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Nnunet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>You can drive this with your new model_params keys, but note: in nnU-Net ResEnc presets, most M/L/XL differences come from plans (patch/batch/VRAM target), not block-style knobs.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What I found from plans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1. LiTS (Dataset003_Liver) ResEnc 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patch_size=[128,128,128], spacing=[1.0,0.7686,0.7686]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n_stages=6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features_per_stage=[32,64,128,256,320,320]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n_blocks_per_stage=[1,3,4,6,6,6]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n_conv_per_stage_decoder=[1,1,1,1,1]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network_class_name=ResidualEncoderUNet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2. KiTS (Dataset040_KiTS) shared plan artifact I found is PlainConvUNet (non-residual)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patch_size=[128,128,128], spacing=[0.78126,0.78125,0.78125]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n_stages=6, features_per_stage=[32,64,128,256,320,320]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Official ResEnc paper table shows ResEnc improves KiTS strongly, especially L/XL.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3. Random CT challenge-like example (Dataset011_REF_MODEL_FOLD_0) ResEnc XL/XXL-style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patch_size=[192,320,256], spacing=[2.0,1.0,1.0]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n_stages=7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features_per_stage=[32,64,128,256,320,320,320]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n_blocks_per_stage=[1,3,4,6,6,6,6]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n_conv_per_stage_decoder=[1,1,1,1,1,1]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anisotropic behavior (first kernel/stride stage differs in z).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Recommended/successful ResUNet configs using your var names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Use these in model_params: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1. Common ResEnc baseline (recommended default)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arch: "nnUNet"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nnunet_use_residual: 1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nnunet_res_block: "basic"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base_ch_opts: 32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nnunet_max_features: 320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nnunet_n_blocks_per_stage: [1,3,4,6,6,6] (or length 7 if plan yields 7 stages)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nnunet_n_conv_per_stage_decoder: [1,1,1,1,1] (or length 6 for 7 stages)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deep_supervision: 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2. LiTS-style ResEnc M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same as above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nnunet_features_per_stage: [32,64,128,256,320,320]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3. Anisotropic CT XL-style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same as baseline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nnunet_features_per_stage: [32,64,128,256,320,320,320]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nnunet_n_blocks_per_stage: [1,3,4,6,6,6,6]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nnunet_n_conv_per_stage_decoder: [1,1,1,1,1,1]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4. KiTS practical recommendation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same baseline as (1), and run on an L/XL-like plan budget if VRAM allows (official results favor L/XL on KiTS).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Inference from sources: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The stable high-performing ResEnc pattern is encoder blocks 1,3,4,6,..., decoder 1,1,1,..., base=32, max_features=320, IN+LeakyReLU, deep supervision on.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Sources: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LiTS ResEnc config dump: https://github.com/MIC-DKFZ/nnUNet/issues/2882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KiTS plan artifact (plans.json): https://huggingface.co/datasets/KagglingFace/nnUNet-KiTS19-3d-lowres-50epochs/raw/main/plans.json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ResEnc anisotropic config example: https://github.com/MIC-DKFZ/nnUNet/issues/2481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Official ResEnc preset recommendations/results: https://github.com/MIC-DKFZ/nnUNet/blob/master/documentation/resenc_presets.md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Planner code (exact defaults for block schedules):</w:t>
      </w:r>
    </w:p>
    <w:p>
      <w:pPr>
        <w:pStyle w:val="Normal"/>
        <w:bidi w:val="0"/>
        <w:jc w:val="start"/>
        <w:rPr/>
      </w:pPr>
      <w:r>
        <w:rPr/>
        <w:t xml:space="preserve">    </w:t>
      </w:r>
      <w:hyperlink r:id="rId2">
        <w:r>
          <w:rPr>
            <w:rStyle w:val="Hyperlink"/>
          </w:rPr>
          <w:t>https://github.com/MIC-DKFZ/nnUNet/blob/master/nnunetv2/experiment_planning/experiment_planners/residual_unets/residual_encoder_unet_planner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codex resume 019ce90f-8673-7971-baee-c0a995a26c37</w:t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• </w:t>
      </w:r>
      <w:r>
        <w:rPr/>
        <w:t>There is no single fixed “LiTS/KiTS” parameter set in dynamic-network-architectures. In nnUNetv2, the architecture is generated per dataset from spacing, median shape, and VRAM target. For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recent CT tasks, the typical 3D setup is: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input_channels=1 for CT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conv_op=Conv3d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norm_op=InstanceNorm3d with eps=1e-5, affine=True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nonlin=LeakyReLU(inplace=True)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dropout_op=None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deep_supervision=True in training, off at inference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n_stages usually 5-7 for 3D fullres CT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features_per_stage usually starts at 32 and doubles, capped in 3D, commonly like (32, 64, 128, 256, 320, 320)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kernel_sizes are usually mostly 3x3x3; for anisotropic CT, early stages can use less z-aggressive topology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strides are spacing-driven, not fixed; isotropic CT often trends toward repeated 2x2x2, anisotropic CT often starts with something like 1x2x2 before later 2x2x2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For the two common nnU-Net v2 families: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Plain CT U-Net: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- network_class_name = PlainConvUNet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- n_conv_per_stage = (2, 2, 2, ...)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- n_conv_per_stage_decoder = (2, 2, 2, ...)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Residual CT U-Net: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- network_class_name = ResidualEncoderUNet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- typical encoder blocks for 3D are like (1, 3, 4, 6, 6, 6) for 6 stages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- decoder convs are typically (1, 1, 1, 1, 1)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If you want the most nnU-Net-v2-like recent CT residual setup, this is the closest “typical” constructor shape: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ResidualEncoderUNet(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input_channels=1,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n_stages=6,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features_per_stage=(32, 64, 128, 256, 320, 320),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conv_op=nn.Conv3d,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kernel_sizes=...,   # planner-derived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strides=...,        # planner-derived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n_blocks_per_stage=(1, 3, 4, 6, 6, 6),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num_classes=K,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n_conv_per_stage_decoder=(1, 1, 1, 1, 1),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conv_bias=True,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norm_op=nn.InstanceNorm3d,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norm_op_kwargs={"eps": 1e-5, "affine": True},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dropout_op=None,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dropout_op_kwargs=None,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nonlin=nn.LeakyReLU,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nonlin_kwargs={"inplace": True},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    </w:t>
      </w:r>
      <w:r>
        <w:rPr/>
        <w:t>deep_supervision=True,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)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The important part is that kernel_sizes and strides are usually not hand-picked. nnUNetv2 computes them from dataset spacing and patch size.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Refs: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nnU-Net v2 README: https://github.com/MIC-DKFZ/nnUNet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Default planner: https://github.com/MIC-DKFZ/nnUNet/blob/master/nnunetv2/experiment_planning/experiment_planners/default_experiment_planner.py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Residual encoder planners: https://github.com/MIC-DKFZ/nnUNet/blob/master/nnunetv2/experiment_planning/experiment_planners/residual_unets/residual_encoder_unet_planners.py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Network factory from plans: https://github.com/MIC-DKFZ/nnUNet/blob/master/nnunetv2/utilities/get_network_from_plans.py</w:t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- Architecture definitions: https://github.com/MIC-DKFZ/dynamic-network-architectures/blob/main/dynamic_network_architectures/architectures/unet.py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If you want, I can next give you: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 xml:space="preserve">  </w:t>
      </w:r>
      <w:r>
        <w:rPr/>
        <w:t>1. the exact arch_kwargs dict format nnU-Net v2 expects, or</w:t>
      </w:r>
    </w:p>
    <w:p>
      <w:pPr>
        <w:pStyle w:val="Normal"/>
        <w:bidi w:val="0"/>
        <w:spacing w:before="0" w:after="0"/>
        <w:jc w:val="start"/>
        <w:rPr/>
      </w:pPr>
      <w:r>
        <w:rPr/>
        <w:t>2. a LiTS/KiTS-style starter config you can drop into your code.</w:t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</w:r>
    </w:p>
    <w:p>
      <w:pPr>
        <w:pStyle w:val="Normal"/>
        <w:bidi w:val="0"/>
        <w:spacing w:before="0" w:after="0"/>
        <w:jc w:val="start"/>
        <w:rPr/>
      </w:pPr>
      <w:r>
        <w:rPr/>
        <w:t>codex resume 019cf127-755e-74a3-8367-ef28541051ca</w:t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/>
      </w:pPr>
      <w:r>
        <w:rP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• </w:t>
      </w:r>
      <w:r>
        <w:rPr/>
        <w:t>I mapped your request to these files (name differences): parsers.py appears to be parser.py, and experiment_configurations.xlsx appears to be experiment_configs.xlsx.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What your FRAN pipeline is doing now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1. Plan/config loading is Excel-driven via ConfigMaker in parser.py:344.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2. Active plans are selected with setup/_set_plan, including remapping parsing and patch size construction (parser.py:371, parser.py:459, parser.py:278).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3. Output label count is inferred from remapping/global props, not auto-planned from dataset geometry (parser.py:140).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4. Project metadata/data registry is managed in sqlite + JSON in project.py:105, with folder conventions set in project.py:486.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5. Preprocessing is plan-execution, not plan-generation: resample first, then optional LBD/PBD branch (analyze_resample.py:23, analyze_resample.py:57, analyze_resample.py:164).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6. Network creation is mostly static per-arch template; your nnUNet branch hardcodes depth/pooling kernels instead of deriving full topology from data/plans (create_network.py:111,</w:t>
      </w:r>
    </w:p>
    <w:p>
      <w:pPr>
        <w:pStyle w:val="Normal"/>
        <w:bidi w:val="0"/>
        <w:jc w:val="start"/>
        <w:rPr/>
      </w:pPr>
      <w:r>
        <w:rPr/>
        <w:t xml:space="preserve">     </w:t>
      </w:r>
      <w:r>
        <w:rPr/>
        <w:t>create_network.py:178).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How nnU-Net v2 generates plans (step-by-step)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1. Optional dataset integrity check.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2. Fingerprint extraction (dataset_fingerprint.json): per-case read, crop-to-nonzero, spacing/shape collection, foreground intensity stats sampling.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3. Planner loads dataset.json + fingerprint and computes global decisions (transpose order, target spacing policy).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4. For each config (3d_fullres, 2d, optional 3d_lowres):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- choose initial patch from spacing + median shape,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- derive pooling/conv topology,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- estimate VRAM by instantiating candidate net and computing feature-map memory,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- iteratively shrink patch/topology until memory target is met,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- derive batch size with caps (including dataset coverage cap),</w:t>
      </w:r>
    </w:p>
    <w:p>
      <w:pPr>
        <w:pStyle w:val="Normal"/>
        <w:bidi w:val="0"/>
        <w:jc w:val="start"/>
        <w:rPr/>
      </w:pPr>
      <w:r>
        <w:rPr/>
        <w:t xml:space="preserve">      </w:t>
      </w:r>
      <w:r>
        <w:rPr/>
        <w:t>- attach normalization + resampling functions + architecture kwargs.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5. Cascade decision: lowres added only if fullres patch covers too little image context; otherwise dropped.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6. Save nnUNetPlans.json with global + per-config sections.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7. Preprocess per selected configuration using plans: transpose -&gt; crop -&gt; normalize -&gt; resample -&gt; foreground sampling metadata -&gt; save.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Key nnU-Net v2 references (docs + code)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Planning/preprocess API: https://github.com/MIC-DKFZ/nnUNet/blob/master/nnunetv2/experiment_planning/plan_and_preprocess_api.py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CLI entrypoints: https://github.com/MIC-DKFZ/nnUNet/blob/master/nnunetv2/experiment_planning/plan_and_preprocess_entrypoints.py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Fingerprint extractor: https://github.com/MIC-DKFZ/nnUNet/blob/master/nnunetv2/experiment_planning/dataset_fingerprint/fingerprint_extractor.py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Default planner: https://github.com/MIC-DKFZ/nnUNet/blob/master/nnunetv2/experiment_planning/experiment_planners/default_experiment_planner.py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Default preprocessor: https://github.com/MIC-DKFZ/nnUNet/blob/master/nnunetv2/preprocessing/preprocessors/default_preprocessor.py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Plans handler/inheritance resolution: https://github.com/MIC-DKFZ/nnUNet/blob/master/nnunetv2/utilities/plans_handling/plans_handler.py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Plans file semantics doc: https://github.com/MIC-DKFZ/nnUNet/blob/master/documentation/explanation_plans_files.md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Extending/custom planner guidance: https://github.com/MIC-DKFZ/nnUNet/blob/master/documentation/extending_nnunet.md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Most important FRAN vs nnU-Net v2 gap for porting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FRAN: manual Excel plan parameters drive preprocessing/model shape.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- nnU-Net v2: data fingerprint + GPU-budget-aware auto-planner drives spacing/patch/topology/batch, then preprocessing consumes those plans.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If you want, next I can draft a concrete FRAN port skeleton: fingerprint -&gt; planner -&gt; plans.json -&gt; preprocessor adapter -&gt; create_network from architecture kwargs with class/function stubs</w:t>
      </w:r>
    </w:p>
    <w:p>
      <w:pPr>
        <w:pStyle w:val="Normal"/>
        <w:bidi w:val="0"/>
        <w:jc w:val="start"/>
        <w:rPr/>
      </w:pPr>
      <w:r>
        <w:rPr/>
        <w:t xml:space="preserve">  </w:t>
      </w:r>
      <w:r>
        <w:rPr/>
        <w:t>matching your repo layout.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codex resume 019ced3a-3e48-7ed1-9fb5-43575fad8191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IC-DKFZ/nnUNet/blob/master/nnunetv2/experiment_planning/experiment_planners/residual_unets/residual_encoder_unet_planner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117</TotalTime>
  <Application>LibreOffice/24.2.7.2$Linux_X86_64 LibreOffice_project/420$Build-2</Application>
  <AppVersion>15.0000</AppVersion>
  <Pages>7</Pages>
  <Words>979</Words>
  <Characters>8811</Characters>
  <CharactersWithSpaces>10045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2026-03-13T23:06:24Z</dcterms:created>
  <dc:creator/>
  <dc:description/>
  <dc:language>en-US</dc:language>
  <cp:lastModifiedBy/>
  <dcterms:modified xsi:type="dcterms:W3CDTF">2026-03-15T12:02:46Z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