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before="0" w:after="140"/>
        <w:keepNext/>
      </w:pPr>
      <w:r>
        <w:rPr>
          <w:rFonts w:ascii="Cambria" w:hAnsi="Cambria" w:cs="Cambria"/>
          <w:color w:val="2F5D50"/>
          <w:sz w:val="34"/>
          <w:szCs w:val="34"/>
          <w:b/>
          <w:bCs/>
        </w:rPr>
        <w:t xml:space="preserve">CustDev-интервью для PsyAssist</w:t>
      </w:r>
    </w:p>
    <w:p>
      <w:pPr>
        <w:spacing w:before="0" w:after="260"/>
        <w:pBdr>
          <w:bottom w:val="single" w:sz="6" w:space="12" w:color="D9D9D9"/>
        </w:pBdr>
      </w:pPr>
      <w:r>
        <w:rPr>
          <w:rFonts w:ascii="Calibri" w:hAnsi="Calibri" w:cs="Calibri"/>
          <w:color w:val="666666"/>
          <w:sz w:val="22"/>
          <w:szCs w:val="22"/>
          <w:i/>
          <w:iCs/>
        </w:rPr>
        <w:t xml:space="preserve">Развернутый сценарий интервью для глубинных разговоров с психотерапевтами</w:t>
      </w:r>
    </w:p>
    <w:p>
      <w:pPr>
        <w:spacing w:before="0" w:after="220" w:line="360" w:lineRule="auto"/>
      </w:pPr>
      <w:r>
        <w:rPr>
          <w:rFonts w:ascii="Calibri" w:hAnsi="Calibri" w:cs="Calibri"/>
          <w:color w:val="333333"/>
          <w:sz w:val="23"/>
          <w:szCs w:val="23"/>
        </w:rPr>
        <w:t xml:space="preserve">Цель интервью: глубже понять рабочий процесс специалиста, реальную ценность продукта, барьеры доверия и приоритетные доработки, которые сделают инструмент полезным в реальной практике.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Как использовать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Формат: 30-45 минут, спокойный разговор без давления и без попытки сразу продать решение.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Основной принцип: сначала разбирать текущую практику и реальные трудности, потом обсуждать реакцию на продукт и только в конце переходить к вопросам внедрения и оплаты.</w:t>
      </w:r>
    </w:p>
    <w:p>
      <w:pPr>
        <w:spacing w:before="40" w:after="200"/>
        <w:ind w:left="220"/>
        <w:shd w:val="clear" w:color="auto" w:fill="F4F6F4"/>
      </w:pPr>
      <w:r>
        <w:rPr>
          <w:rFonts w:ascii="Calibri" w:hAnsi="Calibri" w:cs="Calibri"/>
          <w:color w:val="333333"/>
          <w:sz w:val="21"/>
          <w:szCs w:val="21"/>
          <w:i/>
          <w:iCs/>
        </w:rPr>
        <w:t xml:space="preserve">Лучшие ответы появляются не на абстрактный вопрос «нужно ли это?», а на обсуждение конкретных случаев: как специалист работает сейчас, что теряет, чего опасается и что уже пытался использовать.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Вступление</w:t>
      </w:r>
    </w:p>
    <w:p>
      <w:pPr>
        <w:spacing w:before="0" w:after="220"/>
        <w:ind w:left="300"/>
        <w:shd w:val="clear" w:color="auto" w:fill="F8F8F8"/>
      </w:pPr>
      <w:r>
        <w:rPr>
          <w:rFonts w:ascii="Calibri" w:hAnsi="Calibri" w:cs="Calibri"/>
          <w:color w:val="333333"/>
          <w:sz w:val="22"/>
          <w:szCs w:val="22"/>
          <w:i/>
          <w:iCs/>
        </w:rPr>
        <w:t xml:space="preserve">Я работаю над инструментом для психотерапевтов, который помогает с документацией, анализом сессий и подготовкой к дальнейшей работе с клиентом. Мне важно понять не просто реакцию на идею, а то, как это могло бы встроиться в реальную практику: где это может быть полезно, а где будет мешать или вызывать недоверие.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1. Контекст практики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1. Расскажите, пожалуйста, немного о вашей практике: с какими запросами и клиентами вы чаще всего работаете?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2. В каких подходах вы в основном работаете сейчас?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3. Насколько у вас сейчас плотная практика: сколько примерно сессий в неделю?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4. Вы работаете как частный специалист или внутри команды, центра, клиники?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5. Есть ли у вас обязательные требования к ведению документации, заметок или отчетности?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2. Как устроена работа сейчас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6. Что обычно происходит у вас сразу после завершения сессии?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7. Как вы сейчас фиксируете ноты, гипотезы, динамику, домашние задания и важные наблюдения по клиенту?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8. Где вы храните эту информацию и как потом возвращаетесь к ней перед следующей встречей?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9. Сколько времени обычно уходит на такую работу после сессии?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10. Что в этом процессе для вас наиболее неудобно, утомительно или нестабильно?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3. Боль и цена проблемы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11. Где именно вы чаще всего теряете время или внимание?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12. Бывает ли, что важные детали по клиенту теряются между сессиями или восстанавливаются потом уже не полностью?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13. Насколько сложно удерживать целостную картину по клиенту на длинной дистанции?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14. Какие последствия бывают, если пост-сессионная работа сделана не очень качественно или откладывается?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15. Какие задачи вы бы с удовольствием делегировали, если бы были уверены в качестве результата?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4. Текущие инструменты и альтернативы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16. Чем вы уже пользуетесь для заметок, организации практики, шкал, хранения материалов или анализа?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17. Пробовали ли вы какие-либо AI-инструменты для транскрипции, заметок или аналитики?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18. Что в них оказалось полезным, а что не подошло?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19. Почему существующие решения не закрывают задачу полностью?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5. Реакция на продукт PsyAssist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Краткое описание для разговора: система принимает запись сессии и помогает автоматически собрать клинические ноты, концептуализацию, аналитику, сводку по клиенту и подготовку к следующей встрече.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20. Если смотреть на такой продукт в целом, что в нём кажется вам наиболее ценным?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21. Что, наоборот, выглядит лишним, спорным или неочевидным?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22. Если бы вы начали пользоваться только одной функцией, что это было бы?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23. Что вызывает у вас наибольшую осторожность или профессиональный скепсис?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6. Проверка ключевых функций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24. Ноты по итогам сессии: насколько это было бы вам полезно и что в таких нотах обязательно должно быть?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25. Концептуализация и диаграмма Бек: было бы вам полезно видеть черновик концептуализации, собранный из нескольких сессий?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26. Аналитика сессий: какие типы аналитики действительно помогали бы в работе, а какие скорее создавали бы шум?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27. Сводка по клиенту на одном экране: насколько это важно для вас в реальной практике?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28. Подсказки во время сессии: это выглядело бы как поддержка или как помеха?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29. AI-ассистент между сессиями: в каких рамках это для вас допустимо, а в каких нет?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7. Доверие, безопасность и профессиональные границы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30. Где вы точно не стали бы доверять AI без своей проверки?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31. Какие ошибки системы были бы для вас просто неприятными, а какие абсолютно недопустимыми?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32. Какие требования по безопасности и конфиденциальности для вас обязательны?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33. Есть ли здесь юридические, этические или репутационные риски, которые вы считаете особенно важными?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34. Что должно быть доказано или реализовано, чтобы вы могли этому инструменту доверять?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8. Условия внедрения и оплаты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35. При каких условиях вы были бы готовы попробовать такой инструмент в своей практике?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36. Что должно произойти в первые недели использования, чтобы вы решили остаться с продуктом?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37. Если продукт реально экономит время и помогает лучше держать картину по клиенту, насколько для вас в принципе допустима платная модель?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38. Какой формат оплаты для вас выглядел бы наиболее естественно: подписка, оплата за сессии, за минуты, за число клиентов?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39. От чего в большей степени зависела бы готовность платить: от экономии времени, от качества аналитики, от удобства ведения практики или от чего-то ещё?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Блок 9. Доработки и приоритеты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40. Если бы мы могли улучшить только три вещи, что стоило бы сделать в первую очередь?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41. Чего сейчас чаще всего не хватает продуктам такого типа, с вашей профессиональной точки зрения?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42. Какой минимальный набор функций уже сделал бы такой продукт полезным лично для вас?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43. Что превратило бы его из «интересной идеи» в инструмент, который вы бы реально встроили в работу?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Завершение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44. Кому из коллег такой продукт мог бы быть особенно интересен и почему?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45. Можно ли будет вернуться к вам с новой версией, прототипом или уточняющими вопросами?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Что важно зафиксировать после интервью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Кто был собеседник: специализация, формат практики, нагрузка.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Главная боль, которую он описал.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Самый ценный сценарий использования.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Что вызвало максимальное недоверие или сопротивление.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Какая доработка сильнее всего увеличила бы вероятность внедрения.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Есть ли сигнал к оплате или готовности тестировать продукт.</w:t>
      </w:r>
    </w:p>
    <w:p>
      <w:pPr>
        <w:spacing w:before="220" w:after="120"/>
        <w:pBdr>
          <w:top w:val="single" w:sz="6" w:space="12" w:color="D9D9D9"/>
        </w:pBdr>
      </w:pPr>
      <w:r>
        <w:rPr>
          <w:rFonts w:ascii="Calibri" w:hAnsi="Calibri" w:cs="Calibri"/>
          <w:color w:val="666666"/>
          <w:sz w:val="21"/>
          <w:szCs w:val="21"/>
          <w:i/>
          <w:iCs/>
        </w:rPr>
        <w:t xml:space="preserve">Развернутое интервью полезно не для того, чтобы услышать как можно больше мнений, а для того, чтобы отделить устойчивую рабочую потребность от вежливого интереса к новой технологии.</w:t>
      </w:r>
    </w:p>
    <w:sectPr>
      <w:pgSz w:w="11906" w:h="16838"/>
      <w:pgMar w:top="1100" w:right="1150" w:bottom="1100" w:left="115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CustDev-интервью для PsyAssist</dc:title>
  <dc:creator>Codex</dc:creator>
  <cp:lastModifiedBy>Codex</cp:lastModifiedBy>
  <dc:language>ru-RU</dc:language>
</cp:coreProperties>
</file>