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133" w:rsidRDefault="00FA7F28">
      <w:r>
        <w:t>According to the R documentation, we have that:</w:t>
      </w:r>
    </w:p>
    <w:p w:rsidR="00FA7F28" w:rsidRPr="00FA7F28" w:rsidRDefault="00FA7F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n+μ</m:t>
              </m:r>
            </m:den>
          </m:f>
        </m:oMath>
      </m:oMathPara>
    </w:p>
    <w:p w:rsidR="00FA7F28" w:rsidRDefault="00FA7F28">
      <w:pPr>
        <w:rPr>
          <w:rFonts w:eastAsiaTheme="minorEastAsia"/>
        </w:rPr>
      </w:pPr>
      <w:r>
        <w:rPr>
          <w:rFonts w:eastAsiaTheme="minorEastAsia"/>
        </w:rPr>
        <w:t xml:space="preserve">Solving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, we get:</w:t>
      </w:r>
    </w:p>
    <w:p w:rsidR="00FA7F28" w:rsidRPr="00FA7F28" w:rsidRDefault="00FA7F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FA7F28" w:rsidRPr="00FA7F28" w:rsidRDefault="00FA7F28">
      <w:pPr>
        <w:rPr>
          <w:rFonts w:eastAsiaTheme="minorEastAsia"/>
        </w:rPr>
      </w:pPr>
      <w:r>
        <w:rPr>
          <w:rFonts w:eastAsiaTheme="minorEastAsia"/>
        </w:rPr>
        <w:t>The variance is given by:</w:t>
      </w:r>
    </w:p>
    <w:p w:rsidR="00FA7F28" w:rsidRPr="00FA7F28" w:rsidRDefault="00FA7F2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FA7F28" w:rsidRDefault="00FA7F28">
      <w:pPr>
        <w:rPr>
          <w:rFonts w:eastAsiaTheme="minorEastAsia"/>
        </w:rPr>
      </w:pPr>
      <w:r>
        <w:rPr>
          <w:rFonts w:eastAsiaTheme="minorEastAsia"/>
        </w:rPr>
        <w:t xml:space="preserve">This implies that bigger n is equivalent to smaller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FA7F28" w:rsidRPr="00FA7F28" w:rsidRDefault="00FA7F28">
      <w:pPr>
        <w:rPr>
          <w:rFonts w:eastAsiaTheme="minorEastAsia"/>
        </w:rPr>
      </w:pPr>
      <w:r>
        <w:rPr>
          <w:rFonts w:eastAsiaTheme="minorEastAsia"/>
        </w:rPr>
        <w:t>Can we impose an upper limit to n? The problem is that it depends on mu. For instance, a very large n (1000) might actually not be that large if mu is of similar magnitude.</w:t>
      </w:r>
      <w:bookmarkStart w:id="0" w:name="_GoBack"/>
      <w:bookmarkEnd w:id="0"/>
    </w:p>
    <w:p w:rsidR="00FA7F28" w:rsidRDefault="00FA7F28"/>
    <w:sectPr w:rsidR="00FA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28"/>
    <w:rsid w:val="00860133"/>
    <w:rsid w:val="00FA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23D8"/>
  <w15:chartTrackingRefBased/>
  <w15:docId w15:val="{E649EAE2-1E60-493C-88CB-01DD5E3D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F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2020-05-05T13:28:00Z</dcterms:created>
  <dcterms:modified xsi:type="dcterms:W3CDTF">2020-05-05T14:30:00Z</dcterms:modified>
</cp:coreProperties>
</file>