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F958" w14:textId="77777777" w:rsidR="0052348A" w:rsidRDefault="0052348A" w:rsidP="0052348A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B05658" w14:textId="77777777" w:rsidR="0052348A" w:rsidRDefault="0052348A" w:rsidP="0052348A">
      <w:pPr>
        <w:rPr>
          <w:rFonts w:eastAsiaTheme="minorEastAsia"/>
        </w:rPr>
      </w:pPr>
      <w:r>
        <w:t xml:space="preserve">Suppose that we have 3 groups and that, after we remove the i-th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ED62B6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 xml:space="preserve">Furthermore, after removing the i-th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14F09399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 xml:space="preserve">We can integrate out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and hopefully the resulting expression will lead to more rapid convergence.</w:t>
      </w:r>
    </w:p>
    <w:p w14:paraId="6C5AFFE3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 xml:space="preserve">Here is the expression after integrating out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:</w:t>
      </w:r>
    </w:p>
    <w:p w14:paraId="7A17A737" w14:textId="33370B61" w:rsidR="0052348A" w:rsidRPr="00BC6B5A" w:rsidRDefault="0052348A" w:rsidP="005234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Mult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l1.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Mult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l2.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Mult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l3.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Dir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1BC4A8C" w14:textId="0686EF45" w:rsidR="00BC6B5A" w:rsidRPr="0052348A" w:rsidRDefault="00BC6B5A" w:rsidP="0052348A">
      <w:pPr>
        <w:rPr>
          <w:rFonts w:eastAsiaTheme="minorEastAsia"/>
        </w:rPr>
      </w:pPr>
      <w:r>
        <w:rPr>
          <w:rFonts w:eastAsiaTheme="minorEastAsia"/>
        </w:rPr>
        <w:t>We can write this more explicitly as:</w:t>
      </w:r>
    </w:p>
    <w:p w14:paraId="7876DDA4" w14:textId="77777777" w:rsidR="0052348A" w:rsidRPr="0052348A" w:rsidRDefault="0052348A" w:rsidP="0052348A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d>
        </m:oMath>
      </m:oMathPara>
    </w:p>
    <w:p w14:paraId="0321D5BE" w14:textId="77777777" w:rsidR="0009615C" w:rsidRDefault="0052348A" w:rsidP="0052348A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4411828F" w14:textId="77777777" w:rsidR="0052348A" w:rsidRPr="0047683D" w:rsidRDefault="0052348A" w:rsidP="0052348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ls3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.s3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..3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6ECA8C0E" w14:textId="77777777" w:rsidR="0052348A" w:rsidRPr="000C5EBF" w:rsidRDefault="0052348A" w:rsidP="005234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</m:t>
                      </m:r>
                    </m:sub>
                  </m:sSub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</m:t>
                      </m:r>
                    </m:sub>
                  </m:sSub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l3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0DB4746" w14:textId="77777777" w:rsidR="00BC6B5A" w:rsidRDefault="00BC6B5A" w:rsidP="0052348A">
      <w:pPr>
        <w:rPr>
          <w:rFonts w:eastAsiaTheme="minorEastAsia"/>
        </w:rPr>
      </w:pPr>
      <w:r>
        <w:rPr>
          <w:rFonts w:eastAsiaTheme="minorEastAsia"/>
        </w:rPr>
        <w:t>In this equation, t</w:t>
      </w:r>
      <w:r w:rsidR="0009615C">
        <w:rPr>
          <w:rFonts w:eastAsiaTheme="minorEastAsia"/>
        </w:rPr>
        <w:t>he integrated m</w:t>
      </w:r>
      <w:r w:rsidR="0052348A">
        <w:rPr>
          <w:rFonts w:eastAsiaTheme="minorEastAsia"/>
        </w:rPr>
        <w:t>ultinomials are in red</w:t>
      </w:r>
      <w:r>
        <w:rPr>
          <w:rFonts w:eastAsiaTheme="minorEastAsia"/>
        </w:rPr>
        <w:t xml:space="preserve"> and the </w:t>
      </w:r>
      <w:r w:rsidR="0052348A">
        <w:rPr>
          <w:rFonts w:eastAsiaTheme="minorEastAsia"/>
        </w:rPr>
        <w:t>Poissons are in black.</w:t>
      </w:r>
      <w:r>
        <w:rPr>
          <w:rFonts w:eastAsiaTheme="minorEastAsia"/>
        </w:rPr>
        <w:t xml:space="preserve"> </w:t>
      </w:r>
    </w:p>
    <w:p w14:paraId="6B6BD956" w14:textId="1465D172" w:rsidR="0052348A" w:rsidRDefault="00BC6B5A" w:rsidP="0052348A">
      <w:pPr>
        <w:rPr>
          <w:rFonts w:eastAsiaTheme="minorEastAsia"/>
        </w:rPr>
      </w:pPr>
      <w:r>
        <w:rPr>
          <w:rFonts w:eastAsiaTheme="minorEastAsia"/>
        </w:rPr>
        <w:t xml:space="preserve">So far, we only know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,…</m:t>
            </m:r>
          </m:e>
        </m:d>
      </m:oMath>
      <w:r>
        <w:rPr>
          <w:rFonts w:eastAsiaTheme="minorEastAsia"/>
        </w:rPr>
        <w:t xml:space="preserve"> up to a proportionality constant. To determine the actual value of this probability, we need to normalize it by dividing this quantity by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</m:nary>
      </m:oMath>
    </w:p>
    <w:p w14:paraId="237DB9F2" w14:textId="77777777" w:rsidR="0052348A" w:rsidRDefault="0052348A" w:rsidP="0052348A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Let’s deal with the multinomial first, assuming we just have two groups to avoid this getting too big: </w:t>
      </w:r>
    </w:p>
    <w:p w14:paraId="29533C93" w14:textId="77777777" w:rsidR="0052348A" w:rsidRPr="002A25CF" w:rsidRDefault="0052348A" w:rsidP="0052348A">
      <w:pPr>
        <w:rPr>
          <w:rFonts w:eastAsiaTheme="minorEastAsia"/>
          <w:sz w:val="10"/>
          <w:szCs w:val="10"/>
        </w:rPr>
      </w:pPr>
      <m:oMathPara>
        <m:oMath>
          <m:r>
            <w:rPr>
              <w:rFonts w:ascii="Cambria Math" w:hAnsi="Cambria Math"/>
              <w:color w:val="FF0000"/>
              <w:sz w:val="10"/>
              <w:szCs w:val="1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7947AE10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>Start cutting pieces:</w:t>
      </w:r>
    </w:p>
    <w:p w14:paraId="4DED93C6" w14:textId="77777777" w:rsidR="0052348A" w:rsidRPr="002A25CF" w:rsidRDefault="00BC6B5A" w:rsidP="0052348A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2E4AE56D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>Use factorial and gamma function rules to simplify:</w:t>
      </w:r>
    </w:p>
    <w:p w14:paraId="0A505FEA" w14:textId="77777777" w:rsidR="0052348A" w:rsidRPr="00952033" w:rsidRDefault="0052348A" w:rsidP="0052348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</m:den>
          </m:f>
        </m:oMath>
      </m:oMathPara>
    </w:p>
    <w:p w14:paraId="487C5B44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>This suggests the following expression for the integrated multinomial piece:</w:t>
      </w:r>
    </w:p>
    <w:p w14:paraId="65C60F93" w14:textId="77777777" w:rsidR="0052348A" w:rsidRPr="00952033" w:rsidRDefault="00BC6B5A" w:rsidP="0052348A">
      <w:pPr>
        <w:rPr>
          <w:rFonts w:eastAsiaTheme="minorEastAsia"/>
          <w:color w:val="FF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14:paraId="7A506C5D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 xml:space="preserve">Let’s deal with the Poisson part: </w:t>
      </w:r>
    </w:p>
    <w:p w14:paraId="7A5A368D" w14:textId="77777777" w:rsidR="0052348A" w:rsidRPr="008F539B" w:rsidRDefault="00BC6B5A" w:rsidP="0052348A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</m:den>
          </m:f>
        </m:oMath>
      </m:oMathPara>
    </w:p>
    <w:p w14:paraId="71EBA858" w14:textId="77777777" w:rsidR="0052348A" w:rsidRPr="003F52C3" w:rsidRDefault="0052348A" w:rsidP="0052348A">
      <w:pPr>
        <w:rPr>
          <w:rFonts w:eastAsiaTheme="minorEastAsia"/>
        </w:rPr>
      </w:pPr>
      <w:r w:rsidRPr="003F52C3">
        <w:rPr>
          <w:rFonts w:eastAsiaTheme="minorEastAsia"/>
        </w:rPr>
        <w:t>Let’s start cutting some pieces:</w:t>
      </w:r>
    </w:p>
    <w:p w14:paraId="78A6322C" w14:textId="77777777" w:rsidR="0052348A" w:rsidRPr="00C6008F" w:rsidRDefault="00BC6B5A" w:rsidP="0052348A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</m:den>
          </m:f>
        </m:oMath>
      </m:oMathPara>
    </w:p>
    <w:p w14:paraId="1ADFCC14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>This suggests the following expression for the Poisson piece:</w:t>
      </w:r>
    </w:p>
    <w:p w14:paraId="16A4EC1E" w14:textId="77777777" w:rsidR="0052348A" w:rsidRDefault="00BC6B5A" w:rsidP="0052348A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</m:den>
          </m:f>
        </m:oMath>
      </m:oMathPara>
    </w:p>
    <w:p w14:paraId="5002EE00" w14:textId="77777777" w:rsidR="0052348A" w:rsidRDefault="0052348A" w:rsidP="0052348A">
      <w:pPr>
        <w:rPr>
          <w:rFonts w:eastAsiaTheme="minorEastAsia"/>
        </w:rPr>
      </w:pPr>
      <w:r>
        <w:rPr>
          <w:rFonts w:eastAsiaTheme="minorEastAsia"/>
        </w:rPr>
        <w:t>Combining these two pieces, we get:</w:t>
      </w:r>
    </w:p>
    <w:p w14:paraId="1B714B32" w14:textId="77777777" w:rsidR="0052348A" w:rsidRPr="00C0681E" w:rsidRDefault="0052348A" w:rsidP="0052348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</m:den>
          </m:f>
        </m:oMath>
      </m:oMathPara>
    </w:p>
    <w:p w14:paraId="645E84CB" w14:textId="77777777" w:rsidR="0052348A" w:rsidRPr="00C0681E" w:rsidRDefault="0052348A" w:rsidP="0052348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14:paraId="19195277" w14:textId="77777777" w:rsidR="0052348A" w:rsidRPr="00625AB2" w:rsidRDefault="0052348A" w:rsidP="0052348A">
      <w:pPr>
        <w:rPr>
          <w:rFonts w:eastAsiaTheme="minorEastAsia"/>
          <w:sz w:val="20"/>
          <w:szCs w:val="20"/>
        </w:rPr>
      </w:pPr>
    </w:p>
    <w:p w14:paraId="7B7D5639" w14:textId="77777777" w:rsidR="00DA41D9" w:rsidRDefault="00BC6B5A"/>
    <w:sectPr w:rsidR="00DA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8A"/>
    <w:rsid w:val="0009615C"/>
    <w:rsid w:val="0052348A"/>
    <w:rsid w:val="00AB0331"/>
    <w:rsid w:val="00BC6B5A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EEC"/>
  <w15:chartTrackingRefBased/>
  <w15:docId w15:val="{AA6DD895-2BBA-40BB-B005-1ACA292E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3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2019-12-12T15:19:00Z</dcterms:created>
  <dcterms:modified xsi:type="dcterms:W3CDTF">2019-12-12T15:34:00Z</dcterms:modified>
</cp:coreProperties>
</file>