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The basic idea here is that we want to cluster species regarding how they respond to the environment using presence/absence data. </w:t>
      </w:r>
    </w:p>
    <w:p w:rsid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>
        <w:rPr>
          <w:rFonts w:eastAsiaTheme="minorEastAsia"/>
        </w:rPr>
        <w:t xml:space="preserve"> denote the presence (=1) or absence (=0) of species s in location l at time t. We assume that:</w:t>
      </w:r>
    </w:p>
    <w:p w:rsidR="009D1150" w:rsidRDefault="00915506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=1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if</w:t>
      </w:r>
      <w:proofErr w:type="gramEnd"/>
      <w:r w:rsidR="009D115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&gt;0</m:t>
        </m:r>
      </m:oMath>
    </w:p>
    <w:p w:rsidR="009D1150" w:rsidRDefault="00915506" w:rsidP="007F032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=0</m:t>
        </m:r>
      </m:oMath>
      <w:r w:rsidR="009D1150">
        <w:rPr>
          <w:rFonts w:eastAsiaTheme="minorEastAsia"/>
        </w:rPr>
        <w:t xml:space="preserve"> </w:t>
      </w:r>
      <w:proofErr w:type="gramStart"/>
      <w:r w:rsidR="009D1150">
        <w:rPr>
          <w:rFonts w:eastAsiaTheme="minorEastAsia"/>
        </w:rPr>
        <w:t>otherwise</w:t>
      </w:r>
      <w:proofErr w:type="gramEnd"/>
    </w:p>
    <w:p w:rsidR="007F032D" w:rsidRDefault="007F032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C9074B" w:rsidRPr="007F032D" w:rsidRDefault="0091550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7F032D" w:rsidRDefault="007F032D">
      <w:pPr>
        <w:rPr>
          <w:rFonts w:eastAsiaTheme="minorEastAsia"/>
        </w:rPr>
      </w:pPr>
      <w:r w:rsidRPr="007F032D">
        <w:rPr>
          <w:rFonts w:eastAsiaTheme="minorEastAsia"/>
        </w:rPr>
        <w:t>In this mode</w:t>
      </w:r>
      <w:r>
        <w:rPr>
          <w:rFonts w:eastAsiaTheme="minorEastAsia"/>
        </w:rPr>
        <w:t xml:space="preserve">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species specific intercept,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a vector of covariates,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 a vector containing the regression slopes for cluster c. We use a species</w:t>
      </w:r>
      <w:r w:rsidR="00611DB1">
        <w:rPr>
          <w:rFonts w:eastAsiaTheme="minorEastAsia"/>
        </w:rPr>
        <w:t>-</w:t>
      </w:r>
      <w:r>
        <w:rPr>
          <w:rFonts w:eastAsiaTheme="minorEastAsia"/>
        </w:rPr>
        <w:t>specific intercept because we are not interested in clustering species according to their overall prevalence.</w:t>
      </w:r>
    </w:p>
    <w:p w:rsidR="007F032D" w:rsidRPr="007F032D" w:rsidRDefault="007F032D">
      <w:pPr>
        <w:rPr>
          <w:rFonts w:eastAsiaTheme="minorEastAsia"/>
        </w:rPr>
      </w:pPr>
      <w:r>
        <w:rPr>
          <w:rFonts w:eastAsiaTheme="minorEastAsia"/>
        </w:rPr>
        <w:t xml:space="preserve">We adopt the following priors </w:t>
      </w:r>
    </w:p>
    <w:p w:rsidR="00C9074B" w:rsidRPr="00C9074B" w:rsidRDefault="00915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915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915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915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915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915506" w:rsidRPr="00915506" w:rsidRDefault="009155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~DiscUnif</m:t>
          </m:r>
        </m:oMath>
      </m:oMathPara>
    </w:p>
    <w:p w:rsidR="00915506" w:rsidRPr="00F416FC" w:rsidRDefault="0091550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can take any of the following numbers with equal probability: 0.1, 0.15, 0.2</w:t>
      </w:r>
      <w:proofErr w:type="gramStart"/>
      <w:r>
        <w:rPr>
          <w:rFonts w:eastAsiaTheme="minorEastAsia"/>
        </w:rPr>
        <w:t>,…,</w:t>
      </w:r>
      <w:proofErr w:type="gramEnd"/>
      <w:r>
        <w:rPr>
          <w:rFonts w:eastAsiaTheme="minorEastAsia"/>
        </w:rPr>
        <w:t xml:space="preserve"> 0.9, 0.95, 1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9D1150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9D1150" w:rsidRPr="00822452" w:rsidRDefault="009D1150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+LT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915506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416FC" w:rsidRPr="00F416FC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>We can sample this parameter from a categorical distribution with probabilities proportional to that described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915506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915506" w:rsidRPr="00057CCC" w:rsidRDefault="00915506" w:rsidP="009155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γ</m:t>
        </m:r>
      </m:oMath>
    </w:p>
    <w:p w:rsidR="00915506" w:rsidRPr="00915506" w:rsidRDefault="00915506" w:rsidP="009155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γ=c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1,γ</m:t>
                  </m:r>
                </m:e>
              </m:d>
            </m:e>
          </m:nary>
        </m:oMath>
      </m:oMathPara>
    </w:p>
    <w:p w:rsidR="00915506" w:rsidRPr="00915506" w:rsidRDefault="00915506" w:rsidP="00915506">
      <w:pPr>
        <w:rPr>
          <w:rFonts w:eastAsiaTheme="minorEastAsia"/>
        </w:rPr>
      </w:pPr>
      <w:r>
        <w:rPr>
          <w:rFonts w:eastAsiaTheme="minorEastAsia"/>
        </w:rPr>
        <w:t>w</w:t>
      </w:r>
      <w:r w:rsidRPr="00915506">
        <w:rPr>
          <w:rFonts w:eastAsiaTheme="minorEastAsia"/>
        </w:rPr>
        <w:t xml:space="preserve">e can sample </w:t>
      </w:r>
      <w:r>
        <w:rPr>
          <w:rFonts w:eastAsiaTheme="minorEastAsia"/>
        </w:rPr>
        <w:t>this parameter using a multinomial distribution.</w:t>
      </w:r>
      <w:bookmarkStart w:id="0" w:name="_GoBack"/>
      <w:bookmarkEnd w:id="0"/>
    </w:p>
    <w:p w:rsidR="007B7428" w:rsidRPr="00BB1069" w:rsidRDefault="007B7428" w:rsidP="00BB1069">
      <w:pPr>
        <w:rPr>
          <w:rFonts w:eastAsiaTheme="minorEastAsia"/>
        </w:rPr>
      </w:pPr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416218"/>
    <w:rsid w:val="00423DCD"/>
    <w:rsid w:val="00441737"/>
    <w:rsid w:val="00442385"/>
    <w:rsid w:val="00611DB1"/>
    <w:rsid w:val="007B7428"/>
    <w:rsid w:val="007D5230"/>
    <w:rsid w:val="007F032D"/>
    <w:rsid w:val="00822452"/>
    <w:rsid w:val="00912261"/>
    <w:rsid w:val="00915506"/>
    <w:rsid w:val="009D1150"/>
    <w:rsid w:val="009E3F7A"/>
    <w:rsid w:val="00AD6006"/>
    <w:rsid w:val="00BB1069"/>
    <w:rsid w:val="00C9074B"/>
    <w:rsid w:val="00CD602F"/>
    <w:rsid w:val="00E65021"/>
    <w:rsid w:val="00F05C7B"/>
    <w:rsid w:val="00F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16</cp:revision>
  <dcterms:created xsi:type="dcterms:W3CDTF">2018-10-17T19:33:00Z</dcterms:created>
  <dcterms:modified xsi:type="dcterms:W3CDTF">2018-12-11T22:06:00Z</dcterms:modified>
</cp:coreProperties>
</file>