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50" w:rsidRDefault="009D115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&gt;0</m:t>
        </m:r>
      </m:oMath>
    </w:p>
    <w:p w:rsidR="009D1150" w:rsidRDefault="009D115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otherwise</w:t>
      </w:r>
      <w:proofErr w:type="gramEnd"/>
    </w:p>
    <w:p w:rsidR="00C9074B" w:rsidRPr="00C9074B" w:rsidRDefault="009D1150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lts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</m:oMath>
      </m:oMathPara>
    </w:p>
    <w:p w:rsidR="00C9074B" w:rsidRPr="00C9074B" w:rsidRDefault="009D11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0,10</m:t>
              </m:r>
            </m:e>
          </m:d>
        </m:oMath>
      </m:oMathPara>
    </w:p>
    <w:p w:rsidR="00C9074B" w:rsidRPr="00C9074B" w:rsidRDefault="009D11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C9074B" w:rsidRPr="00C9074B" w:rsidRDefault="009D11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C9074B" w:rsidRPr="00F416FC" w:rsidRDefault="00125FD5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~TSBP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γ=0.1</m:t>
              </m:r>
            </m:e>
          </m:d>
        </m:oMath>
      </m:oMathPara>
    </w:p>
    <w:p w:rsidR="00F416FC" w:rsidRDefault="00F416FC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TSBP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γ=0.1</m:t>
            </m:r>
          </m:e>
        </m:d>
      </m:oMath>
      <w:r>
        <w:rPr>
          <w:rFonts w:eastAsiaTheme="minorEastAsia"/>
        </w:rPr>
        <w:t xml:space="preserve"> implies that</w:t>
      </w:r>
    </w:p>
    <w:p w:rsidR="00F416FC" w:rsidRPr="00F416FC" w:rsidRDefault="009D11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c=1</m:t>
              </m:r>
            </m:sub>
            <m:sup>
              <m:r>
                <w:rPr>
                  <w:rFonts w:ascii="Cambria Math" w:eastAsiaTheme="minorEastAsia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:rsidR="00F416FC" w:rsidRPr="00F416FC" w:rsidRDefault="009D11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~Beta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1,γ</m:t>
              </m:r>
            </m:e>
          </m:d>
        </m:oMath>
      </m:oMathPara>
    </w:p>
    <w:p w:rsidR="00F416FC" w:rsidRPr="00F416FC" w:rsidRDefault="00F416FC">
      <w:pPr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t>#------------------------------------------</w:t>
      </w:r>
    </w:p>
    <w:p w:rsidR="00C9074B" w:rsidRDefault="00C9074B">
      <w:pPr>
        <w:rPr>
          <w:rFonts w:eastAsiaTheme="minorEastAsia"/>
        </w:rPr>
      </w:pPr>
      <w:r>
        <w:rPr>
          <w:rFonts w:eastAsiaTheme="minorEastAsia"/>
        </w:rPr>
        <w:t>Full conditional distributions</w:t>
      </w:r>
    </w:p>
    <w:p w:rsidR="00C9074B" w:rsidRPr="00822452" w:rsidRDefault="00822452" w:rsidP="00C9074B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lts</m:t>
            </m:r>
          </m:sub>
        </m:sSub>
      </m:oMath>
      <w:r w:rsidR="00C9074B">
        <w:rPr>
          <w:rFonts w:eastAsiaTheme="minorEastAsia"/>
        </w:rPr>
        <w:t>:</w:t>
      </w:r>
    </w:p>
    <w:p w:rsidR="00822452" w:rsidRPr="009D1150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:rsidR="009D1150" w:rsidRPr="00822452" w:rsidRDefault="009D1150" w:rsidP="00822452">
      <w:pPr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lts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:rsidR="00822452" w:rsidRPr="00822452" w:rsidRDefault="00822452" w:rsidP="00822452">
      <w:pPr>
        <w:pStyle w:val="ListParagraph"/>
        <w:numPr>
          <w:ilvl w:val="0"/>
          <w:numId w:val="1"/>
        </w:num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:</m:t>
        </m:r>
      </m:oMath>
    </w:p>
    <w:p w:rsidR="00822452" w:rsidRPr="00822452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|0,10</m:t>
              </m:r>
            </m:e>
          </m:d>
        </m:oMath>
      </m:oMathPara>
    </w:p>
    <w:p w:rsidR="00822452" w:rsidRPr="00441737" w:rsidRDefault="00822452" w:rsidP="0082245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2×10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func>
        </m:oMath>
      </m:oMathPara>
    </w:p>
    <w:p w:rsidR="00441737" w:rsidRPr="00441737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LT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:rsidR="00441737" w:rsidRPr="00C9074B" w:rsidRDefault="00441737" w:rsidP="00441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LT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/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lt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d>
                </m:e>
              </m:d>
            </m:e>
          </m:func>
        </m:oMath>
      </m:oMathPara>
    </w:p>
    <w:p w:rsidR="00441737" w:rsidRDefault="00441737" w:rsidP="00441737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:rsidR="00441737" w:rsidRPr="00441737" w:rsidRDefault="009D1150" w:rsidP="004417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LT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441737" w:rsidRPr="00441737" w:rsidRDefault="00441737" w:rsidP="004417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:rsidR="00441737" w:rsidRPr="00BB1069" w:rsidRDefault="00441737" w:rsidP="0044173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BB1069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|0,I</m:t>
              </m:r>
            </m:e>
          </m:d>
        </m:oMath>
      </m:oMathPara>
    </w:p>
    <w:p w:rsidR="00BB1069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sub>
                                      </m:sSub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s∈C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Pr="00912261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912261" w:rsidRDefault="00912261" w:rsidP="0091226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the number of species assigned to group k (i.e.</w:t>
      </w:r>
      <w:proofErr w:type="gramStart"/>
      <w:r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>).</w:t>
      </w:r>
    </w:p>
    <w:p w:rsidR="00912261" w:rsidRPr="007D5230" w:rsidRDefault="00912261" w:rsidP="00912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nary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s∈C</m:t>
                          </m:r>
                        </m:sub>
                        <m:sup/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</m:d>
                        </m:e>
                      </m:nary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7D5230" w:rsidRDefault="007D5230" w:rsidP="00BB1069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7D5230" w:rsidRPr="00057CCC" w:rsidRDefault="007D5230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s∈C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:rsid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F416FC" w:rsidRPr="00F416FC" w:rsidRDefault="00F416FC" w:rsidP="00F416F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=k|…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</m:d>
                    </m:e>
                  </m:nary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F416FC" w:rsidRPr="00F416FC" w:rsidRDefault="00F416FC" w:rsidP="00F416FC">
      <w:pPr>
        <w:rPr>
          <w:rFonts w:eastAsiaTheme="minorEastAsia"/>
        </w:rPr>
      </w:pPr>
      <w:r>
        <w:rPr>
          <w:rFonts w:eastAsiaTheme="minorEastAsia"/>
        </w:rPr>
        <w:t>We can sample this parameter from a categorical distribution with probabilities proportional to that described above</w:t>
      </w:r>
    </w:p>
    <w:p w:rsidR="00057CCC" w:rsidRPr="00057CCC" w:rsidRDefault="00057CCC" w:rsidP="00057C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bookmarkStart w:id="0" w:name="_GoBack"/>
      <w:bookmarkEnd w:id="0"/>
    </w:p>
    <w:p w:rsidR="00057CCC" w:rsidRPr="00C9074B" w:rsidRDefault="00F416FC" w:rsidP="00057C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057CCC" w:rsidRDefault="007B7428" w:rsidP="00BB1069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:rsidR="007B7428" w:rsidRPr="007B7428" w:rsidRDefault="007B7428" w:rsidP="00BB10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&gt;k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B7428" w:rsidRDefault="007B7428" w:rsidP="00BB106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&gt;k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c=k+1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</m:oMath>
      <w:r>
        <w:rPr>
          <w:rFonts w:eastAsiaTheme="minorEastAsia"/>
        </w:rPr>
        <w:t>. This implies that</w:t>
      </w:r>
    </w:p>
    <w:p w:rsidR="007B7428" w:rsidRPr="007B7428" w:rsidRDefault="009D1150" w:rsidP="00BB10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&gt;k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:rsidR="007B7428" w:rsidRPr="00BB1069" w:rsidRDefault="007B7428" w:rsidP="00BB1069">
      <w:pPr>
        <w:rPr>
          <w:rFonts w:eastAsiaTheme="minorEastAsia"/>
        </w:rPr>
      </w:pPr>
    </w:p>
    <w:sectPr w:rsidR="007B7428" w:rsidRPr="00BB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63839"/>
    <w:multiLevelType w:val="hybridMultilevel"/>
    <w:tmpl w:val="EAC65A80"/>
    <w:lvl w:ilvl="0" w:tplc="E19472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4B"/>
    <w:rsid w:val="00057CCC"/>
    <w:rsid w:val="00125FD5"/>
    <w:rsid w:val="00416218"/>
    <w:rsid w:val="00423DCD"/>
    <w:rsid w:val="00441737"/>
    <w:rsid w:val="00442385"/>
    <w:rsid w:val="007B7428"/>
    <w:rsid w:val="007D5230"/>
    <w:rsid w:val="00822452"/>
    <w:rsid w:val="00912261"/>
    <w:rsid w:val="009D1150"/>
    <w:rsid w:val="009E3F7A"/>
    <w:rsid w:val="00AD6006"/>
    <w:rsid w:val="00BB1069"/>
    <w:rsid w:val="00C9074B"/>
    <w:rsid w:val="00CD602F"/>
    <w:rsid w:val="00E65021"/>
    <w:rsid w:val="00F4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2490"/>
  <w15:chartTrackingRefBased/>
  <w15:docId w15:val="{C112DDF1-2328-45B8-AF89-53F3DA95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4B"/>
    <w:rPr>
      <w:color w:val="808080"/>
    </w:rPr>
  </w:style>
  <w:style w:type="paragraph" w:styleId="ListParagraph">
    <w:name w:val="List Paragraph"/>
    <w:basedOn w:val="Normal"/>
    <w:uiPriority w:val="34"/>
    <w:qFormat/>
    <w:rsid w:val="00C9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12</cp:revision>
  <dcterms:created xsi:type="dcterms:W3CDTF">2018-10-17T19:33:00Z</dcterms:created>
  <dcterms:modified xsi:type="dcterms:W3CDTF">2018-10-23T19:56:00Z</dcterms:modified>
</cp:coreProperties>
</file>