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69A5F" w14:textId="1F79B2B0" w:rsidR="00DD51FC" w:rsidRDefault="00DD51FC" w:rsidP="00DD51FC">
      <w:pPr>
        <w:spacing w:line="240" w:lineRule="auto"/>
        <w:ind w:left="847" w:firstLine="720"/>
        <w:rPr>
          <w:sz w:val="56"/>
        </w:rPr>
      </w:pPr>
      <w:r>
        <w:rPr>
          <w:sz w:val="56"/>
        </w:rPr>
        <w:t xml:space="preserve">            Proyecto #1</w:t>
      </w:r>
    </w:p>
    <w:p w14:paraId="7305CA8A" w14:textId="77777777" w:rsidR="00DD51FC" w:rsidRDefault="00DD51FC" w:rsidP="00DD51FC">
      <w:pPr>
        <w:spacing w:line="240" w:lineRule="auto"/>
        <w:ind w:left="847" w:firstLine="720"/>
        <w:jc w:val="left"/>
        <w:rPr>
          <w:sz w:val="56"/>
        </w:rPr>
      </w:pPr>
    </w:p>
    <w:p w14:paraId="798D3A75" w14:textId="476A61AC" w:rsidR="00573BD6" w:rsidRPr="002B4023" w:rsidRDefault="002B4023" w:rsidP="002B4023">
      <w:pPr>
        <w:spacing w:after="160" w:line="259" w:lineRule="auto"/>
        <w:ind w:left="0" w:right="816" w:firstLine="0"/>
        <w:jc w:val="center"/>
        <w:rPr>
          <w:sz w:val="56"/>
        </w:rPr>
      </w:pPr>
      <w:r w:rsidRPr="002B4023">
        <w:rPr>
          <w:sz w:val="56"/>
        </w:rPr>
        <w:t>Apoyo al diagnóstico de pacientes: Identificación del problema del</w:t>
      </w:r>
      <w:r>
        <w:rPr>
          <w:sz w:val="56"/>
        </w:rPr>
        <w:t xml:space="preserve"> </w:t>
      </w:r>
      <w:r w:rsidRPr="002B4023">
        <w:rPr>
          <w:sz w:val="56"/>
        </w:rPr>
        <w:t>paciente a partir</w:t>
      </w:r>
      <w:r>
        <w:rPr>
          <w:sz w:val="56"/>
        </w:rPr>
        <w:t xml:space="preserve"> </w:t>
      </w:r>
      <w:r w:rsidRPr="002B4023">
        <w:rPr>
          <w:sz w:val="56"/>
        </w:rPr>
        <w:t xml:space="preserve">de una descripción </w:t>
      </w:r>
      <w:r>
        <w:rPr>
          <w:sz w:val="56"/>
        </w:rPr>
        <w:t xml:space="preserve">general </w:t>
      </w:r>
      <w:r w:rsidRPr="002B4023">
        <w:rPr>
          <w:sz w:val="56"/>
        </w:rPr>
        <w:t xml:space="preserve">dada por </w:t>
      </w:r>
      <w:r>
        <w:rPr>
          <w:sz w:val="56"/>
        </w:rPr>
        <w:t>un</w:t>
      </w:r>
      <w:r w:rsidRPr="002B4023">
        <w:rPr>
          <w:sz w:val="56"/>
        </w:rPr>
        <w:t xml:space="preserve"> médico</w:t>
      </w:r>
      <w:r w:rsidR="00467DBD">
        <w:rPr>
          <w:sz w:val="22"/>
        </w:rPr>
        <w:t xml:space="preserve"> </w:t>
      </w:r>
    </w:p>
    <w:p w14:paraId="3A0886C7" w14:textId="77777777" w:rsidR="00573BD6" w:rsidRDefault="00467DBD">
      <w:pPr>
        <w:spacing w:after="158" w:line="259" w:lineRule="auto"/>
        <w:ind w:left="0" w:right="816" w:firstLine="0"/>
        <w:jc w:val="center"/>
      </w:pPr>
      <w:r>
        <w:rPr>
          <w:sz w:val="22"/>
        </w:rPr>
        <w:t xml:space="preserve"> </w:t>
      </w:r>
    </w:p>
    <w:p w14:paraId="742745E6" w14:textId="77777777" w:rsidR="00573BD6" w:rsidRDefault="00467DBD">
      <w:pPr>
        <w:spacing w:after="159" w:line="259" w:lineRule="auto"/>
        <w:ind w:right="865"/>
        <w:jc w:val="center"/>
      </w:pPr>
      <w:r>
        <w:rPr>
          <w:sz w:val="22"/>
        </w:rPr>
        <w:t xml:space="preserve">Universidad de Los Andes </w:t>
      </w:r>
    </w:p>
    <w:p w14:paraId="21B17EF2" w14:textId="77777777" w:rsidR="00573BD6" w:rsidRDefault="00467DBD">
      <w:pPr>
        <w:spacing w:after="159" w:line="259" w:lineRule="auto"/>
        <w:ind w:right="864"/>
        <w:jc w:val="center"/>
      </w:pPr>
      <w:r>
        <w:rPr>
          <w:sz w:val="22"/>
        </w:rPr>
        <w:t xml:space="preserve">ISIS 3425 – Sistemas Empresariales </w:t>
      </w:r>
    </w:p>
    <w:p w14:paraId="315FBD17" w14:textId="77777777" w:rsidR="00573BD6" w:rsidRDefault="00467DBD">
      <w:pPr>
        <w:spacing w:after="158" w:line="259" w:lineRule="auto"/>
        <w:ind w:left="0" w:right="816" w:firstLine="0"/>
        <w:jc w:val="center"/>
      </w:pPr>
      <w:r>
        <w:rPr>
          <w:sz w:val="22"/>
        </w:rPr>
        <w:t xml:space="preserve"> </w:t>
      </w:r>
    </w:p>
    <w:p w14:paraId="40E5F784" w14:textId="77777777" w:rsidR="00573BD6" w:rsidRDefault="00467DBD">
      <w:pPr>
        <w:spacing w:after="160" w:line="259" w:lineRule="auto"/>
        <w:ind w:left="0" w:right="816" w:firstLine="0"/>
        <w:jc w:val="center"/>
      </w:pPr>
      <w:r>
        <w:rPr>
          <w:sz w:val="22"/>
        </w:rPr>
        <w:t xml:space="preserve"> </w:t>
      </w:r>
    </w:p>
    <w:p w14:paraId="51556CD3" w14:textId="77777777" w:rsidR="00573BD6" w:rsidRDefault="00467DBD">
      <w:pPr>
        <w:spacing w:after="158" w:line="259" w:lineRule="auto"/>
        <w:ind w:left="0" w:right="816" w:firstLine="0"/>
        <w:jc w:val="center"/>
      </w:pPr>
      <w:r>
        <w:rPr>
          <w:sz w:val="22"/>
        </w:rPr>
        <w:t xml:space="preserve"> </w:t>
      </w:r>
    </w:p>
    <w:p w14:paraId="553CCDBE" w14:textId="77777777" w:rsidR="00573BD6" w:rsidRDefault="00467DBD">
      <w:pPr>
        <w:spacing w:after="158" w:line="259" w:lineRule="auto"/>
        <w:ind w:left="0" w:right="816" w:firstLine="0"/>
        <w:jc w:val="center"/>
      </w:pPr>
      <w:r>
        <w:rPr>
          <w:sz w:val="22"/>
        </w:rPr>
        <w:t xml:space="preserve"> </w:t>
      </w:r>
    </w:p>
    <w:p w14:paraId="18ADCBDD" w14:textId="4AB55D36" w:rsidR="00573BD6" w:rsidRDefault="00467DBD">
      <w:pPr>
        <w:spacing w:after="159" w:line="259" w:lineRule="auto"/>
        <w:ind w:right="863"/>
        <w:jc w:val="center"/>
        <w:rPr>
          <w:sz w:val="22"/>
        </w:rPr>
      </w:pPr>
      <w:r>
        <w:rPr>
          <w:sz w:val="22"/>
        </w:rPr>
        <w:t xml:space="preserve">Integrantes: </w:t>
      </w:r>
    </w:p>
    <w:p w14:paraId="302F7D60" w14:textId="77777777" w:rsidR="002B4023" w:rsidRDefault="002B4023">
      <w:pPr>
        <w:spacing w:after="159" w:line="259" w:lineRule="auto"/>
        <w:ind w:right="864"/>
        <w:jc w:val="center"/>
        <w:rPr>
          <w:sz w:val="22"/>
        </w:rPr>
      </w:pPr>
    </w:p>
    <w:p w14:paraId="16F9AE85" w14:textId="17D60B93" w:rsidR="00DD51FC" w:rsidRDefault="00DD51FC">
      <w:pPr>
        <w:spacing w:after="159" w:line="259" w:lineRule="auto"/>
        <w:ind w:right="864"/>
        <w:jc w:val="center"/>
        <w:rPr>
          <w:sz w:val="22"/>
        </w:rPr>
      </w:pPr>
      <w:r>
        <w:rPr>
          <w:sz w:val="22"/>
        </w:rPr>
        <w:t xml:space="preserve">Nicolás Segura Castro – Sección </w:t>
      </w:r>
      <w:r w:rsidR="002B4023">
        <w:rPr>
          <w:sz w:val="22"/>
        </w:rPr>
        <w:t>2</w:t>
      </w:r>
    </w:p>
    <w:p w14:paraId="0AF07776" w14:textId="6A073B50" w:rsidR="0049016D" w:rsidRDefault="0049016D" w:rsidP="0049016D">
      <w:pPr>
        <w:spacing w:after="159" w:line="259" w:lineRule="auto"/>
        <w:ind w:right="864"/>
        <w:jc w:val="center"/>
        <w:rPr>
          <w:sz w:val="22"/>
        </w:rPr>
      </w:pPr>
      <w:r>
        <w:rPr>
          <w:sz w:val="22"/>
        </w:rPr>
        <w:t>Jaime Andrés Torres</w:t>
      </w:r>
      <w:r>
        <w:rPr>
          <w:sz w:val="22"/>
        </w:rPr>
        <w:t xml:space="preserve"> – Sección 2</w:t>
      </w:r>
    </w:p>
    <w:p w14:paraId="462398D9" w14:textId="2F7555B9" w:rsidR="0049016D" w:rsidRDefault="0049016D" w:rsidP="0049016D">
      <w:pPr>
        <w:spacing w:after="159" w:line="259" w:lineRule="auto"/>
        <w:ind w:right="864"/>
        <w:jc w:val="center"/>
        <w:rPr>
          <w:sz w:val="22"/>
        </w:rPr>
      </w:pPr>
      <w:r>
        <w:rPr>
          <w:sz w:val="22"/>
        </w:rPr>
        <w:t>David Ruiz Villota</w:t>
      </w:r>
      <w:bookmarkStart w:id="0" w:name="_GoBack"/>
      <w:bookmarkEnd w:id="0"/>
      <w:r>
        <w:rPr>
          <w:sz w:val="22"/>
        </w:rPr>
        <w:t xml:space="preserve"> – Sección 2</w:t>
      </w:r>
    </w:p>
    <w:p w14:paraId="0986BB4E" w14:textId="77777777" w:rsidR="0049016D" w:rsidRDefault="0049016D">
      <w:pPr>
        <w:spacing w:after="159" w:line="259" w:lineRule="auto"/>
        <w:ind w:right="864"/>
        <w:jc w:val="center"/>
        <w:rPr>
          <w:sz w:val="22"/>
        </w:rPr>
      </w:pPr>
    </w:p>
    <w:p w14:paraId="20BEA3F7" w14:textId="77777777" w:rsidR="00DD51FC" w:rsidRDefault="00DD51FC">
      <w:pPr>
        <w:spacing w:after="159" w:line="259" w:lineRule="auto"/>
        <w:ind w:right="864"/>
        <w:jc w:val="center"/>
        <w:rPr>
          <w:sz w:val="22"/>
        </w:rPr>
      </w:pPr>
    </w:p>
    <w:p w14:paraId="6E4A9950" w14:textId="77777777" w:rsidR="00DD51FC" w:rsidRDefault="00DD51FC">
      <w:pPr>
        <w:spacing w:after="159" w:line="259" w:lineRule="auto"/>
        <w:ind w:right="864"/>
        <w:jc w:val="center"/>
        <w:rPr>
          <w:sz w:val="22"/>
        </w:rPr>
      </w:pPr>
    </w:p>
    <w:p w14:paraId="504360B3" w14:textId="795368A1" w:rsidR="00573BD6" w:rsidRDefault="00573BD6">
      <w:pPr>
        <w:spacing w:after="158" w:line="259" w:lineRule="auto"/>
        <w:ind w:left="0" w:right="816" w:firstLine="0"/>
        <w:jc w:val="center"/>
      </w:pPr>
    </w:p>
    <w:p w14:paraId="43E1836D" w14:textId="77777777" w:rsidR="00573BD6" w:rsidRDefault="00467DBD">
      <w:pPr>
        <w:spacing w:after="160" w:line="259" w:lineRule="auto"/>
        <w:ind w:left="0" w:right="816" w:firstLine="0"/>
        <w:jc w:val="center"/>
      </w:pPr>
      <w:r>
        <w:rPr>
          <w:sz w:val="22"/>
        </w:rPr>
        <w:t xml:space="preserve"> </w:t>
      </w:r>
    </w:p>
    <w:p w14:paraId="3D7BC29E" w14:textId="77777777" w:rsidR="00573BD6" w:rsidRDefault="00467DBD">
      <w:pPr>
        <w:spacing w:after="158" w:line="259" w:lineRule="auto"/>
        <w:ind w:left="0" w:right="816" w:firstLine="0"/>
        <w:jc w:val="center"/>
      </w:pPr>
      <w:r>
        <w:rPr>
          <w:sz w:val="22"/>
        </w:rPr>
        <w:t xml:space="preserve"> </w:t>
      </w:r>
    </w:p>
    <w:p w14:paraId="4FE5EEF4" w14:textId="77777777" w:rsidR="00573BD6" w:rsidRDefault="00467DBD">
      <w:pPr>
        <w:spacing w:after="160" w:line="259" w:lineRule="auto"/>
        <w:ind w:left="0" w:right="816" w:firstLine="0"/>
        <w:jc w:val="center"/>
      </w:pPr>
      <w:r>
        <w:rPr>
          <w:sz w:val="22"/>
        </w:rPr>
        <w:t xml:space="preserve"> </w:t>
      </w:r>
    </w:p>
    <w:p w14:paraId="430CF263" w14:textId="77777777" w:rsidR="00573BD6" w:rsidRDefault="00467DBD">
      <w:pPr>
        <w:spacing w:after="158" w:line="259" w:lineRule="auto"/>
        <w:ind w:left="0" w:right="816" w:firstLine="0"/>
        <w:jc w:val="center"/>
      </w:pPr>
      <w:r>
        <w:rPr>
          <w:sz w:val="22"/>
        </w:rPr>
        <w:t xml:space="preserve"> </w:t>
      </w:r>
    </w:p>
    <w:p w14:paraId="62BBA172" w14:textId="77777777" w:rsidR="00573BD6" w:rsidRDefault="00467DBD">
      <w:pPr>
        <w:spacing w:after="160" w:line="259" w:lineRule="auto"/>
        <w:ind w:left="0" w:right="816" w:firstLine="0"/>
        <w:jc w:val="center"/>
      </w:pPr>
      <w:r>
        <w:rPr>
          <w:sz w:val="22"/>
        </w:rPr>
        <w:t xml:space="preserve"> </w:t>
      </w:r>
    </w:p>
    <w:p w14:paraId="532D7851" w14:textId="77777777" w:rsidR="00573BD6" w:rsidRDefault="00467DBD">
      <w:pPr>
        <w:spacing w:after="158" w:line="259" w:lineRule="auto"/>
        <w:ind w:left="0" w:right="816" w:firstLine="0"/>
        <w:jc w:val="center"/>
      </w:pPr>
      <w:r>
        <w:rPr>
          <w:sz w:val="22"/>
        </w:rPr>
        <w:t xml:space="preserve"> </w:t>
      </w:r>
    </w:p>
    <w:p w14:paraId="1132214F" w14:textId="6FB7C908" w:rsidR="00573BD6" w:rsidRDefault="00573BD6" w:rsidP="00DD51FC">
      <w:pPr>
        <w:spacing w:after="158" w:line="259" w:lineRule="auto"/>
        <w:ind w:left="0" w:right="816" w:firstLine="0"/>
        <w:jc w:val="center"/>
      </w:pPr>
    </w:p>
    <w:p w14:paraId="4B349184" w14:textId="77777777" w:rsidR="00573BD6" w:rsidRDefault="00467DBD">
      <w:pPr>
        <w:spacing w:after="158" w:line="259" w:lineRule="auto"/>
        <w:ind w:left="0" w:right="816" w:firstLine="0"/>
        <w:jc w:val="center"/>
      </w:pPr>
      <w:r>
        <w:rPr>
          <w:sz w:val="22"/>
        </w:rPr>
        <w:t xml:space="preserve"> </w:t>
      </w:r>
    </w:p>
    <w:p w14:paraId="3ABF492C" w14:textId="77777777" w:rsidR="00573BD6" w:rsidRDefault="00467DBD">
      <w:pPr>
        <w:spacing w:after="160" w:line="259" w:lineRule="auto"/>
        <w:ind w:left="0" w:right="816" w:firstLine="0"/>
        <w:jc w:val="center"/>
      </w:pPr>
      <w:r>
        <w:rPr>
          <w:sz w:val="22"/>
        </w:rPr>
        <w:t xml:space="preserve"> </w:t>
      </w:r>
    </w:p>
    <w:p w14:paraId="5766FD1E" w14:textId="77777777" w:rsidR="00573BD6" w:rsidRDefault="00467DBD">
      <w:pPr>
        <w:spacing w:after="159" w:line="259" w:lineRule="auto"/>
        <w:ind w:right="865"/>
        <w:jc w:val="center"/>
      </w:pPr>
      <w:r>
        <w:rPr>
          <w:sz w:val="22"/>
        </w:rPr>
        <w:t xml:space="preserve">Bogotá, 2021 </w:t>
      </w:r>
    </w:p>
    <w:p w14:paraId="25094376" w14:textId="77777777" w:rsidR="00573BD6" w:rsidRDefault="00467DBD">
      <w:pPr>
        <w:spacing w:line="259" w:lineRule="auto"/>
        <w:ind w:left="0" w:right="816" w:firstLine="0"/>
        <w:jc w:val="center"/>
      </w:pPr>
      <w:r>
        <w:rPr>
          <w:sz w:val="22"/>
        </w:rPr>
        <w:t xml:space="preserve"> </w:t>
      </w:r>
    </w:p>
    <w:p w14:paraId="0A73A20B" w14:textId="63DD1133" w:rsidR="00573BD6" w:rsidRDefault="00573BD6">
      <w:pPr>
        <w:spacing w:line="259" w:lineRule="auto"/>
        <w:ind w:left="0" w:firstLine="0"/>
        <w:jc w:val="left"/>
      </w:pPr>
    </w:p>
    <w:p w14:paraId="111C3726" w14:textId="56BD15CE" w:rsidR="00573BD6" w:rsidRPr="00DD51FC" w:rsidRDefault="00DD51FC" w:rsidP="00DD51FC">
      <w:pPr>
        <w:pStyle w:val="Prrafodelista"/>
        <w:numPr>
          <w:ilvl w:val="0"/>
          <w:numId w:val="3"/>
        </w:numPr>
        <w:tabs>
          <w:tab w:val="center" w:pos="435"/>
          <w:tab w:val="center" w:pos="2578"/>
        </w:tabs>
        <w:spacing w:after="18" w:line="259" w:lineRule="auto"/>
        <w:jc w:val="left"/>
      </w:pPr>
      <w:r w:rsidRPr="00DD51FC">
        <w:rPr>
          <w:color w:val="2F5496"/>
        </w:rPr>
        <w:t xml:space="preserve">Comprensión del negocio y enfoque analítico </w:t>
      </w:r>
    </w:p>
    <w:p w14:paraId="2EFA6C42" w14:textId="5A1D8072" w:rsidR="00DD51FC" w:rsidRDefault="00DD51FC" w:rsidP="00DD51FC">
      <w:pPr>
        <w:tabs>
          <w:tab w:val="center" w:pos="435"/>
          <w:tab w:val="center" w:pos="2578"/>
        </w:tabs>
        <w:spacing w:after="18" w:line="259" w:lineRule="auto"/>
        <w:jc w:val="left"/>
      </w:pPr>
    </w:p>
    <w:p w14:paraId="38D57087" w14:textId="77777777" w:rsidR="00DD51FC" w:rsidRPr="00C3773A" w:rsidRDefault="00DD51FC" w:rsidP="00DD51FC">
      <w:pPr>
        <w:tabs>
          <w:tab w:val="center" w:pos="435"/>
          <w:tab w:val="center" w:pos="2578"/>
        </w:tabs>
        <w:spacing w:after="18" w:line="259" w:lineRule="auto"/>
        <w:jc w:val="left"/>
        <w:rPr>
          <w:b/>
          <w:bCs/>
        </w:rPr>
      </w:pPr>
    </w:p>
    <w:p w14:paraId="6EC83446" w14:textId="7DED4023" w:rsidR="000C3073" w:rsidRDefault="00DD51FC" w:rsidP="000C3073">
      <w:pPr>
        <w:pStyle w:val="Ttulo1"/>
        <w:numPr>
          <w:ilvl w:val="0"/>
          <w:numId w:val="5"/>
        </w:numPr>
        <w:spacing w:after="37" w:line="260" w:lineRule="auto"/>
        <w:ind w:right="851"/>
        <w:jc w:val="both"/>
        <w:rPr>
          <w:color w:val="auto"/>
          <w:sz w:val="24"/>
          <w:szCs w:val="24"/>
        </w:rPr>
      </w:pPr>
      <w:bookmarkStart w:id="1" w:name="_Toc11075"/>
      <w:r w:rsidRPr="00C3773A">
        <w:rPr>
          <w:b/>
          <w:bCs/>
          <w:color w:val="auto"/>
          <w:sz w:val="24"/>
          <w:szCs w:val="24"/>
        </w:rPr>
        <w:t>Definición de los objetivos y criterios de éxito desde el punto de vista del negocio</w:t>
      </w:r>
      <w:r w:rsidRPr="000C3073">
        <w:rPr>
          <w:color w:val="auto"/>
          <w:sz w:val="24"/>
          <w:szCs w:val="24"/>
        </w:rPr>
        <w:t>:</w:t>
      </w:r>
      <w:r w:rsidR="000C3073" w:rsidRPr="000C3073">
        <w:rPr>
          <w:color w:val="auto"/>
          <w:sz w:val="24"/>
          <w:szCs w:val="24"/>
        </w:rPr>
        <w:t xml:space="preserve"> El objetivo principal de este proyecto está centrado en analizar el contenido de una serie de </w:t>
      </w:r>
      <w:r w:rsidR="002B4023">
        <w:rPr>
          <w:color w:val="auto"/>
          <w:sz w:val="24"/>
          <w:szCs w:val="24"/>
        </w:rPr>
        <w:t xml:space="preserve">problemas médicos descritos </w:t>
      </w:r>
      <w:r w:rsidR="000C3073" w:rsidRPr="000C3073">
        <w:rPr>
          <w:color w:val="auto"/>
          <w:sz w:val="24"/>
          <w:szCs w:val="24"/>
        </w:rPr>
        <w:t>en el idioma inglés para</w:t>
      </w:r>
      <w:r w:rsidR="00BE5F0B">
        <w:rPr>
          <w:color w:val="auto"/>
          <w:sz w:val="24"/>
          <w:szCs w:val="24"/>
        </w:rPr>
        <w:t xml:space="preserve"> que</w:t>
      </w:r>
      <w:r w:rsidR="000C3073" w:rsidRPr="000C3073">
        <w:rPr>
          <w:color w:val="auto"/>
          <w:sz w:val="24"/>
          <w:szCs w:val="24"/>
        </w:rPr>
        <w:t>, de acuerdo co</w:t>
      </w:r>
      <w:r w:rsidR="00BE5F0B">
        <w:rPr>
          <w:color w:val="auto"/>
          <w:sz w:val="24"/>
          <w:szCs w:val="24"/>
        </w:rPr>
        <w:t>n las categorías que se describen en</w:t>
      </w:r>
      <w:r w:rsidR="002B4023">
        <w:rPr>
          <w:color w:val="auto"/>
          <w:sz w:val="24"/>
          <w:szCs w:val="24"/>
        </w:rPr>
        <w:t xml:space="preserve"> la fuente de datos</w:t>
      </w:r>
      <w:r w:rsidR="00BE5F0B">
        <w:rPr>
          <w:color w:val="auto"/>
          <w:sz w:val="24"/>
          <w:szCs w:val="24"/>
        </w:rPr>
        <w:t>,</w:t>
      </w:r>
      <w:r w:rsidR="000C3073" w:rsidRPr="000C3073">
        <w:rPr>
          <w:color w:val="auto"/>
          <w:sz w:val="24"/>
          <w:szCs w:val="24"/>
        </w:rPr>
        <w:t xml:space="preserve"> se pueda </w:t>
      </w:r>
      <w:r w:rsidR="00BE5F0B">
        <w:rPr>
          <w:color w:val="auto"/>
          <w:sz w:val="24"/>
          <w:szCs w:val="24"/>
        </w:rPr>
        <w:t>deducir con cierta probabilidad a qué problema corresponde un determinado texto</w:t>
      </w:r>
      <w:r w:rsidR="000C3073">
        <w:rPr>
          <w:color w:val="auto"/>
          <w:sz w:val="24"/>
          <w:szCs w:val="24"/>
        </w:rPr>
        <w:t xml:space="preserve">. De esta manera, resulta pertinente: filtrar </w:t>
      </w:r>
      <w:r w:rsidR="00BE5F0B">
        <w:rPr>
          <w:color w:val="auto"/>
          <w:sz w:val="24"/>
          <w:szCs w:val="24"/>
        </w:rPr>
        <w:t xml:space="preserve">las descripciones </w:t>
      </w:r>
      <w:r w:rsidR="000C3073">
        <w:rPr>
          <w:color w:val="auto"/>
          <w:sz w:val="24"/>
          <w:szCs w:val="24"/>
        </w:rPr>
        <w:t xml:space="preserve">de manera correcta para optimizar el análisis de los datos, adecuar la información de tal manera que se pueda utilizar para la construcción de modelos de entendimiento de lenguaje natural y utilizar dichos modelos para </w:t>
      </w:r>
      <w:r w:rsidR="00BE5F0B">
        <w:rPr>
          <w:color w:val="auto"/>
          <w:sz w:val="24"/>
          <w:szCs w:val="24"/>
        </w:rPr>
        <w:t>determinar a qué problema corresponde un determinado texto</w:t>
      </w:r>
      <w:r w:rsidR="000357E2">
        <w:rPr>
          <w:color w:val="auto"/>
          <w:sz w:val="24"/>
          <w:szCs w:val="24"/>
        </w:rPr>
        <w:t xml:space="preserve">. </w:t>
      </w:r>
      <w:r w:rsidR="00C3773A" w:rsidRPr="00C3773A">
        <w:rPr>
          <w:color w:val="auto"/>
          <w:sz w:val="24"/>
          <w:szCs w:val="24"/>
        </w:rPr>
        <w:t xml:space="preserve">Para este caso, teniendo en cuenta que el volumen de datos </w:t>
      </w:r>
      <w:r w:rsidR="00BE5F0B">
        <w:rPr>
          <w:color w:val="auto"/>
          <w:sz w:val="24"/>
          <w:szCs w:val="24"/>
        </w:rPr>
        <w:t xml:space="preserve">no </w:t>
      </w:r>
      <w:r w:rsidR="00C3773A" w:rsidRPr="00C3773A">
        <w:rPr>
          <w:color w:val="auto"/>
          <w:sz w:val="24"/>
          <w:szCs w:val="24"/>
        </w:rPr>
        <w:t>resultaba considerablemente abundante; decidimos</w:t>
      </w:r>
      <w:r w:rsidR="00BE5F0B">
        <w:rPr>
          <w:color w:val="auto"/>
          <w:sz w:val="24"/>
          <w:szCs w:val="24"/>
        </w:rPr>
        <w:t xml:space="preserve"> conservar todos los registros que consideramos relevante</w:t>
      </w:r>
      <w:r w:rsidR="0030746D">
        <w:rPr>
          <w:color w:val="auto"/>
          <w:sz w:val="24"/>
          <w:szCs w:val="24"/>
        </w:rPr>
        <w:t xml:space="preserve">s, de esta manera, contamos con </w:t>
      </w:r>
      <w:r w:rsidR="00C3773A" w:rsidRPr="00C3773A">
        <w:rPr>
          <w:color w:val="auto"/>
          <w:sz w:val="24"/>
          <w:szCs w:val="24"/>
        </w:rPr>
        <w:t xml:space="preserve">una muestra de </w:t>
      </w:r>
      <w:r w:rsidR="0030746D">
        <w:rPr>
          <w:color w:val="auto"/>
          <w:sz w:val="24"/>
          <w:szCs w:val="24"/>
        </w:rPr>
        <w:t>12000</w:t>
      </w:r>
      <w:r w:rsidR="00C3773A" w:rsidRPr="00C3773A">
        <w:rPr>
          <w:color w:val="auto"/>
          <w:sz w:val="24"/>
          <w:szCs w:val="24"/>
        </w:rPr>
        <w:t>.</w:t>
      </w:r>
      <w:r w:rsidR="006A5DD2">
        <w:rPr>
          <w:color w:val="auto"/>
          <w:sz w:val="24"/>
          <w:szCs w:val="24"/>
        </w:rPr>
        <w:t xml:space="preserve"> En este caso resulta como criterio de éxito que el modelo pueda identificar</w:t>
      </w:r>
      <w:r w:rsidR="0030746D">
        <w:rPr>
          <w:color w:val="auto"/>
          <w:sz w:val="24"/>
          <w:szCs w:val="24"/>
        </w:rPr>
        <w:t xml:space="preserve"> a qué problema clínico corresponde el problema dado</w:t>
      </w:r>
      <w:r w:rsidR="00586099">
        <w:rPr>
          <w:color w:val="auto"/>
          <w:sz w:val="24"/>
          <w:szCs w:val="24"/>
        </w:rPr>
        <w:t xml:space="preserve">. Si el </w:t>
      </w:r>
      <w:proofErr w:type="spellStart"/>
      <w:r w:rsidR="00586099">
        <w:rPr>
          <w:color w:val="auto"/>
          <w:sz w:val="24"/>
          <w:szCs w:val="24"/>
        </w:rPr>
        <w:t>Fscore</w:t>
      </w:r>
      <w:proofErr w:type="spellEnd"/>
      <w:r w:rsidR="00586099">
        <w:rPr>
          <w:color w:val="auto"/>
          <w:sz w:val="24"/>
          <w:szCs w:val="24"/>
        </w:rPr>
        <w:t xml:space="preserve"> fue mayo</w:t>
      </w:r>
      <w:r w:rsidR="00800FEF">
        <w:rPr>
          <w:color w:val="auto"/>
          <w:sz w:val="24"/>
          <w:szCs w:val="24"/>
        </w:rPr>
        <w:t>r a 0.5, el modelo se considera</w:t>
      </w:r>
      <w:r w:rsidR="00F83A7F">
        <w:rPr>
          <w:color w:val="auto"/>
          <w:sz w:val="24"/>
          <w:szCs w:val="24"/>
        </w:rPr>
        <w:t>rá</w:t>
      </w:r>
      <w:r w:rsidR="00800FEF">
        <w:rPr>
          <w:color w:val="auto"/>
          <w:sz w:val="24"/>
          <w:szCs w:val="24"/>
        </w:rPr>
        <w:t xml:space="preserve"> exitoso.</w:t>
      </w:r>
    </w:p>
    <w:p w14:paraId="451E7437" w14:textId="3C5D4ABB" w:rsidR="000C3073" w:rsidRDefault="000C3073" w:rsidP="000C3073"/>
    <w:p w14:paraId="6208BF39" w14:textId="77777777" w:rsidR="000C3073" w:rsidRPr="000C3073" w:rsidRDefault="000C3073" w:rsidP="000C3073"/>
    <w:p w14:paraId="1741388D" w14:textId="1D19999C" w:rsidR="00C3773A" w:rsidRDefault="00DD51FC" w:rsidP="00C3773A">
      <w:pPr>
        <w:pStyle w:val="Prrafodelista"/>
        <w:numPr>
          <w:ilvl w:val="0"/>
          <w:numId w:val="5"/>
        </w:numPr>
        <w:rPr>
          <w:sz w:val="24"/>
          <w:szCs w:val="24"/>
        </w:rPr>
      </w:pPr>
      <w:r w:rsidRPr="00C3773A">
        <w:rPr>
          <w:b/>
          <w:bCs/>
          <w:sz w:val="24"/>
          <w:szCs w:val="24"/>
        </w:rPr>
        <w:t>Determinación de las tareas de analítica de textos que se consideran adecuadas</w:t>
      </w:r>
      <w:r w:rsidRPr="000C3073">
        <w:rPr>
          <w:sz w:val="24"/>
          <w:szCs w:val="24"/>
        </w:rPr>
        <w:t>:</w:t>
      </w:r>
      <w:r w:rsidR="000C3073">
        <w:rPr>
          <w:sz w:val="24"/>
          <w:szCs w:val="24"/>
        </w:rPr>
        <w:t xml:space="preserve"> </w:t>
      </w:r>
      <w:r w:rsidR="00C3773A">
        <w:rPr>
          <w:sz w:val="24"/>
          <w:szCs w:val="24"/>
        </w:rPr>
        <w:t>Una vez tomada la muestra representativa se consideran pertinentes las siguientes tres etapas o tareas para poder realizar el pre-procesamiento de los datos:</w:t>
      </w:r>
    </w:p>
    <w:p w14:paraId="7A26BF9F" w14:textId="77777777" w:rsidR="00C3773A" w:rsidRPr="00C3773A" w:rsidRDefault="00C3773A" w:rsidP="00C3773A">
      <w:pPr>
        <w:rPr>
          <w:sz w:val="24"/>
          <w:szCs w:val="24"/>
        </w:rPr>
      </w:pPr>
    </w:p>
    <w:p w14:paraId="05A08F5D" w14:textId="2E352B05" w:rsidR="00C3773A" w:rsidRPr="00C3773A" w:rsidRDefault="00C3773A" w:rsidP="00C3773A">
      <w:pPr>
        <w:pStyle w:val="Prrafodelista"/>
        <w:numPr>
          <w:ilvl w:val="0"/>
          <w:numId w:val="7"/>
        </w:numPr>
        <w:rPr>
          <w:b/>
          <w:bCs/>
          <w:sz w:val="24"/>
          <w:szCs w:val="24"/>
        </w:rPr>
      </w:pPr>
      <w:r w:rsidRPr="00C3773A">
        <w:rPr>
          <w:b/>
          <w:bCs/>
          <w:sz w:val="24"/>
          <w:szCs w:val="24"/>
        </w:rPr>
        <w:t xml:space="preserve">Eliminación del ruido: </w:t>
      </w:r>
      <w:r>
        <w:rPr>
          <w:sz w:val="24"/>
          <w:szCs w:val="24"/>
        </w:rPr>
        <w:t>Se utiliza para dejar el archivo el texto plano y para eliminar caracteres especiales y dejar todo en minúsculas.</w:t>
      </w:r>
    </w:p>
    <w:p w14:paraId="48C02EB1" w14:textId="5623115F" w:rsidR="00C3773A" w:rsidRPr="00C3773A" w:rsidRDefault="00C3773A" w:rsidP="00C3773A">
      <w:pPr>
        <w:pStyle w:val="Prrafodelista"/>
        <w:numPr>
          <w:ilvl w:val="0"/>
          <w:numId w:val="7"/>
        </w:numPr>
        <w:rPr>
          <w:b/>
          <w:bCs/>
          <w:sz w:val="24"/>
          <w:szCs w:val="24"/>
        </w:rPr>
      </w:pPr>
      <w:r>
        <w:rPr>
          <w:b/>
          <w:bCs/>
          <w:sz w:val="24"/>
          <w:szCs w:val="24"/>
        </w:rPr>
        <w:t xml:space="preserve">Preselección: </w:t>
      </w:r>
      <w:r>
        <w:rPr>
          <w:sz w:val="24"/>
          <w:szCs w:val="24"/>
        </w:rPr>
        <w:t xml:space="preserve">Como en el conjunto de datos propuesto para el ejercicio del proyecto se encontraban </w:t>
      </w:r>
      <w:r w:rsidR="0030746D">
        <w:rPr>
          <w:sz w:val="24"/>
          <w:szCs w:val="24"/>
        </w:rPr>
        <w:t xml:space="preserve">palabras no relacionadas con el lenguaje clínico, se utilizó </w:t>
      </w:r>
      <w:r w:rsidR="0094611E">
        <w:rPr>
          <w:sz w:val="24"/>
          <w:szCs w:val="24"/>
        </w:rPr>
        <w:t xml:space="preserve">la librería y los modelos de </w:t>
      </w:r>
      <w:proofErr w:type="spellStart"/>
      <w:r w:rsidR="0094611E">
        <w:rPr>
          <w:sz w:val="24"/>
          <w:szCs w:val="24"/>
        </w:rPr>
        <w:t>scispacy</w:t>
      </w:r>
      <w:proofErr w:type="spellEnd"/>
      <w:r w:rsidR="0094611E">
        <w:rPr>
          <w:sz w:val="24"/>
          <w:szCs w:val="24"/>
        </w:rPr>
        <w:t xml:space="preserve"> para detectar fácilmente </w:t>
      </w:r>
      <w:r w:rsidR="00A0480F">
        <w:rPr>
          <w:sz w:val="24"/>
          <w:szCs w:val="24"/>
        </w:rPr>
        <w:t>qué palabras podían resultar útiles para el proyecto.</w:t>
      </w:r>
    </w:p>
    <w:p w14:paraId="49D120B7" w14:textId="6BF47FE1" w:rsidR="00C3773A" w:rsidRPr="00C3773A" w:rsidRDefault="00C3773A" w:rsidP="00C3773A">
      <w:pPr>
        <w:pStyle w:val="Prrafodelista"/>
        <w:numPr>
          <w:ilvl w:val="0"/>
          <w:numId w:val="7"/>
        </w:numPr>
        <w:rPr>
          <w:b/>
          <w:bCs/>
          <w:sz w:val="24"/>
          <w:szCs w:val="24"/>
        </w:rPr>
      </w:pPr>
      <w:proofErr w:type="spellStart"/>
      <w:r w:rsidRPr="00C3773A">
        <w:rPr>
          <w:b/>
          <w:bCs/>
          <w:sz w:val="24"/>
          <w:szCs w:val="24"/>
        </w:rPr>
        <w:t>Tokenización</w:t>
      </w:r>
      <w:proofErr w:type="spellEnd"/>
      <w:r w:rsidRPr="00C3773A">
        <w:rPr>
          <w:b/>
          <w:bCs/>
          <w:sz w:val="24"/>
          <w:szCs w:val="24"/>
        </w:rPr>
        <w:t>:</w:t>
      </w:r>
      <w:r>
        <w:rPr>
          <w:b/>
          <w:bCs/>
          <w:sz w:val="24"/>
          <w:szCs w:val="24"/>
        </w:rPr>
        <w:t xml:space="preserve"> </w:t>
      </w:r>
      <w:r>
        <w:rPr>
          <w:sz w:val="24"/>
          <w:szCs w:val="24"/>
        </w:rPr>
        <w:t>Permite dividir frases u oraciones en palabras con el fin de desglosar las palabras correctamente para su posterior análisis.</w:t>
      </w:r>
    </w:p>
    <w:p w14:paraId="104E4009" w14:textId="42D9B108" w:rsidR="00C3773A" w:rsidRPr="00C3773A" w:rsidRDefault="00C3773A" w:rsidP="00C3773A">
      <w:pPr>
        <w:pStyle w:val="Prrafodelista"/>
        <w:numPr>
          <w:ilvl w:val="0"/>
          <w:numId w:val="7"/>
        </w:numPr>
        <w:rPr>
          <w:b/>
          <w:bCs/>
          <w:sz w:val="24"/>
          <w:szCs w:val="24"/>
        </w:rPr>
      </w:pPr>
      <w:r w:rsidRPr="00C3773A">
        <w:rPr>
          <w:b/>
          <w:bCs/>
          <w:sz w:val="24"/>
          <w:szCs w:val="24"/>
        </w:rPr>
        <w:t>Normalización:</w:t>
      </w:r>
      <w:r>
        <w:rPr>
          <w:sz w:val="24"/>
          <w:szCs w:val="24"/>
        </w:rPr>
        <w:t xml:space="preserve"> </w:t>
      </w:r>
      <w:r w:rsidR="001B5C0A">
        <w:rPr>
          <w:sz w:val="24"/>
          <w:szCs w:val="24"/>
        </w:rPr>
        <w:t>En esta tarea se realiza la eliminación de los prefijos y sufijos además de la lematización de los verbos para únicamente conservar los términos relevantes para este caso.</w:t>
      </w:r>
    </w:p>
    <w:p w14:paraId="1B2AC7E8" w14:textId="77777777" w:rsidR="000C3073" w:rsidRPr="000C3073" w:rsidRDefault="000C3073" w:rsidP="000C3073">
      <w:pPr>
        <w:rPr>
          <w:sz w:val="24"/>
          <w:szCs w:val="24"/>
        </w:rPr>
      </w:pPr>
    </w:p>
    <w:p w14:paraId="191E4467" w14:textId="3F1A0300" w:rsidR="00DD51FC" w:rsidRPr="000C3073" w:rsidRDefault="00DD51FC" w:rsidP="00DD51FC">
      <w:pPr>
        <w:pStyle w:val="Prrafodelista"/>
        <w:numPr>
          <w:ilvl w:val="0"/>
          <w:numId w:val="5"/>
        </w:numPr>
        <w:rPr>
          <w:sz w:val="24"/>
          <w:szCs w:val="24"/>
        </w:rPr>
      </w:pPr>
      <w:r w:rsidRPr="000C3073">
        <w:rPr>
          <w:sz w:val="24"/>
          <w:szCs w:val="24"/>
        </w:rPr>
        <w:t>Descripción de relaciones entre los requerimientos de negocio y los requerimientos de aprendizaje de máquina propuestos:</w:t>
      </w:r>
    </w:p>
    <w:p w14:paraId="63F1FD93" w14:textId="319CD780" w:rsidR="00DD51FC" w:rsidRDefault="00DD51FC" w:rsidP="00DD51FC"/>
    <w:tbl>
      <w:tblPr>
        <w:tblStyle w:val="Tablaconcuadrcula"/>
        <w:tblW w:w="0" w:type="auto"/>
        <w:tblInd w:w="10" w:type="dxa"/>
        <w:tblLook w:val="04A0" w:firstRow="1" w:lastRow="0" w:firstColumn="1" w:lastColumn="0" w:noHBand="0" w:noVBand="1"/>
      </w:tblPr>
      <w:tblGrid>
        <w:gridCol w:w="1389"/>
        <w:gridCol w:w="1037"/>
        <w:gridCol w:w="250"/>
        <w:gridCol w:w="6898"/>
      </w:tblGrid>
      <w:tr w:rsidR="004B6F3D" w14:paraId="66FC1E91" w14:textId="77777777" w:rsidTr="00EC68C6">
        <w:tc>
          <w:tcPr>
            <w:tcW w:w="2288" w:type="dxa"/>
            <w:gridSpan w:val="2"/>
          </w:tcPr>
          <w:p w14:paraId="15B44C4D" w14:textId="566FE822" w:rsidR="00894B3C" w:rsidRPr="00D600F0" w:rsidRDefault="00474A00" w:rsidP="00DD51FC">
            <w:pPr>
              <w:ind w:left="0" w:firstLine="0"/>
              <w:rPr>
                <w:sz w:val="24"/>
                <w:szCs w:val="24"/>
              </w:rPr>
            </w:pPr>
            <w:r w:rsidRPr="00D600F0">
              <w:rPr>
                <w:sz w:val="24"/>
                <w:szCs w:val="24"/>
              </w:rPr>
              <w:t>Oportunidad/ problema Negocio</w:t>
            </w:r>
          </w:p>
        </w:tc>
        <w:tc>
          <w:tcPr>
            <w:tcW w:w="7286" w:type="dxa"/>
            <w:gridSpan w:val="2"/>
          </w:tcPr>
          <w:p w14:paraId="40DFDBB2" w14:textId="128DA2C6" w:rsidR="00894B3C" w:rsidRPr="00D600F0" w:rsidRDefault="000357E2" w:rsidP="00DD51FC">
            <w:pPr>
              <w:ind w:left="0" w:firstLine="0"/>
              <w:rPr>
                <w:sz w:val="24"/>
                <w:szCs w:val="24"/>
              </w:rPr>
            </w:pPr>
            <w:r>
              <w:rPr>
                <w:sz w:val="24"/>
                <w:szCs w:val="24"/>
              </w:rPr>
              <w:t xml:space="preserve">Identificar los sentimientos asociados </w:t>
            </w:r>
          </w:p>
        </w:tc>
      </w:tr>
      <w:tr w:rsidR="004B6F3D" w14:paraId="1E4B57CF" w14:textId="77777777" w:rsidTr="00EC68C6">
        <w:tc>
          <w:tcPr>
            <w:tcW w:w="2288" w:type="dxa"/>
            <w:gridSpan w:val="2"/>
          </w:tcPr>
          <w:p w14:paraId="712D97E2" w14:textId="428DC5FC" w:rsidR="00894B3C" w:rsidRPr="00D600F0" w:rsidRDefault="00474A00" w:rsidP="00DD51FC">
            <w:pPr>
              <w:ind w:left="0" w:firstLine="0"/>
              <w:rPr>
                <w:sz w:val="24"/>
                <w:szCs w:val="24"/>
              </w:rPr>
            </w:pPr>
            <w:r w:rsidRPr="00D600F0">
              <w:rPr>
                <w:sz w:val="24"/>
                <w:szCs w:val="24"/>
              </w:rPr>
              <w:t>Descripción del requerimiento desde el punto de vista de aprendizaje de máquina</w:t>
            </w:r>
          </w:p>
        </w:tc>
        <w:tc>
          <w:tcPr>
            <w:tcW w:w="7286" w:type="dxa"/>
            <w:gridSpan w:val="2"/>
          </w:tcPr>
          <w:p w14:paraId="7D28B8ED" w14:textId="662778A1" w:rsidR="00894B3C" w:rsidRPr="00D600F0" w:rsidRDefault="00D600F0" w:rsidP="00DD51FC">
            <w:pPr>
              <w:ind w:left="0" w:firstLine="0"/>
              <w:rPr>
                <w:sz w:val="24"/>
                <w:szCs w:val="24"/>
              </w:rPr>
            </w:pPr>
            <w:r w:rsidRPr="00D600F0">
              <w:rPr>
                <w:sz w:val="24"/>
                <w:szCs w:val="24"/>
              </w:rPr>
              <w:t xml:space="preserve">A partir de la implementación de modelos de análisis de lenguaje natural </w:t>
            </w:r>
            <w:r w:rsidR="00A0480F">
              <w:rPr>
                <w:sz w:val="24"/>
                <w:szCs w:val="24"/>
              </w:rPr>
              <w:t>determinar el problema médico descrito en un texto dado a través de algoritmos de clasificación.</w:t>
            </w:r>
          </w:p>
        </w:tc>
      </w:tr>
      <w:tr w:rsidR="00474A00" w14:paraId="259CCED5" w14:textId="77777777" w:rsidTr="00EC68C6">
        <w:trPr>
          <w:trHeight w:val="412"/>
        </w:trPr>
        <w:tc>
          <w:tcPr>
            <w:tcW w:w="9574" w:type="dxa"/>
            <w:gridSpan w:val="4"/>
          </w:tcPr>
          <w:p w14:paraId="4819ECC3" w14:textId="61B2EBEC" w:rsidR="00474A00" w:rsidRPr="00D600F0" w:rsidRDefault="00474A00" w:rsidP="00474A00">
            <w:pPr>
              <w:ind w:left="0" w:firstLine="0"/>
              <w:jc w:val="center"/>
              <w:rPr>
                <w:b/>
                <w:bCs/>
                <w:sz w:val="24"/>
                <w:szCs w:val="24"/>
              </w:rPr>
            </w:pPr>
            <w:r w:rsidRPr="00D600F0">
              <w:rPr>
                <w:b/>
                <w:bCs/>
                <w:sz w:val="24"/>
                <w:szCs w:val="24"/>
              </w:rPr>
              <w:t>Detalles de la actividad de minería de datos</w:t>
            </w:r>
          </w:p>
        </w:tc>
      </w:tr>
      <w:tr w:rsidR="00AB7BE6" w14:paraId="1BB7D568" w14:textId="77777777" w:rsidTr="00EC68C6">
        <w:tc>
          <w:tcPr>
            <w:tcW w:w="1232" w:type="dxa"/>
          </w:tcPr>
          <w:p w14:paraId="01109E32" w14:textId="638BC11F" w:rsidR="00474A00" w:rsidRPr="00D600F0" w:rsidRDefault="00474A00" w:rsidP="00474A00">
            <w:pPr>
              <w:ind w:left="0" w:firstLine="0"/>
              <w:jc w:val="center"/>
              <w:rPr>
                <w:sz w:val="24"/>
                <w:szCs w:val="24"/>
              </w:rPr>
            </w:pPr>
            <w:r w:rsidRPr="00D600F0">
              <w:rPr>
                <w:sz w:val="24"/>
                <w:szCs w:val="24"/>
              </w:rPr>
              <w:t>Tarea</w:t>
            </w:r>
          </w:p>
        </w:tc>
        <w:tc>
          <w:tcPr>
            <w:tcW w:w="1492" w:type="dxa"/>
            <w:gridSpan w:val="2"/>
          </w:tcPr>
          <w:p w14:paraId="759193F7" w14:textId="1F29C630" w:rsidR="00474A00" w:rsidRPr="00D600F0" w:rsidRDefault="00474A00" w:rsidP="00474A00">
            <w:pPr>
              <w:ind w:left="0" w:firstLine="0"/>
              <w:jc w:val="center"/>
              <w:rPr>
                <w:sz w:val="24"/>
                <w:szCs w:val="24"/>
              </w:rPr>
            </w:pPr>
            <w:r w:rsidRPr="00D600F0">
              <w:rPr>
                <w:sz w:val="24"/>
                <w:szCs w:val="24"/>
              </w:rPr>
              <w:t>Técnica</w:t>
            </w:r>
          </w:p>
        </w:tc>
        <w:tc>
          <w:tcPr>
            <w:tcW w:w="6850" w:type="dxa"/>
          </w:tcPr>
          <w:p w14:paraId="18E81D46" w14:textId="658668E9" w:rsidR="00474A00" w:rsidRPr="00D600F0" w:rsidRDefault="00474A00" w:rsidP="00474A00">
            <w:pPr>
              <w:ind w:left="0" w:firstLine="0"/>
              <w:jc w:val="center"/>
              <w:rPr>
                <w:sz w:val="24"/>
                <w:szCs w:val="24"/>
              </w:rPr>
            </w:pPr>
            <w:r w:rsidRPr="00D600F0">
              <w:rPr>
                <w:sz w:val="24"/>
                <w:szCs w:val="24"/>
              </w:rPr>
              <w:t xml:space="preserve">Algoritmo e </w:t>
            </w:r>
            <w:proofErr w:type="spellStart"/>
            <w:r w:rsidRPr="00D600F0">
              <w:rPr>
                <w:sz w:val="24"/>
                <w:szCs w:val="24"/>
              </w:rPr>
              <w:t>hiper</w:t>
            </w:r>
            <w:proofErr w:type="spellEnd"/>
            <w:r w:rsidRPr="00D600F0">
              <w:rPr>
                <w:sz w:val="24"/>
                <w:szCs w:val="24"/>
              </w:rPr>
              <w:t>-parámetros</w:t>
            </w:r>
          </w:p>
        </w:tc>
      </w:tr>
      <w:tr w:rsidR="00AB7BE6" w:rsidRPr="00CF3E90" w14:paraId="3EA0178C" w14:textId="77777777" w:rsidTr="00EC68C6">
        <w:trPr>
          <w:trHeight w:val="563"/>
        </w:trPr>
        <w:tc>
          <w:tcPr>
            <w:tcW w:w="1232" w:type="dxa"/>
          </w:tcPr>
          <w:p w14:paraId="38CA29C9" w14:textId="439F2DF5" w:rsidR="00474A00" w:rsidRPr="00D600F0" w:rsidRDefault="00474A00" w:rsidP="00474A00">
            <w:pPr>
              <w:ind w:left="0" w:firstLine="0"/>
              <w:rPr>
                <w:sz w:val="24"/>
                <w:szCs w:val="24"/>
              </w:rPr>
            </w:pPr>
            <w:r w:rsidRPr="00D600F0">
              <w:rPr>
                <w:sz w:val="24"/>
                <w:szCs w:val="24"/>
              </w:rPr>
              <w:t>Clasificación</w:t>
            </w:r>
          </w:p>
        </w:tc>
        <w:tc>
          <w:tcPr>
            <w:tcW w:w="1492" w:type="dxa"/>
            <w:gridSpan w:val="2"/>
          </w:tcPr>
          <w:p w14:paraId="3EB1E80D" w14:textId="44D552F1" w:rsidR="00474A00" w:rsidRPr="00D600F0" w:rsidRDefault="00EC68C6" w:rsidP="00474A00">
            <w:pPr>
              <w:ind w:left="0" w:firstLine="0"/>
              <w:rPr>
                <w:sz w:val="24"/>
                <w:szCs w:val="24"/>
              </w:rPr>
            </w:pPr>
            <w:r>
              <w:rPr>
                <w:sz w:val="24"/>
                <w:szCs w:val="24"/>
              </w:rPr>
              <w:t>Árboles de decisión</w:t>
            </w:r>
          </w:p>
        </w:tc>
        <w:tc>
          <w:tcPr>
            <w:tcW w:w="6850" w:type="dxa"/>
          </w:tcPr>
          <w:p w14:paraId="105F99E8" w14:textId="25CD91AE" w:rsidR="00474A00" w:rsidRPr="00CF3E90" w:rsidRDefault="00AB7BE6" w:rsidP="00474A00">
            <w:pPr>
              <w:ind w:left="0" w:firstLine="0"/>
              <w:rPr>
                <w:sz w:val="24"/>
                <w:szCs w:val="24"/>
                <w:lang w:val="en-US"/>
              </w:rPr>
            </w:pPr>
            <w:r w:rsidRPr="00AB7BE6">
              <w:rPr>
                <w:rFonts w:asciiTheme="minorHAnsi" w:hAnsiTheme="minorHAnsi" w:cstheme="minorHAnsi"/>
                <w:noProof/>
                <w:sz w:val="24"/>
                <w:szCs w:val="24"/>
                <w:lang w:val="en-US" w:eastAsia="en-US"/>
              </w:rPr>
              <w:drawing>
                <wp:inline distT="0" distB="0" distL="0" distR="0" wp14:anchorId="5A5A7628" wp14:editId="5B73D457">
                  <wp:extent cx="4291330" cy="5057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550" cy="514000"/>
                          </a:xfrm>
                          <a:prstGeom prst="rect">
                            <a:avLst/>
                          </a:prstGeom>
                        </pic:spPr>
                      </pic:pic>
                    </a:graphicData>
                  </a:graphic>
                </wp:inline>
              </w:drawing>
            </w:r>
          </w:p>
        </w:tc>
      </w:tr>
      <w:tr w:rsidR="00AB7BE6" w:rsidRPr="00800FEF" w14:paraId="439F1D15" w14:textId="77777777" w:rsidTr="00EC68C6">
        <w:trPr>
          <w:trHeight w:val="563"/>
        </w:trPr>
        <w:tc>
          <w:tcPr>
            <w:tcW w:w="1232" w:type="dxa"/>
          </w:tcPr>
          <w:p w14:paraId="7BD749E9" w14:textId="1EE02280" w:rsidR="00474A00" w:rsidRPr="00D600F0" w:rsidRDefault="00474A00" w:rsidP="00474A00">
            <w:pPr>
              <w:ind w:left="0" w:firstLine="0"/>
              <w:rPr>
                <w:sz w:val="24"/>
                <w:szCs w:val="24"/>
              </w:rPr>
            </w:pPr>
            <w:r w:rsidRPr="00D600F0">
              <w:rPr>
                <w:sz w:val="24"/>
                <w:szCs w:val="24"/>
              </w:rPr>
              <w:t>Clasificación</w:t>
            </w:r>
          </w:p>
        </w:tc>
        <w:tc>
          <w:tcPr>
            <w:tcW w:w="1492" w:type="dxa"/>
            <w:gridSpan w:val="2"/>
          </w:tcPr>
          <w:p w14:paraId="0D3B5B52" w14:textId="4810D97D" w:rsidR="00474A00" w:rsidRPr="00D600F0" w:rsidRDefault="00A0480F" w:rsidP="00474A00">
            <w:pPr>
              <w:ind w:left="0" w:firstLine="0"/>
              <w:rPr>
                <w:sz w:val="24"/>
                <w:szCs w:val="24"/>
              </w:rPr>
            </w:pPr>
            <w:r>
              <w:rPr>
                <w:sz w:val="24"/>
                <w:szCs w:val="24"/>
              </w:rPr>
              <w:t>Regresión logística</w:t>
            </w:r>
          </w:p>
        </w:tc>
        <w:tc>
          <w:tcPr>
            <w:tcW w:w="6850" w:type="dxa"/>
          </w:tcPr>
          <w:p w14:paraId="594C7A64" w14:textId="4FAD1B24" w:rsidR="00EC68C6" w:rsidRPr="00EC68C6" w:rsidRDefault="004B6F3D" w:rsidP="00EC68C6">
            <w:pPr>
              <w:ind w:left="0" w:firstLine="0"/>
              <w:rPr>
                <w:rFonts w:asciiTheme="minorHAnsi" w:hAnsiTheme="minorHAnsi" w:cstheme="minorHAnsi"/>
                <w:sz w:val="24"/>
                <w:szCs w:val="24"/>
                <w:lang w:val="en-US"/>
              </w:rPr>
            </w:pPr>
            <w:r w:rsidRPr="004B6F3D">
              <w:rPr>
                <w:rFonts w:asciiTheme="minorHAnsi" w:hAnsiTheme="minorHAnsi" w:cstheme="minorHAnsi"/>
                <w:noProof/>
                <w:sz w:val="24"/>
                <w:szCs w:val="24"/>
                <w:lang w:val="en-US" w:eastAsia="en-US"/>
              </w:rPr>
              <w:drawing>
                <wp:inline distT="0" distB="0" distL="0" distR="0" wp14:anchorId="3EF724D8" wp14:editId="729BCDD6">
                  <wp:extent cx="4344570" cy="28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952" cy="289458"/>
                          </a:xfrm>
                          <a:prstGeom prst="rect">
                            <a:avLst/>
                          </a:prstGeom>
                        </pic:spPr>
                      </pic:pic>
                    </a:graphicData>
                  </a:graphic>
                </wp:inline>
              </w:drawing>
            </w:r>
          </w:p>
          <w:p w14:paraId="392B0D04" w14:textId="1F7D525E" w:rsidR="00EC68C6" w:rsidRPr="00EC68C6" w:rsidRDefault="00EC68C6" w:rsidP="00474A00">
            <w:pPr>
              <w:ind w:left="0" w:firstLine="0"/>
              <w:rPr>
                <w:rFonts w:asciiTheme="minorHAnsi" w:hAnsiTheme="minorHAnsi" w:cstheme="minorHAnsi"/>
                <w:sz w:val="24"/>
                <w:szCs w:val="24"/>
                <w:lang w:val="en-US"/>
              </w:rPr>
            </w:pPr>
          </w:p>
        </w:tc>
      </w:tr>
      <w:tr w:rsidR="00AB7BE6" w14:paraId="54733B7E" w14:textId="77777777" w:rsidTr="00EC68C6">
        <w:trPr>
          <w:trHeight w:val="563"/>
        </w:trPr>
        <w:tc>
          <w:tcPr>
            <w:tcW w:w="1232" w:type="dxa"/>
          </w:tcPr>
          <w:p w14:paraId="556EDD06" w14:textId="5721FB5B" w:rsidR="00586099" w:rsidRPr="00D600F0" w:rsidRDefault="00586099" w:rsidP="00586099">
            <w:pPr>
              <w:ind w:left="0" w:firstLine="0"/>
              <w:rPr>
                <w:sz w:val="24"/>
                <w:szCs w:val="24"/>
              </w:rPr>
            </w:pPr>
            <w:r w:rsidRPr="00D600F0">
              <w:rPr>
                <w:sz w:val="24"/>
                <w:szCs w:val="24"/>
              </w:rPr>
              <w:t>Clasificación</w:t>
            </w:r>
          </w:p>
        </w:tc>
        <w:tc>
          <w:tcPr>
            <w:tcW w:w="1492" w:type="dxa"/>
            <w:gridSpan w:val="2"/>
          </w:tcPr>
          <w:p w14:paraId="19221383" w14:textId="2808230E" w:rsidR="00586099" w:rsidRPr="00D600F0" w:rsidRDefault="00A0480F" w:rsidP="00586099">
            <w:pPr>
              <w:ind w:left="0" w:firstLine="0"/>
              <w:rPr>
                <w:sz w:val="24"/>
                <w:szCs w:val="24"/>
              </w:rPr>
            </w:pPr>
            <w:proofErr w:type="spellStart"/>
            <w:r w:rsidRPr="00A0480F">
              <w:rPr>
                <w:sz w:val="24"/>
                <w:szCs w:val="24"/>
              </w:rPr>
              <w:t>Multi-layer</w:t>
            </w:r>
            <w:proofErr w:type="spellEnd"/>
            <w:r w:rsidRPr="00A0480F">
              <w:rPr>
                <w:sz w:val="24"/>
                <w:szCs w:val="24"/>
              </w:rPr>
              <w:t xml:space="preserve"> </w:t>
            </w:r>
            <w:proofErr w:type="spellStart"/>
            <w:r w:rsidRPr="00A0480F">
              <w:rPr>
                <w:sz w:val="24"/>
                <w:szCs w:val="24"/>
              </w:rPr>
              <w:t>Perceptron</w:t>
            </w:r>
            <w:proofErr w:type="spellEnd"/>
            <w:r w:rsidRPr="00A0480F">
              <w:rPr>
                <w:sz w:val="24"/>
                <w:szCs w:val="24"/>
              </w:rPr>
              <w:t xml:space="preserve"> </w:t>
            </w:r>
            <w:proofErr w:type="spellStart"/>
            <w:r w:rsidRPr="00A0480F">
              <w:rPr>
                <w:sz w:val="24"/>
                <w:szCs w:val="24"/>
              </w:rPr>
              <w:t>classifier</w:t>
            </w:r>
            <w:proofErr w:type="spellEnd"/>
          </w:p>
        </w:tc>
        <w:tc>
          <w:tcPr>
            <w:tcW w:w="6850" w:type="dxa"/>
          </w:tcPr>
          <w:p w14:paraId="4B534462" w14:textId="00CF30F1" w:rsidR="00EC68C6" w:rsidRPr="00D600F0" w:rsidRDefault="00AB7BE6" w:rsidP="00586099">
            <w:pPr>
              <w:ind w:left="0" w:firstLine="0"/>
              <w:rPr>
                <w:sz w:val="24"/>
                <w:szCs w:val="24"/>
              </w:rPr>
            </w:pPr>
            <w:r w:rsidRPr="00AB7BE6">
              <w:rPr>
                <w:noProof/>
                <w:sz w:val="24"/>
                <w:szCs w:val="24"/>
                <w:lang w:val="en-US" w:eastAsia="en-US"/>
              </w:rPr>
              <w:drawing>
                <wp:inline distT="0" distB="0" distL="0" distR="0" wp14:anchorId="27952DD9" wp14:editId="210C9C53">
                  <wp:extent cx="3664138" cy="1714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138" cy="171459"/>
                          </a:xfrm>
                          <a:prstGeom prst="rect">
                            <a:avLst/>
                          </a:prstGeom>
                        </pic:spPr>
                      </pic:pic>
                    </a:graphicData>
                  </a:graphic>
                </wp:inline>
              </w:drawing>
            </w:r>
          </w:p>
        </w:tc>
      </w:tr>
    </w:tbl>
    <w:p w14:paraId="69041D0B" w14:textId="5DDB1D24" w:rsidR="00DD51FC" w:rsidRDefault="00DD51FC" w:rsidP="00DD51FC"/>
    <w:p w14:paraId="2137DB14" w14:textId="77777777" w:rsidR="00DD51FC" w:rsidRDefault="00DD51FC" w:rsidP="008519A9">
      <w:pPr>
        <w:pStyle w:val="Ttulo1"/>
        <w:numPr>
          <w:ilvl w:val="0"/>
          <w:numId w:val="0"/>
        </w:numPr>
        <w:spacing w:after="37" w:line="260" w:lineRule="auto"/>
        <w:ind w:right="851"/>
        <w:jc w:val="both"/>
      </w:pPr>
    </w:p>
    <w:bookmarkEnd w:id="1"/>
    <w:p w14:paraId="39795391" w14:textId="765AAAA7" w:rsidR="00573BD6" w:rsidRPr="000357E2" w:rsidRDefault="008519A9">
      <w:pPr>
        <w:pStyle w:val="Ttulo1"/>
        <w:spacing w:after="37" w:line="260" w:lineRule="auto"/>
        <w:ind w:left="345" w:right="851" w:hanging="360"/>
        <w:jc w:val="both"/>
        <w:rPr>
          <w:sz w:val="24"/>
          <w:szCs w:val="24"/>
        </w:rPr>
      </w:pPr>
      <w:r w:rsidRPr="000357E2">
        <w:rPr>
          <w:sz w:val="24"/>
          <w:szCs w:val="24"/>
        </w:rPr>
        <w:t>Comprensión de los datos y preparación de los datos</w:t>
      </w:r>
    </w:p>
    <w:p w14:paraId="7E87BECF" w14:textId="57D90766" w:rsidR="00573BD6" w:rsidRPr="000357E2" w:rsidRDefault="00467DBD">
      <w:pPr>
        <w:spacing w:after="76" w:line="259" w:lineRule="auto"/>
        <w:ind w:left="-1" w:right="226" w:firstLine="0"/>
        <w:jc w:val="right"/>
        <w:rPr>
          <w:sz w:val="24"/>
          <w:szCs w:val="24"/>
        </w:rPr>
      </w:pPr>
      <w:r w:rsidRPr="000357E2">
        <w:rPr>
          <w:sz w:val="24"/>
          <w:szCs w:val="24"/>
        </w:rPr>
        <w:t xml:space="preserve"> </w:t>
      </w:r>
    </w:p>
    <w:p w14:paraId="73EA8773" w14:textId="075B385F" w:rsidR="004B6F3D" w:rsidRDefault="000357E2" w:rsidP="00242049">
      <w:pPr>
        <w:spacing w:after="163" w:line="259" w:lineRule="auto"/>
        <w:ind w:left="0" w:firstLine="0"/>
        <w:rPr>
          <w:sz w:val="24"/>
          <w:szCs w:val="24"/>
        </w:rPr>
      </w:pPr>
      <w:r w:rsidRPr="000357E2">
        <w:rPr>
          <w:sz w:val="24"/>
          <w:szCs w:val="24"/>
        </w:rPr>
        <w:t>Antes de empezar es necesario entender que dentro de</w:t>
      </w:r>
      <w:r w:rsidR="004B6F3D">
        <w:rPr>
          <w:sz w:val="24"/>
          <w:szCs w:val="24"/>
        </w:rPr>
        <w:t>l conjunto de datos únicamente se encontraron dos columnas, una que representa los problemas descritos por el texto (</w:t>
      </w:r>
      <w:proofErr w:type="spellStart"/>
      <w:r w:rsidR="004B6F3D">
        <w:rPr>
          <w:sz w:val="24"/>
          <w:szCs w:val="24"/>
        </w:rPr>
        <w:t>problems_described</w:t>
      </w:r>
      <w:proofErr w:type="spellEnd"/>
      <w:r w:rsidR="004B6F3D">
        <w:rPr>
          <w:sz w:val="24"/>
          <w:szCs w:val="24"/>
        </w:rPr>
        <w:t>) y otra con el texto (</w:t>
      </w:r>
      <w:proofErr w:type="spellStart"/>
      <w:r w:rsidR="004B6F3D">
        <w:rPr>
          <w:sz w:val="24"/>
          <w:szCs w:val="24"/>
        </w:rPr>
        <w:t>medical_abstracts</w:t>
      </w:r>
      <w:proofErr w:type="spellEnd"/>
      <w:r w:rsidR="004B6F3D">
        <w:rPr>
          <w:sz w:val="24"/>
          <w:szCs w:val="24"/>
        </w:rPr>
        <w:t>).</w:t>
      </w:r>
    </w:p>
    <w:p w14:paraId="5C67A27E" w14:textId="74A5F633" w:rsidR="007971D6" w:rsidRPr="00C52126" w:rsidRDefault="007971D6" w:rsidP="00242049">
      <w:pPr>
        <w:spacing w:after="163" w:line="259" w:lineRule="auto"/>
        <w:ind w:left="0" w:firstLine="0"/>
        <w:rPr>
          <w:sz w:val="24"/>
          <w:szCs w:val="24"/>
        </w:rPr>
      </w:pPr>
      <w:r>
        <w:rPr>
          <w:sz w:val="24"/>
          <w:szCs w:val="24"/>
        </w:rPr>
        <w:t xml:space="preserve">Para empezar con la preparación de los datos se dividieron los datos de entrenamiento y los datos de prueba. Sobre dichos datos de entrenamiento se realizaron las tareas de </w:t>
      </w:r>
      <w:proofErr w:type="spellStart"/>
      <w:r>
        <w:rPr>
          <w:sz w:val="24"/>
          <w:szCs w:val="24"/>
        </w:rPr>
        <w:t>tokenización</w:t>
      </w:r>
      <w:proofErr w:type="spellEnd"/>
      <w:r>
        <w:rPr>
          <w:sz w:val="24"/>
          <w:szCs w:val="24"/>
        </w:rPr>
        <w:t xml:space="preserve">, normalización, </w:t>
      </w:r>
      <w:r w:rsidR="00242049">
        <w:rPr>
          <w:sz w:val="24"/>
          <w:szCs w:val="24"/>
        </w:rPr>
        <w:t xml:space="preserve">eliminación de ruido y registros vacíos, preselección y transformación de campos que fueron explicadas anteriormente para únicamente contar con información significativa para el modelo, todo con el fin de garantizar su calidad y no contar con datos poco útiles. </w:t>
      </w:r>
      <w:r w:rsidR="00C52126">
        <w:rPr>
          <w:sz w:val="24"/>
          <w:szCs w:val="24"/>
        </w:rPr>
        <w:t xml:space="preserve">Además de lo anterior, cabe recalcar que se hizo use de la técnica </w:t>
      </w:r>
      <w:r w:rsidR="00C52126" w:rsidRPr="00C52126">
        <w:rPr>
          <w:b/>
          <w:bCs/>
          <w:sz w:val="24"/>
          <w:szCs w:val="24"/>
        </w:rPr>
        <w:t>SMOTE</w:t>
      </w:r>
      <w:r w:rsidR="00C52126">
        <w:rPr>
          <w:sz w:val="24"/>
          <w:szCs w:val="24"/>
        </w:rPr>
        <w:t xml:space="preserve"> debido a que podían </w:t>
      </w:r>
      <w:proofErr w:type="spellStart"/>
      <w:r w:rsidR="00C52126">
        <w:rPr>
          <w:sz w:val="24"/>
          <w:szCs w:val="24"/>
        </w:rPr>
        <w:t>ocurrer</w:t>
      </w:r>
      <w:proofErr w:type="spellEnd"/>
      <w:r w:rsidR="00C52126">
        <w:rPr>
          <w:sz w:val="24"/>
          <w:szCs w:val="24"/>
        </w:rPr>
        <w:t xml:space="preserve"> problemas de </w:t>
      </w:r>
      <w:proofErr w:type="spellStart"/>
      <w:r w:rsidR="00C52126">
        <w:rPr>
          <w:sz w:val="24"/>
          <w:szCs w:val="24"/>
        </w:rPr>
        <w:t>over</w:t>
      </w:r>
      <w:proofErr w:type="spellEnd"/>
      <w:r w:rsidR="00C52126">
        <w:rPr>
          <w:sz w:val="24"/>
          <w:szCs w:val="24"/>
        </w:rPr>
        <w:t xml:space="preserve"> y sub </w:t>
      </w:r>
      <w:proofErr w:type="spellStart"/>
      <w:r w:rsidR="00C52126">
        <w:rPr>
          <w:sz w:val="24"/>
          <w:szCs w:val="24"/>
        </w:rPr>
        <w:t>sampling</w:t>
      </w:r>
      <w:proofErr w:type="spellEnd"/>
      <w:r w:rsidR="00C52126">
        <w:rPr>
          <w:sz w:val="24"/>
          <w:szCs w:val="24"/>
        </w:rPr>
        <w:t xml:space="preserve"> que sesgaran el modelo.</w:t>
      </w:r>
    </w:p>
    <w:p w14:paraId="28428DD8" w14:textId="77777777" w:rsidR="00573BD6" w:rsidRDefault="00467DBD">
      <w:pPr>
        <w:spacing w:after="160" w:line="259" w:lineRule="auto"/>
        <w:ind w:left="0" w:firstLine="0"/>
        <w:jc w:val="left"/>
      </w:pPr>
      <w:r>
        <w:t xml:space="preserve"> </w:t>
      </w:r>
    </w:p>
    <w:p w14:paraId="1C48597C" w14:textId="77777777" w:rsidR="00573BD6" w:rsidRDefault="00467DBD">
      <w:pPr>
        <w:spacing w:after="160" w:line="259" w:lineRule="auto"/>
        <w:ind w:left="0" w:firstLine="0"/>
        <w:jc w:val="left"/>
      </w:pPr>
      <w:r>
        <w:t xml:space="preserve"> </w:t>
      </w:r>
    </w:p>
    <w:p w14:paraId="634DC2F7" w14:textId="183FE6A2" w:rsidR="00573BD6" w:rsidRPr="00242049" w:rsidRDefault="008519A9" w:rsidP="00C3773A">
      <w:pPr>
        <w:pStyle w:val="Ttulo1"/>
        <w:rPr>
          <w:sz w:val="24"/>
          <w:szCs w:val="24"/>
        </w:rPr>
      </w:pPr>
      <w:r w:rsidRPr="00242049">
        <w:rPr>
          <w:sz w:val="24"/>
          <w:szCs w:val="24"/>
        </w:rPr>
        <w:t>Modelado y evaluación</w:t>
      </w:r>
    </w:p>
    <w:p w14:paraId="667F875A" w14:textId="457871DE" w:rsidR="00586099" w:rsidRDefault="00586099" w:rsidP="00586099"/>
    <w:p w14:paraId="38B53A40" w14:textId="1B88729B" w:rsidR="00586099" w:rsidRDefault="00586099" w:rsidP="00586099"/>
    <w:p w14:paraId="2A729668" w14:textId="626F38EB" w:rsidR="00242049" w:rsidRDefault="00242049" w:rsidP="00242049">
      <w:pPr>
        <w:spacing w:after="163" w:line="259" w:lineRule="auto"/>
        <w:ind w:left="0" w:firstLine="0"/>
        <w:rPr>
          <w:sz w:val="24"/>
          <w:szCs w:val="24"/>
        </w:rPr>
      </w:pPr>
      <w:r>
        <w:rPr>
          <w:sz w:val="24"/>
          <w:szCs w:val="24"/>
        </w:rPr>
        <w:lastRenderedPageBreak/>
        <w:t xml:space="preserve">Con el fin de validar la tarea de clasificación realizada por los modelos con base al conjunto de datos preseleccionado seleccionamos los siguientes algoritmos con el objetivo de identificar cuál de ellos nos podía presentar mejores resultados </w:t>
      </w:r>
      <w:r w:rsidR="003D533C">
        <w:rPr>
          <w:sz w:val="24"/>
          <w:szCs w:val="24"/>
        </w:rPr>
        <w:t>de acuerdo con el</w:t>
      </w:r>
      <w:r>
        <w:rPr>
          <w:sz w:val="24"/>
          <w:szCs w:val="24"/>
        </w:rPr>
        <w:t xml:space="preserve"> requerimiento </w:t>
      </w:r>
      <w:r w:rsidR="003D533C">
        <w:rPr>
          <w:sz w:val="24"/>
          <w:szCs w:val="24"/>
        </w:rPr>
        <w:t xml:space="preserve">principal de clasificar </w:t>
      </w:r>
      <w:r w:rsidR="004B6F3D">
        <w:rPr>
          <w:sz w:val="24"/>
          <w:szCs w:val="24"/>
        </w:rPr>
        <w:t>problemas de textos médicos</w:t>
      </w:r>
      <w:r w:rsidR="003D533C">
        <w:rPr>
          <w:sz w:val="24"/>
          <w:szCs w:val="24"/>
        </w:rPr>
        <w:t>:</w:t>
      </w:r>
    </w:p>
    <w:p w14:paraId="68EE2434" w14:textId="77777777" w:rsidR="003D533C" w:rsidRDefault="003D533C" w:rsidP="00242049">
      <w:pPr>
        <w:spacing w:after="163" w:line="259" w:lineRule="auto"/>
        <w:ind w:left="0" w:firstLine="0"/>
        <w:rPr>
          <w:sz w:val="24"/>
          <w:szCs w:val="24"/>
        </w:rPr>
      </w:pPr>
    </w:p>
    <w:p w14:paraId="07CBCD03" w14:textId="76BF39A7" w:rsidR="003D533C" w:rsidRDefault="00C52126" w:rsidP="003D533C">
      <w:pPr>
        <w:pStyle w:val="Prrafodelista"/>
        <w:numPr>
          <w:ilvl w:val="0"/>
          <w:numId w:val="7"/>
        </w:numPr>
        <w:spacing w:after="163" w:line="259" w:lineRule="auto"/>
        <w:rPr>
          <w:sz w:val="24"/>
          <w:szCs w:val="24"/>
        </w:rPr>
      </w:pPr>
      <w:r>
        <w:rPr>
          <w:sz w:val="24"/>
          <w:szCs w:val="24"/>
        </w:rPr>
        <w:t>Regresión logística</w:t>
      </w:r>
      <w:r w:rsidR="003D533C">
        <w:rPr>
          <w:sz w:val="24"/>
          <w:szCs w:val="24"/>
        </w:rPr>
        <w:t>:</w:t>
      </w:r>
      <w:r>
        <w:rPr>
          <w:sz w:val="24"/>
          <w:szCs w:val="24"/>
        </w:rPr>
        <w:t xml:space="preserve"> </w:t>
      </w:r>
      <w:r>
        <w:rPr>
          <w:rFonts w:ascii="Arial" w:hAnsi="Arial" w:cs="Arial"/>
          <w:color w:val="202122"/>
          <w:sz w:val="21"/>
          <w:szCs w:val="21"/>
          <w:shd w:val="clear" w:color="auto" w:fill="FFFFFF"/>
        </w:rPr>
        <w:t>Algoritmo de análisis de regresión utilizado para predecir el resultado de una variable categórica de acuerdo con un conjunto de variables independientes.</w:t>
      </w:r>
      <w:r w:rsidR="003D533C">
        <w:rPr>
          <w:sz w:val="24"/>
          <w:szCs w:val="24"/>
        </w:rPr>
        <w:t xml:space="preserve"> </w:t>
      </w:r>
    </w:p>
    <w:p w14:paraId="5DDE8532" w14:textId="65E9EBDE" w:rsidR="00EC68C6" w:rsidRDefault="00EC68C6" w:rsidP="00EC68C6">
      <w:pPr>
        <w:spacing w:after="163" w:line="259" w:lineRule="auto"/>
        <w:rPr>
          <w:sz w:val="24"/>
          <w:szCs w:val="24"/>
        </w:rPr>
      </w:pPr>
    </w:p>
    <w:p w14:paraId="5B88EAEE" w14:textId="404B6D58" w:rsidR="00EC68C6" w:rsidRPr="00EC68C6" w:rsidRDefault="00C52126" w:rsidP="00EC68C6">
      <w:pPr>
        <w:spacing w:after="163" w:line="259" w:lineRule="auto"/>
        <w:rPr>
          <w:sz w:val="24"/>
          <w:szCs w:val="24"/>
        </w:rPr>
      </w:pPr>
      <w:r w:rsidRPr="00C52126">
        <w:rPr>
          <w:noProof/>
          <w:sz w:val="24"/>
          <w:szCs w:val="24"/>
          <w:lang w:val="en-US" w:eastAsia="en-US"/>
        </w:rPr>
        <w:drawing>
          <wp:inline distT="0" distB="0" distL="0" distR="0" wp14:anchorId="28AEA4D5" wp14:editId="4EF64D61">
            <wp:extent cx="5626389" cy="1905098"/>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8"/>
                    <a:stretch>
                      <a:fillRect/>
                    </a:stretch>
                  </pic:blipFill>
                  <pic:spPr>
                    <a:xfrm>
                      <a:off x="0" y="0"/>
                      <a:ext cx="5626389" cy="1905098"/>
                    </a:xfrm>
                    <a:prstGeom prst="rect">
                      <a:avLst/>
                    </a:prstGeom>
                  </pic:spPr>
                </pic:pic>
              </a:graphicData>
            </a:graphic>
          </wp:inline>
        </w:drawing>
      </w:r>
    </w:p>
    <w:p w14:paraId="151251D1" w14:textId="77777777" w:rsidR="003D533C" w:rsidRPr="003D533C" w:rsidRDefault="003D533C" w:rsidP="003D533C">
      <w:pPr>
        <w:spacing w:after="163" w:line="259" w:lineRule="auto"/>
        <w:rPr>
          <w:sz w:val="24"/>
          <w:szCs w:val="24"/>
        </w:rPr>
      </w:pPr>
    </w:p>
    <w:p w14:paraId="2185EC8F" w14:textId="4A7CCE6C" w:rsidR="005A70E0" w:rsidRDefault="00EC68C6" w:rsidP="005A70E0">
      <w:pPr>
        <w:pStyle w:val="Prrafodelista"/>
        <w:numPr>
          <w:ilvl w:val="0"/>
          <w:numId w:val="7"/>
        </w:numPr>
        <w:spacing w:after="163" w:line="259" w:lineRule="auto"/>
        <w:rPr>
          <w:sz w:val="24"/>
          <w:szCs w:val="24"/>
        </w:rPr>
      </w:pPr>
      <w:r>
        <w:rPr>
          <w:sz w:val="24"/>
          <w:szCs w:val="24"/>
        </w:rPr>
        <w:t>Árboles de decisión</w:t>
      </w:r>
      <w:r w:rsidR="00CF3E90">
        <w:rPr>
          <w:sz w:val="24"/>
          <w:szCs w:val="24"/>
        </w:rPr>
        <w:t>:</w:t>
      </w:r>
      <w:r>
        <w:rPr>
          <w:sz w:val="24"/>
          <w:szCs w:val="24"/>
        </w:rPr>
        <w:t xml:space="preserve"> Este algoritmo estadístico fue implementado con el </w:t>
      </w:r>
      <w:proofErr w:type="spellStart"/>
      <w:r>
        <w:rPr>
          <w:sz w:val="24"/>
          <w:szCs w:val="24"/>
        </w:rPr>
        <w:t>hiperparámetro</w:t>
      </w:r>
      <w:proofErr w:type="spellEnd"/>
      <w:r>
        <w:rPr>
          <w:sz w:val="24"/>
          <w:szCs w:val="24"/>
        </w:rPr>
        <w:t xml:space="preserve"> de </w:t>
      </w:r>
      <w:proofErr w:type="spellStart"/>
      <w:r>
        <w:rPr>
          <w:i/>
          <w:iCs/>
          <w:sz w:val="24"/>
          <w:szCs w:val="24"/>
        </w:rPr>
        <w:t>Gini</w:t>
      </w:r>
      <w:proofErr w:type="spellEnd"/>
      <w:r>
        <w:rPr>
          <w:i/>
          <w:iCs/>
          <w:sz w:val="24"/>
          <w:szCs w:val="24"/>
        </w:rPr>
        <w:t xml:space="preserve"> </w:t>
      </w:r>
      <w:r>
        <w:rPr>
          <w:sz w:val="24"/>
          <w:szCs w:val="24"/>
        </w:rPr>
        <w:t xml:space="preserve">con el fin de lograr la clasificación </w:t>
      </w:r>
      <w:r w:rsidR="005A70E0">
        <w:rPr>
          <w:sz w:val="24"/>
          <w:szCs w:val="24"/>
        </w:rPr>
        <w:t>de</w:t>
      </w:r>
      <w:r w:rsidR="00CB1E5F">
        <w:rPr>
          <w:sz w:val="24"/>
          <w:szCs w:val="24"/>
        </w:rPr>
        <w:t xml:space="preserve"> los problemas médicos</w:t>
      </w:r>
      <w:r w:rsidR="005A70E0">
        <w:rPr>
          <w:sz w:val="24"/>
          <w:szCs w:val="24"/>
        </w:rPr>
        <w:t xml:space="preserve">. En este caso, la intención del modelo estaba centrada en la predicción de </w:t>
      </w:r>
      <w:r w:rsidR="00CB1E5F">
        <w:rPr>
          <w:sz w:val="24"/>
          <w:szCs w:val="24"/>
        </w:rPr>
        <w:t>las categorías</w:t>
      </w:r>
      <w:r w:rsidR="005A70E0">
        <w:rPr>
          <w:sz w:val="24"/>
          <w:szCs w:val="24"/>
        </w:rPr>
        <w:t xml:space="preserve"> </w:t>
      </w:r>
      <w:r w:rsidR="00CB1E5F">
        <w:rPr>
          <w:sz w:val="24"/>
          <w:szCs w:val="24"/>
        </w:rPr>
        <w:t>encontradas</w:t>
      </w:r>
      <w:r w:rsidR="005A70E0">
        <w:rPr>
          <w:sz w:val="24"/>
          <w:szCs w:val="24"/>
        </w:rPr>
        <w:t xml:space="preserve"> en los </w:t>
      </w:r>
      <w:r w:rsidR="00CB1E5F">
        <w:rPr>
          <w:sz w:val="24"/>
          <w:szCs w:val="24"/>
        </w:rPr>
        <w:t>textos</w:t>
      </w:r>
      <w:r w:rsidR="005A70E0">
        <w:rPr>
          <w:sz w:val="24"/>
          <w:szCs w:val="24"/>
        </w:rPr>
        <w:t xml:space="preserve"> que, entrenados en el modelo arrojaron los siguientes resultados:</w:t>
      </w:r>
    </w:p>
    <w:p w14:paraId="5E0D14E2" w14:textId="36E6FC64" w:rsidR="005A70E0" w:rsidRDefault="005A70E0" w:rsidP="005A70E0">
      <w:pPr>
        <w:spacing w:after="163" w:line="259" w:lineRule="auto"/>
        <w:rPr>
          <w:sz w:val="24"/>
          <w:szCs w:val="24"/>
        </w:rPr>
      </w:pPr>
    </w:p>
    <w:p w14:paraId="566D5D72" w14:textId="3BB72D1F" w:rsidR="005A70E0" w:rsidRPr="005A70E0" w:rsidRDefault="00C52126" w:rsidP="005A70E0">
      <w:pPr>
        <w:spacing w:after="163" w:line="259" w:lineRule="auto"/>
        <w:rPr>
          <w:sz w:val="24"/>
          <w:szCs w:val="24"/>
        </w:rPr>
      </w:pPr>
      <w:r w:rsidRPr="00C52126">
        <w:rPr>
          <w:noProof/>
          <w:sz w:val="24"/>
          <w:szCs w:val="24"/>
          <w:lang w:val="en-US" w:eastAsia="en-US"/>
        </w:rPr>
        <w:drawing>
          <wp:inline distT="0" distB="0" distL="0" distR="0" wp14:anchorId="7D4AD5C6" wp14:editId="3AF81320">
            <wp:extent cx="5740695" cy="2292468"/>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9"/>
                    <a:stretch>
                      <a:fillRect/>
                    </a:stretch>
                  </pic:blipFill>
                  <pic:spPr>
                    <a:xfrm>
                      <a:off x="0" y="0"/>
                      <a:ext cx="5740695" cy="2292468"/>
                    </a:xfrm>
                    <a:prstGeom prst="rect">
                      <a:avLst/>
                    </a:prstGeom>
                  </pic:spPr>
                </pic:pic>
              </a:graphicData>
            </a:graphic>
          </wp:inline>
        </w:drawing>
      </w:r>
    </w:p>
    <w:p w14:paraId="3B07F432" w14:textId="77777777" w:rsidR="00EC68C6" w:rsidRPr="00EC68C6" w:rsidRDefault="00EC68C6" w:rsidP="00EC68C6">
      <w:pPr>
        <w:pStyle w:val="Prrafodelista"/>
        <w:rPr>
          <w:sz w:val="24"/>
          <w:szCs w:val="24"/>
        </w:rPr>
      </w:pPr>
    </w:p>
    <w:p w14:paraId="2DBC6C96" w14:textId="50DF3703" w:rsidR="003D533C" w:rsidRPr="00EC68C6" w:rsidRDefault="00CF3E90" w:rsidP="00EC68C6">
      <w:pPr>
        <w:spacing w:after="163" w:line="259" w:lineRule="auto"/>
        <w:rPr>
          <w:sz w:val="24"/>
          <w:szCs w:val="24"/>
        </w:rPr>
      </w:pPr>
      <w:r w:rsidRPr="00EC68C6">
        <w:rPr>
          <w:sz w:val="24"/>
          <w:szCs w:val="24"/>
        </w:rPr>
        <w:t xml:space="preserve"> </w:t>
      </w:r>
    </w:p>
    <w:p w14:paraId="18DED2B0" w14:textId="723C1ECA" w:rsidR="003D533C" w:rsidRDefault="00AB0847" w:rsidP="003D533C">
      <w:pPr>
        <w:pStyle w:val="Prrafodelista"/>
        <w:numPr>
          <w:ilvl w:val="0"/>
          <w:numId w:val="7"/>
        </w:numPr>
        <w:spacing w:after="163" w:line="259" w:lineRule="auto"/>
        <w:rPr>
          <w:sz w:val="24"/>
          <w:szCs w:val="24"/>
        </w:rPr>
      </w:pPr>
      <w:proofErr w:type="spellStart"/>
      <w:r>
        <w:rPr>
          <w:sz w:val="24"/>
          <w:szCs w:val="24"/>
        </w:rPr>
        <w:lastRenderedPageBreak/>
        <w:t>MLPClassifier</w:t>
      </w:r>
      <w:proofErr w:type="spellEnd"/>
      <w:r w:rsidR="00CF3E90" w:rsidRPr="00CF3E90">
        <w:rPr>
          <w:sz w:val="24"/>
          <w:szCs w:val="24"/>
        </w:rPr>
        <w:t xml:space="preserve">: </w:t>
      </w:r>
      <w:r>
        <w:rPr>
          <w:sz w:val="24"/>
          <w:szCs w:val="24"/>
        </w:rPr>
        <w:t xml:space="preserve"> El clasificador </w:t>
      </w:r>
      <w:proofErr w:type="spellStart"/>
      <w:r w:rsidRPr="00AB0847">
        <w:rPr>
          <w:sz w:val="24"/>
          <w:szCs w:val="24"/>
        </w:rPr>
        <w:t>Perceptron</w:t>
      </w:r>
      <w:proofErr w:type="spellEnd"/>
      <w:r w:rsidRPr="00AB0847">
        <w:rPr>
          <w:sz w:val="24"/>
          <w:szCs w:val="24"/>
        </w:rPr>
        <w:t xml:space="preserve"> multicapa se conecta a una red neuronal</w:t>
      </w:r>
      <w:r>
        <w:rPr>
          <w:sz w:val="24"/>
          <w:szCs w:val="24"/>
        </w:rPr>
        <w:t xml:space="preserve"> y se basa en la misma para poder realizar la clasificación.</w:t>
      </w:r>
      <w:r w:rsidRPr="00AB0847">
        <w:rPr>
          <w:sz w:val="24"/>
          <w:szCs w:val="24"/>
        </w:rPr>
        <w:t xml:space="preserve"> </w:t>
      </w:r>
      <w:r>
        <w:rPr>
          <w:sz w:val="24"/>
          <w:szCs w:val="24"/>
        </w:rPr>
        <w:t>Este es uno de los algoritmos más populares dentro de la tarea anteriormente mencionada debido a</w:t>
      </w:r>
      <w:r w:rsidR="004F79A0">
        <w:rPr>
          <w:sz w:val="24"/>
          <w:szCs w:val="24"/>
        </w:rPr>
        <w:t xml:space="preserve"> la eficiencia que suelen ofrecer las redes neuronales:</w:t>
      </w:r>
    </w:p>
    <w:p w14:paraId="39EF8E4D" w14:textId="490A208E" w:rsidR="005A70E0" w:rsidRPr="005A70E0" w:rsidRDefault="004F79A0" w:rsidP="005A70E0">
      <w:pPr>
        <w:spacing w:after="163" w:line="259" w:lineRule="auto"/>
        <w:rPr>
          <w:sz w:val="24"/>
          <w:szCs w:val="24"/>
        </w:rPr>
      </w:pPr>
      <w:r w:rsidRPr="004F79A0">
        <w:rPr>
          <w:noProof/>
          <w:sz w:val="24"/>
          <w:szCs w:val="24"/>
          <w:lang w:val="en-US" w:eastAsia="en-US"/>
        </w:rPr>
        <w:drawing>
          <wp:inline distT="0" distB="0" distL="0" distR="0" wp14:anchorId="248FCACB" wp14:editId="3B63941B">
            <wp:extent cx="5524784" cy="1968601"/>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0"/>
                    <a:stretch>
                      <a:fillRect/>
                    </a:stretch>
                  </pic:blipFill>
                  <pic:spPr>
                    <a:xfrm>
                      <a:off x="0" y="0"/>
                      <a:ext cx="5524784" cy="1968601"/>
                    </a:xfrm>
                    <a:prstGeom prst="rect">
                      <a:avLst/>
                    </a:prstGeom>
                  </pic:spPr>
                </pic:pic>
              </a:graphicData>
            </a:graphic>
          </wp:inline>
        </w:drawing>
      </w:r>
    </w:p>
    <w:p w14:paraId="440A18FD" w14:textId="77777777" w:rsidR="00242049" w:rsidRPr="00CF3E90" w:rsidRDefault="00242049" w:rsidP="00242049">
      <w:pPr>
        <w:spacing w:after="160" w:line="259" w:lineRule="auto"/>
        <w:ind w:left="0" w:firstLine="0"/>
        <w:jc w:val="left"/>
      </w:pPr>
      <w:r w:rsidRPr="00CF3E90">
        <w:t xml:space="preserve"> </w:t>
      </w:r>
    </w:p>
    <w:p w14:paraId="0A92F066" w14:textId="385474FB" w:rsidR="004F79A0" w:rsidRPr="006360EF" w:rsidRDefault="005A70E0" w:rsidP="005A70E0">
      <w:pPr>
        <w:spacing w:after="163" w:line="259" w:lineRule="auto"/>
        <w:ind w:left="0" w:firstLine="0"/>
      </w:pPr>
      <w:r>
        <w:rPr>
          <w:sz w:val="24"/>
          <w:szCs w:val="24"/>
        </w:rPr>
        <w:t>Una vez analizados los resultados decidimos utilizar como criterio de evaluación de desempeño del modelo la métrica de precisión</w:t>
      </w:r>
      <w:r w:rsidR="004F79A0">
        <w:rPr>
          <w:sz w:val="24"/>
          <w:szCs w:val="24"/>
        </w:rPr>
        <w:t xml:space="preserve"> y el f1-score</w:t>
      </w:r>
      <w:r>
        <w:rPr>
          <w:sz w:val="24"/>
          <w:szCs w:val="24"/>
        </w:rPr>
        <w:t xml:space="preserve">, </w:t>
      </w:r>
      <w:r w:rsidR="005C2BC4">
        <w:rPr>
          <w:sz w:val="24"/>
          <w:szCs w:val="24"/>
        </w:rPr>
        <w:t>ya que,</w:t>
      </w:r>
      <w:r>
        <w:rPr>
          <w:sz w:val="24"/>
          <w:szCs w:val="24"/>
        </w:rPr>
        <w:t xml:space="preserve"> </w:t>
      </w:r>
      <w:r w:rsidR="004F79A0">
        <w:rPr>
          <w:sz w:val="24"/>
          <w:szCs w:val="24"/>
        </w:rPr>
        <w:t xml:space="preserve">en el caso médico, resulta de </w:t>
      </w:r>
      <w:r w:rsidR="004F79A0">
        <w:rPr>
          <w:b/>
          <w:bCs/>
          <w:sz w:val="24"/>
          <w:szCs w:val="24"/>
        </w:rPr>
        <w:t xml:space="preserve">vital importancia </w:t>
      </w:r>
      <w:r w:rsidR="004F79A0">
        <w:rPr>
          <w:sz w:val="24"/>
          <w:szCs w:val="24"/>
        </w:rPr>
        <w:t>el contar con un modelo confiable y que tenga pocos falsos negativos</w:t>
      </w:r>
      <w:r>
        <w:rPr>
          <w:sz w:val="24"/>
          <w:szCs w:val="24"/>
        </w:rPr>
        <w:t xml:space="preserve">. Partiendo de lo anterior encontramos que el mejor modelo resultaría ser el implementado a partir de </w:t>
      </w:r>
      <w:r w:rsidR="004F79A0">
        <w:rPr>
          <w:b/>
          <w:bCs/>
          <w:sz w:val="24"/>
          <w:szCs w:val="24"/>
        </w:rPr>
        <w:t>Regresión Logística</w:t>
      </w:r>
      <w:r>
        <w:rPr>
          <w:sz w:val="24"/>
          <w:szCs w:val="24"/>
        </w:rPr>
        <w:t xml:space="preserve">, ya que además de contar con el mejor puntaje de precisión, contaba con una buena calificación de </w:t>
      </w:r>
      <w:proofErr w:type="spellStart"/>
      <w:r>
        <w:rPr>
          <w:sz w:val="24"/>
          <w:szCs w:val="24"/>
        </w:rPr>
        <w:t>recall</w:t>
      </w:r>
      <w:proofErr w:type="spellEnd"/>
      <w:r>
        <w:rPr>
          <w:sz w:val="24"/>
          <w:szCs w:val="24"/>
        </w:rPr>
        <w:t xml:space="preserve">. </w:t>
      </w:r>
      <w:r w:rsidR="004F79A0">
        <w:rPr>
          <w:sz w:val="24"/>
          <w:szCs w:val="24"/>
        </w:rPr>
        <w:t>Antes de continuar</w:t>
      </w:r>
      <w:r w:rsidR="004B0247">
        <w:rPr>
          <w:sz w:val="24"/>
          <w:szCs w:val="24"/>
        </w:rPr>
        <w:t xml:space="preserve">, </w:t>
      </w:r>
      <w:r w:rsidR="004F79A0">
        <w:rPr>
          <w:sz w:val="24"/>
          <w:szCs w:val="24"/>
        </w:rPr>
        <w:t xml:space="preserve">es importante tener en cuenta </w:t>
      </w:r>
      <w:r w:rsidR="004B0247">
        <w:rPr>
          <w:sz w:val="24"/>
          <w:szCs w:val="24"/>
        </w:rPr>
        <w:t xml:space="preserve">que esta decisión fue basada en que el modelo de </w:t>
      </w:r>
      <w:r w:rsidR="004B0247">
        <w:rPr>
          <w:b/>
          <w:bCs/>
          <w:sz w:val="24"/>
          <w:szCs w:val="24"/>
        </w:rPr>
        <w:t xml:space="preserve">Regresión logística </w:t>
      </w:r>
      <w:r w:rsidR="004B0247">
        <w:rPr>
          <w:sz w:val="24"/>
          <w:szCs w:val="24"/>
        </w:rPr>
        <w:t xml:space="preserve">resultó ser el más “equilibrado” entre los 3 modelos, esto quiere decir que para la clasificación de la mayoría de las categorías obtuvo un mayor puntaje tanto de precisión como un mejor f1-score. Lo anterior resulta relevante debido a que en el caso del modelo de </w:t>
      </w:r>
      <w:proofErr w:type="spellStart"/>
      <w:r w:rsidR="004B0247">
        <w:rPr>
          <w:b/>
          <w:bCs/>
          <w:sz w:val="24"/>
          <w:szCs w:val="24"/>
        </w:rPr>
        <w:t>MLPClassifier</w:t>
      </w:r>
      <w:proofErr w:type="spellEnd"/>
      <w:r w:rsidR="005C2BC4">
        <w:rPr>
          <w:sz w:val="24"/>
          <w:szCs w:val="24"/>
        </w:rPr>
        <w:t xml:space="preserve">, </w:t>
      </w:r>
      <w:r w:rsidR="004B0247">
        <w:rPr>
          <w:sz w:val="24"/>
          <w:szCs w:val="24"/>
        </w:rPr>
        <w:t xml:space="preserve">aunque se obtuviera una precisión bastante </w:t>
      </w:r>
      <w:r w:rsidR="005C2BC4">
        <w:rPr>
          <w:sz w:val="24"/>
          <w:szCs w:val="24"/>
        </w:rPr>
        <w:t xml:space="preserve">alta para clasificar problemas relacionados con el sistema digestivo, los otros puntajes no fueron muy buenos en comparación con los obtenidos en el modelo de </w:t>
      </w:r>
      <w:r w:rsidR="005C2BC4">
        <w:rPr>
          <w:b/>
          <w:bCs/>
          <w:sz w:val="24"/>
          <w:szCs w:val="24"/>
        </w:rPr>
        <w:t>Regresión Logística</w:t>
      </w:r>
      <w:r w:rsidR="005C2BC4">
        <w:rPr>
          <w:sz w:val="24"/>
          <w:szCs w:val="24"/>
        </w:rPr>
        <w:t xml:space="preserve">. Respecto al modelo de </w:t>
      </w:r>
      <w:r w:rsidR="005C2BC4" w:rsidRPr="005C2BC4">
        <w:rPr>
          <w:b/>
          <w:bCs/>
          <w:sz w:val="24"/>
          <w:szCs w:val="24"/>
        </w:rPr>
        <w:t>Árboles de Clasificación</w:t>
      </w:r>
      <w:r w:rsidR="005C2BC4">
        <w:rPr>
          <w:sz w:val="24"/>
          <w:szCs w:val="24"/>
        </w:rPr>
        <w:t xml:space="preserve"> no se puede decir mucho, ya que fue el que obtuvo peores resultados a pesar de ejecutarse tanto con </w:t>
      </w:r>
      <w:proofErr w:type="spellStart"/>
      <w:r w:rsidR="005C2BC4" w:rsidRPr="006360EF">
        <w:rPr>
          <w:b/>
          <w:bCs/>
          <w:sz w:val="24"/>
          <w:szCs w:val="24"/>
        </w:rPr>
        <w:t>Gini</w:t>
      </w:r>
      <w:proofErr w:type="spellEnd"/>
      <w:r w:rsidR="005C2BC4">
        <w:rPr>
          <w:sz w:val="24"/>
          <w:szCs w:val="24"/>
        </w:rPr>
        <w:t xml:space="preserve"> como con </w:t>
      </w:r>
      <w:proofErr w:type="spellStart"/>
      <w:r w:rsidR="005C2BC4" w:rsidRPr="006360EF">
        <w:rPr>
          <w:b/>
          <w:bCs/>
          <w:sz w:val="24"/>
          <w:szCs w:val="24"/>
        </w:rPr>
        <w:t>Entr</w:t>
      </w:r>
      <w:r w:rsidR="006360EF" w:rsidRPr="006360EF">
        <w:rPr>
          <w:b/>
          <w:bCs/>
          <w:sz w:val="24"/>
          <w:szCs w:val="24"/>
        </w:rPr>
        <w:t>opy</w:t>
      </w:r>
      <w:proofErr w:type="spellEnd"/>
      <w:r w:rsidR="006360EF">
        <w:rPr>
          <w:sz w:val="24"/>
          <w:szCs w:val="24"/>
        </w:rPr>
        <w:t>.</w:t>
      </w:r>
    </w:p>
    <w:p w14:paraId="75D77CD7" w14:textId="77777777" w:rsidR="004F79A0" w:rsidRDefault="004F79A0" w:rsidP="005A70E0">
      <w:pPr>
        <w:spacing w:after="163" w:line="259" w:lineRule="auto"/>
        <w:ind w:left="0" w:firstLine="0"/>
        <w:rPr>
          <w:sz w:val="24"/>
          <w:szCs w:val="24"/>
        </w:rPr>
      </w:pPr>
    </w:p>
    <w:p w14:paraId="2D616B9B" w14:textId="647C82A3" w:rsidR="006360EF" w:rsidRPr="00A11D0B" w:rsidRDefault="005A70E0" w:rsidP="005A70E0">
      <w:pPr>
        <w:spacing w:after="163" w:line="259" w:lineRule="auto"/>
        <w:ind w:left="0" w:firstLine="0"/>
        <w:rPr>
          <w:sz w:val="24"/>
          <w:szCs w:val="24"/>
        </w:rPr>
      </w:pPr>
      <w:r>
        <w:rPr>
          <w:sz w:val="24"/>
          <w:szCs w:val="24"/>
        </w:rPr>
        <w:t>Analizando entonces el puntaje obtenido a través de</w:t>
      </w:r>
      <w:r w:rsidR="006360EF">
        <w:rPr>
          <w:sz w:val="24"/>
          <w:szCs w:val="24"/>
        </w:rPr>
        <w:t xml:space="preserve">l mejor </w:t>
      </w:r>
      <w:r w:rsidR="005A49BA">
        <w:rPr>
          <w:sz w:val="24"/>
          <w:szCs w:val="24"/>
        </w:rPr>
        <w:t>modelo</w:t>
      </w:r>
      <w:r w:rsidR="006360EF">
        <w:rPr>
          <w:sz w:val="24"/>
          <w:szCs w:val="24"/>
        </w:rPr>
        <w:t xml:space="preserve"> (</w:t>
      </w:r>
      <w:r w:rsidR="006360EF">
        <w:rPr>
          <w:b/>
          <w:bCs/>
          <w:sz w:val="24"/>
          <w:szCs w:val="24"/>
        </w:rPr>
        <w:t>Regresión logística</w:t>
      </w:r>
      <w:r w:rsidR="006360EF">
        <w:rPr>
          <w:sz w:val="24"/>
          <w:szCs w:val="24"/>
        </w:rPr>
        <w:t>)</w:t>
      </w:r>
      <w:r>
        <w:rPr>
          <w:sz w:val="24"/>
          <w:szCs w:val="24"/>
        </w:rPr>
        <w:t xml:space="preserve"> llegamos a la conclusión de que, si bien </w:t>
      </w:r>
      <w:r w:rsidR="005A49BA">
        <w:rPr>
          <w:sz w:val="24"/>
          <w:szCs w:val="24"/>
        </w:rPr>
        <w:t xml:space="preserve">era capaz de clasificar </w:t>
      </w:r>
      <w:r w:rsidR="006360EF">
        <w:rPr>
          <w:sz w:val="24"/>
          <w:szCs w:val="24"/>
        </w:rPr>
        <w:t>algunas categorías con cierta probabilidad de éxito interesante</w:t>
      </w:r>
      <w:r w:rsidR="005A49BA">
        <w:rPr>
          <w:sz w:val="24"/>
          <w:szCs w:val="24"/>
        </w:rPr>
        <w:t xml:space="preserve">, esta clasificación resultó ser un poco ambigua e insuficiente para los objetivos propuestos. Es importante tener en cuenta que para este caso en particular resulta de suma importancia el hacer una </w:t>
      </w:r>
      <w:r w:rsidR="005A49BA" w:rsidRPr="005A49BA">
        <w:rPr>
          <w:sz w:val="24"/>
          <w:szCs w:val="24"/>
          <w:u w:val="single"/>
        </w:rPr>
        <w:t>clasificación lo más precisa posible</w:t>
      </w:r>
      <w:r w:rsidR="005A49BA">
        <w:rPr>
          <w:sz w:val="24"/>
          <w:szCs w:val="24"/>
        </w:rPr>
        <w:t xml:space="preserve"> con el fin de obtener una relación clara entre </w:t>
      </w:r>
      <w:r w:rsidR="006360EF">
        <w:rPr>
          <w:sz w:val="24"/>
          <w:szCs w:val="24"/>
        </w:rPr>
        <w:t xml:space="preserve">la categoría y el texto obtenido, por lo que podemos concluir que </w:t>
      </w:r>
      <w:r w:rsidR="005A49BA" w:rsidRPr="005A49BA">
        <w:rPr>
          <w:b/>
          <w:bCs/>
          <w:sz w:val="24"/>
          <w:szCs w:val="24"/>
        </w:rPr>
        <w:t>no es</w:t>
      </w:r>
      <w:r w:rsidR="006360EF">
        <w:rPr>
          <w:b/>
          <w:bCs/>
          <w:sz w:val="24"/>
          <w:szCs w:val="24"/>
        </w:rPr>
        <w:t xml:space="preserve"> del todo</w:t>
      </w:r>
      <w:r w:rsidR="005A49BA" w:rsidRPr="005A49BA">
        <w:rPr>
          <w:b/>
          <w:bCs/>
          <w:sz w:val="24"/>
          <w:szCs w:val="24"/>
        </w:rPr>
        <w:t xml:space="preserve"> viable</w:t>
      </w:r>
      <w:r w:rsidR="005A49BA">
        <w:rPr>
          <w:sz w:val="24"/>
          <w:szCs w:val="24"/>
        </w:rPr>
        <w:t xml:space="preserve"> </w:t>
      </w:r>
      <w:r w:rsidR="006360EF">
        <w:rPr>
          <w:sz w:val="24"/>
          <w:szCs w:val="24"/>
        </w:rPr>
        <w:t>confiar en el modelo para su tarea de clasificación</w:t>
      </w:r>
      <w:r w:rsidR="00EC5607">
        <w:rPr>
          <w:sz w:val="24"/>
          <w:szCs w:val="24"/>
        </w:rPr>
        <w:t xml:space="preserve"> de problemas que no estén relacionados con los Neoplasmas o los problemas cardiovasculares</w:t>
      </w:r>
      <w:r w:rsidR="006360EF">
        <w:rPr>
          <w:sz w:val="24"/>
          <w:szCs w:val="24"/>
        </w:rPr>
        <w:t xml:space="preserve">. Sin embargo, de los resultados del proyecto podemos rescatar que podríamos utilizar el modelo de </w:t>
      </w:r>
      <w:proofErr w:type="spellStart"/>
      <w:r w:rsidR="006360EF">
        <w:rPr>
          <w:b/>
          <w:bCs/>
          <w:sz w:val="24"/>
          <w:szCs w:val="24"/>
        </w:rPr>
        <w:t>MLPClassifier</w:t>
      </w:r>
      <w:proofErr w:type="spellEnd"/>
      <w:r w:rsidR="006360EF">
        <w:rPr>
          <w:b/>
          <w:bCs/>
          <w:sz w:val="24"/>
          <w:szCs w:val="24"/>
        </w:rPr>
        <w:t xml:space="preserve"> </w:t>
      </w:r>
      <w:r w:rsidR="006360EF">
        <w:rPr>
          <w:sz w:val="24"/>
          <w:szCs w:val="24"/>
        </w:rPr>
        <w:t xml:space="preserve">de manera confiable para determinar si un problema médico </w:t>
      </w:r>
      <w:r w:rsidR="00EC5607">
        <w:rPr>
          <w:sz w:val="24"/>
          <w:szCs w:val="24"/>
        </w:rPr>
        <w:t xml:space="preserve">dado se refiere o no a un problema relacionado con el sistema digestivo. Además de lo anterior, identificamos </w:t>
      </w:r>
      <w:r w:rsidR="00EC5607">
        <w:rPr>
          <w:sz w:val="24"/>
          <w:szCs w:val="24"/>
        </w:rPr>
        <w:lastRenderedPageBreak/>
        <w:t>también que es extremadamente probable que con un conjunto de datos más grande y mejor estructurado puede ser posible mejorar significativamente los resultados de los modelos.</w:t>
      </w:r>
      <w:r w:rsidR="00A11D0B">
        <w:rPr>
          <w:sz w:val="24"/>
          <w:szCs w:val="24"/>
        </w:rPr>
        <w:t xml:space="preserve"> En resumen, nuestro modelo de </w:t>
      </w:r>
      <w:r w:rsidR="00A11D0B">
        <w:rPr>
          <w:b/>
          <w:bCs/>
          <w:sz w:val="24"/>
          <w:szCs w:val="24"/>
        </w:rPr>
        <w:t>Regresión logística</w:t>
      </w:r>
      <w:r w:rsidR="00A11D0B">
        <w:rPr>
          <w:sz w:val="24"/>
          <w:szCs w:val="24"/>
        </w:rPr>
        <w:t xml:space="preserve">, puede resultar de cierta utilidad para ayudar a los equipos médicos a la clasificación de ciertos problemas médicos en las categorías de </w:t>
      </w:r>
      <w:r w:rsidR="00A11D0B">
        <w:rPr>
          <w:b/>
          <w:bCs/>
          <w:sz w:val="24"/>
          <w:szCs w:val="24"/>
        </w:rPr>
        <w:t xml:space="preserve">Neoplasmas </w:t>
      </w:r>
      <w:r w:rsidR="00A11D0B">
        <w:rPr>
          <w:sz w:val="24"/>
          <w:szCs w:val="24"/>
        </w:rPr>
        <w:t xml:space="preserve">y </w:t>
      </w:r>
      <w:r w:rsidR="00A11D0B">
        <w:rPr>
          <w:b/>
          <w:bCs/>
          <w:sz w:val="24"/>
          <w:szCs w:val="24"/>
        </w:rPr>
        <w:t xml:space="preserve">Problemas cardiovasculares </w:t>
      </w:r>
      <w:r w:rsidR="00A11D0B">
        <w:rPr>
          <w:sz w:val="24"/>
          <w:szCs w:val="24"/>
        </w:rPr>
        <w:t>con aproximadamente un 67% de exactitud.</w:t>
      </w:r>
    </w:p>
    <w:p w14:paraId="7BA5E093" w14:textId="77777777" w:rsidR="00EC5607" w:rsidRPr="006360EF" w:rsidRDefault="00EC5607" w:rsidP="005A70E0">
      <w:pPr>
        <w:spacing w:after="163" w:line="259" w:lineRule="auto"/>
        <w:ind w:left="0" w:firstLine="0"/>
        <w:rPr>
          <w:sz w:val="24"/>
          <w:szCs w:val="24"/>
        </w:rPr>
      </w:pPr>
    </w:p>
    <w:p w14:paraId="50A1D671" w14:textId="6BAC804B" w:rsidR="00586099" w:rsidRPr="00CF3E90" w:rsidRDefault="00586099" w:rsidP="00586099"/>
    <w:p w14:paraId="2D59FA5A" w14:textId="6FE62C6E" w:rsidR="00D819F9" w:rsidRDefault="00D819F9" w:rsidP="00D819F9"/>
    <w:p w14:paraId="6C435AB7" w14:textId="77777777" w:rsidR="00D819F9" w:rsidRPr="00D819F9" w:rsidRDefault="00D819F9" w:rsidP="00D819F9"/>
    <w:p w14:paraId="393D77B7" w14:textId="77777777" w:rsidR="00573BD6" w:rsidRDefault="00467DBD">
      <w:pPr>
        <w:spacing w:after="174" w:line="259" w:lineRule="auto"/>
        <w:ind w:left="0" w:firstLine="0"/>
        <w:jc w:val="left"/>
      </w:pPr>
      <w:r>
        <w:rPr>
          <w:sz w:val="22"/>
        </w:rPr>
        <w:t xml:space="preserve"> </w:t>
      </w:r>
    </w:p>
    <w:sectPr w:rsidR="00573BD6">
      <w:pgSz w:w="11906" w:h="16838"/>
      <w:pgMar w:top="1423" w:right="836" w:bottom="151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91DB4"/>
    <w:multiLevelType w:val="hybridMultilevel"/>
    <w:tmpl w:val="6FB4C4D6"/>
    <w:lvl w:ilvl="0" w:tplc="DEE20596">
      <w:start w:val="2"/>
      <w:numFmt w:val="decimal"/>
      <w:pStyle w:val="Ttulo1"/>
      <w:lvlText w:val="%1."/>
      <w:lvlJc w:val="left"/>
      <w:pPr>
        <w:ind w:left="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1" w:tplc="C2C0EA58">
      <w:start w:val="1"/>
      <w:numFmt w:val="lowerLetter"/>
      <w:lvlText w:val="%2"/>
      <w:lvlJc w:val="left"/>
      <w:pPr>
        <w:ind w:left="144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2" w:tplc="C3760548">
      <w:start w:val="1"/>
      <w:numFmt w:val="lowerRoman"/>
      <w:lvlText w:val="%3"/>
      <w:lvlJc w:val="left"/>
      <w:pPr>
        <w:ind w:left="216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3" w:tplc="02C6AFE4">
      <w:start w:val="1"/>
      <w:numFmt w:val="decimal"/>
      <w:lvlText w:val="%4"/>
      <w:lvlJc w:val="left"/>
      <w:pPr>
        <w:ind w:left="288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4" w:tplc="3B7C7C58">
      <w:start w:val="1"/>
      <w:numFmt w:val="lowerLetter"/>
      <w:lvlText w:val="%5"/>
      <w:lvlJc w:val="left"/>
      <w:pPr>
        <w:ind w:left="360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5" w:tplc="BF665660">
      <w:start w:val="1"/>
      <w:numFmt w:val="lowerRoman"/>
      <w:lvlText w:val="%6"/>
      <w:lvlJc w:val="left"/>
      <w:pPr>
        <w:ind w:left="432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6" w:tplc="0E5AD8F6">
      <w:start w:val="1"/>
      <w:numFmt w:val="decimal"/>
      <w:lvlText w:val="%7"/>
      <w:lvlJc w:val="left"/>
      <w:pPr>
        <w:ind w:left="504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7" w:tplc="133432CC">
      <w:start w:val="1"/>
      <w:numFmt w:val="lowerLetter"/>
      <w:lvlText w:val="%8"/>
      <w:lvlJc w:val="left"/>
      <w:pPr>
        <w:ind w:left="576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8" w:tplc="213E891A">
      <w:start w:val="1"/>
      <w:numFmt w:val="lowerRoman"/>
      <w:lvlText w:val="%9"/>
      <w:lvlJc w:val="left"/>
      <w:pPr>
        <w:ind w:left="648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abstractNum>
  <w:abstractNum w:abstractNumId="1" w15:restartNumberingAfterBreak="0">
    <w:nsid w:val="4D737DE6"/>
    <w:multiLevelType w:val="hybridMultilevel"/>
    <w:tmpl w:val="581CA6CA"/>
    <w:lvl w:ilvl="0" w:tplc="3D16DF26">
      <w:start w:val="1"/>
      <w:numFmt w:val="decimal"/>
      <w:lvlText w:val="[%1]"/>
      <w:lvlJc w:val="left"/>
      <w:pPr>
        <w:ind w:left="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B4C55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6FF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D648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325F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C4912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12B4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DE7B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845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4C0F13"/>
    <w:multiLevelType w:val="hybridMultilevel"/>
    <w:tmpl w:val="999A55FE"/>
    <w:lvl w:ilvl="0" w:tplc="B0EE49B8">
      <w:numFmt w:val="bullet"/>
      <w:lvlText w:val=""/>
      <w:lvlJc w:val="left"/>
      <w:pPr>
        <w:ind w:left="1080" w:hanging="360"/>
      </w:pPr>
      <w:rPr>
        <w:rFonts w:ascii="Symbol" w:eastAsia="Calibri" w:hAnsi="Symbol" w:cs="Calibri"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BE817CD"/>
    <w:multiLevelType w:val="hybridMultilevel"/>
    <w:tmpl w:val="ED8818F4"/>
    <w:lvl w:ilvl="0" w:tplc="6A2CB0AA">
      <w:start w:val="3"/>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4" w15:restartNumberingAfterBreak="0">
    <w:nsid w:val="66F64AB0"/>
    <w:multiLevelType w:val="hybridMultilevel"/>
    <w:tmpl w:val="EF30B132"/>
    <w:lvl w:ilvl="0" w:tplc="6A9AF79E">
      <w:start w:val="1"/>
      <w:numFmt w:val="bullet"/>
      <w:lvlText w:val="-"/>
      <w:lvlJc w:val="left"/>
      <w:pPr>
        <w:ind w:left="1065" w:hanging="360"/>
      </w:pPr>
      <w:rPr>
        <w:rFonts w:ascii="Calibri" w:eastAsia="Calibri" w:hAnsi="Calibri" w:cs="Calibr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5" w15:restartNumberingAfterBreak="0">
    <w:nsid w:val="74B76E31"/>
    <w:multiLevelType w:val="hybridMultilevel"/>
    <w:tmpl w:val="F690987C"/>
    <w:lvl w:ilvl="0" w:tplc="59466408">
      <w:start w:val="1"/>
      <w:numFmt w:val="bullet"/>
      <w:lvlText w:val="-"/>
      <w:lvlJc w:val="left"/>
      <w:pPr>
        <w:ind w:left="705" w:hanging="360"/>
      </w:pPr>
      <w:rPr>
        <w:rFonts w:ascii="Calibri" w:eastAsia="Calibri" w:hAnsi="Calibri" w:cs="Calibri"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6" w15:restartNumberingAfterBreak="0">
    <w:nsid w:val="7841310A"/>
    <w:multiLevelType w:val="hybridMultilevel"/>
    <w:tmpl w:val="3850C952"/>
    <w:lvl w:ilvl="0" w:tplc="1B362552">
      <w:start w:val="1"/>
      <w:numFmt w:val="decimal"/>
      <w:lvlText w:val="%1."/>
      <w:lvlJc w:val="left"/>
      <w:pPr>
        <w:ind w:left="720" w:hanging="360"/>
      </w:pPr>
      <w:rPr>
        <w:rFonts w:hint="default"/>
        <w:color w:val="2F549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BF138F"/>
    <w:multiLevelType w:val="hybridMultilevel"/>
    <w:tmpl w:val="D5A22CD0"/>
    <w:lvl w:ilvl="0" w:tplc="2ADA6082">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573BD6"/>
    <w:rsid w:val="000357E2"/>
    <w:rsid w:val="000B1FFE"/>
    <w:rsid w:val="000C3073"/>
    <w:rsid w:val="0011232F"/>
    <w:rsid w:val="001B5C0A"/>
    <w:rsid w:val="00242049"/>
    <w:rsid w:val="002731D7"/>
    <w:rsid w:val="002B4023"/>
    <w:rsid w:val="0030746D"/>
    <w:rsid w:val="003D533C"/>
    <w:rsid w:val="00467DBD"/>
    <w:rsid w:val="00474A00"/>
    <w:rsid w:val="0049016D"/>
    <w:rsid w:val="004B0247"/>
    <w:rsid w:val="004B6F3D"/>
    <w:rsid w:val="004F79A0"/>
    <w:rsid w:val="00573BD6"/>
    <w:rsid w:val="00586099"/>
    <w:rsid w:val="005A49BA"/>
    <w:rsid w:val="005A70E0"/>
    <w:rsid w:val="005C2BC4"/>
    <w:rsid w:val="006360EF"/>
    <w:rsid w:val="006A5DD2"/>
    <w:rsid w:val="007971D6"/>
    <w:rsid w:val="00800FEF"/>
    <w:rsid w:val="008519A9"/>
    <w:rsid w:val="00894B3C"/>
    <w:rsid w:val="0094611E"/>
    <w:rsid w:val="00A0480F"/>
    <w:rsid w:val="00A11D0B"/>
    <w:rsid w:val="00AB0847"/>
    <w:rsid w:val="00AB7BE6"/>
    <w:rsid w:val="00BE5F0B"/>
    <w:rsid w:val="00C3773A"/>
    <w:rsid w:val="00C52126"/>
    <w:rsid w:val="00C81671"/>
    <w:rsid w:val="00CB1E5F"/>
    <w:rsid w:val="00CF3E90"/>
    <w:rsid w:val="00D47FC6"/>
    <w:rsid w:val="00D600F0"/>
    <w:rsid w:val="00D819F9"/>
    <w:rsid w:val="00DD51FC"/>
    <w:rsid w:val="00E37434"/>
    <w:rsid w:val="00EC5607"/>
    <w:rsid w:val="00EC68C6"/>
    <w:rsid w:val="00F8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FF7A"/>
  <w15:docId w15:val="{5558F9FB-ADE1-47EE-BEF9-6DE18CC5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49"/>
    <w:pPr>
      <w:spacing w:after="0" w:line="260"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numPr>
        <w:numId w:val="2"/>
      </w:numPr>
      <w:spacing w:after="17"/>
      <w:ind w:left="10" w:hanging="10"/>
      <w:outlineLvl w:val="0"/>
    </w:pPr>
    <w:rPr>
      <w:rFonts w:ascii="Calibri" w:eastAsia="Calibri" w:hAnsi="Calibri" w:cs="Calibri"/>
      <w:color w:val="2F5496"/>
      <w:sz w:val="20"/>
    </w:rPr>
  </w:style>
  <w:style w:type="paragraph" w:styleId="Ttulo2">
    <w:name w:val="heading 2"/>
    <w:next w:val="Normal"/>
    <w:link w:val="Ttulo2Car"/>
    <w:uiPriority w:val="9"/>
    <w:unhideWhenUsed/>
    <w:qFormat/>
    <w:pPr>
      <w:keepNext/>
      <w:keepLines/>
      <w:spacing w:after="17"/>
      <w:ind w:left="10" w:hanging="10"/>
      <w:outlineLvl w:val="1"/>
    </w:pPr>
    <w:rPr>
      <w:rFonts w:ascii="Calibri" w:eastAsia="Calibri" w:hAnsi="Calibri" w:cs="Calibri"/>
      <w:color w:val="2F5496"/>
      <w:sz w:val="20"/>
    </w:rPr>
  </w:style>
  <w:style w:type="paragraph" w:styleId="Ttulo4">
    <w:name w:val="heading 4"/>
    <w:basedOn w:val="Normal"/>
    <w:next w:val="Normal"/>
    <w:link w:val="Ttulo4Car"/>
    <w:uiPriority w:val="9"/>
    <w:semiHidden/>
    <w:unhideWhenUsed/>
    <w:qFormat/>
    <w:rsid w:val="005860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0"/>
    </w:rPr>
  </w:style>
  <w:style w:type="character" w:customStyle="1" w:styleId="Ttulo2Car">
    <w:name w:val="Título 2 Car"/>
    <w:link w:val="Ttulo2"/>
    <w:rPr>
      <w:rFonts w:ascii="Calibri" w:eastAsia="Calibri" w:hAnsi="Calibri" w:cs="Calibri"/>
      <w:color w:val="2F5496"/>
      <w:sz w:val="20"/>
    </w:rPr>
  </w:style>
  <w:style w:type="paragraph" w:styleId="TDC1">
    <w:name w:val="toc 1"/>
    <w:hidden/>
    <w:pPr>
      <w:spacing w:after="107" w:line="260" w:lineRule="auto"/>
      <w:ind w:left="25" w:right="877" w:hanging="10"/>
      <w:jc w:val="both"/>
    </w:pPr>
    <w:rPr>
      <w:rFonts w:ascii="Calibri" w:eastAsia="Calibri" w:hAnsi="Calibri" w:cs="Calibri"/>
      <w:color w:val="000000"/>
      <w:sz w:val="20"/>
    </w:rPr>
  </w:style>
  <w:style w:type="paragraph" w:styleId="TDC2">
    <w:name w:val="toc 2"/>
    <w:hidden/>
    <w:pPr>
      <w:spacing w:after="56" w:line="308" w:lineRule="auto"/>
      <w:ind w:left="125" w:right="877" w:hanging="110"/>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D51FC"/>
    <w:pPr>
      <w:ind w:left="720"/>
      <w:contextualSpacing/>
    </w:pPr>
  </w:style>
  <w:style w:type="table" w:styleId="Tablaconcuadrcula">
    <w:name w:val="Table Grid"/>
    <w:basedOn w:val="Tablanormal"/>
    <w:uiPriority w:val="39"/>
    <w:rsid w:val="0089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586099"/>
    <w:rPr>
      <w:rFonts w:asciiTheme="majorHAnsi" w:eastAsiaTheme="majorEastAsia" w:hAnsiTheme="majorHAnsi" w:cstheme="majorBidi"/>
      <w:i/>
      <w:iCs/>
      <w:color w:val="2F5496" w:themeColor="accent1" w:themeShade="BF"/>
      <w:sz w:val="20"/>
    </w:rPr>
  </w:style>
  <w:style w:type="character" w:styleId="Hipervnculo">
    <w:name w:val="Hyperlink"/>
    <w:basedOn w:val="Fuentedeprrafopredeter"/>
    <w:uiPriority w:val="99"/>
    <w:semiHidden/>
    <w:unhideWhenUsed/>
    <w:rsid w:val="00C52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246018">
      <w:bodyDiv w:val="1"/>
      <w:marLeft w:val="0"/>
      <w:marRight w:val="0"/>
      <w:marTop w:val="0"/>
      <w:marBottom w:val="0"/>
      <w:divBdr>
        <w:top w:val="none" w:sz="0" w:space="0" w:color="auto"/>
        <w:left w:val="none" w:sz="0" w:space="0" w:color="auto"/>
        <w:bottom w:val="none" w:sz="0" w:space="0" w:color="auto"/>
        <w:right w:val="none" w:sz="0" w:space="0" w:color="auto"/>
      </w:divBdr>
      <w:divsChild>
        <w:div w:id="526018743">
          <w:marLeft w:val="0"/>
          <w:marRight w:val="0"/>
          <w:marTop w:val="0"/>
          <w:marBottom w:val="0"/>
          <w:divBdr>
            <w:top w:val="none" w:sz="0" w:space="0" w:color="auto"/>
            <w:left w:val="none" w:sz="0" w:space="0" w:color="auto"/>
            <w:bottom w:val="none" w:sz="0" w:space="0" w:color="auto"/>
            <w:right w:val="none" w:sz="0" w:space="0" w:color="auto"/>
          </w:divBdr>
          <w:divsChild>
            <w:div w:id="619143619">
              <w:marLeft w:val="0"/>
              <w:marRight w:val="0"/>
              <w:marTop w:val="0"/>
              <w:marBottom w:val="0"/>
              <w:divBdr>
                <w:top w:val="none" w:sz="0" w:space="0" w:color="auto"/>
                <w:left w:val="none" w:sz="0" w:space="0" w:color="auto"/>
                <w:bottom w:val="none" w:sz="0" w:space="0" w:color="auto"/>
                <w:right w:val="none" w:sz="0" w:space="0" w:color="auto"/>
              </w:divBdr>
              <w:divsChild>
                <w:div w:id="534319143">
                  <w:marLeft w:val="0"/>
                  <w:marRight w:val="0"/>
                  <w:marTop w:val="0"/>
                  <w:marBottom w:val="0"/>
                  <w:divBdr>
                    <w:top w:val="none" w:sz="0" w:space="0" w:color="auto"/>
                    <w:left w:val="none" w:sz="0" w:space="0" w:color="auto"/>
                    <w:bottom w:val="none" w:sz="0" w:space="0" w:color="auto"/>
                    <w:right w:val="none" w:sz="0" w:space="0" w:color="auto"/>
                  </w:divBdr>
                  <w:divsChild>
                    <w:div w:id="1908032831">
                      <w:marLeft w:val="0"/>
                      <w:marRight w:val="0"/>
                      <w:marTop w:val="0"/>
                      <w:marBottom w:val="0"/>
                      <w:divBdr>
                        <w:top w:val="none" w:sz="0" w:space="0" w:color="auto"/>
                        <w:left w:val="none" w:sz="0" w:space="0" w:color="auto"/>
                        <w:bottom w:val="none" w:sz="0" w:space="0" w:color="auto"/>
                        <w:right w:val="none" w:sz="0" w:space="0" w:color="auto"/>
                      </w:divBdr>
                      <w:divsChild>
                        <w:div w:id="193157603">
                          <w:marLeft w:val="0"/>
                          <w:marRight w:val="0"/>
                          <w:marTop w:val="0"/>
                          <w:marBottom w:val="0"/>
                          <w:divBdr>
                            <w:top w:val="none" w:sz="0" w:space="0" w:color="auto"/>
                            <w:left w:val="none" w:sz="0" w:space="0" w:color="auto"/>
                            <w:bottom w:val="none" w:sz="0" w:space="0" w:color="auto"/>
                            <w:right w:val="none" w:sz="0" w:space="0" w:color="auto"/>
                          </w:divBdr>
                          <w:divsChild>
                            <w:div w:id="452140828">
                              <w:marLeft w:val="0"/>
                              <w:marRight w:val="0"/>
                              <w:marTop w:val="0"/>
                              <w:marBottom w:val="0"/>
                              <w:divBdr>
                                <w:top w:val="none" w:sz="0" w:space="0" w:color="auto"/>
                                <w:left w:val="none" w:sz="0" w:space="0" w:color="auto"/>
                                <w:bottom w:val="none" w:sz="0" w:space="0" w:color="auto"/>
                                <w:right w:val="none" w:sz="0" w:space="0" w:color="auto"/>
                              </w:divBdr>
                              <w:divsChild>
                                <w:div w:id="977107520">
                                  <w:marLeft w:val="0"/>
                                  <w:marRight w:val="0"/>
                                  <w:marTop w:val="0"/>
                                  <w:marBottom w:val="0"/>
                                  <w:divBdr>
                                    <w:top w:val="none" w:sz="0" w:space="0" w:color="auto"/>
                                    <w:left w:val="none" w:sz="0" w:space="0" w:color="auto"/>
                                    <w:bottom w:val="none" w:sz="0" w:space="0" w:color="auto"/>
                                    <w:right w:val="none" w:sz="0" w:space="0" w:color="auto"/>
                                  </w:divBdr>
                                  <w:divsChild>
                                    <w:div w:id="1110708095">
                                      <w:marLeft w:val="0"/>
                                      <w:marRight w:val="0"/>
                                      <w:marTop w:val="0"/>
                                      <w:marBottom w:val="0"/>
                                      <w:divBdr>
                                        <w:top w:val="none" w:sz="0" w:space="0" w:color="auto"/>
                                        <w:left w:val="none" w:sz="0" w:space="0" w:color="auto"/>
                                        <w:bottom w:val="none" w:sz="0" w:space="0" w:color="auto"/>
                                        <w:right w:val="none" w:sz="0" w:space="0" w:color="auto"/>
                                      </w:divBdr>
                                    </w:div>
                                    <w:div w:id="1908566986">
                                      <w:marLeft w:val="0"/>
                                      <w:marRight w:val="0"/>
                                      <w:marTop w:val="0"/>
                                      <w:marBottom w:val="0"/>
                                      <w:divBdr>
                                        <w:top w:val="none" w:sz="0" w:space="0" w:color="auto"/>
                                        <w:left w:val="none" w:sz="0" w:space="0" w:color="auto"/>
                                        <w:bottom w:val="none" w:sz="0" w:space="0" w:color="auto"/>
                                        <w:right w:val="none" w:sz="0" w:space="0" w:color="auto"/>
                                      </w:divBdr>
                                      <w:divsChild>
                                        <w:div w:id="1510634414">
                                          <w:marLeft w:val="0"/>
                                          <w:marRight w:val="165"/>
                                          <w:marTop w:val="150"/>
                                          <w:marBottom w:val="0"/>
                                          <w:divBdr>
                                            <w:top w:val="none" w:sz="0" w:space="0" w:color="auto"/>
                                            <w:left w:val="none" w:sz="0" w:space="0" w:color="auto"/>
                                            <w:bottom w:val="none" w:sz="0" w:space="0" w:color="auto"/>
                                            <w:right w:val="none" w:sz="0" w:space="0" w:color="auto"/>
                                          </w:divBdr>
                                          <w:divsChild>
                                            <w:div w:id="1102068492">
                                              <w:marLeft w:val="0"/>
                                              <w:marRight w:val="0"/>
                                              <w:marTop w:val="0"/>
                                              <w:marBottom w:val="0"/>
                                              <w:divBdr>
                                                <w:top w:val="none" w:sz="0" w:space="0" w:color="auto"/>
                                                <w:left w:val="none" w:sz="0" w:space="0" w:color="auto"/>
                                                <w:bottom w:val="none" w:sz="0" w:space="0" w:color="auto"/>
                                                <w:right w:val="none" w:sz="0" w:space="0" w:color="auto"/>
                                              </w:divBdr>
                                              <w:divsChild>
                                                <w:div w:id="180631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25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6</Pages>
  <Words>1203</Words>
  <Characters>6861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David Galvan Castro</dc:creator>
  <cp:keywords/>
  <dc:description/>
  <cp:lastModifiedBy>david ruiz</cp:lastModifiedBy>
  <cp:revision>3</cp:revision>
  <dcterms:created xsi:type="dcterms:W3CDTF">2022-03-27T19:08:00Z</dcterms:created>
  <dcterms:modified xsi:type="dcterms:W3CDTF">2022-03-29T01:07:00Z</dcterms:modified>
</cp:coreProperties>
</file>