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531"/>
        <w:tblW w:w="0" w:type="auto"/>
        <w:tblLook w:val="04A0"/>
      </w:tblPr>
      <w:tblGrid>
        <w:gridCol w:w="1473"/>
        <w:gridCol w:w="6328"/>
        <w:gridCol w:w="2276"/>
        <w:gridCol w:w="2615"/>
      </w:tblGrid>
      <w:tr w:rsidR="00AF7275" w:rsidTr="00AF73B1">
        <w:tc>
          <w:tcPr>
            <w:tcW w:w="0" w:type="auto"/>
            <w:gridSpan w:val="4"/>
            <w:shd w:val="clear" w:color="auto" w:fill="B8CCE4"/>
          </w:tcPr>
          <w:p w:rsidR="00AF7275" w:rsidRPr="00664F96" w:rsidRDefault="00E72B86" w:rsidP="002722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AF7275" w:rsidRPr="00664F96">
              <w:rPr>
                <w:b/>
                <w:sz w:val="24"/>
                <w:szCs w:val="24"/>
              </w:rPr>
              <w:t>Module 1</w:t>
            </w:r>
            <w:r w:rsidR="00272272">
              <w:rPr>
                <w:b/>
                <w:sz w:val="24"/>
                <w:szCs w:val="24"/>
              </w:rPr>
              <w:t xml:space="preserve"> : Experiencing UK Higher Education</w:t>
            </w:r>
          </w:p>
        </w:tc>
      </w:tr>
      <w:tr w:rsidR="00A11089" w:rsidTr="00AF73B1">
        <w:trPr>
          <w:trHeight w:val="257"/>
        </w:trPr>
        <w:tc>
          <w:tcPr>
            <w:tcW w:w="0" w:type="auto"/>
          </w:tcPr>
          <w:p w:rsidR="00A11089" w:rsidRPr="00CB7D7F" w:rsidRDefault="00AF7275" w:rsidP="00664F96">
            <w:pPr>
              <w:rPr>
                <w:b/>
              </w:rPr>
            </w:pPr>
            <w:r w:rsidRPr="00CB7D7F">
              <w:rPr>
                <w:b/>
              </w:rPr>
              <w:t>Workshop No</w:t>
            </w:r>
          </w:p>
        </w:tc>
        <w:tc>
          <w:tcPr>
            <w:tcW w:w="0" w:type="auto"/>
            <w:shd w:val="clear" w:color="auto" w:fill="auto"/>
          </w:tcPr>
          <w:p w:rsidR="00A11089" w:rsidRPr="00CB7D7F" w:rsidRDefault="00A11089" w:rsidP="00664F96">
            <w:pPr>
              <w:rPr>
                <w:b/>
              </w:rPr>
            </w:pPr>
            <w:r w:rsidRPr="00CB7D7F">
              <w:rPr>
                <w:b/>
              </w:rPr>
              <w:t>Workshop Title</w:t>
            </w:r>
          </w:p>
        </w:tc>
        <w:tc>
          <w:tcPr>
            <w:tcW w:w="0" w:type="auto"/>
            <w:shd w:val="clear" w:color="auto" w:fill="auto"/>
          </w:tcPr>
          <w:p w:rsidR="00A11089" w:rsidRPr="00CB7D7F" w:rsidRDefault="00A11089" w:rsidP="00664F96">
            <w:pPr>
              <w:rPr>
                <w:b/>
              </w:rPr>
            </w:pPr>
            <w:r w:rsidRPr="00CB7D7F">
              <w:rPr>
                <w:b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:rsidR="00A11089" w:rsidRPr="00CB7D7F" w:rsidRDefault="00A11089" w:rsidP="00664F96">
            <w:pPr>
              <w:rPr>
                <w:b/>
              </w:rPr>
            </w:pPr>
            <w:r w:rsidRPr="00CB7D7F">
              <w:rPr>
                <w:b/>
              </w:rPr>
              <w:t>Venue</w:t>
            </w:r>
          </w:p>
        </w:tc>
      </w:tr>
      <w:tr w:rsidR="00A11089" w:rsidTr="00AF73B1">
        <w:tc>
          <w:tcPr>
            <w:tcW w:w="0" w:type="auto"/>
          </w:tcPr>
          <w:p w:rsidR="00A11089" w:rsidRDefault="00AF7275" w:rsidP="00AF727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11089" w:rsidRDefault="00A11089" w:rsidP="00664F96">
            <w:r>
              <w:t>Introduction to Module 1</w:t>
            </w:r>
            <w:r w:rsidR="00FD04B2">
              <w:t xml:space="preserve"> and the context of UK HE</w:t>
            </w:r>
          </w:p>
        </w:tc>
        <w:tc>
          <w:tcPr>
            <w:tcW w:w="0" w:type="auto"/>
          </w:tcPr>
          <w:p w:rsidR="00A11089" w:rsidRDefault="003464AD" w:rsidP="00664F96">
            <w:r>
              <w:t>12</w:t>
            </w:r>
            <w:r w:rsidRPr="003464AD">
              <w:rPr>
                <w:vertAlign w:val="superscript"/>
              </w:rPr>
              <w:t>th</w:t>
            </w:r>
            <w:r>
              <w:t xml:space="preserve"> September 2012</w:t>
            </w:r>
          </w:p>
        </w:tc>
        <w:tc>
          <w:tcPr>
            <w:tcW w:w="0" w:type="auto"/>
          </w:tcPr>
          <w:p w:rsidR="00A11089" w:rsidRDefault="00AF73B1" w:rsidP="00664F96">
            <w:r>
              <w:t>Trevithick Seminar Room 1</w:t>
            </w:r>
          </w:p>
        </w:tc>
      </w:tr>
      <w:tr w:rsidR="00A11089" w:rsidTr="00AF73B1">
        <w:tc>
          <w:tcPr>
            <w:tcW w:w="0" w:type="auto"/>
            <w:tcBorders>
              <w:bottom w:val="single" w:sz="4" w:space="0" w:color="auto"/>
            </w:tcBorders>
          </w:tcPr>
          <w:p w:rsidR="00A11089" w:rsidRDefault="00AF7275" w:rsidP="00AF72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11089" w:rsidRDefault="00A11089" w:rsidP="00664F96">
            <w:r>
              <w:t>Conceptions of learning and teaching &amp; planning for learning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11089" w:rsidRDefault="003464AD" w:rsidP="00664F96">
            <w:r>
              <w:t>13</w:t>
            </w:r>
            <w:r w:rsidRPr="003464AD">
              <w:rPr>
                <w:vertAlign w:val="superscript"/>
              </w:rPr>
              <w:t>th</w:t>
            </w:r>
            <w:r>
              <w:t xml:space="preserve"> September 2012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11089" w:rsidRDefault="00AF73B1" w:rsidP="00664F96">
            <w:r>
              <w:t>Trevithick Seminar Room 1</w:t>
            </w:r>
          </w:p>
        </w:tc>
      </w:tr>
      <w:tr w:rsidR="00A11089" w:rsidTr="00AF73B1">
        <w:tc>
          <w:tcPr>
            <w:tcW w:w="0" w:type="auto"/>
            <w:tcBorders>
              <w:bottom w:val="single" w:sz="4" w:space="0" w:color="auto"/>
            </w:tcBorders>
          </w:tcPr>
          <w:p w:rsidR="00A11089" w:rsidRDefault="00AF7275" w:rsidP="00AF72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11089" w:rsidRDefault="00FD04B2" w:rsidP="00664F96">
            <w:r>
              <w:t>Supporting learning in different settings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11089" w:rsidRDefault="003464AD" w:rsidP="003464AD">
            <w:r>
              <w:t>14</w:t>
            </w:r>
            <w:r w:rsidRPr="003464AD">
              <w:rPr>
                <w:vertAlign w:val="superscript"/>
              </w:rPr>
              <w:t>th</w:t>
            </w:r>
            <w:r>
              <w:t xml:space="preserve"> September 2012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11089" w:rsidRDefault="00AF73B1" w:rsidP="00664F96">
            <w:r>
              <w:t>Trevithick Seminar Room 1</w:t>
            </w:r>
          </w:p>
        </w:tc>
      </w:tr>
      <w:tr w:rsidR="00AF7275" w:rsidTr="00AF73B1"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F7275" w:rsidRPr="00C54A08" w:rsidRDefault="00AF7275" w:rsidP="00CB7D7F">
            <w:pPr>
              <w:spacing w:line="12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F7275" w:rsidTr="00AF73B1"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7275" w:rsidRPr="00C54A08" w:rsidRDefault="00AF7275" w:rsidP="00B01800">
            <w:pPr>
              <w:jc w:val="center"/>
              <w:rPr>
                <w:b/>
                <w:sz w:val="24"/>
                <w:szCs w:val="24"/>
              </w:rPr>
            </w:pPr>
            <w:r w:rsidRPr="00C54A08">
              <w:rPr>
                <w:b/>
                <w:sz w:val="24"/>
                <w:szCs w:val="24"/>
              </w:rPr>
              <w:t xml:space="preserve">Coursework </w:t>
            </w:r>
            <w:r>
              <w:rPr>
                <w:b/>
                <w:sz w:val="24"/>
                <w:szCs w:val="24"/>
              </w:rPr>
              <w:t>s</w:t>
            </w:r>
            <w:r w:rsidRPr="00C54A08">
              <w:rPr>
                <w:b/>
                <w:sz w:val="24"/>
                <w:szCs w:val="24"/>
              </w:rPr>
              <w:t xml:space="preserve">ubmission </w:t>
            </w:r>
            <w:r>
              <w:rPr>
                <w:b/>
                <w:sz w:val="24"/>
                <w:szCs w:val="24"/>
              </w:rPr>
              <w:t>d</w:t>
            </w:r>
            <w:r w:rsidRPr="00C54A08">
              <w:rPr>
                <w:b/>
                <w:sz w:val="24"/>
                <w:szCs w:val="24"/>
              </w:rPr>
              <w:t xml:space="preserve">ate: </w:t>
            </w:r>
            <w:r w:rsidR="003464AD">
              <w:rPr>
                <w:b/>
                <w:sz w:val="24"/>
                <w:szCs w:val="24"/>
              </w:rPr>
              <w:t>2</w:t>
            </w:r>
            <w:r w:rsidR="003464AD" w:rsidRPr="003464AD">
              <w:rPr>
                <w:b/>
                <w:sz w:val="24"/>
                <w:szCs w:val="24"/>
                <w:vertAlign w:val="superscript"/>
              </w:rPr>
              <w:t>nd</w:t>
            </w:r>
            <w:r w:rsidR="003464AD">
              <w:rPr>
                <w:b/>
                <w:sz w:val="24"/>
                <w:szCs w:val="24"/>
              </w:rPr>
              <w:t xml:space="preserve"> November 2012</w:t>
            </w:r>
          </w:p>
        </w:tc>
      </w:tr>
      <w:tr w:rsidR="00AF7275" w:rsidTr="00AF73B1"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7275" w:rsidRPr="00C54A08" w:rsidRDefault="00AF7275" w:rsidP="00B01800">
            <w:pPr>
              <w:jc w:val="center"/>
              <w:rPr>
                <w:b/>
                <w:sz w:val="24"/>
                <w:szCs w:val="24"/>
              </w:rPr>
            </w:pPr>
            <w:r w:rsidRPr="00C54A08">
              <w:rPr>
                <w:b/>
                <w:sz w:val="24"/>
                <w:szCs w:val="24"/>
              </w:rPr>
              <w:t xml:space="preserve">Exam Board date : </w:t>
            </w:r>
            <w:r w:rsidR="003464AD">
              <w:rPr>
                <w:b/>
                <w:sz w:val="24"/>
                <w:szCs w:val="24"/>
              </w:rPr>
              <w:t>28</w:t>
            </w:r>
            <w:r w:rsidR="003464AD" w:rsidRPr="003464AD">
              <w:rPr>
                <w:b/>
                <w:sz w:val="24"/>
                <w:szCs w:val="24"/>
                <w:vertAlign w:val="superscript"/>
              </w:rPr>
              <w:t>th</w:t>
            </w:r>
            <w:r w:rsidR="003464AD">
              <w:rPr>
                <w:b/>
                <w:sz w:val="24"/>
                <w:szCs w:val="24"/>
              </w:rPr>
              <w:t xml:space="preserve"> November 2012</w:t>
            </w:r>
          </w:p>
        </w:tc>
      </w:tr>
      <w:tr w:rsidR="00AF7275" w:rsidTr="00AF73B1"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275" w:rsidRDefault="00AF7275" w:rsidP="00CB7D7F">
            <w:pPr>
              <w:spacing w:line="120" w:lineRule="auto"/>
            </w:pPr>
          </w:p>
        </w:tc>
      </w:tr>
      <w:tr w:rsidR="00AF7275" w:rsidTr="00AF73B1">
        <w:tc>
          <w:tcPr>
            <w:tcW w:w="0" w:type="auto"/>
            <w:gridSpan w:val="4"/>
            <w:tcBorders>
              <w:top w:val="single" w:sz="4" w:space="0" w:color="auto"/>
            </w:tcBorders>
            <w:shd w:val="clear" w:color="auto" w:fill="C2D69B"/>
          </w:tcPr>
          <w:p w:rsidR="00AF7275" w:rsidRPr="00C54A08" w:rsidRDefault="00AF7275" w:rsidP="00272272">
            <w:pPr>
              <w:rPr>
                <w:b/>
                <w:sz w:val="24"/>
                <w:szCs w:val="24"/>
              </w:rPr>
            </w:pPr>
            <w:r w:rsidRPr="00C54A08">
              <w:rPr>
                <w:b/>
                <w:sz w:val="24"/>
                <w:szCs w:val="24"/>
              </w:rPr>
              <w:t>Module 2</w:t>
            </w:r>
            <w:r w:rsidR="00272272">
              <w:rPr>
                <w:b/>
                <w:sz w:val="24"/>
                <w:szCs w:val="24"/>
              </w:rPr>
              <w:t xml:space="preserve"> : Teaching for learning</w:t>
            </w:r>
          </w:p>
        </w:tc>
      </w:tr>
      <w:tr w:rsidR="00AF73B1" w:rsidTr="00AF73B1">
        <w:trPr>
          <w:trHeight w:val="150"/>
        </w:trPr>
        <w:tc>
          <w:tcPr>
            <w:tcW w:w="0" w:type="auto"/>
            <w:vMerge w:val="restart"/>
          </w:tcPr>
          <w:p w:rsidR="00AF73B1" w:rsidRPr="00C54A08" w:rsidRDefault="00AF73B1" w:rsidP="00AF7275">
            <w:pPr>
              <w:jc w:val="center"/>
            </w:pPr>
            <w:r>
              <w:t>4</w:t>
            </w:r>
          </w:p>
        </w:tc>
        <w:tc>
          <w:tcPr>
            <w:tcW w:w="0" w:type="auto"/>
            <w:vMerge w:val="restart"/>
          </w:tcPr>
          <w:p w:rsidR="00AF73B1" w:rsidRPr="00C54A08" w:rsidRDefault="00AF73B1" w:rsidP="00664F96">
            <w:r>
              <w:t>Creating an inclusive curriculum and learning resources</w:t>
            </w:r>
          </w:p>
        </w:tc>
        <w:tc>
          <w:tcPr>
            <w:tcW w:w="0" w:type="auto"/>
          </w:tcPr>
          <w:p w:rsidR="00AF73B1" w:rsidRPr="00C54A08" w:rsidRDefault="00AF73B1" w:rsidP="00664F96">
            <w:r>
              <w:t>17</w:t>
            </w:r>
            <w:r w:rsidRPr="003464AD">
              <w:rPr>
                <w:vertAlign w:val="superscript"/>
              </w:rPr>
              <w:t>th</w:t>
            </w:r>
            <w:r>
              <w:t xml:space="preserve"> December 2012</w:t>
            </w:r>
          </w:p>
        </w:tc>
        <w:tc>
          <w:tcPr>
            <w:tcW w:w="0" w:type="auto"/>
          </w:tcPr>
          <w:p w:rsidR="00AF73B1" w:rsidRPr="00C54A08" w:rsidRDefault="00AF73B1" w:rsidP="00664F96">
            <w:r w:rsidRPr="00C54A08">
              <w:t>Bay Room</w:t>
            </w:r>
          </w:p>
        </w:tc>
      </w:tr>
      <w:tr w:rsidR="00AF73B1" w:rsidTr="00AF73B1">
        <w:trPr>
          <w:trHeight w:val="150"/>
        </w:trPr>
        <w:tc>
          <w:tcPr>
            <w:tcW w:w="0" w:type="auto"/>
            <w:vMerge/>
          </w:tcPr>
          <w:p w:rsidR="00AF73B1" w:rsidRDefault="00AF73B1" w:rsidP="00AF7275">
            <w:pPr>
              <w:jc w:val="center"/>
            </w:pPr>
          </w:p>
        </w:tc>
        <w:tc>
          <w:tcPr>
            <w:tcW w:w="0" w:type="auto"/>
            <w:vMerge/>
          </w:tcPr>
          <w:p w:rsidR="00AF73B1" w:rsidRDefault="00AF73B1" w:rsidP="00664F96"/>
        </w:tc>
        <w:tc>
          <w:tcPr>
            <w:tcW w:w="0" w:type="auto"/>
          </w:tcPr>
          <w:p w:rsidR="00AF73B1" w:rsidRDefault="00903803" w:rsidP="00664F96">
            <w:r w:rsidRPr="00903803">
              <w:rPr>
                <w:b/>
              </w:rPr>
              <w:t>or</w:t>
            </w:r>
            <w:r w:rsidR="00AF73B1">
              <w:t xml:space="preserve"> 18</w:t>
            </w:r>
            <w:r w:rsidR="00AF73B1" w:rsidRPr="003464AD">
              <w:rPr>
                <w:vertAlign w:val="superscript"/>
              </w:rPr>
              <w:t>th</w:t>
            </w:r>
            <w:r w:rsidR="00AF73B1">
              <w:t xml:space="preserve"> December 2012</w:t>
            </w:r>
          </w:p>
        </w:tc>
        <w:tc>
          <w:tcPr>
            <w:tcW w:w="0" w:type="auto"/>
          </w:tcPr>
          <w:p w:rsidR="00AF73B1" w:rsidRPr="00C54A08" w:rsidRDefault="00AF73B1" w:rsidP="00664F96">
            <w:proofErr w:type="spellStart"/>
            <w:r>
              <w:t>Tremorfa</w:t>
            </w:r>
            <w:proofErr w:type="spellEnd"/>
            <w:r>
              <w:t xml:space="preserve"> Room</w:t>
            </w:r>
          </w:p>
        </w:tc>
      </w:tr>
      <w:tr w:rsidR="00A11089" w:rsidTr="00AF73B1">
        <w:trPr>
          <w:trHeight w:val="150"/>
        </w:trPr>
        <w:tc>
          <w:tcPr>
            <w:tcW w:w="0" w:type="auto"/>
          </w:tcPr>
          <w:p w:rsidR="00A11089" w:rsidRDefault="00AF7275" w:rsidP="00AF727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A11089" w:rsidRPr="00C54A08" w:rsidRDefault="00FD04B2" w:rsidP="00664F96">
            <w:r>
              <w:t>Evaluating your teaching and students’ learning</w:t>
            </w:r>
          </w:p>
        </w:tc>
        <w:tc>
          <w:tcPr>
            <w:tcW w:w="0" w:type="auto"/>
          </w:tcPr>
          <w:p w:rsidR="00A11089" w:rsidRPr="00C54A08" w:rsidRDefault="003464AD" w:rsidP="00664F96">
            <w:r>
              <w:t>9</w:t>
            </w:r>
            <w:r w:rsidRPr="003464AD">
              <w:rPr>
                <w:vertAlign w:val="superscript"/>
              </w:rPr>
              <w:t>th</w:t>
            </w:r>
            <w:r>
              <w:t xml:space="preserve"> January 2013</w:t>
            </w:r>
          </w:p>
        </w:tc>
        <w:tc>
          <w:tcPr>
            <w:tcW w:w="0" w:type="auto"/>
          </w:tcPr>
          <w:p w:rsidR="00A11089" w:rsidRPr="00C54A08" w:rsidRDefault="00AF73B1" w:rsidP="00664F96">
            <w:r>
              <w:t>Trevithick Seminar Room 1</w:t>
            </w:r>
          </w:p>
        </w:tc>
      </w:tr>
      <w:tr w:rsidR="00A11089" w:rsidTr="00AF73B1">
        <w:tc>
          <w:tcPr>
            <w:tcW w:w="0" w:type="auto"/>
            <w:tcBorders>
              <w:bottom w:val="single" w:sz="4" w:space="0" w:color="auto"/>
            </w:tcBorders>
          </w:tcPr>
          <w:p w:rsidR="00A11089" w:rsidRDefault="00AF7275" w:rsidP="00AF727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11089" w:rsidRPr="00C54A08" w:rsidRDefault="00FD04B2" w:rsidP="00664F96">
            <w:r>
              <w:t>Supporting learning within and beyond the classroom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11089" w:rsidRPr="00C54A08" w:rsidRDefault="003464AD" w:rsidP="003464AD">
            <w:r>
              <w:t>10</w:t>
            </w:r>
            <w:r w:rsidRPr="003464AD">
              <w:rPr>
                <w:vertAlign w:val="superscript"/>
              </w:rPr>
              <w:t>th</w:t>
            </w:r>
            <w:r>
              <w:t xml:space="preserve"> January 2013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11089" w:rsidRPr="00C54A08" w:rsidRDefault="00AF73B1" w:rsidP="00664F96">
            <w:r>
              <w:t>Trevithick Seminar Room 1</w:t>
            </w:r>
          </w:p>
        </w:tc>
      </w:tr>
      <w:tr w:rsidR="00AF7275" w:rsidTr="00AF73B1"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F7275" w:rsidRDefault="00AF7275" w:rsidP="00CB7D7F">
            <w:pPr>
              <w:spacing w:line="120" w:lineRule="auto"/>
            </w:pPr>
          </w:p>
        </w:tc>
      </w:tr>
      <w:tr w:rsidR="00AF7275" w:rsidTr="00AF73B1"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7275" w:rsidRPr="00664F96" w:rsidRDefault="00AF7275" w:rsidP="00B018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Coursework submission date: </w:t>
            </w:r>
            <w:r w:rsidR="003464AD">
              <w:rPr>
                <w:b/>
                <w:sz w:val="24"/>
                <w:szCs w:val="24"/>
              </w:rPr>
              <w:t>22</w:t>
            </w:r>
            <w:r w:rsidR="003464AD" w:rsidRPr="003464AD">
              <w:rPr>
                <w:b/>
                <w:sz w:val="24"/>
                <w:szCs w:val="24"/>
                <w:vertAlign w:val="superscript"/>
              </w:rPr>
              <w:t>nd</w:t>
            </w:r>
            <w:r w:rsidR="003464AD">
              <w:rPr>
                <w:b/>
                <w:sz w:val="24"/>
                <w:szCs w:val="24"/>
              </w:rPr>
              <w:t xml:space="preserve"> February 2013</w:t>
            </w:r>
          </w:p>
        </w:tc>
      </w:tr>
      <w:tr w:rsidR="00AF7275" w:rsidTr="00AF73B1"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7275" w:rsidRDefault="00AF7275" w:rsidP="00B018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Exam Board: </w:t>
            </w:r>
            <w:r w:rsidR="003464AD">
              <w:rPr>
                <w:b/>
                <w:sz w:val="24"/>
                <w:szCs w:val="24"/>
              </w:rPr>
              <w:t>22</w:t>
            </w:r>
            <w:r w:rsidR="003464AD" w:rsidRPr="003464AD">
              <w:rPr>
                <w:b/>
                <w:sz w:val="24"/>
                <w:szCs w:val="24"/>
                <w:vertAlign w:val="superscript"/>
              </w:rPr>
              <w:t>nd</w:t>
            </w:r>
            <w:r w:rsidR="003464AD">
              <w:rPr>
                <w:b/>
                <w:sz w:val="24"/>
                <w:szCs w:val="24"/>
              </w:rPr>
              <w:t xml:space="preserve"> March 2013</w:t>
            </w:r>
          </w:p>
        </w:tc>
      </w:tr>
      <w:tr w:rsidR="00AF7275" w:rsidTr="00AF73B1"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275" w:rsidRDefault="00AF7275" w:rsidP="00CB7D7F">
            <w:pPr>
              <w:spacing w:line="12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F7275" w:rsidTr="00AF73B1">
        <w:trPr>
          <w:trHeight w:val="75"/>
        </w:trPr>
        <w:tc>
          <w:tcPr>
            <w:tcW w:w="0" w:type="auto"/>
            <w:gridSpan w:val="4"/>
            <w:tcBorders>
              <w:top w:val="single" w:sz="4" w:space="0" w:color="auto"/>
            </w:tcBorders>
            <w:shd w:val="clear" w:color="auto" w:fill="CCC0D9"/>
          </w:tcPr>
          <w:p w:rsidR="00AF7275" w:rsidRDefault="00AF7275" w:rsidP="002722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3</w:t>
            </w:r>
            <w:r w:rsidR="00272272">
              <w:rPr>
                <w:b/>
                <w:sz w:val="24"/>
                <w:szCs w:val="24"/>
              </w:rPr>
              <w:t xml:space="preserve"> : Supporting learning through design and assessment</w:t>
            </w:r>
          </w:p>
        </w:tc>
      </w:tr>
      <w:tr w:rsidR="00A11089" w:rsidTr="00AF73B1">
        <w:trPr>
          <w:trHeight w:val="75"/>
        </w:trPr>
        <w:tc>
          <w:tcPr>
            <w:tcW w:w="0" w:type="auto"/>
          </w:tcPr>
          <w:p w:rsidR="00A11089" w:rsidRPr="00664F96" w:rsidRDefault="00AF7275" w:rsidP="00AF7275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A11089" w:rsidRPr="00664F96" w:rsidRDefault="00A11089" w:rsidP="00664F96">
            <w:r w:rsidRPr="00664F96">
              <w:t>Introduction to Module 3 &amp; Designing for learning</w:t>
            </w:r>
          </w:p>
        </w:tc>
        <w:tc>
          <w:tcPr>
            <w:tcW w:w="0" w:type="auto"/>
          </w:tcPr>
          <w:p w:rsidR="00A11089" w:rsidRPr="003464AD" w:rsidRDefault="003464AD" w:rsidP="00664F96">
            <w:r w:rsidRPr="003464AD">
              <w:t>8</w:t>
            </w:r>
            <w:r w:rsidRPr="003464AD">
              <w:rPr>
                <w:vertAlign w:val="superscript"/>
              </w:rPr>
              <w:t>th</w:t>
            </w:r>
            <w:r w:rsidRPr="003464AD">
              <w:t xml:space="preserve"> April 2013</w:t>
            </w:r>
          </w:p>
        </w:tc>
        <w:tc>
          <w:tcPr>
            <w:tcW w:w="0" w:type="auto"/>
          </w:tcPr>
          <w:p w:rsidR="00A11089" w:rsidRPr="00664F96" w:rsidRDefault="00A11089" w:rsidP="00664F96">
            <w:r>
              <w:t>Bay Room</w:t>
            </w:r>
          </w:p>
        </w:tc>
      </w:tr>
      <w:tr w:rsidR="00A11089" w:rsidTr="00AF73B1">
        <w:trPr>
          <w:trHeight w:val="75"/>
        </w:trPr>
        <w:tc>
          <w:tcPr>
            <w:tcW w:w="0" w:type="auto"/>
          </w:tcPr>
          <w:p w:rsidR="00A11089" w:rsidRDefault="00AF7275" w:rsidP="00AF7275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A11089" w:rsidRPr="00664F96" w:rsidRDefault="00A11089" w:rsidP="00664F96">
            <w:r>
              <w:t>Contemporary issues in UK HE: designing in changing policy contexts</w:t>
            </w:r>
          </w:p>
        </w:tc>
        <w:tc>
          <w:tcPr>
            <w:tcW w:w="0" w:type="auto"/>
          </w:tcPr>
          <w:p w:rsidR="00A11089" w:rsidRPr="003464AD" w:rsidRDefault="003464AD" w:rsidP="00664F96">
            <w:r w:rsidRPr="003464AD">
              <w:t>9</w:t>
            </w:r>
            <w:r w:rsidRPr="003464AD">
              <w:rPr>
                <w:vertAlign w:val="superscript"/>
              </w:rPr>
              <w:t>th</w:t>
            </w:r>
            <w:r w:rsidRPr="003464AD">
              <w:t xml:space="preserve"> April 2013</w:t>
            </w:r>
          </w:p>
        </w:tc>
        <w:tc>
          <w:tcPr>
            <w:tcW w:w="0" w:type="auto"/>
          </w:tcPr>
          <w:p w:rsidR="00A11089" w:rsidRPr="00664F96" w:rsidRDefault="00A11089" w:rsidP="00664F96">
            <w:r>
              <w:t>Bay Room</w:t>
            </w:r>
          </w:p>
        </w:tc>
      </w:tr>
      <w:tr w:rsidR="00A11089" w:rsidTr="00AF73B1">
        <w:trPr>
          <w:trHeight w:val="75"/>
        </w:trPr>
        <w:tc>
          <w:tcPr>
            <w:tcW w:w="0" w:type="auto"/>
          </w:tcPr>
          <w:p w:rsidR="00A11089" w:rsidRDefault="00AF7275" w:rsidP="00AF7275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A11089" w:rsidRPr="00664F96" w:rsidRDefault="00A11089" w:rsidP="00664F96">
            <w:r>
              <w:t>Assessing and giving feedback for learning</w:t>
            </w:r>
          </w:p>
        </w:tc>
        <w:tc>
          <w:tcPr>
            <w:tcW w:w="0" w:type="auto"/>
          </w:tcPr>
          <w:p w:rsidR="00A11089" w:rsidRPr="003464AD" w:rsidRDefault="003464AD" w:rsidP="00664F96">
            <w:r w:rsidRPr="003464AD">
              <w:t>29</w:t>
            </w:r>
            <w:r w:rsidRPr="003464AD">
              <w:rPr>
                <w:vertAlign w:val="superscript"/>
              </w:rPr>
              <w:t>th</w:t>
            </w:r>
            <w:r w:rsidRPr="003464AD">
              <w:t xml:space="preserve"> April 2013</w:t>
            </w:r>
          </w:p>
        </w:tc>
        <w:tc>
          <w:tcPr>
            <w:tcW w:w="0" w:type="auto"/>
          </w:tcPr>
          <w:p w:rsidR="00A11089" w:rsidRPr="00664F96" w:rsidRDefault="00A11089" w:rsidP="00664F96">
            <w:r>
              <w:t>Bay Room</w:t>
            </w:r>
          </w:p>
        </w:tc>
      </w:tr>
      <w:tr w:rsidR="00A11089" w:rsidTr="00AF73B1">
        <w:trPr>
          <w:trHeight w:val="75"/>
        </w:trPr>
        <w:tc>
          <w:tcPr>
            <w:tcW w:w="0" w:type="auto"/>
          </w:tcPr>
          <w:p w:rsidR="00A11089" w:rsidRDefault="00AF7275" w:rsidP="00AF7275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A11089" w:rsidRDefault="00A11089" w:rsidP="00664F96">
            <w:r>
              <w:t>Inclusive and technology-supported assessment</w:t>
            </w:r>
          </w:p>
        </w:tc>
        <w:tc>
          <w:tcPr>
            <w:tcW w:w="0" w:type="auto"/>
          </w:tcPr>
          <w:p w:rsidR="00A11089" w:rsidRPr="003464AD" w:rsidRDefault="003464AD" w:rsidP="00664F96">
            <w:r w:rsidRPr="003464AD">
              <w:t>30</w:t>
            </w:r>
            <w:r w:rsidRPr="003464AD">
              <w:rPr>
                <w:vertAlign w:val="superscript"/>
              </w:rPr>
              <w:t>th</w:t>
            </w:r>
            <w:r w:rsidRPr="003464AD">
              <w:t xml:space="preserve"> April 2013</w:t>
            </w:r>
          </w:p>
        </w:tc>
        <w:tc>
          <w:tcPr>
            <w:tcW w:w="0" w:type="auto"/>
          </w:tcPr>
          <w:p w:rsidR="00A11089" w:rsidRDefault="00A11089" w:rsidP="00664F96">
            <w:r>
              <w:t>Bay Room</w:t>
            </w:r>
          </w:p>
        </w:tc>
      </w:tr>
      <w:tr w:rsidR="00A11089" w:rsidTr="00AF73B1">
        <w:trPr>
          <w:trHeight w:val="75"/>
        </w:trPr>
        <w:tc>
          <w:tcPr>
            <w:tcW w:w="0" w:type="auto"/>
            <w:tcBorders>
              <w:bottom w:val="single" w:sz="4" w:space="0" w:color="auto"/>
            </w:tcBorders>
          </w:tcPr>
          <w:p w:rsidR="00A11089" w:rsidRDefault="00AF7275" w:rsidP="00AF727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11089" w:rsidRDefault="00FD04B2" w:rsidP="00664F96">
            <w:r>
              <w:t>Introduction to pedagogic research and group activity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11089" w:rsidRPr="003464AD" w:rsidRDefault="003464AD" w:rsidP="00664F96">
            <w:r w:rsidRPr="003464AD">
              <w:t>1</w:t>
            </w:r>
            <w:r w:rsidRPr="003464AD">
              <w:rPr>
                <w:vertAlign w:val="superscript"/>
              </w:rPr>
              <w:t>st</w:t>
            </w:r>
            <w:r w:rsidRPr="003464AD">
              <w:t xml:space="preserve"> May 2013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11089" w:rsidRDefault="00A11089" w:rsidP="00664F96">
            <w:r>
              <w:t>Bay Room</w:t>
            </w:r>
          </w:p>
        </w:tc>
      </w:tr>
      <w:tr w:rsidR="00AF7275" w:rsidTr="00AF73B1">
        <w:trPr>
          <w:trHeight w:val="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F7275" w:rsidRDefault="00CB7D7F" w:rsidP="00CB7D7F">
            <w:pPr>
              <w:tabs>
                <w:tab w:val="left" w:pos="2535"/>
              </w:tabs>
              <w:spacing w:line="120" w:lineRule="auto"/>
            </w:pPr>
            <w:r>
              <w:tab/>
            </w:r>
          </w:p>
        </w:tc>
      </w:tr>
      <w:tr w:rsidR="00AF7275" w:rsidTr="00AF73B1">
        <w:trPr>
          <w:trHeight w:val="75"/>
        </w:trPr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7275" w:rsidRPr="00664F96" w:rsidRDefault="00AF7275" w:rsidP="00B018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Group project presentation event: </w:t>
            </w:r>
            <w:r w:rsidR="003464AD">
              <w:rPr>
                <w:b/>
                <w:sz w:val="24"/>
                <w:szCs w:val="24"/>
              </w:rPr>
              <w:t>18</w:t>
            </w:r>
            <w:r w:rsidR="003464AD" w:rsidRPr="003464AD">
              <w:rPr>
                <w:b/>
                <w:sz w:val="24"/>
                <w:szCs w:val="24"/>
                <w:vertAlign w:val="superscript"/>
              </w:rPr>
              <w:t>th</w:t>
            </w:r>
            <w:r w:rsidR="003464AD">
              <w:rPr>
                <w:b/>
                <w:sz w:val="24"/>
                <w:szCs w:val="24"/>
              </w:rPr>
              <w:t xml:space="preserve"> September 2013</w:t>
            </w:r>
          </w:p>
        </w:tc>
      </w:tr>
      <w:tr w:rsidR="00AF7275" w:rsidTr="00AF73B1">
        <w:trPr>
          <w:trHeight w:val="75"/>
        </w:trPr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7275" w:rsidRDefault="00AF7275" w:rsidP="00B018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Coursework submission date: </w:t>
            </w:r>
            <w:r w:rsidR="003464AD">
              <w:rPr>
                <w:b/>
                <w:sz w:val="24"/>
                <w:szCs w:val="24"/>
              </w:rPr>
              <w:t>25</w:t>
            </w:r>
            <w:r w:rsidR="003464AD" w:rsidRPr="003464AD">
              <w:rPr>
                <w:b/>
                <w:sz w:val="24"/>
                <w:szCs w:val="24"/>
                <w:vertAlign w:val="superscript"/>
              </w:rPr>
              <w:t>th</w:t>
            </w:r>
            <w:r w:rsidR="003464AD">
              <w:rPr>
                <w:b/>
                <w:sz w:val="24"/>
                <w:szCs w:val="24"/>
              </w:rPr>
              <w:t xml:space="preserve"> October 2013</w:t>
            </w:r>
          </w:p>
        </w:tc>
      </w:tr>
      <w:tr w:rsidR="00AF7275" w:rsidTr="00AF73B1">
        <w:trPr>
          <w:trHeight w:val="189"/>
        </w:trPr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275" w:rsidRDefault="00AF7275" w:rsidP="00B018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Exam Board: </w:t>
            </w:r>
            <w:r w:rsidR="003464AD">
              <w:rPr>
                <w:b/>
                <w:sz w:val="24"/>
                <w:szCs w:val="24"/>
              </w:rPr>
              <w:t>27</w:t>
            </w:r>
            <w:r w:rsidR="003464AD" w:rsidRPr="003464AD">
              <w:rPr>
                <w:b/>
                <w:sz w:val="24"/>
                <w:szCs w:val="24"/>
                <w:vertAlign w:val="superscript"/>
              </w:rPr>
              <w:t>th</w:t>
            </w:r>
            <w:r w:rsidR="003464AD">
              <w:rPr>
                <w:b/>
                <w:sz w:val="24"/>
                <w:szCs w:val="24"/>
              </w:rPr>
              <w:t xml:space="preserve"> November 2013</w:t>
            </w:r>
          </w:p>
        </w:tc>
      </w:tr>
    </w:tbl>
    <w:p w:rsidR="003464AD" w:rsidRDefault="003464AD" w:rsidP="00B01800"/>
    <w:p w:rsidR="00AF73B1" w:rsidRDefault="00AF73B1" w:rsidP="00B01800">
      <w:pPr>
        <w:rPr>
          <w:sz w:val="18"/>
          <w:szCs w:val="18"/>
        </w:rPr>
      </w:pPr>
    </w:p>
    <w:p w:rsidR="00AF73B1" w:rsidRDefault="00AF73B1" w:rsidP="00B01800">
      <w:pPr>
        <w:rPr>
          <w:sz w:val="18"/>
          <w:szCs w:val="18"/>
        </w:rPr>
      </w:pPr>
    </w:p>
    <w:p w:rsidR="00AF73B1" w:rsidRDefault="00AF73B1" w:rsidP="00B01800">
      <w:pPr>
        <w:rPr>
          <w:sz w:val="18"/>
          <w:szCs w:val="18"/>
        </w:rPr>
      </w:pPr>
    </w:p>
    <w:p w:rsidR="00AF73B1" w:rsidRDefault="00AF73B1" w:rsidP="00B01800">
      <w:pPr>
        <w:rPr>
          <w:sz w:val="18"/>
          <w:szCs w:val="18"/>
        </w:rPr>
      </w:pPr>
    </w:p>
    <w:p w:rsidR="00AF73B1" w:rsidRDefault="00AF73B1" w:rsidP="00B01800">
      <w:pPr>
        <w:rPr>
          <w:sz w:val="18"/>
          <w:szCs w:val="18"/>
        </w:rPr>
      </w:pPr>
    </w:p>
    <w:p w:rsidR="00AF73B1" w:rsidRDefault="00AF73B1" w:rsidP="00B01800">
      <w:pPr>
        <w:rPr>
          <w:sz w:val="18"/>
          <w:szCs w:val="18"/>
        </w:rPr>
      </w:pPr>
    </w:p>
    <w:p w:rsidR="00AF73B1" w:rsidRDefault="00AF73B1" w:rsidP="00B01800">
      <w:pPr>
        <w:rPr>
          <w:sz w:val="18"/>
          <w:szCs w:val="18"/>
        </w:rPr>
      </w:pPr>
    </w:p>
    <w:p w:rsidR="00AF73B1" w:rsidRDefault="00AF73B1" w:rsidP="00B01800">
      <w:pPr>
        <w:rPr>
          <w:sz w:val="18"/>
          <w:szCs w:val="18"/>
        </w:rPr>
      </w:pPr>
    </w:p>
    <w:p w:rsidR="00AF73B1" w:rsidRDefault="00AF73B1" w:rsidP="00B01800">
      <w:pPr>
        <w:rPr>
          <w:sz w:val="18"/>
          <w:szCs w:val="18"/>
        </w:rPr>
      </w:pPr>
    </w:p>
    <w:p w:rsidR="00AF73B1" w:rsidRDefault="00AF73B1" w:rsidP="00B01800">
      <w:pPr>
        <w:rPr>
          <w:sz w:val="18"/>
          <w:szCs w:val="18"/>
        </w:rPr>
      </w:pPr>
    </w:p>
    <w:p w:rsidR="00AF73B1" w:rsidRDefault="00AF73B1" w:rsidP="00B01800">
      <w:pPr>
        <w:rPr>
          <w:sz w:val="18"/>
          <w:szCs w:val="18"/>
        </w:rPr>
      </w:pPr>
    </w:p>
    <w:p w:rsidR="00AF73B1" w:rsidRDefault="00AF73B1" w:rsidP="00B01800">
      <w:pPr>
        <w:rPr>
          <w:sz w:val="18"/>
          <w:szCs w:val="18"/>
        </w:rPr>
      </w:pPr>
    </w:p>
    <w:p w:rsidR="00AF73B1" w:rsidRDefault="00AF73B1" w:rsidP="00B01800">
      <w:pPr>
        <w:rPr>
          <w:sz w:val="18"/>
          <w:szCs w:val="18"/>
        </w:rPr>
      </w:pPr>
    </w:p>
    <w:p w:rsidR="00AF73B1" w:rsidRDefault="00AF73B1" w:rsidP="00B01800">
      <w:pPr>
        <w:rPr>
          <w:sz w:val="18"/>
          <w:szCs w:val="18"/>
        </w:rPr>
      </w:pPr>
    </w:p>
    <w:p w:rsidR="00AF73B1" w:rsidRDefault="00AF73B1" w:rsidP="00B01800">
      <w:pPr>
        <w:rPr>
          <w:sz w:val="18"/>
          <w:szCs w:val="18"/>
        </w:rPr>
      </w:pPr>
    </w:p>
    <w:p w:rsidR="0014206E" w:rsidRPr="00AF73B1" w:rsidRDefault="003464AD" w:rsidP="00B01800">
      <w:pPr>
        <w:rPr>
          <w:sz w:val="18"/>
          <w:szCs w:val="18"/>
        </w:rPr>
      </w:pPr>
      <w:r w:rsidRPr="00AF73B1">
        <w:rPr>
          <w:sz w:val="18"/>
          <w:szCs w:val="18"/>
        </w:rPr>
        <w:t>N</w:t>
      </w:r>
      <w:r w:rsidR="00CB7D7F" w:rsidRPr="00AF73B1">
        <w:rPr>
          <w:sz w:val="18"/>
          <w:szCs w:val="18"/>
        </w:rPr>
        <w:t>otes</w:t>
      </w:r>
    </w:p>
    <w:p w:rsidR="00CB7D7F" w:rsidRPr="00AF73B1" w:rsidRDefault="00CB7D7F" w:rsidP="0014206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AF73B1">
        <w:rPr>
          <w:sz w:val="18"/>
          <w:szCs w:val="18"/>
        </w:rPr>
        <w:t xml:space="preserve">Modules 1,2,3,&amp;4 </w:t>
      </w:r>
      <w:r w:rsidR="002651B0" w:rsidRPr="00AF73B1">
        <w:rPr>
          <w:sz w:val="18"/>
          <w:szCs w:val="18"/>
        </w:rPr>
        <w:t>must</w:t>
      </w:r>
      <w:r w:rsidRPr="00AF73B1">
        <w:rPr>
          <w:sz w:val="18"/>
          <w:szCs w:val="18"/>
        </w:rPr>
        <w:t xml:space="preserve"> be taken in that order</w:t>
      </w:r>
    </w:p>
    <w:p w:rsidR="00CB7D7F" w:rsidRPr="00AF73B1" w:rsidRDefault="0014206E" w:rsidP="00CB7D7F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AF73B1">
        <w:rPr>
          <w:sz w:val="18"/>
          <w:szCs w:val="18"/>
        </w:rPr>
        <w:t>Module 4 is a 20 credit module at Level 7. There are no workshops associated with this module</w:t>
      </w:r>
    </w:p>
    <w:p w:rsidR="0014206E" w:rsidRPr="00AF73B1" w:rsidRDefault="0014206E" w:rsidP="00CB7D7F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AF73B1">
        <w:rPr>
          <w:sz w:val="18"/>
          <w:szCs w:val="18"/>
        </w:rPr>
        <w:t xml:space="preserve">A downloadable map of the University campus which includes McKenzie House is available from </w:t>
      </w:r>
      <w:hyperlink r:id="rId8" w:history="1">
        <w:r w:rsidRPr="00AF73B1">
          <w:rPr>
            <w:rStyle w:val="Hyperlink"/>
            <w:sz w:val="18"/>
            <w:szCs w:val="18"/>
          </w:rPr>
          <w:t>http://www.cardiff.ac.uk/locations/maps/index.html</w:t>
        </w:r>
      </w:hyperlink>
      <w:r w:rsidRPr="00AF73B1">
        <w:rPr>
          <w:sz w:val="18"/>
          <w:szCs w:val="18"/>
        </w:rPr>
        <w:t xml:space="preserve">. </w:t>
      </w:r>
    </w:p>
    <w:p w:rsidR="0014206E" w:rsidRPr="00AF73B1" w:rsidRDefault="0014206E" w:rsidP="0014206E">
      <w:pPr>
        <w:pStyle w:val="ListParagraph"/>
        <w:numPr>
          <w:ilvl w:val="0"/>
          <w:numId w:val="2"/>
        </w:numPr>
        <w:tabs>
          <w:tab w:val="left" w:pos="2505"/>
        </w:tabs>
        <w:rPr>
          <w:sz w:val="18"/>
          <w:szCs w:val="18"/>
        </w:rPr>
      </w:pPr>
      <w:r w:rsidRPr="00AF73B1">
        <w:rPr>
          <w:sz w:val="18"/>
          <w:szCs w:val="18"/>
        </w:rPr>
        <w:t xml:space="preserve">Accessibility  information is available on-line: </w:t>
      </w:r>
      <w:hyperlink r:id="rId9" w:history="1">
        <w:r w:rsidRPr="00AF73B1">
          <w:rPr>
            <w:rStyle w:val="Hyperlink"/>
            <w:sz w:val="18"/>
            <w:szCs w:val="18"/>
          </w:rPr>
          <w:t>http://www.cardiff.ac.uk/estat/accessibilityinformation/index.html</w:t>
        </w:r>
      </w:hyperlink>
      <w:r w:rsidRPr="00AF73B1">
        <w:rPr>
          <w:sz w:val="18"/>
          <w:szCs w:val="18"/>
        </w:rPr>
        <w:t xml:space="preserve"> </w:t>
      </w:r>
    </w:p>
    <w:sectPr w:rsidR="0014206E" w:rsidRPr="00AF73B1" w:rsidSect="00AF73B1">
      <w:headerReference w:type="even" r:id="rId10"/>
      <w:headerReference w:type="default" r:id="rId11"/>
      <w:headerReference w:type="first" r:id="rId12"/>
      <w:pgSz w:w="16838" w:h="11906" w:orient="landscape"/>
      <w:pgMar w:top="1440" w:right="1440" w:bottom="1440" w:left="1440" w:header="73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4AD" w:rsidRDefault="003464AD" w:rsidP="00664F96">
      <w:pPr>
        <w:spacing w:after="0" w:line="240" w:lineRule="auto"/>
      </w:pPr>
      <w:r>
        <w:separator/>
      </w:r>
    </w:p>
  </w:endnote>
  <w:endnote w:type="continuationSeparator" w:id="0">
    <w:p w:rsidR="003464AD" w:rsidRDefault="003464AD" w:rsidP="00664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4AD" w:rsidRDefault="003464AD" w:rsidP="00664F96">
      <w:pPr>
        <w:spacing w:after="0" w:line="240" w:lineRule="auto"/>
      </w:pPr>
      <w:r>
        <w:separator/>
      </w:r>
    </w:p>
  </w:footnote>
  <w:footnote w:type="continuationSeparator" w:id="0">
    <w:p w:rsidR="003464AD" w:rsidRDefault="003464AD" w:rsidP="00664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4AD" w:rsidRDefault="000A08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48110" o:spid="_x0000_s10242" type="#_x0000_t136" style="position:absolute;margin-left:0;margin-top:0;width:397.65pt;height:238.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4AD" w:rsidRPr="003464AD" w:rsidRDefault="003464AD" w:rsidP="003464AD">
    <w:pPr>
      <w:pStyle w:val="Header"/>
      <w:rPr>
        <w:szCs w:val="36"/>
      </w:rPr>
    </w:pPr>
    <w:r>
      <w:rPr>
        <w:szCs w:val="36"/>
      </w:rPr>
      <w:t>Cohort 21 Timetable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4AD" w:rsidRDefault="000A08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48109" o:spid="_x0000_s10241" type="#_x0000_t136" style="position:absolute;margin-left:0;margin-top:0;width:397.65pt;height:238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B1FB9"/>
    <w:multiLevelType w:val="hybridMultilevel"/>
    <w:tmpl w:val="8C3C8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200B2"/>
    <w:multiLevelType w:val="hybridMultilevel"/>
    <w:tmpl w:val="439C2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3"/>
    <o:shapelayout v:ext="edit">
      <o:idmap v:ext="edit" data="10"/>
    </o:shapelayout>
  </w:hdrShapeDefaults>
  <w:footnotePr>
    <w:footnote w:id="-1"/>
    <w:footnote w:id="0"/>
  </w:footnotePr>
  <w:endnotePr>
    <w:endnote w:id="-1"/>
    <w:endnote w:id="0"/>
  </w:endnotePr>
  <w:compat/>
  <w:rsids>
    <w:rsidRoot w:val="00C54A08"/>
    <w:rsid w:val="000A08A2"/>
    <w:rsid w:val="000A6B2F"/>
    <w:rsid w:val="000B4D57"/>
    <w:rsid w:val="000C2DFD"/>
    <w:rsid w:val="000E21EC"/>
    <w:rsid w:val="0014206E"/>
    <w:rsid w:val="001D6999"/>
    <w:rsid w:val="00234071"/>
    <w:rsid w:val="0023770A"/>
    <w:rsid w:val="002651B0"/>
    <w:rsid w:val="00272272"/>
    <w:rsid w:val="00275FCC"/>
    <w:rsid w:val="002A37AF"/>
    <w:rsid w:val="002B2A98"/>
    <w:rsid w:val="003464AD"/>
    <w:rsid w:val="00477E4E"/>
    <w:rsid w:val="00477E6F"/>
    <w:rsid w:val="004D7326"/>
    <w:rsid w:val="005059A2"/>
    <w:rsid w:val="00510622"/>
    <w:rsid w:val="00556604"/>
    <w:rsid w:val="005F1207"/>
    <w:rsid w:val="00664F96"/>
    <w:rsid w:val="00840FF4"/>
    <w:rsid w:val="008852E6"/>
    <w:rsid w:val="00903803"/>
    <w:rsid w:val="00A11089"/>
    <w:rsid w:val="00A9149D"/>
    <w:rsid w:val="00AE675D"/>
    <w:rsid w:val="00AF7275"/>
    <w:rsid w:val="00AF73B1"/>
    <w:rsid w:val="00B01800"/>
    <w:rsid w:val="00B411CC"/>
    <w:rsid w:val="00B44F96"/>
    <w:rsid w:val="00BD7F78"/>
    <w:rsid w:val="00C54A08"/>
    <w:rsid w:val="00CB7D7F"/>
    <w:rsid w:val="00E72B86"/>
    <w:rsid w:val="00E75591"/>
    <w:rsid w:val="00EE2948"/>
    <w:rsid w:val="00F371C9"/>
    <w:rsid w:val="00FD0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64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4F96"/>
  </w:style>
  <w:style w:type="paragraph" w:styleId="Footer">
    <w:name w:val="footer"/>
    <w:basedOn w:val="Normal"/>
    <w:link w:val="FooterChar"/>
    <w:uiPriority w:val="99"/>
    <w:semiHidden/>
    <w:unhideWhenUsed/>
    <w:rsid w:val="00664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4F96"/>
  </w:style>
  <w:style w:type="paragraph" w:styleId="ListParagraph">
    <w:name w:val="List Paragraph"/>
    <w:basedOn w:val="Normal"/>
    <w:uiPriority w:val="34"/>
    <w:qFormat/>
    <w:rsid w:val="00AF7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2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diff.ac.uk/locations/maps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ardiff.ac.uk/estat/accessibilityinformation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13F7A-D20B-40DB-823B-6D94110D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saglf3</dc:creator>
  <cp:keywords/>
  <dc:description/>
  <cp:lastModifiedBy>INSRV</cp:lastModifiedBy>
  <cp:revision>5</cp:revision>
  <cp:lastPrinted>2011-06-07T09:50:00Z</cp:lastPrinted>
  <dcterms:created xsi:type="dcterms:W3CDTF">2012-04-10T11:43:00Z</dcterms:created>
  <dcterms:modified xsi:type="dcterms:W3CDTF">2012-05-09T10:22:00Z</dcterms:modified>
</cp:coreProperties>
</file>