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78"/>
        <w:tblW w:w="14508" w:type="dxa"/>
        <w:tblLayout w:type="fixed"/>
        <w:tblLook w:val="0000" w:firstRow="0" w:lastRow="0" w:firstColumn="0" w:lastColumn="0" w:noHBand="0" w:noVBand="0"/>
      </w:tblPr>
      <w:tblGrid>
        <w:gridCol w:w="1728"/>
        <w:gridCol w:w="12780"/>
      </w:tblGrid>
      <w:tr w:rsidR="002F07E4" w14:paraId="152EC124" w14:textId="77777777" w:rsidTr="008117AD">
        <w:tc>
          <w:tcPr>
            <w:tcW w:w="1728" w:type="dxa"/>
          </w:tcPr>
          <w:p w14:paraId="681BE199" w14:textId="77777777" w:rsidR="002F07E4" w:rsidRDefault="00F11076" w:rsidP="00F11076">
            <w:pPr>
              <w:rPr>
                <w:rFonts w:ascii="Arial" w:hAnsi="Arial" w:cs="Arial"/>
              </w:rPr>
            </w:pPr>
            <w:r w:rsidRPr="00F11076">
              <w:rPr>
                <w:rFonts w:ascii="Arial" w:hAnsi="Arial" w:cs="Arial"/>
                <w:noProof/>
                <w:lang w:val="en-US"/>
              </w:rPr>
              <w:drawing>
                <wp:inline distT="0" distB="0" distL="0" distR="0" wp14:anchorId="68507104" wp14:editId="710CA48E">
                  <wp:extent cx="833120" cy="812800"/>
                  <wp:effectExtent l="19050" t="0" r="5080" b="0"/>
                  <wp:docPr id="5" name="Picture 1"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size-bi"/>
                          <pic:cNvPicPr>
                            <a:picLocks noChangeAspect="1" noChangeArrowheads="1"/>
                          </pic:cNvPicPr>
                        </pic:nvPicPr>
                        <pic:blipFill>
                          <a:blip r:embed="rId9" cstate="print"/>
                          <a:srcRect/>
                          <a:stretch>
                            <a:fillRect/>
                          </a:stretch>
                        </pic:blipFill>
                        <pic:spPr bwMode="auto">
                          <a:xfrm>
                            <a:off x="0" y="0"/>
                            <a:ext cx="833120" cy="812800"/>
                          </a:xfrm>
                          <a:prstGeom prst="rect">
                            <a:avLst/>
                          </a:prstGeom>
                          <a:noFill/>
                          <a:ln w="9525">
                            <a:noFill/>
                            <a:miter lim="800000"/>
                            <a:headEnd/>
                            <a:tailEnd/>
                          </a:ln>
                        </pic:spPr>
                      </pic:pic>
                    </a:graphicData>
                  </a:graphic>
                </wp:inline>
              </w:drawing>
            </w:r>
          </w:p>
        </w:tc>
        <w:tc>
          <w:tcPr>
            <w:tcW w:w="12780" w:type="dxa"/>
          </w:tcPr>
          <w:p w14:paraId="10AA900A" w14:textId="77777777" w:rsidR="002F07E4" w:rsidRDefault="002F07E4" w:rsidP="008117AD">
            <w:pPr>
              <w:pStyle w:val="BodyText"/>
              <w:spacing w:before="120" w:line="240" w:lineRule="auto"/>
              <w:jc w:val="center"/>
              <w:rPr>
                <w:b/>
                <w:sz w:val="24"/>
                <w:szCs w:val="28"/>
              </w:rPr>
            </w:pPr>
            <w:r>
              <w:rPr>
                <w:b/>
                <w:sz w:val="24"/>
                <w:szCs w:val="28"/>
              </w:rPr>
              <w:t>Postgraduate Certificate in University Teaching and Learning</w:t>
            </w:r>
          </w:p>
          <w:p w14:paraId="7A6480DC" w14:textId="77777777" w:rsidR="002F07E4" w:rsidRDefault="002F07E4" w:rsidP="008117AD">
            <w:pPr>
              <w:spacing w:before="120"/>
              <w:jc w:val="center"/>
              <w:rPr>
                <w:rFonts w:ascii="Arial" w:hAnsi="Arial" w:cs="Arial"/>
                <w:b/>
                <w:sz w:val="28"/>
                <w:szCs w:val="28"/>
                <w:u w:val="single"/>
              </w:rPr>
            </w:pPr>
            <w:r>
              <w:rPr>
                <w:rFonts w:ascii="Arial" w:hAnsi="Arial" w:cs="Arial"/>
                <w:b/>
                <w:sz w:val="28"/>
                <w:szCs w:val="28"/>
                <w:u w:val="single"/>
              </w:rPr>
              <w:t>Module</w:t>
            </w:r>
            <w:r w:rsidR="00BE181F">
              <w:rPr>
                <w:rFonts w:ascii="Arial" w:hAnsi="Arial" w:cs="Arial"/>
                <w:b/>
                <w:sz w:val="28"/>
                <w:szCs w:val="28"/>
                <w:u w:val="single"/>
              </w:rPr>
              <w:t xml:space="preserve"> 2</w:t>
            </w:r>
            <w:r>
              <w:rPr>
                <w:rFonts w:ascii="Arial" w:hAnsi="Arial" w:cs="Arial"/>
                <w:b/>
                <w:sz w:val="28"/>
                <w:szCs w:val="28"/>
                <w:u w:val="single"/>
              </w:rPr>
              <w:t>: Summative assessment</w:t>
            </w:r>
          </w:p>
          <w:p w14:paraId="7CB05EB8" w14:textId="77777777" w:rsidR="002F07E4" w:rsidRDefault="002F07E4" w:rsidP="008117AD">
            <w:pPr>
              <w:spacing w:before="120"/>
              <w:jc w:val="center"/>
              <w:rPr>
                <w:rFonts w:ascii="Arial" w:hAnsi="Arial" w:cs="Arial"/>
                <w:b/>
                <w:i/>
                <w:sz w:val="28"/>
                <w:szCs w:val="28"/>
              </w:rPr>
            </w:pPr>
            <w:r>
              <w:rPr>
                <w:rFonts w:ascii="Arial" w:hAnsi="Arial" w:cs="Arial"/>
                <w:b/>
                <w:i/>
                <w:sz w:val="28"/>
                <w:szCs w:val="28"/>
              </w:rPr>
              <w:t>To be completed by Participant</w:t>
            </w:r>
          </w:p>
        </w:tc>
      </w:tr>
    </w:tbl>
    <w:p w14:paraId="3DB44524" w14:textId="77777777" w:rsidR="002F07E4" w:rsidRDefault="002F07E4" w:rsidP="00403CE8">
      <w:pPr>
        <w:rPr>
          <w:rFonts w:ascii="Arial" w:hAnsi="Arial" w:cs="Arial"/>
          <w:b/>
          <w:bCs/>
        </w:rPr>
      </w:pPr>
    </w:p>
    <w:p w14:paraId="47CD3F5C" w14:textId="77777777" w:rsidR="00403CE8" w:rsidRDefault="002F07E4" w:rsidP="00403CE8">
      <w:pPr>
        <w:rPr>
          <w:rFonts w:ascii="Arial" w:hAnsi="Arial" w:cs="Arial"/>
          <w:b/>
          <w:bCs/>
        </w:rPr>
      </w:pPr>
      <w:r>
        <w:rPr>
          <w:rFonts w:ascii="Arial" w:hAnsi="Arial" w:cs="Arial"/>
          <w:b/>
          <w:bCs/>
        </w:rPr>
        <w:t>Nam</w:t>
      </w:r>
      <w:r w:rsidR="00403CE8">
        <w:rPr>
          <w:rFonts w:ascii="Arial" w:hAnsi="Arial" w:cs="Arial"/>
          <w:b/>
          <w:bCs/>
        </w:rPr>
        <w:t xml:space="preserve">e of participant: </w:t>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r>
      <w:r w:rsidR="00403CE8">
        <w:rPr>
          <w:rFonts w:ascii="Arial" w:hAnsi="Arial" w:cs="Arial"/>
          <w:b/>
          <w:bCs/>
        </w:rPr>
        <w:tab/>
        <w:t>School:</w:t>
      </w:r>
    </w:p>
    <w:p w14:paraId="280478A0" w14:textId="77777777" w:rsidR="00403CE8" w:rsidRDefault="00403CE8" w:rsidP="004C4543">
      <w:pPr>
        <w:rPr>
          <w:rFonts w:ascii="Arial" w:hAnsi="Arial" w:cs="Arial"/>
          <w:b/>
          <w:bCs/>
          <w:u w:val="single"/>
        </w:rPr>
      </w:pPr>
    </w:p>
    <w:p w14:paraId="4E94618C" w14:textId="77777777" w:rsidR="004C4543" w:rsidRDefault="004C4543" w:rsidP="004C4543">
      <w:pPr>
        <w:rPr>
          <w:rFonts w:ascii="Arial" w:hAnsi="Arial" w:cs="Arial"/>
          <w:b/>
          <w:bCs/>
          <w:u w:val="single"/>
        </w:rPr>
      </w:pPr>
      <w:r>
        <w:rPr>
          <w:rFonts w:ascii="Arial" w:hAnsi="Arial" w:cs="Arial"/>
          <w:b/>
          <w:bCs/>
          <w:u w:val="single"/>
        </w:rPr>
        <w:t>Verification of contents</w:t>
      </w:r>
    </w:p>
    <w:p w14:paraId="2D6F2661" w14:textId="77777777" w:rsidR="004C4543" w:rsidRDefault="004C4543" w:rsidP="004C4543">
      <w:pPr>
        <w:rPr>
          <w:rFonts w:ascii="Arial" w:hAnsi="Arial" w:cs="Arial"/>
        </w:rPr>
      </w:pPr>
    </w:p>
    <w:p w14:paraId="1C202E02" w14:textId="77777777" w:rsidR="004C4543" w:rsidRDefault="004C4543" w:rsidP="004C4543">
      <w:pPr>
        <w:rPr>
          <w:rFonts w:ascii="Arial" w:hAnsi="Arial" w:cs="Arial"/>
        </w:rPr>
      </w:pPr>
      <w:r>
        <w:rPr>
          <w:rFonts w:ascii="Arial" w:hAnsi="Arial" w:cs="Arial"/>
        </w:rPr>
        <w:t>Please state the location of the following evidence:</w:t>
      </w:r>
    </w:p>
    <w:tbl>
      <w:tblPr>
        <w:tblStyle w:val="TableGrid"/>
        <w:tblW w:w="0" w:type="auto"/>
        <w:tblLook w:val="01E0" w:firstRow="1" w:lastRow="1" w:firstColumn="1" w:lastColumn="1" w:noHBand="0" w:noVBand="0"/>
      </w:tblPr>
      <w:tblGrid>
        <w:gridCol w:w="5755"/>
        <w:gridCol w:w="1255"/>
        <w:gridCol w:w="5998"/>
        <w:gridCol w:w="1710"/>
      </w:tblGrid>
      <w:tr w:rsidR="00CB5221" w14:paraId="626B5D5B" w14:textId="77777777" w:rsidTr="00CB5221">
        <w:tc>
          <w:tcPr>
            <w:tcW w:w="5755" w:type="dxa"/>
            <w:tcBorders>
              <w:top w:val="nil"/>
              <w:left w:val="nil"/>
            </w:tcBorders>
          </w:tcPr>
          <w:p w14:paraId="1991C33E" w14:textId="77777777" w:rsidR="00CB5221" w:rsidRDefault="00CB5221" w:rsidP="007D0CE8">
            <w:pPr>
              <w:spacing w:line="360" w:lineRule="auto"/>
              <w:rPr>
                <w:rFonts w:ascii="Arial" w:hAnsi="Arial" w:cs="Arial"/>
              </w:rPr>
            </w:pPr>
          </w:p>
        </w:tc>
        <w:tc>
          <w:tcPr>
            <w:tcW w:w="1255" w:type="dxa"/>
          </w:tcPr>
          <w:p w14:paraId="07FBE410" w14:textId="77777777" w:rsidR="00CB5221" w:rsidRDefault="00CB5221" w:rsidP="00CB5221">
            <w:pPr>
              <w:spacing w:before="120"/>
              <w:jc w:val="center"/>
              <w:rPr>
                <w:rFonts w:ascii="Arial" w:hAnsi="Arial" w:cs="Arial"/>
                <w:b/>
              </w:rPr>
            </w:pPr>
            <w:r>
              <w:rPr>
                <w:rFonts w:ascii="Arial" w:hAnsi="Arial" w:cs="Arial"/>
                <w:b/>
              </w:rPr>
              <w:t>Linked ILO</w:t>
            </w:r>
          </w:p>
        </w:tc>
        <w:tc>
          <w:tcPr>
            <w:tcW w:w="5998" w:type="dxa"/>
          </w:tcPr>
          <w:p w14:paraId="6568F8AD" w14:textId="77777777" w:rsidR="00CB5221" w:rsidRPr="007D0CE8" w:rsidRDefault="00CB5221" w:rsidP="00CB5221">
            <w:pPr>
              <w:spacing w:before="120"/>
              <w:jc w:val="center"/>
              <w:rPr>
                <w:rFonts w:ascii="Arial" w:hAnsi="Arial" w:cs="Arial"/>
                <w:b/>
              </w:rPr>
            </w:pPr>
            <w:r w:rsidRPr="007D0CE8">
              <w:rPr>
                <w:rFonts w:ascii="Arial" w:hAnsi="Arial" w:cs="Arial"/>
                <w:b/>
              </w:rPr>
              <w:t>Location of compulsory evidence</w:t>
            </w:r>
          </w:p>
        </w:tc>
        <w:tc>
          <w:tcPr>
            <w:tcW w:w="1710" w:type="dxa"/>
          </w:tcPr>
          <w:p w14:paraId="0718EDE7" w14:textId="77777777" w:rsidR="00CB5221" w:rsidRDefault="00CB5221" w:rsidP="00CB5221">
            <w:pPr>
              <w:spacing w:before="120"/>
              <w:jc w:val="center"/>
              <w:rPr>
                <w:rFonts w:ascii="Arial" w:hAnsi="Arial" w:cs="Arial"/>
                <w:b/>
              </w:rPr>
            </w:pPr>
            <w:r>
              <w:rPr>
                <w:rFonts w:ascii="Arial" w:hAnsi="Arial" w:cs="Arial"/>
                <w:b/>
              </w:rPr>
              <w:t>Confirmed by marker</w:t>
            </w:r>
          </w:p>
        </w:tc>
      </w:tr>
      <w:tr w:rsidR="00CB5221" w14:paraId="6D6D8A12" w14:textId="77777777" w:rsidTr="00CB5221">
        <w:tc>
          <w:tcPr>
            <w:tcW w:w="5755" w:type="dxa"/>
          </w:tcPr>
          <w:p w14:paraId="4BE94CDE" w14:textId="77777777" w:rsidR="00CB5221" w:rsidRDefault="00CB5221" w:rsidP="007D0CE8">
            <w:pPr>
              <w:spacing w:line="360" w:lineRule="auto"/>
              <w:rPr>
                <w:rFonts w:ascii="Arial" w:hAnsi="Arial" w:cs="Arial"/>
              </w:rPr>
            </w:pPr>
          </w:p>
          <w:p w14:paraId="5036AE33" w14:textId="77777777" w:rsidR="00CB5221" w:rsidRPr="006806C4" w:rsidRDefault="006806C4" w:rsidP="006806C4">
            <w:pPr>
              <w:pStyle w:val="ListParagraph"/>
              <w:numPr>
                <w:ilvl w:val="0"/>
                <w:numId w:val="19"/>
              </w:numPr>
              <w:spacing w:line="360" w:lineRule="auto"/>
              <w:rPr>
                <w:rFonts w:ascii="Arial" w:hAnsi="Arial" w:cs="Arial"/>
              </w:rPr>
            </w:pPr>
            <w:r w:rsidRPr="006806C4">
              <w:rPr>
                <w:rFonts w:ascii="Arial" w:hAnsi="Arial" w:cs="Arial"/>
              </w:rPr>
              <w:t xml:space="preserve">One PCUTL-peer </w:t>
            </w:r>
            <w:r w:rsidR="004A6B79" w:rsidRPr="006806C4">
              <w:rPr>
                <w:rFonts w:ascii="Arial" w:hAnsi="Arial" w:cs="Arial"/>
              </w:rPr>
              <w:t>reciprocal</w:t>
            </w:r>
            <w:r w:rsidRPr="006806C4">
              <w:rPr>
                <w:rFonts w:ascii="Arial" w:hAnsi="Arial" w:cs="Arial"/>
              </w:rPr>
              <w:t xml:space="preserve"> PRLT with </w:t>
            </w:r>
            <w:r w:rsidR="004A6B79" w:rsidRPr="006806C4">
              <w:rPr>
                <w:rFonts w:ascii="Arial" w:hAnsi="Arial" w:cs="Arial"/>
              </w:rPr>
              <w:t>accompanying</w:t>
            </w:r>
            <w:r w:rsidRPr="006806C4">
              <w:rPr>
                <w:rFonts w:ascii="Arial" w:hAnsi="Arial" w:cs="Arial"/>
              </w:rPr>
              <w:t xml:space="preserve"> resources and reflections</w:t>
            </w:r>
          </w:p>
        </w:tc>
        <w:tc>
          <w:tcPr>
            <w:tcW w:w="1255" w:type="dxa"/>
          </w:tcPr>
          <w:p w14:paraId="5CC5B44A" w14:textId="77777777" w:rsidR="00CB5221" w:rsidRPr="008117AD" w:rsidRDefault="00CB5221" w:rsidP="006806C4">
            <w:pPr>
              <w:spacing w:line="360" w:lineRule="auto"/>
              <w:rPr>
                <w:rFonts w:ascii="Arial" w:hAnsi="Arial" w:cs="Arial"/>
              </w:rPr>
            </w:pPr>
          </w:p>
          <w:p w14:paraId="27A26BF4" w14:textId="77777777" w:rsidR="00CB5221" w:rsidRPr="008117AD" w:rsidRDefault="006806C4" w:rsidP="006502CA">
            <w:pPr>
              <w:spacing w:line="360" w:lineRule="auto"/>
              <w:jc w:val="center"/>
              <w:rPr>
                <w:rFonts w:ascii="Arial" w:hAnsi="Arial" w:cs="Arial"/>
              </w:rPr>
            </w:pPr>
            <w:r>
              <w:rPr>
                <w:rFonts w:ascii="Arial" w:hAnsi="Arial" w:cs="Arial"/>
              </w:rPr>
              <w:t>2</w:t>
            </w:r>
          </w:p>
        </w:tc>
        <w:tc>
          <w:tcPr>
            <w:tcW w:w="5998" w:type="dxa"/>
          </w:tcPr>
          <w:p w14:paraId="1D1426CA" w14:textId="77777777" w:rsidR="00CB5221" w:rsidRPr="00992233" w:rsidRDefault="00992233" w:rsidP="00992233">
            <w:pPr>
              <w:spacing w:line="360" w:lineRule="auto"/>
              <w:rPr>
                <w:rFonts w:ascii="Arial" w:hAnsi="Arial" w:cs="Arial"/>
                <w:sz w:val="22"/>
                <w:szCs w:val="22"/>
              </w:rPr>
            </w:pPr>
            <w:r>
              <w:rPr>
                <w:rFonts w:ascii="Arial" w:hAnsi="Arial" w:cs="Arial"/>
                <w:sz w:val="22"/>
                <w:szCs w:val="22"/>
              </w:rPr>
              <w:t>PRLT outputs</w:t>
            </w:r>
          </w:p>
        </w:tc>
        <w:tc>
          <w:tcPr>
            <w:tcW w:w="1710" w:type="dxa"/>
          </w:tcPr>
          <w:p w14:paraId="2920E13C" w14:textId="77777777" w:rsidR="00CB5221" w:rsidRPr="006502CA" w:rsidRDefault="00CB5221" w:rsidP="006502CA">
            <w:pPr>
              <w:spacing w:line="360" w:lineRule="auto"/>
              <w:jc w:val="center"/>
              <w:rPr>
                <w:rFonts w:ascii="Arial" w:hAnsi="Arial" w:cs="Arial"/>
                <w:i/>
                <w:sz w:val="22"/>
                <w:szCs w:val="22"/>
              </w:rPr>
            </w:pPr>
          </w:p>
        </w:tc>
      </w:tr>
      <w:tr w:rsidR="006806C4" w14:paraId="46762BA6" w14:textId="77777777" w:rsidTr="00CB5221">
        <w:tc>
          <w:tcPr>
            <w:tcW w:w="5755" w:type="dxa"/>
          </w:tcPr>
          <w:p w14:paraId="1E56B520" w14:textId="77777777" w:rsidR="006806C4" w:rsidRDefault="006806C4" w:rsidP="00553709">
            <w:pPr>
              <w:rPr>
                <w:rFonts w:ascii="Arial" w:hAnsi="Arial" w:cs="Arial"/>
              </w:rPr>
            </w:pPr>
          </w:p>
          <w:p w14:paraId="7F6F4558" w14:textId="77777777" w:rsidR="006806C4" w:rsidRDefault="006806C4" w:rsidP="00553709">
            <w:pPr>
              <w:pStyle w:val="ListParagraph"/>
              <w:numPr>
                <w:ilvl w:val="0"/>
                <w:numId w:val="19"/>
              </w:numPr>
              <w:rPr>
                <w:rFonts w:ascii="Arial" w:hAnsi="Arial" w:cs="Arial"/>
              </w:rPr>
            </w:pPr>
            <w:r>
              <w:rPr>
                <w:rFonts w:ascii="Arial" w:hAnsi="Arial" w:cs="Arial"/>
              </w:rPr>
              <w:t xml:space="preserve">Two annotated lesson plans and </w:t>
            </w:r>
            <w:r w:rsidR="004A6B79">
              <w:rPr>
                <w:rFonts w:ascii="Arial" w:hAnsi="Arial" w:cs="Arial"/>
              </w:rPr>
              <w:t>accompanying</w:t>
            </w:r>
            <w:r>
              <w:rPr>
                <w:rFonts w:ascii="Arial" w:hAnsi="Arial" w:cs="Arial"/>
              </w:rPr>
              <w:t xml:space="preserve"> </w:t>
            </w:r>
            <w:r w:rsidR="004A6B79">
              <w:rPr>
                <w:rFonts w:ascii="Arial" w:hAnsi="Arial" w:cs="Arial"/>
              </w:rPr>
              <w:t>resources</w:t>
            </w:r>
          </w:p>
          <w:p w14:paraId="6AC42E10" w14:textId="77777777" w:rsidR="00553709" w:rsidRPr="006806C4" w:rsidRDefault="00553709" w:rsidP="00553709">
            <w:pPr>
              <w:pStyle w:val="ListParagraph"/>
              <w:rPr>
                <w:rFonts w:ascii="Arial" w:hAnsi="Arial" w:cs="Arial"/>
              </w:rPr>
            </w:pPr>
          </w:p>
        </w:tc>
        <w:tc>
          <w:tcPr>
            <w:tcW w:w="1255" w:type="dxa"/>
            <w:vMerge w:val="restart"/>
          </w:tcPr>
          <w:p w14:paraId="032807A3" w14:textId="77777777" w:rsidR="006806C4" w:rsidRDefault="006806C4" w:rsidP="001F0D89">
            <w:pPr>
              <w:spacing w:line="360" w:lineRule="auto"/>
              <w:rPr>
                <w:rFonts w:ascii="Arial" w:hAnsi="Arial" w:cs="Arial"/>
                <w:b/>
              </w:rPr>
            </w:pPr>
          </w:p>
          <w:p w14:paraId="31B9BA61" w14:textId="77777777" w:rsidR="006806C4" w:rsidRDefault="006806C4" w:rsidP="008117AD">
            <w:pPr>
              <w:spacing w:line="360" w:lineRule="auto"/>
              <w:jc w:val="center"/>
              <w:rPr>
                <w:rFonts w:ascii="Arial" w:hAnsi="Arial" w:cs="Arial"/>
                <w:b/>
              </w:rPr>
            </w:pPr>
            <w:r>
              <w:rPr>
                <w:rFonts w:ascii="Arial" w:hAnsi="Arial" w:cs="Arial"/>
                <w:b/>
              </w:rPr>
              <w:t xml:space="preserve">1 </w:t>
            </w:r>
          </w:p>
          <w:p w14:paraId="3D2FDDA1" w14:textId="77777777" w:rsidR="006806C4" w:rsidRDefault="006806C4" w:rsidP="008117AD">
            <w:pPr>
              <w:spacing w:line="360" w:lineRule="auto"/>
              <w:jc w:val="center"/>
              <w:rPr>
                <w:rFonts w:ascii="Arial" w:hAnsi="Arial" w:cs="Arial"/>
                <w:b/>
              </w:rPr>
            </w:pPr>
            <w:r>
              <w:rPr>
                <w:rFonts w:ascii="Arial" w:hAnsi="Arial" w:cs="Arial"/>
                <w:b/>
              </w:rPr>
              <w:t xml:space="preserve">+ </w:t>
            </w:r>
          </w:p>
          <w:p w14:paraId="7056316B" w14:textId="77777777" w:rsidR="006806C4" w:rsidRPr="008117AD" w:rsidRDefault="006806C4" w:rsidP="008117AD">
            <w:pPr>
              <w:spacing w:line="360" w:lineRule="auto"/>
              <w:jc w:val="center"/>
              <w:rPr>
                <w:rFonts w:ascii="Arial" w:hAnsi="Arial" w:cs="Arial"/>
                <w:b/>
              </w:rPr>
            </w:pPr>
            <w:r>
              <w:rPr>
                <w:rFonts w:ascii="Arial" w:hAnsi="Arial" w:cs="Arial"/>
                <w:b/>
              </w:rPr>
              <w:t>3</w:t>
            </w:r>
          </w:p>
        </w:tc>
        <w:tc>
          <w:tcPr>
            <w:tcW w:w="5998" w:type="dxa"/>
          </w:tcPr>
          <w:p w14:paraId="35B2BE19" w14:textId="77777777" w:rsidR="006806C4" w:rsidRPr="00992233" w:rsidRDefault="00992233" w:rsidP="00992233">
            <w:pPr>
              <w:spacing w:line="360" w:lineRule="auto"/>
              <w:rPr>
                <w:rFonts w:ascii="Arial" w:hAnsi="Arial" w:cs="Arial"/>
              </w:rPr>
            </w:pPr>
            <w:r>
              <w:rPr>
                <w:rFonts w:ascii="Arial" w:hAnsi="Arial" w:cs="Arial"/>
              </w:rPr>
              <w:t>Lesson plans.</w:t>
            </w:r>
          </w:p>
        </w:tc>
        <w:tc>
          <w:tcPr>
            <w:tcW w:w="1710" w:type="dxa"/>
          </w:tcPr>
          <w:p w14:paraId="25339209" w14:textId="77777777" w:rsidR="006806C4" w:rsidRPr="007D0CE8" w:rsidRDefault="006806C4" w:rsidP="007D0CE8">
            <w:pPr>
              <w:spacing w:line="360" w:lineRule="auto"/>
              <w:jc w:val="center"/>
              <w:rPr>
                <w:rFonts w:ascii="Arial" w:hAnsi="Arial" w:cs="Arial"/>
                <w:b/>
                <w:i/>
              </w:rPr>
            </w:pPr>
          </w:p>
        </w:tc>
      </w:tr>
      <w:tr w:rsidR="006806C4" w14:paraId="573A889F" w14:textId="77777777" w:rsidTr="00CB5221">
        <w:tc>
          <w:tcPr>
            <w:tcW w:w="5755" w:type="dxa"/>
          </w:tcPr>
          <w:p w14:paraId="3E756AFA" w14:textId="77777777" w:rsidR="006806C4" w:rsidRDefault="006806C4" w:rsidP="00553709">
            <w:pPr>
              <w:rPr>
                <w:rFonts w:ascii="Arial" w:hAnsi="Arial" w:cs="Arial"/>
              </w:rPr>
            </w:pPr>
          </w:p>
          <w:p w14:paraId="3995D356" w14:textId="77777777" w:rsidR="006806C4" w:rsidRPr="006806C4" w:rsidRDefault="006806C4" w:rsidP="00553709">
            <w:pPr>
              <w:pStyle w:val="ListParagraph"/>
              <w:numPr>
                <w:ilvl w:val="0"/>
                <w:numId w:val="19"/>
              </w:numPr>
              <w:rPr>
                <w:rFonts w:ascii="Arial" w:hAnsi="Arial" w:cs="Arial"/>
              </w:rPr>
            </w:pPr>
            <w:r>
              <w:rPr>
                <w:rFonts w:ascii="Arial" w:hAnsi="Arial" w:cs="Arial"/>
              </w:rPr>
              <w:t xml:space="preserve">Lesson and resource design </w:t>
            </w:r>
            <w:r w:rsidR="004A6B79">
              <w:rPr>
                <w:rFonts w:ascii="Arial" w:hAnsi="Arial" w:cs="Arial"/>
              </w:rPr>
              <w:t>rationale</w:t>
            </w:r>
            <w:r>
              <w:rPr>
                <w:rFonts w:ascii="Arial" w:hAnsi="Arial" w:cs="Arial"/>
              </w:rPr>
              <w:t xml:space="preserve"> and critique</w:t>
            </w:r>
          </w:p>
        </w:tc>
        <w:tc>
          <w:tcPr>
            <w:tcW w:w="1255" w:type="dxa"/>
            <w:vMerge/>
          </w:tcPr>
          <w:p w14:paraId="43D94DE7" w14:textId="77777777" w:rsidR="006806C4" w:rsidRPr="008117AD" w:rsidRDefault="006806C4" w:rsidP="008117AD">
            <w:pPr>
              <w:spacing w:line="360" w:lineRule="auto"/>
              <w:jc w:val="center"/>
              <w:rPr>
                <w:rFonts w:ascii="Arial" w:hAnsi="Arial" w:cs="Arial"/>
              </w:rPr>
            </w:pPr>
          </w:p>
        </w:tc>
        <w:tc>
          <w:tcPr>
            <w:tcW w:w="5998" w:type="dxa"/>
          </w:tcPr>
          <w:p w14:paraId="028E7196" w14:textId="77777777" w:rsidR="006806C4" w:rsidRDefault="00547F8A" w:rsidP="007D0CE8">
            <w:pPr>
              <w:spacing w:line="360" w:lineRule="auto"/>
              <w:rPr>
                <w:rFonts w:ascii="Arial" w:hAnsi="Arial" w:cs="Arial"/>
              </w:rPr>
            </w:pPr>
            <w:r>
              <w:rPr>
                <w:rFonts w:ascii="Arial" w:hAnsi="Arial" w:cs="Arial"/>
              </w:rPr>
              <w:t>Module 2 Lesson plan, covering claim and “Pedagogic Models, Inclusive Teaching and Technology” document.</w:t>
            </w:r>
          </w:p>
          <w:p w14:paraId="2DA832BA" w14:textId="77777777" w:rsidR="006806C4" w:rsidRDefault="006806C4" w:rsidP="007D0CE8">
            <w:pPr>
              <w:spacing w:line="360" w:lineRule="auto"/>
              <w:rPr>
                <w:rFonts w:ascii="Arial" w:hAnsi="Arial" w:cs="Arial"/>
              </w:rPr>
            </w:pPr>
          </w:p>
        </w:tc>
        <w:tc>
          <w:tcPr>
            <w:tcW w:w="1710" w:type="dxa"/>
          </w:tcPr>
          <w:p w14:paraId="28AEDBFF" w14:textId="77777777" w:rsidR="006806C4" w:rsidRDefault="006806C4" w:rsidP="007D0CE8">
            <w:pPr>
              <w:spacing w:line="360" w:lineRule="auto"/>
              <w:rPr>
                <w:rFonts w:ascii="Arial" w:hAnsi="Arial" w:cs="Arial"/>
              </w:rPr>
            </w:pPr>
          </w:p>
        </w:tc>
      </w:tr>
      <w:tr w:rsidR="00F833EF" w14:paraId="40C8CC0D" w14:textId="77777777" w:rsidTr="00CB5221">
        <w:tc>
          <w:tcPr>
            <w:tcW w:w="5755" w:type="dxa"/>
          </w:tcPr>
          <w:p w14:paraId="7B98246F" w14:textId="77777777" w:rsidR="00F833EF" w:rsidRDefault="00F833EF" w:rsidP="00F833EF">
            <w:pPr>
              <w:pStyle w:val="ListParagraph"/>
              <w:rPr>
                <w:rFonts w:ascii="Arial" w:hAnsi="Arial" w:cs="Arial"/>
              </w:rPr>
            </w:pPr>
          </w:p>
          <w:p w14:paraId="16BAAD03" w14:textId="77777777" w:rsidR="00F833EF" w:rsidRPr="00E65EB6" w:rsidRDefault="00F833EF" w:rsidP="00E65EB6">
            <w:pPr>
              <w:pStyle w:val="ListParagraph"/>
              <w:numPr>
                <w:ilvl w:val="0"/>
                <w:numId w:val="19"/>
              </w:numPr>
              <w:rPr>
                <w:rFonts w:ascii="Arial" w:hAnsi="Arial" w:cs="Arial"/>
              </w:rPr>
            </w:pPr>
            <w:r>
              <w:rPr>
                <w:rFonts w:ascii="Arial" w:hAnsi="Arial" w:cs="Arial"/>
              </w:rPr>
              <w:t xml:space="preserve">Response to </w:t>
            </w:r>
            <w:r w:rsidR="00E65EB6">
              <w:rPr>
                <w:rFonts w:ascii="Arial" w:hAnsi="Arial" w:cs="Arial"/>
              </w:rPr>
              <w:t>feedback received from Module 1 assessment</w:t>
            </w:r>
          </w:p>
        </w:tc>
        <w:tc>
          <w:tcPr>
            <w:tcW w:w="1255" w:type="dxa"/>
          </w:tcPr>
          <w:p w14:paraId="128C1B24" w14:textId="77777777" w:rsidR="00F833EF" w:rsidRDefault="00F833EF" w:rsidP="007D0CE8">
            <w:pPr>
              <w:spacing w:line="360" w:lineRule="auto"/>
              <w:rPr>
                <w:rFonts w:ascii="Arial" w:hAnsi="Arial" w:cs="Arial"/>
              </w:rPr>
            </w:pPr>
          </w:p>
        </w:tc>
        <w:tc>
          <w:tcPr>
            <w:tcW w:w="5998" w:type="dxa"/>
          </w:tcPr>
          <w:p w14:paraId="23F9FFC2" w14:textId="77777777" w:rsidR="00F833EF" w:rsidRDefault="00992233" w:rsidP="007D0CE8">
            <w:pPr>
              <w:spacing w:line="360" w:lineRule="auto"/>
              <w:rPr>
                <w:rFonts w:ascii="Arial" w:hAnsi="Arial" w:cs="Arial"/>
              </w:rPr>
            </w:pPr>
            <w:r>
              <w:rPr>
                <w:rFonts w:ascii="Arial" w:hAnsi="Arial" w:cs="Arial"/>
              </w:rPr>
              <w:t>Response to feedback document.</w:t>
            </w:r>
          </w:p>
        </w:tc>
        <w:tc>
          <w:tcPr>
            <w:tcW w:w="1710" w:type="dxa"/>
          </w:tcPr>
          <w:p w14:paraId="48D57A7C" w14:textId="77777777" w:rsidR="00F833EF" w:rsidRDefault="00F833EF" w:rsidP="007D0CE8">
            <w:pPr>
              <w:spacing w:line="360" w:lineRule="auto"/>
              <w:rPr>
                <w:rFonts w:ascii="Arial" w:hAnsi="Arial" w:cs="Arial"/>
              </w:rPr>
            </w:pPr>
          </w:p>
        </w:tc>
      </w:tr>
      <w:tr w:rsidR="001F0D89" w14:paraId="4E0B0FAB" w14:textId="77777777" w:rsidTr="00CB5221">
        <w:tc>
          <w:tcPr>
            <w:tcW w:w="5755" w:type="dxa"/>
          </w:tcPr>
          <w:p w14:paraId="7248E2DD" w14:textId="77777777" w:rsidR="001F0D89" w:rsidRDefault="001F0D89" w:rsidP="001F0D89">
            <w:pPr>
              <w:pStyle w:val="ListParagraph"/>
              <w:numPr>
                <w:ilvl w:val="0"/>
                <w:numId w:val="19"/>
              </w:numPr>
              <w:rPr>
                <w:rFonts w:ascii="Arial" w:hAnsi="Arial" w:cs="Arial"/>
              </w:rPr>
            </w:pPr>
            <w:r>
              <w:rPr>
                <w:rFonts w:ascii="Arial" w:hAnsi="Arial" w:cs="Arial"/>
              </w:rPr>
              <w:t>Mentor discussion sign off sheet and accompanying resources as appropriate</w:t>
            </w:r>
          </w:p>
          <w:p w14:paraId="713437CF" w14:textId="77777777" w:rsidR="001F0D89" w:rsidRPr="001F0D89" w:rsidRDefault="001F0D89" w:rsidP="001F0D89">
            <w:pPr>
              <w:pStyle w:val="ListParagraph"/>
              <w:rPr>
                <w:rFonts w:ascii="Arial" w:hAnsi="Arial" w:cs="Arial"/>
              </w:rPr>
            </w:pPr>
          </w:p>
        </w:tc>
        <w:tc>
          <w:tcPr>
            <w:tcW w:w="1255" w:type="dxa"/>
          </w:tcPr>
          <w:p w14:paraId="7B4E0664" w14:textId="77777777" w:rsidR="001F0D89" w:rsidRDefault="001F0D89" w:rsidP="007D0CE8">
            <w:pPr>
              <w:spacing w:line="360" w:lineRule="auto"/>
              <w:rPr>
                <w:rFonts w:ascii="Arial" w:hAnsi="Arial" w:cs="Arial"/>
              </w:rPr>
            </w:pPr>
          </w:p>
        </w:tc>
        <w:tc>
          <w:tcPr>
            <w:tcW w:w="5998" w:type="dxa"/>
          </w:tcPr>
          <w:p w14:paraId="7B5836D1" w14:textId="77777777" w:rsidR="001F0D89" w:rsidRDefault="00992233" w:rsidP="007D0CE8">
            <w:pPr>
              <w:spacing w:line="360" w:lineRule="auto"/>
              <w:rPr>
                <w:rFonts w:ascii="Arial" w:hAnsi="Arial" w:cs="Arial"/>
              </w:rPr>
            </w:pPr>
            <w:r>
              <w:rPr>
                <w:rFonts w:ascii="Arial" w:hAnsi="Arial" w:cs="Arial"/>
              </w:rPr>
              <w:t>Attached sign off sheet.</w:t>
            </w:r>
          </w:p>
        </w:tc>
        <w:tc>
          <w:tcPr>
            <w:tcW w:w="1710" w:type="dxa"/>
          </w:tcPr>
          <w:p w14:paraId="023BDFF3" w14:textId="77777777" w:rsidR="001F0D89" w:rsidRDefault="001F0D89" w:rsidP="007D0CE8">
            <w:pPr>
              <w:spacing w:line="360" w:lineRule="auto"/>
              <w:rPr>
                <w:rFonts w:ascii="Arial" w:hAnsi="Arial" w:cs="Arial"/>
              </w:rPr>
            </w:pPr>
          </w:p>
        </w:tc>
      </w:tr>
      <w:tr w:rsidR="00CB5221" w14:paraId="7A322E28" w14:textId="77777777" w:rsidTr="00CB5221">
        <w:tc>
          <w:tcPr>
            <w:tcW w:w="5755" w:type="dxa"/>
          </w:tcPr>
          <w:p w14:paraId="1964FB47" w14:textId="77777777" w:rsidR="00CB5221" w:rsidRDefault="00CB5221" w:rsidP="00553709">
            <w:pPr>
              <w:ind w:left="720"/>
              <w:rPr>
                <w:rFonts w:ascii="Arial" w:hAnsi="Arial" w:cs="Arial"/>
              </w:rPr>
            </w:pPr>
          </w:p>
          <w:p w14:paraId="52088957" w14:textId="77777777" w:rsidR="001F0D89" w:rsidRPr="001F0D89" w:rsidRDefault="00CB5221" w:rsidP="001F0D89">
            <w:pPr>
              <w:pStyle w:val="ListParagraph"/>
              <w:numPr>
                <w:ilvl w:val="0"/>
                <w:numId w:val="19"/>
              </w:numPr>
              <w:rPr>
                <w:rFonts w:ascii="Arial" w:hAnsi="Arial" w:cs="Arial"/>
              </w:rPr>
            </w:pPr>
            <w:r w:rsidRPr="004A6B79">
              <w:rPr>
                <w:rFonts w:ascii="Arial" w:hAnsi="Arial" w:cs="Arial"/>
              </w:rPr>
              <w:t>Mapping of learning against the UKPSF</w:t>
            </w:r>
          </w:p>
        </w:tc>
        <w:tc>
          <w:tcPr>
            <w:tcW w:w="1255" w:type="dxa"/>
          </w:tcPr>
          <w:p w14:paraId="2C89B170" w14:textId="77777777" w:rsidR="00CB5221" w:rsidRDefault="00CB5221" w:rsidP="007D0CE8">
            <w:pPr>
              <w:spacing w:line="360" w:lineRule="auto"/>
              <w:rPr>
                <w:rFonts w:ascii="Arial" w:hAnsi="Arial" w:cs="Arial"/>
              </w:rPr>
            </w:pPr>
          </w:p>
        </w:tc>
        <w:tc>
          <w:tcPr>
            <w:tcW w:w="5998" w:type="dxa"/>
          </w:tcPr>
          <w:p w14:paraId="3968DF91" w14:textId="77777777" w:rsidR="00CB5221" w:rsidRDefault="00992233" w:rsidP="007D0CE8">
            <w:pPr>
              <w:spacing w:line="360" w:lineRule="auto"/>
              <w:rPr>
                <w:rFonts w:ascii="Arial" w:hAnsi="Arial" w:cs="Arial"/>
              </w:rPr>
            </w:pPr>
            <w:r>
              <w:rPr>
                <w:rFonts w:ascii="Arial" w:hAnsi="Arial" w:cs="Arial"/>
              </w:rPr>
              <w:t>Attached mapping.</w:t>
            </w:r>
          </w:p>
        </w:tc>
        <w:tc>
          <w:tcPr>
            <w:tcW w:w="1710" w:type="dxa"/>
          </w:tcPr>
          <w:p w14:paraId="07559B44" w14:textId="77777777" w:rsidR="00CB5221" w:rsidRDefault="00CB5221" w:rsidP="007D0CE8">
            <w:pPr>
              <w:spacing w:line="360" w:lineRule="auto"/>
              <w:rPr>
                <w:rFonts w:ascii="Arial" w:hAnsi="Arial" w:cs="Arial"/>
              </w:rPr>
            </w:pPr>
          </w:p>
        </w:tc>
      </w:tr>
    </w:tbl>
    <w:p w14:paraId="7221A60B" w14:textId="77777777" w:rsidR="00FA7AFC" w:rsidRPr="00C914BE" w:rsidRDefault="00FA7AFC" w:rsidP="00FA7AFC">
      <w:pPr>
        <w:rPr>
          <w:rFonts w:ascii="Arial" w:hAnsi="Arial" w:cs="Arial"/>
        </w:rPr>
        <w:sectPr w:rsidR="00FA7AFC" w:rsidRPr="00C914BE" w:rsidSect="002F07E4">
          <w:headerReference w:type="default" r:id="rId10"/>
          <w:footerReference w:type="default" r:id="rId11"/>
          <w:pgSz w:w="16838" w:h="11906" w:orient="landscape"/>
          <w:pgMar w:top="1019" w:right="1259" w:bottom="1797" w:left="1077" w:header="720" w:footer="720" w:gutter="0"/>
          <w:pgNumType w:start="1"/>
          <w:cols w:space="708"/>
          <w:docGrid w:linePitch="360"/>
        </w:sectPr>
      </w:pPr>
    </w:p>
    <w:tbl>
      <w:tblPr>
        <w:tblpPr w:leftFromText="180" w:rightFromText="180" w:horzAnchor="margin" w:tblpY="-633"/>
        <w:tblW w:w="13968" w:type="dxa"/>
        <w:tblLayout w:type="fixed"/>
        <w:tblLook w:val="0000" w:firstRow="0" w:lastRow="0" w:firstColumn="0" w:lastColumn="0" w:noHBand="0" w:noVBand="0"/>
      </w:tblPr>
      <w:tblGrid>
        <w:gridCol w:w="1728"/>
        <w:gridCol w:w="12240"/>
      </w:tblGrid>
      <w:tr w:rsidR="00FA7AFC" w14:paraId="76BA04B3" w14:textId="77777777">
        <w:tc>
          <w:tcPr>
            <w:tcW w:w="1728" w:type="dxa"/>
          </w:tcPr>
          <w:p w14:paraId="0FEBFB65" w14:textId="77777777" w:rsidR="00FA7AFC" w:rsidRDefault="00BF11EE" w:rsidP="00FA7AFC">
            <w:pPr>
              <w:rPr>
                <w:rFonts w:ascii="Arial" w:hAnsi="Arial" w:cs="Arial"/>
              </w:rPr>
            </w:pPr>
            <w:r>
              <w:rPr>
                <w:rFonts w:ascii="Arial" w:hAnsi="Arial" w:cs="Arial"/>
                <w:noProof/>
                <w:lang w:val="en-US"/>
              </w:rPr>
              <w:lastRenderedPageBreak/>
              <w:drawing>
                <wp:inline distT="0" distB="0" distL="0" distR="0" wp14:anchorId="0D11D054" wp14:editId="7F71D9FD">
                  <wp:extent cx="690880" cy="650240"/>
                  <wp:effectExtent l="19050" t="0" r="0" b="0"/>
                  <wp:docPr id="2" name="Picture 2" descr="1siz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ize-bi"/>
                          <pic:cNvPicPr>
                            <a:picLocks noChangeAspect="1" noChangeArrowheads="1"/>
                          </pic:cNvPicPr>
                        </pic:nvPicPr>
                        <pic:blipFill>
                          <a:blip r:embed="rId9" cstate="print"/>
                          <a:srcRect/>
                          <a:stretch>
                            <a:fillRect/>
                          </a:stretch>
                        </pic:blipFill>
                        <pic:spPr bwMode="auto">
                          <a:xfrm>
                            <a:off x="0" y="0"/>
                            <a:ext cx="690880" cy="650240"/>
                          </a:xfrm>
                          <a:prstGeom prst="rect">
                            <a:avLst/>
                          </a:prstGeom>
                          <a:noFill/>
                          <a:ln w="9525">
                            <a:noFill/>
                            <a:miter lim="800000"/>
                            <a:headEnd/>
                            <a:tailEnd/>
                          </a:ln>
                        </pic:spPr>
                      </pic:pic>
                    </a:graphicData>
                  </a:graphic>
                </wp:inline>
              </w:drawing>
            </w:r>
          </w:p>
        </w:tc>
        <w:tc>
          <w:tcPr>
            <w:tcW w:w="12240" w:type="dxa"/>
          </w:tcPr>
          <w:p w14:paraId="6B180DDB" w14:textId="77777777" w:rsidR="00FA7AFC" w:rsidRDefault="00FA7AFC" w:rsidP="00FA7AFC">
            <w:pPr>
              <w:pStyle w:val="BodyText"/>
              <w:spacing w:line="240" w:lineRule="auto"/>
              <w:jc w:val="center"/>
              <w:rPr>
                <w:b/>
                <w:sz w:val="28"/>
                <w:szCs w:val="32"/>
              </w:rPr>
            </w:pPr>
            <w:r>
              <w:rPr>
                <w:b/>
                <w:sz w:val="28"/>
                <w:szCs w:val="32"/>
              </w:rPr>
              <w:t>Postgraduate Certificate in University Teaching and Learning</w:t>
            </w:r>
          </w:p>
          <w:p w14:paraId="14D8854B" w14:textId="77777777" w:rsidR="00FA7AFC" w:rsidRDefault="00FA7AFC" w:rsidP="00FA7AFC">
            <w:pPr>
              <w:pStyle w:val="BodyText"/>
              <w:spacing w:line="120" w:lineRule="auto"/>
              <w:jc w:val="center"/>
              <w:rPr>
                <w:b/>
                <w:sz w:val="28"/>
                <w:szCs w:val="32"/>
              </w:rPr>
            </w:pPr>
          </w:p>
          <w:p w14:paraId="517E561A" w14:textId="77777777" w:rsidR="00FA7AFC" w:rsidRDefault="00FA7AFC" w:rsidP="00FA7AFC">
            <w:pPr>
              <w:jc w:val="center"/>
              <w:rPr>
                <w:rFonts w:ascii="Arial" w:hAnsi="Arial" w:cs="Arial"/>
                <w:sz w:val="28"/>
              </w:rPr>
            </w:pPr>
            <w:r>
              <w:rPr>
                <w:rFonts w:ascii="Arial" w:hAnsi="Arial" w:cs="Arial"/>
                <w:b/>
              </w:rPr>
              <w:t>Summative Assessment of Reflective Teaching Portfolio:</w:t>
            </w:r>
            <w:r>
              <w:rPr>
                <w:rFonts w:ascii="Arial" w:hAnsi="Arial" w:cs="Arial"/>
                <w:b/>
                <w:u w:val="single"/>
              </w:rPr>
              <w:t xml:space="preserve"> </w:t>
            </w:r>
            <w:r>
              <w:rPr>
                <w:rFonts w:ascii="Arial" w:hAnsi="Arial" w:cs="Arial"/>
                <w:b/>
                <w:bCs/>
                <w:i/>
                <w:iCs/>
                <w:u w:val="single"/>
              </w:rPr>
              <w:t>To be completed by Participant</w:t>
            </w:r>
          </w:p>
        </w:tc>
      </w:tr>
    </w:tbl>
    <w:p w14:paraId="59533E63" w14:textId="77777777" w:rsidR="004A6B79" w:rsidRDefault="004A6B79" w:rsidP="00FA7AFC">
      <w:pPr>
        <w:rPr>
          <w:rFonts w:ascii="Arial" w:hAnsi="Arial" w:cs="Arial"/>
          <w:b/>
          <w:bCs/>
        </w:rPr>
      </w:pPr>
    </w:p>
    <w:p w14:paraId="698D4370" w14:textId="77777777" w:rsidR="00FA7AFC" w:rsidRDefault="00FA7AFC" w:rsidP="00FA7AFC">
      <w:pPr>
        <w:rPr>
          <w:rFonts w:ascii="Arial" w:hAnsi="Arial" w:cs="Arial"/>
          <w:b/>
          <w:bCs/>
        </w:rPr>
      </w:pPr>
      <w:r>
        <w:rPr>
          <w:rFonts w:ascii="Arial" w:hAnsi="Arial" w:cs="Arial"/>
          <w:b/>
          <w:bCs/>
        </w:rPr>
        <w:t xml:space="preserve">Name of participant: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School:</w:t>
      </w:r>
    </w:p>
    <w:p w14:paraId="6B6119F8" w14:textId="77777777" w:rsidR="00FA7AFC" w:rsidRDefault="00FA7AFC" w:rsidP="00FA7AFC">
      <w:pPr>
        <w:rPr>
          <w:rFonts w:ascii="Arial" w:hAnsi="Arial" w:cs="Arial"/>
        </w:rPr>
      </w:pPr>
    </w:p>
    <w:p w14:paraId="072E29B8" w14:textId="77777777" w:rsidR="00FA7AFC" w:rsidRPr="001F0D89" w:rsidRDefault="008117AD" w:rsidP="00FA7AFC">
      <w:pPr>
        <w:rPr>
          <w:rFonts w:ascii="Arial" w:hAnsi="Arial" w:cs="Arial"/>
          <w:bCs/>
        </w:rPr>
      </w:pPr>
      <w:r>
        <w:rPr>
          <w:rFonts w:ascii="Arial" w:hAnsi="Arial" w:cs="Arial"/>
          <w:b/>
          <w:bCs/>
          <w:u w:val="single"/>
        </w:rPr>
        <w:t>Self assessment of your achievement of the Module’s Intended</w:t>
      </w:r>
      <w:r w:rsidR="00FA7AFC">
        <w:rPr>
          <w:rFonts w:ascii="Arial" w:hAnsi="Arial" w:cs="Arial"/>
          <w:b/>
          <w:bCs/>
          <w:u w:val="single"/>
        </w:rPr>
        <w:t xml:space="preserve"> Learning Outcomes: </w:t>
      </w:r>
      <w:r w:rsidR="001F0D89">
        <w:rPr>
          <w:rFonts w:ascii="Arial" w:hAnsi="Arial" w:cs="Arial"/>
          <w:bCs/>
        </w:rPr>
        <w:t>ILOs in red = core ILOs for Module</w:t>
      </w:r>
    </w:p>
    <w:p w14:paraId="11033D9B" w14:textId="77777777" w:rsidR="00FA7AFC" w:rsidRDefault="00FA7AFC" w:rsidP="00FA7AFC">
      <w:pPr>
        <w:rPr>
          <w:rFonts w:ascii="Arial" w:hAnsi="Arial" w:cs="Arial"/>
          <w:b/>
          <w:bCs/>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4398"/>
        <w:gridCol w:w="4706"/>
      </w:tblGrid>
      <w:tr w:rsidR="00FA7AFC" w14:paraId="27E80FB8" w14:textId="77777777" w:rsidTr="008117AD">
        <w:trPr>
          <w:cantSplit/>
          <w:trHeight w:val="687"/>
        </w:trPr>
        <w:tc>
          <w:tcPr>
            <w:tcW w:w="1788" w:type="pct"/>
          </w:tcPr>
          <w:p w14:paraId="445F1AE8" w14:textId="77777777" w:rsidR="00FA7AFC" w:rsidRPr="0096097D" w:rsidRDefault="00FA7AFC" w:rsidP="00FA7AFC">
            <w:pPr>
              <w:jc w:val="center"/>
              <w:rPr>
                <w:rFonts w:ascii="Arial" w:hAnsi="Arial" w:cs="Arial"/>
                <w:b/>
              </w:rPr>
            </w:pPr>
          </w:p>
          <w:p w14:paraId="0F980795" w14:textId="77777777" w:rsidR="00FA7AFC" w:rsidRPr="0096097D" w:rsidRDefault="00FA7AFC" w:rsidP="00FA7AFC">
            <w:pPr>
              <w:jc w:val="center"/>
              <w:rPr>
                <w:rFonts w:ascii="Arial" w:hAnsi="Arial" w:cs="Arial"/>
                <w:b/>
              </w:rPr>
            </w:pPr>
            <w:r w:rsidRPr="0096097D">
              <w:rPr>
                <w:rFonts w:ascii="Arial" w:hAnsi="Arial" w:cs="Arial"/>
                <w:b/>
              </w:rPr>
              <w:t>Learning Outcome</w:t>
            </w:r>
          </w:p>
          <w:p w14:paraId="566795AD" w14:textId="77777777" w:rsidR="00FA7AFC" w:rsidRPr="0096097D" w:rsidRDefault="00FA7AFC" w:rsidP="00FA7AFC">
            <w:pPr>
              <w:jc w:val="center"/>
              <w:rPr>
                <w:rFonts w:ascii="Arial" w:hAnsi="Arial" w:cs="Arial"/>
                <w:b/>
              </w:rPr>
            </w:pPr>
          </w:p>
        </w:tc>
        <w:tc>
          <w:tcPr>
            <w:tcW w:w="1551" w:type="pct"/>
          </w:tcPr>
          <w:p w14:paraId="5EE5F0AD" w14:textId="77777777" w:rsidR="00FA7AFC" w:rsidRPr="008117AD" w:rsidRDefault="00FA7AFC" w:rsidP="008117AD">
            <w:pPr>
              <w:jc w:val="center"/>
              <w:rPr>
                <w:rFonts w:ascii="Arial" w:hAnsi="Arial" w:cs="Arial"/>
                <w:b/>
              </w:rPr>
            </w:pPr>
          </w:p>
          <w:p w14:paraId="364F0D17" w14:textId="77777777" w:rsidR="008117AD" w:rsidRDefault="008117AD" w:rsidP="008117AD">
            <w:pPr>
              <w:jc w:val="center"/>
              <w:rPr>
                <w:rFonts w:ascii="Arial" w:hAnsi="Arial" w:cs="Arial"/>
                <w:b/>
              </w:rPr>
            </w:pPr>
            <w:r w:rsidRPr="008117AD">
              <w:rPr>
                <w:rFonts w:ascii="Arial" w:hAnsi="Arial" w:cs="Arial"/>
                <w:b/>
              </w:rPr>
              <w:t xml:space="preserve">Location of </w:t>
            </w:r>
            <w:r>
              <w:rPr>
                <w:rFonts w:ascii="Arial" w:hAnsi="Arial" w:cs="Arial"/>
                <w:b/>
              </w:rPr>
              <w:t>evidence</w:t>
            </w:r>
          </w:p>
          <w:p w14:paraId="11B608F2" w14:textId="77777777" w:rsidR="00FA7AFC" w:rsidRPr="008117AD" w:rsidRDefault="008117AD" w:rsidP="008117AD">
            <w:pPr>
              <w:jc w:val="center"/>
              <w:rPr>
                <w:rFonts w:ascii="Arial" w:hAnsi="Arial" w:cs="Arial"/>
                <w:b/>
              </w:rPr>
            </w:pPr>
            <w:r w:rsidRPr="008117AD">
              <w:rPr>
                <w:rFonts w:ascii="Arial" w:hAnsi="Arial" w:cs="Arial"/>
                <w:b/>
              </w:rPr>
              <w:t xml:space="preserve"> (e.g. page number)</w:t>
            </w:r>
          </w:p>
        </w:tc>
        <w:tc>
          <w:tcPr>
            <w:tcW w:w="1660" w:type="pct"/>
          </w:tcPr>
          <w:p w14:paraId="0F81DA5F" w14:textId="77777777" w:rsidR="00FA7AFC" w:rsidRPr="008117AD" w:rsidRDefault="00FA7AFC" w:rsidP="008117AD">
            <w:pPr>
              <w:pStyle w:val="BodyText"/>
              <w:spacing w:line="240" w:lineRule="auto"/>
              <w:jc w:val="center"/>
              <w:rPr>
                <w:b/>
                <w:sz w:val="24"/>
                <w:szCs w:val="24"/>
              </w:rPr>
            </w:pPr>
          </w:p>
          <w:p w14:paraId="03A339AB" w14:textId="77777777" w:rsidR="00FA7AFC" w:rsidRPr="008117AD" w:rsidRDefault="008117AD" w:rsidP="008117AD">
            <w:pPr>
              <w:pStyle w:val="BodyText"/>
              <w:spacing w:line="240" w:lineRule="auto"/>
              <w:jc w:val="center"/>
              <w:rPr>
                <w:b/>
                <w:sz w:val="24"/>
                <w:szCs w:val="24"/>
              </w:rPr>
            </w:pPr>
            <w:r w:rsidRPr="008117AD">
              <w:rPr>
                <w:b/>
                <w:sz w:val="24"/>
                <w:szCs w:val="24"/>
              </w:rPr>
              <w:t>Self-assessment including commentary to assessors</w:t>
            </w:r>
          </w:p>
        </w:tc>
      </w:tr>
      <w:tr w:rsidR="008117AD" w14:paraId="28A87DDD" w14:textId="77777777" w:rsidTr="008117AD">
        <w:tc>
          <w:tcPr>
            <w:tcW w:w="1788" w:type="pct"/>
          </w:tcPr>
          <w:p w14:paraId="0CAFBAF9" w14:textId="77777777" w:rsidR="004A6B79" w:rsidRPr="00553709" w:rsidRDefault="004A6B79" w:rsidP="004A6B79">
            <w:pPr>
              <w:numPr>
                <w:ilvl w:val="0"/>
                <w:numId w:val="20"/>
              </w:numPr>
              <w:ind w:left="567"/>
              <w:rPr>
                <w:rFonts w:ascii="Arial" w:hAnsi="Arial" w:cs="Arial"/>
                <w:color w:val="C00000"/>
                <w:sz w:val="22"/>
                <w:szCs w:val="22"/>
              </w:rPr>
            </w:pPr>
            <w:r w:rsidRPr="00553709">
              <w:rPr>
                <w:rFonts w:ascii="Arial" w:hAnsi="Arial" w:cs="Arial"/>
                <w:color w:val="C00000"/>
                <w:sz w:val="22"/>
                <w:szCs w:val="22"/>
              </w:rPr>
              <w:t>Describe key pedagogical models relevant to teaching and supporting learning in their subject discipline, and relate them to their own practice.</w:t>
            </w:r>
          </w:p>
          <w:p w14:paraId="4CA48D9E" w14:textId="77777777" w:rsidR="008117AD" w:rsidRPr="00553709" w:rsidRDefault="008117AD" w:rsidP="004A6B79">
            <w:pPr>
              <w:ind w:left="540"/>
              <w:rPr>
                <w:rFonts w:ascii="Arial" w:hAnsi="Arial" w:cs="Arial"/>
                <w:color w:val="C00000"/>
                <w:sz w:val="22"/>
                <w:szCs w:val="22"/>
              </w:rPr>
            </w:pPr>
          </w:p>
        </w:tc>
        <w:tc>
          <w:tcPr>
            <w:tcW w:w="1551" w:type="pct"/>
          </w:tcPr>
          <w:p w14:paraId="5FD9B1DA" w14:textId="4375397B" w:rsidR="008117AD" w:rsidRDefault="006B62F8" w:rsidP="006B62F8">
            <w:pPr>
              <w:rPr>
                <w:rFonts w:ascii="Arial" w:hAnsi="Arial" w:cs="Arial"/>
                <w:sz w:val="22"/>
                <w:szCs w:val="22"/>
              </w:rPr>
            </w:pPr>
            <w:r>
              <w:rPr>
                <w:rFonts w:ascii="Arial" w:hAnsi="Arial" w:cs="Arial"/>
                <w:sz w:val="22"/>
                <w:szCs w:val="22"/>
              </w:rPr>
              <w:t xml:space="preserve">Covering claim, </w:t>
            </w:r>
            <w:r w:rsidR="009F2CB8">
              <w:rPr>
                <w:rFonts w:ascii="Arial" w:hAnsi="Arial" w:cs="Arial"/>
                <w:sz w:val="22"/>
                <w:szCs w:val="22"/>
              </w:rPr>
              <w:t xml:space="preserve">Section 3 of </w:t>
            </w:r>
            <w:r w:rsidRPr="006B62F8">
              <w:rPr>
                <w:rFonts w:ascii="Arial" w:hAnsi="Arial" w:cs="Arial"/>
                <w:sz w:val="22"/>
                <w:szCs w:val="22"/>
              </w:rPr>
              <w:t xml:space="preserve">Pedagogic Models, Inclusive Teaching and Technology </w:t>
            </w:r>
            <w:r>
              <w:rPr>
                <w:rFonts w:ascii="Arial" w:hAnsi="Arial" w:cs="Arial"/>
                <w:sz w:val="22"/>
                <w:szCs w:val="22"/>
              </w:rPr>
              <w:t>(PMITT) document and my PRLT outputs.</w:t>
            </w:r>
          </w:p>
        </w:tc>
        <w:tc>
          <w:tcPr>
            <w:tcW w:w="1660" w:type="pct"/>
          </w:tcPr>
          <w:p w14:paraId="3D88CEAA" w14:textId="032B0D09" w:rsidR="006C0C2E" w:rsidRDefault="006C0C2E">
            <w:pPr>
              <w:rPr>
                <w:rFonts w:ascii="Arial" w:hAnsi="Arial" w:cs="Arial"/>
                <w:sz w:val="22"/>
                <w:szCs w:val="22"/>
              </w:rPr>
            </w:pPr>
            <w:r>
              <w:rPr>
                <w:rFonts w:ascii="Arial" w:hAnsi="Arial" w:cs="Arial"/>
                <w:sz w:val="22"/>
                <w:szCs w:val="22"/>
              </w:rPr>
              <w:t>I expected to find this ILO very difficult as it was very far from my comfort zone. Having said that I’ve thoroughly enjoyed this and feel I have done very well at achieving this ILO. I have demonstrated a sophisticated grasp of the ideas as</w:t>
            </w:r>
            <w:r w:rsidR="007154AE">
              <w:rPr>
                <w:rFonts w:ascii="Arial" w:hAnsi="Arial" w:cs="Arial"/>
                <w:sz w:val="22"/>
                <w:szCs w:val="22"/>
              </w:rPr>
              <w:t xml:space="preserve"> well as a personal critique of these as applied to my own field. </w:t>
            </w:r>
            <w:r w:rsidR="006B62F8">
              <w:rPr>
                <w:rFonts w:ascii="Arial" w:hAnsi="Arial" w:cs="Arial"/>
                <w:sz w:val="22"/>
                <w:szCs w:val="22"/>
              </w:rPr>
              <w:t>Furthermore I demonstrated a wider understanding of pedagogic models in my PRLT.</w:t>
            </w:r>
          </w:p>
          <w:p w14:paraId="446D1AC3" w14:textId="77777777" w:rsidR="008117AD" w:rsidRDefault="008117AD">
            <w:pPr>
              <w:rPr>
                <w:rFonts w:ascii="Arial" w:hAnsi="Arial" w:cs="Arial"/>
                <w:sz w:val="22"/>
                <w:szCs w:val="22"/>
              </w:rPr>
            </w:pPr>
          </w:p>
        </w:tc>
      </w:tr>
      <w:tr w:rsidR="008117AD" w14:paraId="00DE142E" w14:textId="77777777" w:rsidTr="008117AD">
        <w:tc>
          <w:tcPr>
            <w:tcW w:w="1788" w:type="pct"/>
          </w:tcPr>
          <w:p w14:paraId="62F144A6" w14:textId="77777777" w:rsidR="008117AD" w:rsidRPr="00A71059" w:rsidRDefault="004A6B79" w:rsidP="00A71059">
            <w:pPr>
              <w:numPr>
                <w:ilvl w:val="0"/>
                <w:numId w:val="20"/>
              </w:numPr>
              <w:ind w:left="567"/>
              <w:rPr>
                <w:rFonts w:ascii="Arial" w:hAnsi="Arial" w:cs="Arial"/>
                <w:color w:val="C00000"/>
                <w:sz w:val="22"/>
                <w:szCs w:val="22"/>
              </w:rPr>
            </w:pPr>
            <w:r w:rsidRPr="00553709">
              <w:rPr>
                <w:rFonts w:ascii="Arial" w:hAnsi="Arial" w:cs="Arial"/>
                <w:color w:val="C00000"/>
                <w:sz w:val="22"/>
                <w:szCs w:val="22"/>
              </w:rPr>
              <w:t>Plan and run teaching sessions that explicitly considers contact and non-contact learning support and account for individual differences between learners.</w:t>
            </w:r>
            <w:r w:rsidR="00A71059">
              <w:rPr>
                <w:rFonts w:ascii="Arial" w:hAnsi="Arial" w:cs="Arial"/>
                <w:color w:val="C00000"/>
                <w:sz w:val="22"/>
                <w:szCs w:val="22"/>
              </w:rPr>
              <w:t xml:space="preserve"> Critique the use of technology to enhance learning during contact and non-contact time learning.</w:t>
            </w:r>
          </w:p>
        </w:tc>
        <w:tc>
          <w:tcPr>
            <w:tcW w:w="1551" w:type="pct"/>
          </w:tcPr>
          <w:p w14:paraId="5CE38B70" w14:textId="643BD031" w:rsidR="008117AD" w:rsidRDefault="006B62F8" w:rsidP="006B62F8">
            <w:pPr>
              <w:pStyle w:val="Header"/>
              <w:tabs>
                <w:tab w:val="clear" w:pos="4153"/>
                <w:tab w:val="clear" w:pos="8306"/>
              </w:tabs>
              <w:rPr>
                <w:rFonts w:ascii="Arial" w:hAnsi="Arial" w:cs="Arial"/>
                <w:sz w:val="22"/>
                <w:szCs w:val="22"/>
              </w:rPr>
            </w:pPr>
            <w:r>
              <w:rPr>
                <w:rFonts w:ascii="Arial" w:hAnsi="Arial" w:cs="Arial"/>
                <w:sz w:val="22"/>
                <w:szCs w:val="22"/>
              </w:rPr>
              <w:t xml:space="preserve">Covering claim, </w:t>
            </w:r>
            <w:r w:rsidR="006C0C2E">
              <w:rPr>
                <w:rFonts w:ascii="Arial" w:hAnsi="Arial" w:cs="Arial"/>
                <w:sz w:val="22"/>
                <w:szCs w:val="22"/>
              </w:rPr>
              <w:t xml:space="preserve">Section 2, 3 and 4 of </w:t>
            </w:r>
            <w:r>
              <w:rPr>
                <w:rFonts w:ascii="Arial" w:hAnsi="Arial" w:cs="Arial"/>
                <w:sz w:val="22"/>
                <w:szCs w:val="22"/>
              </w:rPr>
              <w:t>PMITT</w:t>
            </w:r>
            <w:r w:rsidR="006C0C2E">
              <w:rPr>
                <w:rFonts w:ascii="Arial" w:hAnsi="Arial" w:cs="Arial"/>
                <w:sz w:val="22"/>
                <w:szCs w:val="22"/>
              </w:rPr>
              <w:t xml:space="preserve"> and my lesson plan.</w:t>
            </w:r>
          </w:p>
        </w:tc>
        <w:tc>
          <w:tcPr>
            <w:tcW w:w="1660" w:type="pct"/>
          </w:tcPr>
          <w:p w14:paraId="2069408D" w14:textId="7E91E7DD" w:rsidR="008117AD" w:rsidRPr="007154AE" w:rsidRDefault="007154AE" w:rsidP="006B62F8">
            <w:pPr>
              <w:rPr>
                <w:rFonts w:ascii="Arial" w:hAnsi="Arial" w:cs="Arial"/>
                <w:sz w:val="22"/>
                <w:szCs w:val="22"/>
              </w:rPr>
            </w:pPr>
            <w:r>
              <w:rPr>
                <w:rFonts w:ascii="Arial" w:hAnsi="Arial" w:cs="Arial"/>
                <w:sz w:val="22"/>
                <w:szCs w:val="22"/>
              </w:rPr>
              <w:t>As opposed to the previous ILO I was looking forward to tackling this one as it is very much in my comfort zone. I have thoroughly investigated a range of sources to justify my use of technology in a way that enhances the value of contact and non-contact time</w:t>
            </w:r>
          </w:p>
        </w:tc>
      </w:tr>
      <w:tr w:rsidR="008117AD" w14:paraId="341C07A6" w14:textId="77777777" w:rsidTr="008117AD">
        <w:trPr>
          <w:trHeight w:val="1230"/>
        </w:trPr>
        <w:tc>
          <w:tcPr>
            <w:tcW w:w="1788" w:type="pct"/>
          </w:tcPr>
          <w:p w14:paraId="62B8C99A" w14:textId="77777777" w:rsidR="004A6B79" w:rsidRPr="004A6B79" w:rsidRDefault="004A6B79" w:rsidP="004A6B79">
            <w:pPr>
              <w:numPr>
                <w:ilvl w:val="0"/>
                <w:numId w:val="20"/>
              </w:numPr>
              <w:ind w:left="567"/>
              <w:rPr>
                <w:rFonts w:ascii="Arial" w:hAnsi="Arial" w:cs="Arial"/>
                <w:sz w:val="22"/>
                <w:szCs w:val="22"/>
              </w:rPr>
            </w:pPr>
            <w:r w:rsidRPr="004A6B79">
              <w:rPr>
                <w:rFonts w:ascii="Arial" w:hAnsi="Arial" w:cs="Arial"/>
                <w:sz w:val="22"/>
                <w:szCs w:val="22"/>
              </w:rPr>
              <w:t>Draw on multi-source data to evaluate the impact of their teaching and/or support for learning on the breadth / diversity of students’ learning, and plan modifications accordingly.</w:t>
            </w:r>
          </w:p>
          <w:p w14:paraId="661B0F2E" w14:textId="77777777" w:rsidR="008117AD" w:rsidRPr="004A6B79" w:rsidRDefault="008117AD" w:rsidP="004A6B79">
            <w:pPr>
              <w:ind w:left="540"/>
              <w:rPr>
                <w:rFonts w:ascii="Arial" w:hAnsi="Arial" w:cs="Arial"/>
                <w:sz w:val="22"/>
                <w:szCs w:val="22"/>
              </w:rPr>
            </w:pPr>
          </w:p>
        </w:tc>
        <w:tc>
          <w:tcPr>
            <w:tcW w:w="1551" w:type="pct"/>
          </w:tcPr>
          <w:p w14:paraId="37225524" w14:textId="1EC0672C" w:rsidR="008117AD" w:rsidRDefault="006B62F8" w:rsidP="006B62F8">
            <w:pPr>
              <w:pStyle w:val="Header"/>
              <w:tabs>
                <w:tab w:val="clear" w:pos="4153"/>
                <w:tab w:val="clear" w:pos="8306"/>
              </w:tabs>
              <w:rPr>
                <w:rFonts w:ascii="Arial" w:hAnsi="Arial" w:cs="Arial"/>
                <w:sz w:val="22"/>
                <w:szCs w:val="22"/>
              </w:rPr>
            </w:pPr>
            <w:r>
              <w:rPr>
                <w:rFonts w:ascii="Arial" w:hAnsi="Arial" w:cs="Arial"/>
                <w:sz w:val="22"/>
                <w:szCs w:val="22"/>
              </w:rPr>
              <w:t xml:space="preserve">Covering claim, </w:t>
            </w:r>
            <w:r w:rsidR="006C0C2E">
              <w:rPr>
                <w:rFonts w:ascii="Arial" w:hAnsi="Arial" w:cs="Arial"/>
                <w:sz w:val="22"/>
                <w:szCs w:val="22"/>
              </w:rPr>
              <w:t xml:space="preserve">Section 1 and 3 of </w:t>
            </w:r>
            <w:r>
              <w:rPr>
                <w:rFonts w:ascii="Arial" w:hAnsi="Arial" w:cs="Arial"/>
                <w:sz w:val="22"/>
                <w:szCs w:val="22"/>
              </w:rPr>
              <w:t>PMITT and PRLT.</w:t>
            </w:r>
          </w:p>
        </w:tc>
        <w:tc>
          <w:tcPr>
            <w:tcW w:w="1660" w:type="pct"/>
          </w:tcPr>
          <w:p w14:paraId="3B292277" w14:textId="5642BEC7" w:rsidR="008117AD" w:rsidRDefault="007154AE">
            <w:pPr>
              <w:rPr>
                <w:rFonts w:ascii="Arial" w:hAnsi="Arial" w:cs="Arial"/>
                <w:sz w:val="22"/>
                <w:szCs w:val="22"/>
              </w:rPr>
            </w:pPr>
            <w:r>
              <w:rPr>
                <w:rFonts w:ascii="Arial" w:hAnsi="Arial" w:cs="Arial"/>
                <w:sz w:val="22"/>
                <w:szCs w:val="22"/>
              </w:rPr>
              <w:t>I have evaluated my teaching in two ways, firstly by rigorously analysing feedback from students and secondly by evaluating a wide range of pedagogic models to identify myself within them. The modifications of my lesson planning take all of this in to account</w:t>
            </w:r>
            <w:r w:rsidR="006B62F8">
              <w:rPr>
                <w:rFonts w:ascii="Arial" w:hAnsi="Arial" w:cs="Arial"/>
                <w:sz w:val="22"/>
                <w:szCs w:val="22"/>
              </w:rPr>
              <w:t xml:space="preserve"> and the planned modifications have been evaluated for my PRLT.</w:t>
            </w:r>
          </w:p>
        </w:tc>
      </w:tr>
      <w:tr w:rsidR="008117AD" w14:paraId="0E9E9B73" w14:textId="77777777" w:rsidTr="008117AD">
        <w:trPr>
          <w:trHeight w:val="1387"/>
        </w:trPr>
        <w:tc>
          <w:tcPr>
            <w:tcW w:w="1788" w:type="pct"/>
          </w:tcPr>
          <w:p w14:paraId="325E2BAB" w14:textId="77777777" w:rsidR="004A6B79" w:rsidRPr="007030BC" w:rsidRDefault="004A6B79" w:rsidP="00F11076">
            <w:pPr>
              <w:pStyle w:val="ListParagraph"/>
              <w:numPr>
                <w:ilvl w:val="0"/>
                <w:numId w:val="20"/>
              </w:numPr>
              <w:ind w:left="567"/>
              <w:rPr>
                <w:rFonts w:ascii="Arial" w:hAnsi="Arial" w:cs="Arial"/>
                <w:color w:val="C00000"/>
                <w:sz w:val="22"/>
                <w:szCs w:val="22"/>
              </w:rPr>
            </w:pPr>
            <w:r w:rsidRPr="007030BC">
              <w:rPr>
                <w:rFonts w:ascii="Arial" w:hAnsi="Arial" w:cs="Arial"/>
                <w:color w:val="C00000"/>
                <w:sz w:val="22"/>
                <w:szCs w:val="22"/>
              </w:rPr>
              <w:lastRenderedPageBreak/>
              <w:t>Identify further professional development needs in relation to teaching and/or supporting student learning.</w:t>
            </w:r>
          </w:p>
          <w:p w14:paraId="61BE1A15" w14:textId="77777777" w:rsidR="008117AD" w:rsidRPr="004A6B79" w:rsidRDefault="008117AD" w:rsidP="004A6B79">
            <w:pPr>
              <w:ind w:left="180"/>
              <w:rPr>
                <w:rFonts w:ascii="Arial" w:hAnsi="Arial" w:cs="Arial"/>
                <w:sz w:val="22"/>
                <w:szCs w:val="22"/>
              </w:rPr>
            </w:pPr>
          </w:p>
        </w:tc>
        <w:tc>
          <w:tcPr>
            <w:tcW w:w="1551" w:type="pct"/>
          </w:tcPr>
          <w:p w14:paraId="54FB8519" w14:textId="117CD764" w:rsidR="008117AD" w:rsidRDefault="006C0C2E" w:rsidP="006B62F8">
            <w:pPr>
              <w:rPr>
                <w:rFonts w:ascii="Arial" w:hAnsi="Arial" w:cs="Arial"/>
                <w:sz w:val="20"/>
                <w:szCs w:val="36"/>
              </w:rPr>
            </w:pPr>
            <w:r>
              <w:rPr>
                <w:rFonts w:ascii="Arial" w:hAnsi="Arial" w:cs="Arial"/>
                <w:sz w:val="20"/>
                <w:szCs w:val="36"/>
              </w:rPr>
              <w:t xml:space="preserve">Section 5 of </w:t>
            </w:r>
            <w:r w:rsidR="006B62F8">
              <w:rPr>
                <w:rFonts w:ascii="Arial" w:hAnsi="Arial" w:cs="Arial"/>
                <w:sz w:val="20"/>
                <w:szCs w:val="36"/>
              </w:rPr>
              <w:t>PMITT.</w:t>
            </w:r>
          </w:p>
        </w:tc>
        <w:tc>
          <w:tcPr>
            <w:tcW w:w="1660" w:type="pct"/>
          </w:tcPr>
          <w:p w14:paraId="502DF862" w14:textId="77777777" w:rsidR="008117AD" w:rsidRDefault="007154AE" w:rsidP="00FA7AFC">
            <w:pPr>
              <w:rPr>
                <w:rFonts w:ascii="Arial" w:hAnsi="Arial" w:cs="Arial"/>
                <w:sz w:val="22"/>
                <w:szCs w:val="22"/>
              </w:rPr>
            </w:pPr>
            <w:r>
              <w:rPr>
                <w:rFonts w:ascii="Arial" w:hAnsi="Arial" w:cs="Arial"/>
                <w:sz w:val="22"/>
                <w:szCs w:val="22"/>
              </w:rPr>
              <w:t>I have identified a wide range of further dimensions for professional development in a comprehensive and imaginative way.</w:t>
            </w:r>
          </w:p>
        </w:tc>
      </w:tr>
    </w:tbl>
    <w:p w14:paraId="75BE4811" w14:textId="77777777" w:rsidR="008117AD" w:rsidRDefault="008117AD" w:rsidP="00FA7AFC">
      <w:pPr>
        <w:rPr>
          <w:rFonts w:ascii="Arial" w:hAnsi="Arial" w:cs="Arial"/>
        </w:rPr>
      </w:pPr>
    </w:p>
    <w:p w14:paraId="1FDFA459" w14:textId="77777777" w:rsidR="004A6B79" w:rsidRDefault="004A6B79" w:rsidP="00FA7AFC">
      <w:pPr>
        <w:rPr>
          <w:rFonts w:ascii="Arial" w:hAnsi="Arial" w:cs="Arial"/>
        </w:rPr>
      </w:pPr>
    </w:p>
    <w:p w14:paraId="61B09AA9" w14:textId="77777777" w:rsidR="004A6B79" w:rsidRDefault="004A6B79" w:rsidP="00FA7AFC">
      <w:pPr>
        <w:rPr>
          <w:rFonts w:ascii="Arial" w:hAnsi="Arial" w:cs="Arial"/>
        </w:rPr>
      </w:pPr>
    </w:p>
    <w:p w14:paraId="4F2A254D" w14:textId="77777777" w:rsidR="004A6B79" w:rsidRDefault="004A6B79" w:rsidP="00FA7AFC">
      <w:pPr>
        <w:rPr>
          <w:rFonts w:ascii="Arial" w:hAnsi="Arial" w:cs="Arial"/>
          <w:b/>
          <w:bCs/>
          <w:u w:val="single"/>
        </w:rPr>
      </w:pPr>
    </w:p>
    <w:p w14:paraId="1EE5E7FF" w14:textId="77777777" w:rsidR="00FA7AFC" w:rsidRDefault="00FA7AFC" w:rsidP="00FA7AFC">
      <w:pPr>
        <w:rPr>
          <w:rFonts w:ascii="Arial" w:hAnsi="Arial" w:cs="Arial"/>
          <w:b/>
          <w:bCs/>
          <w:u w:val="single"/>
        </w:rPr>
      </w:pPr>
      <w:r>
        <w:rPr>
          <w:rFonts w:ascii="Arial" w:hAnsi="Arial" w:cs="Arial"/>
          <w:b/>
          <w:bCs/>
          <w:u w:val="single"/>
        </w:rPr>
        <w:t>Evidencing the Programme Values:</w:t>
      </w:r>
    </w:p>
    <w:p w14:paraId="7501E020" w14:textId="77777777" w:rsidR="00FA7AFC" w:rsidRDefault="00FA7AFC" w:rsidP="00FA7AF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45"/>
        <w:gridCol w:w="3953"/>
        <w:gridCol w:w="3876"/>
      </w:tblGrid>
      <w:tr w:rsidR="008117AD" w14:paraId="08079448" w14:textId="77777777" w:rsidTr="00D3720B">
        <w:tc>
          <w:tcPr>
            <w:tcW w:w="6345" w:type="dxa"/>
          </w:tcPr>
          <w:p w14:paraId="64001832" w14:textId="77777777" w:rsidR="008117AD" w:rsidRPr="00FB51B3" w:rsidRDefault="008117AD" w:rsidP="00FA7AFC">
            <w:pPr>
              <w:pStyle w:val="Heading1"/>
              <w:rPr>
                <w:sz w:val="24"/>
                <w:szCs w:val="24"/>
              </w:rPr>
            </w:pPr>
            <w:r w:rsidRPr="00FB51B3">
              <w:rPr>
                <w:sz w:val="24"/>
                <w:szCs w:val="24"/>
              </w:rPr>
              <w:t>Programme Value</w:t>
            </w:r>
          </w:p>
        </w:tc>
        <w:tc>
          <w:tcPr>
            <w:tcW w:w="3953" w:type="dxa"/>
          </w:tcPr>
          <w:p w14:paraId="72AD17A5" w14:textId="77777777" w:rsidR="008117AD" w:rsidRPr="008117AD" w:rsidRDefault="008117AD" w:rsidP="008117AD">
            <w:pPr>
              <w:jc w:val="center"/>
              <w:rPr>
                <w:rFonts w:ascii="Arial" w:hAnsi="Arial" w:cs="Arial"/>
                <w:b/>
              </w:rPr>
            </w:pPr>
          </w:p>
          <w:p w14:paraId="7570FAD7" w14:textId="77777777" w:rsidR="008117AD" w:rsidRDefault="008117AD" w:rsidP="008117AD">
            <w:pPr>
              <w:jc w:val="center"/>
              <w:rPr>
                <w:rFonts w:ascii="Arial" w:hAnsi="Arial" w:cs="Arial"/>
                <w:b/>
              </w:rPr>
            </w:pPr>
            <w:r w:rsidRPr="008117AD">
              <w:rPr>
                <w:rFonts w:ascii="Arial" w:hAnsi="Arial" w:cs="Arial"/>
                <w:b/>
              </w:rPr>
              <w:t xml:space="preserve">Location of </w:t>
            </w:r>
            <w:r>
              <w:rPr>
                <w:rFonts w:ascii="Arial" w:hAnsi="Arial" w:cs="Arial"/>
                <w:b/>
              </w:rPr>
              <w:t>evidence</w:t>
            </w:r>
          </w:p>
          <w:p w14:paraId="0A540B83" w14:textId="77777777" w:rsidR="008117AD" w:rsidRPr="008117AD" w:rsidRDefault="008117AD" w:rsidP="008117AD">
            <w:pPr>
              <w:jc w:val="center"/>
              <w:rPr>
                <w:rFonts w:ascii="Arial" w:hAnsi="Arial" w:cs="Arial"/>
                <w:b/>
              </w:rPr>
            </w:pPr>
            <w:r w:rsidRPr="008117AD">
              <w:rPr>
                <w:rFonts w:ascii="Arial" w:hAnsi="Arial" w:cs="Arial"/>
                <w:b/>
              </w:rPr>
              <w:t xml:space="preserve"> (e.g. page number)</w:t>
            </w:r>
          </w:p>
        </w:tc>
        <w:tc>
          <w:tcPr>
            <w:tcW w:w="3876" w:type="dxa"/>
          </w:tcPr>
          <w:p w14:paraId="554A4860" w14:textId="77777777" w:rsidR="008117AD" w:rsidRPr="008117AD" w:rsidRDefault="008117AD" w:rsidP="008117AD">
            <w:pPr>
              <w:pStyle w:val="BodyText"/>
              <w:spacing w:line="240" w:lineRule="auto"/>
              <w:jc w:val="center"/>
              <w:rPr>
                <w:b/>
                <w:sz w:val="24"/>
                <w:szCs w:val="24"/>
              </w:rPr>
            </w:pPr>
          </w:p>
          <w:p w14:paraId="1DC77606" w14:textId="77777777" w:rsidR="008117AD" w:rsidRPr="008117AD" w:rsidRDefault="008117AD" w:rsidP="008117AD">
            <w:pPr>
              <w:pStyle w:val="BodyText"/>
              <w:spacing w:line="240" w:lineRule="auto"/>
              <w:jc w:val="center"/>
              <w:rPr>
                <w:b/>
                <w:sz w:val="24"/>
                <w:szCs w:val="24"/>
              </w:rPr>
            </w:pPr>
            <w:r w:rsidRPr="008117AD">
              <w:rPr>
                <w:b/>
                <w:sz w:val="24"/>
                <w:szCs w:val="24"/>
              </w:rPr>
              <w:t>Self-assessment including commentary to assessors</w:t>
            </w:r>
          </w:p>
        </w:tc>
      </w:tr>
      <w:tr w:rsidR="008117AD" w14:paraId="13B9ABDB" w14:textId="77777777" w:rsidTr="00D3720B">
        <w:tc>
          <w:tcPr>
            <w:tcW w:w="6345" w:type="dxa"/>
          </w:tcPr>
          <w:p w14:paraId="25D0484D" w14:textId="77777777" w:rsidR="008117AD" w:rsidRDefault="008117AD" w:rsidP="00D3720B">
            <w:pPr>
              <w:numPr>
                <w:ilvl w:val="0"/>
                <w:numId w:val="5"/>
              </w:numPr>
              <w:tabs>
                <w:tab w:val="num" w:pos="540"/>
                <w:tab w:val="num" w:pos="567"/>
              </w:tabs>
              <w:ind w:left="540" w:hanging="398"/>
              <w:rPr>
                <w:rFonts w:ascii="Arial" w:hAnsi="Arial" w:cs="Arial"/>
              </w:rPr>
            </w:pPr>
            <w:r w:rsidRPr="008117AD">
              <w:rPr>
                <w:rFonts w:ascii="Arial" w:hAnsi="Arial" w:cs="Arial"/>
              </w:rPr>
              <w:t>An unde</w:t>
            </w:r>
            <w:r>
              <w:rPr>
                <w:rFonts w:ascii="Arial" w:hAnsi="Arial" w:cs="Arial"/>
              </w:rPr>
              <w:t>rstanding of how students learn.</w:t>
            </w:r>
          </w:p>
          <w:p w14:paraId="42728A03" w14:textId="77777777" w:rsidR="008117AD" w:rsidRPr="008117AD" w:rsidRDefault="008117AD" w:rsidP="00D3720B">
            <w:pPr>
              <w:tabs>
                <w:tab w:val="num" w:pos="567"/>
              </w:tabs>
              <w:ind w:left="540" w:hanging="398"/>
              <w:rPr>
                <w:rFonts w:ascii="Arial" w:hAnsi="Arial" w:cs="Arial"/>
              </w:rPr>
            </w:pPr>
          </w:p>
          <w:p w14:paraId="3F257F57" w14:textId="77777777" w:rsidR="008117AD" w:rsidRPr="008117AD" w:rsidRDefault="008117AD" w:rsidP="00D3720B">
            <w:pPr>
              <w:tabs>
                <w:tab w:val="num" w:pos="567"/>
              </w:tabs>
              <w:ind w:left="180" w:hanging="398"/>
              <w:rPr>
                <w:rFonts w:ascii="Arial" w:hAnsi="Arial" w:cs="Arial"/>
              </w:rPr>
            </w:pPr>
          </w:p>
        </w:tc>
        <w:tc>
          <w:tcPr>
            <w:tcW w:w="3953" w:type="dxa"/>
          </w:tcPr>
          <w:p w14:paraId="1C92F5D0" w14:textId="5DB220FE" w:rsidR="008117AD" w:rsidRDefault="006C0C2E" w:rsidP="006B62F8">
            <w:pPr>
              <w:rPr>
                <w:rFonts w:ascii="Arial" w:hAnsi="Arial" w:cs="Arial"/>
              </w:rPr>
            </w:pPr>
            <w:r>
              <w:rPr>
                <w:rFonts w:ascii="Arial" w:hAnsi="Arial" w:cs="Arial"/>
              </w:rPr>
              <w:t xml:space="preserve">Section </w:t>
            </w:r>
            <w:r w:rsidR="009A7ED4">
              <w:rPr>
                <w:rFonts w:ascii="Arial" w:hAnsi="Arial" w:cs="Arial"/>
              </w:rPr>
              <w:t xml:space="preserve">1, </w:t>
            </w:r>
            <w:r>
              <w:rPr>
                <w:rFonts w:ascii="Arial" w:hAnsi="Arial" w:cs="Arial"/>
              </w:rPr>
              <w:t xml:space="preserve">2 and 3 of </w:t>
            </w:r>
            <w:r w:rsidR="006B62F8">
              <w:rPr>
                <w:rFonts w:ascii="Arial" w:hAnsi="Arial" w:cs="Arial"/>
              </w:rPr>
              <w:t>PMITT.</w:t>
            </w:r>
          </w:p>
        </w:tc>
        <w:tc>
          <w:tcPr>
            <w:tcW w:w="3876" w:type="dxa"/>
          </w:tcPr>
          <w:p w14:paraId="4CECF1CC" w14:textId="77777777" w:rsidR="008117AD" w:rsidRDefault="0070038C" w:rsidP="00FA7AFC">
            <w:pPr>
              <w:rPr>
                <w:rFonts w:ascii="Arial" w:hAnsi="Arial" w:cs="Arial"/>
              </w:rPr>
            </w:pPr>
            <w:r>
              <w:rPr>
                <w:rFonts w:ascii="Arial" w:hAnsi="Arial" w:cs="Arial"/>
              </w:rPr>
              <w:t>I have addressed this programme value through a careful consideration of multiple pedagogic models</w:t>
            </w:r>
            <w:r w:rsidR="009A7ED4">
              <w:rPr>
                <w:rFonts w:ascii="Arial" w:hAnsi="Arial" w:cs="Arial"/>
              </w:rPr>
              <w:t xml:space="preserve"> in the literature. I have also carefully considered the learning of my own students through analysis of feedback. I feel I have done this in a critical manner showing insight in to my personal processes.</w:t>
            </w:r>
          </w:p>
          <w:p w14:paraId="3904F2A8" w14:textId="77777777" w:rsidR="009A7ED4" w:rsidRDefault="009A7ED4" w:rsidP="00FA7AFC">
            <w:pPr>
              <w:rPr>
                <w:rFonts w:ascii="Arial" w:hAnsi="Arial" w:cs="Arial"/>
              </w:rPr>
            </w:pPr>
          </w:p>
          <w:p w14:paraId="0DDDDED1" w14:textId="77777777" w:rsidR="009A7ED4" w:rsidRDefault="009A7ED4" w:rsidP="00FA7AFC">
            <w:pPr>
              <w:rPr>
                <w:rFonts w:ascii="Arial" w:hAnsi="Arial" w:cs="Arial"/>
              </w:rPr>
            </w:pPr>
            <w:r>
              <w:rPr>
                <w:rFonts w:ascii="Arial" w:hAnsi="Arial" w:cs="Arial"/>
              </w:rPr>
              <w:t>I feel I have addressed ILO 1,2 and 3 through this programme value.</w:t>
            </w:r>
          </w:p>
        </w:tc>
      </w:tr>
      <w:tr w:rsidR="008117AD" w14:paraId="4503B010" w14:textId="77777777" w:rsidTr="00D3720B">
        <w:tc>
          <w:tcPr>
            <w:tcW w:w="6345" w:type="dxa"/>
          </w:tcPr>
          <w:p w14:paraId="55029F50" w14:textId="77777777" w:rsidR="008117AD" w:rsidRDefault="008117AD" w:rsidP="00D3720B">
            <w:pPr>
              <w:numPr>
                <w:ilvl w:val="0"/>
                <w:numId w:val="5"/>
              </w:numPr>
              <w:tabs>
                <w:tab w:val="num" w:pos="540"/>
                <w:tab w:val="num" w:pos="567"/>
              </w:tabs>
              <w:ind w:left="540" w:hanging="398"/>
              <w:rPr>
                <w:rFonts w:ascii="Arial" w:hAnsi="Arial" w:cs="Arial"/>
              </w:rPr>
            </w:pPr>
            <w:r w:rsidRPr="008117AD">
              <w:rPr>
                <w:rFonts w:ascii="Arial" w:hAnsi="Arial" w:cs="Arial"/>
              </w:rPr>
              <w:t>A commitment to reflection and evaluation and consequent improvement of professional practice</w:t>
            </w:r>
            <w:r>
              <w:rPr>
                <w:rFonts w:ascii="Arial" w:hAnsi="Arial" w:cs="Arial"/>
              </w:rPr>
              <w:t>.</w:t>
            </w:r>
          </w:p>
          <w:p w14:paraId="60A6A716" w14:textId="77777777" w:rsidR="008117AD" w:rsidRPr="008117AD" w:rsidRDefault="008117AD" w:rsidP="00D3720B">
            <w:pPr>
              <w:tabs>
                <w:tab w:val="num" w:pos="567"/>
              </w:tabs>
              <w:ind w:left="540" w:hanging="398"/>
              <w:rPr>
                <w:rFonts w:ascii="Arial" w:hAnsi="Arial" w:cs="Arial"/>
              </w:rPr>
            </w:pPr>
          </w:p>
        </w:tc>
        <w:tc>
          <w:tcPr>
            <w:tcW w:w="3953" w:type="dxa"/>
          </w:tcPr>
          <w:p w14:paraId="7464EDD3" w14:textId="7DE9CAA7" w:rsidR="008117AD" w:rsidRDefault="006B62F8" w:rsidP="00FA7AFC">
            <w:pPr>
              <w:rPr>
                <w:rFonts w:ascii="Arial" w:hAnsi="Arial" w:cs="Arial"/>
              </w:rPr>
            </w:pPr>
            <w:r>
              <w:rPr>
                <w:rFonts w:ascii="Arial" w:hAnsi="Arial" w:cs="Arial"/>
              </w:rPr>
              <w:t>The entire PMITT document addresses this.</w:t>
            </w:r>
          </w:p>
        </w:tc>
        <w:tc>
          <w:tcPr>
            <w:tcW w:w="3876" w:type="dxa"/>
          </w:tcPr>
          <w:p w14:paraId="5F04BB00" w14:textId="77777777" w:rsidR="008117AD" w:rsidRDefault="009A7ED4" w:rsidP="00FA7AFC">
            <w:pPr>
              <w:rPr>
                <w:rFonts w:ascii="Arial" w:hAnsi="Arial" w:cs="Arial"/>
              </w:rPr>
            </w:pPr>
            <w:r>
              <w:rPr>
                <w:rFonts w:ascii="Arial" w:hAnsi="Arial" w:cs="Arial"/>
              </w:rPr>
              <w:t>The immediate fact that I am doing PCUTL shows this. Furthermore the large amount of work I have put in to this portfolio is a further demonstration of this.</w:t>
            </w:r>
          </w:p>
          <w:p w14:paraId="5386D8DF" w14:textId="77777777" w:rsidR="009A7ED4" w:rsidRDefault="009A7ED4" w:rsidP="00FA7AFC">
            <w:pPr>
              <w:rPr>
                <w:rFonts w:ascii="Arial" w:hAnsi="Arial" w:cs="Arial"/>
              </w:rPr>
            </w:pPr>
          </w:p>
          <w:p w14:paraId="773AD619" w14:textId="77777777" w:rsidR="009A7ED4" w:rsidRDefault="009A7ED4" w:rsidP="00FA7AFC">
            <w:pPr>
              <w:rPr>
                <w:rFonts w:ascii="Arial" w:hAnsi="Arial" w:cs="Arial"/>
              </w:rPr>
            </w:pPr>
            <w:r>
              <w:rPr>
                <w:rFonts w:ascii="Arial" w:hAnsi="Arial" w:cs="Arial"/>
              </w:rPr>
              <w:lastRenderedPageBreak/>
              <w:t>Finally my ideas for further development that are both general and precise are a good demonstration of this programme value.</w:t>
            </w:r>
          </w:p>
          <w:p w14:paraId="27347D49" w14:textId="77777777" w:rsidR="009A7ED4" w:rsidRDefault="009A7ED4" w:rsidP="00FA7AFC">
            <w:pPr>
              <w:rPr>
                <w:rFonts w:ascii="Arial" w:hAnsi="Arial" w:cs="Arial"/>
              </w:rPr>
            </w:pPr>
          </w:p>
          <w:p w14:paraId="23B72B45" w14:textId="77777777" w:rsidR="009A7ED4" w:rsidRDefault="009A7ED4" w:rsidP="00FA7AFC">
            <w:pPr>
              <w:rPr>
                <w:rFonts w:ascii="Arial" w:hAnsi="Arial" w:cs="Arial"/>
              </w:rPr>
            </w:pPr>
            <w:r>
              <w:rPr>
                <w:rFonts w:ascii="Arial" w:hAnsi="Arial" w:cs="Arial"/>
              </w:rPr>
              <w:t>I address all ILOs through this programme value.</w:t>
            </w:r>
          </w:p>
        </w:tc>
      </w:tr>
      <w:tr w:rsidR="008117AD" w14:paraId="10399401" w14:textId="77777777" w:rsidTr="00D3720B">
        <w:tc>
          <w:tcPr>
            <w:tcW w:w="6345" w:type="dxa"/>
          </w:tcPr>
          <w:p w14:paraId="39861FEB" w14:textId="77777777" w:rsidR="008117AD" w:rsidRPr="008117AD" w:rsidRDefault="008117AD" w:rsidP="00D3720B">
            <w:pPr>
              <w:numPr>
                <w:ilvl w:val="0"/>
                <w:numId w:val="5"/>
              </w:numPr>
              <w:tabs>
                <w:tab w:val="num" w:pos="567"/>
              </w:tabs>
              <w:ind w:hanging="398"/>
              <w:rPr>
                <w:rFonts w:ascii="Arial" w:hAnsi="Arial" w:cs="Arial"/>
              </w:rPr>
            </w:pPr>
            <w:r w:rsidRPr="008117AD">
              <w:rPr>
                <w:rFonts w:ascii="Arial" w:hAnsi="Arial" w:cs="Arial"/>
              </w:rPr>
              <w:lastRenderedPageBreak/>
              <w:t>A respect for individual learners and for their development and empowerment, no matter what their circumstances</w:t>
            </w:r>
            <w:r>
              <w:rPr>
                <w:rFonts w:ascii="Arial" w:hAnsi="Arial" w:cs="Arial"/>
              </w:rPr>
              <w:t>.</w:t>
            </w:r>
          </w:p>
        </w:tc>
        <w:tc>
          <w:tcPr>
            <w:tcW w:w="3953" w:type="dxa"/>
          </w:tcPr>
          <w:p w14:paraId="6983467F" w14:textId="4E486ADD" w:rsidR="008117AD" w:rsidRDefault="00985ED5" w:rsidP="00985ED5">
            <w:pPr>
              <w:rPr>
                <w:rFonts w:ascii="Arial" w:hAnsi="Arial" w:cs="Arial"/>
              </w:rPr>
            </w:pPr>
            <w:r>
              <w:rPr>
                <w:rFonts w:ascii="Arial" w:hAnsi="Arial" w:cs="Arial"/>
              </w:rPr>
              <w:t xml:space="preserve">My covering claim, </w:t>
            </w:r>
            <w:r w:rsidR="006C0C2E">
              <w:rPr>
                <w:rFonts w:ascii="Arial" w:hAnsi="Arial" w:cs="Arial"/>
              </w:rPr>
              <w:t xml:space="preserve">Section 2 of </w:t>
            </w:r>
            <w:r>
              <w:rPr>
                <w:rFonts w:ascii="Arial" w:hAnsi="Arial" w:cs="Arial"/>
              </w:rPr>
              <w:t xml:space="preserve">PMITT </w:t>
            </w:r>
            <w:r w:rsidR="006C0C2E">
              <w:rPr>
                <w:rFonts w:ascii="Arial" w:hAnsi="Arial" w:cs="Arial"/>
              </w:rPr>
              <w:t>as well as my lesson plan.</w:t>
            </w:r>
          </w:p>
        </w:tc>
        <w:tc>
          <w:tcPr>
            <w:tcW w:w="3876" w:type="dxa"/>
          </w:tcPr>
          <w:p w14:paraId="6C3464F4" w14:textId="507E31A0" w:rsidR="008117AD" w:rsidRDefault="009A7ED4" w:rsidP="00FA7AFC">
            <w:pPr>
              <w:rPr>
                <w:rFonts w:ascii="Arial" w:hAnsi="Arial" w:cs="Arial"/>
              </w:rPr>
            </w:pPr>
            <w:r>
              <w:rPr>
                <w:rFonts w:ascii="Arial" w:hAnsi="Arial" w:cs="Arial"/>
              </w:rPr>
              <w:t>My particular consideration of inclusivity and diversity in my lesson plan and</w:t>
            </w:r>
            <w:r w:rsidR="00116D1D">
              <w:rPr>
                <w:rFonts w:ascii="Arial" w:hAnsi="Arial" w:cs="Arial"/>
              </w:rPr>
              <w:t xml:space="preserve"> </w:t>
            </w:r>
            <w:r w:rsidR="00985ED5">
              <w:rPr>
                <w:rFonts w:ascii="Arial" w:hAnsi="Arial" w:cs="Arial"/>
              </w:rPr>
              <w:t xml:space="preserve">PMITT </w:t>
            </w:r>
            <w:r w:rsidR="00116D1D">
              <w:rPr>
                <w:rFonts w:ascii="Arial" w:hAnsi="Arial" w:cs="Arial"/>
              </w:rPr>
              <w:t>demonstrate this in a logical manner.</w:t>
            </w:r>
          </w:p>
          <w:p w14:paraId="3111D748" w14:textId="77777777" w:rsidR="009A7ED4" w:rsidRDefault="009A7ED4" w:rsidP="00FA7AFC">
            <w:pPr>
              <w:rPr>
                <w:rFonts w:ascii="Arial" w:hAnsi="Arial" w:cs="Arial"/>
              </w:rPr>
            </w:pPr>
          </w:p>
          <w:p w14:paraId="147CBBB4" w14:textId="77777777" w:rsidR="009A7ED4" w:rsidRDefault="009A7ED4" w:rsidP="00FA7AFC">
            <w:pPr>
              <w:rPr>
                <w:rFonts w:ascii="Arial" w:hAnsi="Arial" w:cs="Arial"/>
              </w:rPr>
            </w:pPr>
            <w:r>
              <w:rPr>
                <w:rFonts w:ascii="Arial" w:hAnsi="Arial" w:cs="Arial"/>
              </w:rPr>
              <w:t>I have addressed ILO 1,2 and 3 through this programme value.</w:t>
            </w:r>
          </w:p>
        </w:tc>
      </w:tr>
      <w:tr w:rsidR="008117AD" w14:paraId="488E09DF" w14:textId="77777777" w:rsidTr="00D3720B">
        <w:tc>
          <w:tcPr>
            <w:tcW w:w="6345" w:type="dxa"/>
          </w:tcPr>
          <w:p w14:paraId="0BEF92E7" w14:textId="77777777" w:rsidR="008117AD" w:rsidRPr="008117AD" w:rsidRDefault="008117AD" w:rsidP="00D3720B">
            <w:pPr>
              <w:tabs>
                <w:tab w:val="num" w:pos="567"/>
              </w:tabs>
              <w:ind w:left="567" w:hanging="425"/>
              <w:rPr>
                <w:rFonts w:ascii="Arial" w:hAnsi="Arial" w:cs="Arial"/>
              </w:rPr>
            </w:pPr>
            <w:r w:rsidRPr="008117AD">
              <w:rPr>
                <w:rFonts w:ascii="Arial" w:hAnsi="Arial" w:cs="Arial"/>
              </w:rPr>
              <w:t>4.  A commitment t</w:t>
            </w:r>
            <w:r w:rsidR="00D3720B">
              <w:rPr>
                <w:rFonts w:ascii="Arial" w:hAnsi="Arial" w:cs="Arial"/>
              </w:rPr>
              <w:t xml:space="preserve">o scholarship in teaching, both </w:t>
            </w:r>
            <w:r w:rsidRPr="008117AD">
              <w:rPr>
                <w:rFonts w:ascii="Arial" w:hAnsi="Arial" w:cs="Arial"/>
              </w:rPr>
              <w:t xml:space="preserve">generally </w:t>
            </w:r>
            <w:r>
              <w:rPr>
                <w:rFonts w:ascii="Arial" w:hAnsi="Arial" w:cs="Arial"/>
              </w:rPr>
              <w:t>and within their own discipline.</w:t>
            </w:r>
          </w:p>
          <w:p w14:paraId="00E365AA" w14:textId="77777777" w:rsidR="008117AD" w:rsidRPr="008117AD" w:rsidRDefault="008117AD" w:rsidP="00D3720B">
            <w:pPr>
              <w:tabs>
                <w:tab w:val="num" w:pos="180"/>
                <w:tab w:val="num" w:pos="567"/>
              </w:tabs>
              <w:ind w:left="180" w:hanging="398"/>
              <w:rPr>
                <w:rFonts w:ascii="Arial" w:hAnsi="Arial" w:cs="Arial"/>
              </w:rPr>
            </w:pPr>
          </w:p>
        </w:tc>
        <w:tc>
          <w:tcPr>
            <w:tcW w:w="3953" w:type="dxa"/>
          </w:tcPr>
          <w:p w14:paraId="2EBFD1A6" w14:textId="5AB2FA93" w:rsidR="008117AD" w:rsidRDefault="00985ED5" w:rsidP="00FA7AFC">
            <w:pPr>
              <w:rPr>
                <w:rFonts w:ascii="Arial" w:hAnsi="Arial" w:cs="Arial"/>
              </w:rPr>
            </w:pPr>
            <w:r>
              <w:rPr>
                <w:rFonts w:ascii="Arial" w:hAnsi="Arial" w:cs="Arial"/>
              </w:rPr>
              <w:t>PMITT.</w:t>
            </w:r>
          </w:p>
        </w:tc>
        <w:tc>
          <w:tcPr>
            <w:tcW w:w="3876" w:type="dxa"/>
          </w:tcPr>
          <w:p w14:paraId="0FDA8B33" w14:textId="5C27E96A" w:rsidR="009A7ED4" w:rsidRDefault="00985ED5" w:rsidP="00FA7AFC">
            <w:pPr>
              <w:rPr>
                <w:rFonts w:ascii="Arial" w:hAnsi="Arial" w:cs="Arial"/>
              </w:rPr>
            </w:pPr>
            <w:r>
              <w:rPr>
                <w:rFonts w:ascii="Arial" w:hAnsi="Arial" w:cs="Arial"/>
              </w:rPr>
              <w:t>I have</w:t>
            </w:r>
            <w:r w:rsidR="009A7ED4">
              <w:rPr>
                <w:rFonts w:ascii="Arial" w:hAnsi="Arial" w:cs="Arial"/>
              </w:rPr>
              <w:t xml:space="preserve"> committed myself fully to this portfolio (at the detriment of quite a lot of my other responsibilities). Further more I have shared a variety of my findings both within the university and to a wider audience t</w:t>
            </w:r>
            <w:r>
              <w:rPr>
                <w:rFonts w:ascii="Arial" w:hAnsi="Arial" w:cs="Arial"/>
              </w:rPr>
              <w:t>hrough my blog and social media and even participated in a HEA workshop.</w:t>
            </w:r>
          </w:p>
          <w:p w14:paraId="4E1AE3DA" w14:textId="77777777" w:rsidR="009A7ED4" w:rsidRDefault="009A7ED4" w:rsidP="00FA7AFC">
            <w:pPr>
              <w:rPr>
                <w:rFonts w:ascii="Arial" w:hAnsi="Arial" w:cs="Arial"/>
              </w:rPr>
            </w:pPr>
          </w:p>
          <w:p w14:paraId="78A40CDA" w14:textId="77777777" w:rsidR="008117AD" w:rsidRDefault="009A7ED4" w:rsidP="00FA7AFC">
            <w:pPr>
              <w:rPr>
                <w:rFonts w:ascii="Arial" w:hAnsi="Arial" w:cs="Arial"/>
              </w:rPr>
            </w:pPr>
            <w:r>
              <w:rPr>
                <w:rFonts w:ascii="Arial" w:hAnsi="Arial" w:cs="Arial"/>
              </w:rPr>
              <w:t xml:space="preserve">I have addressed all the ILOs through this programme value. </w:t>
            </w:r>
          </w:p>
        </w:tc>
      </w:tr>
      <w:tr w:rsidR="008117AD" w14:paraId="255F664E" w14:textId="77777777" w:rsidTr="00D3720B">
        <w:tc>
          <w:tcPr>
            <w:tcW w:w="6345" w:type="dxa"/>
          </w:tcPr>
          <w:p w14:paraId="0C1D8176" w14:textId="77777777" w:rsidR="008117AD" w:rsidRPr="008117AD" w:rsidRDefault="008117AD" w:rsidP="00D3720B">
            <w:pPr>
              <w:numPr>
                <w:ilvl w:val="0"/>
                <w:numId w:val="6"/>
              </w:numPr>
              <w:tabs>
                <w:tab w:val="clear" w:pos="720"/>
                <w:tab w:val="num" w:pos="540"/>
                <w:tab w:val="num" w:pos="567"/>
              </w:tabs>
              <w:ind w:left="540" w:hanging="398"/>
              <w:rPr>
                <w:rFonts w:ascii="Arial" w:hAnsi="Arial" w:cs="Arial"/>
              </w:rPr>
            </w:pPr>
            <w:r w:rsidRPr="008117AD">
              <w:rPr>
                <w:rFonts w:ascii="Arial" w:hAnsi="Arial" w:cs="Arial"/>
              </w:rPr>
              <w:t>A commitment to the development of learning communities, including students, teachers and th</w:t>
            </w:r>
            <w:r>
              <w:rPr>
                <w:rFonts w:ascii="Arial" w:hAnsi="Arial" w:cs="Arial"/>
              </w:rPr>
              <w:t>ose engaged in learning support.</w:t>
            </w:r>
          </w:p>
        </w:tc>
        <w:tc>
          <w:tcPr>
            <w:tcW w:w="3953" w:type="dxa"/>
          </w:tcPr>
          <w:p w14:paraId="62FC505A" w14:textId="632095BE" w:rsidR="008117AD" w:rsidRDefault="006C0C2E" w:rsidP="00985ED5">
            <w:pPr>
              <w:rPr>
                <w:rFonts w:ascii="Arial" w:hAnsi="Arial" w:cs="Arial"/>
              </w:rPr>
            </w:pPr>
            <w:r>
              <w:rPr>
                <w:rFonts w:ascii="Arial" w:hAnsi="Arial" w:cs="Arial"/>
              </w:rPr>
              <w:t xml:space="preserve">Section 4 of </w:t>
            </w:r>
            <w:r w:rsidR="00985ED5">
              <w:rPr>
                <w:rFonts w:ascii="Arial" w:hAnsi="Arial" w:cs="Arial"/>
              </w:rPr>
              <w:t>PMITT.</w:t>
            </w:r>
          </w:p>
        </w:tc>
        <w:tc>
          <w:tcPr>
            <w:tcW w:w="3876" w:type="dxa"/>
          </w:tcPr>
          <w:p w14:paraId="04A3674A" w14:textId="77777777" w:rsidR="008117AD" w:rsidRDefault="00B92AB7" w:rsidP="00FA7AFC">
            <w:pPr>
              <w:rPr>
                <w:rFonts w:ascii="Arial" w:hAnsi="Arial" w:cs="Arial"/>
              </w:rPr>
            </w:pPr>
            <w:r>
              <w:rPr>
                <w:rFonts w:ascii="Arial" w:hAnsi="Arial" w:cs="Arial"/>
              </w:rPr>
              <w:t xml:space="preserve">I demonstrate this at multiple levels, firstly my communication on the PCUTL discussion boards, my consideration of </w:t>
            </w:r>
            <w:proofErr w:type="gramStart"/>
            <w:r>
              <w:rPr>
                <w:rFonts w:ascii="Arial" w:hAnsi="Arial" w:cs="Arial"/>
              </w:rPr>
              <w:t>non contact</w:t>
            </w:r>
            <w:proofErr w:type="gramEnd"/>
            <w:r>
              <w:rPr>
                <w:rFonts w:ascii="Arial" w:hAnsi="Arial" w:cs="Arial"/>
              </w:rPr>
              <w:t xml:space="preserve"> time with students, and my wider </w:t>
            </w:r>
            <w:r>
              <w:rPr>
                <w:rFonts w:ascii="Arial" w:hAnsi="Arial" w:cs="Arial"/>
              </w:rPr>
              <w:lastRenderedPageBreak/>
              <w:t>dissemination of resources and findings through social media and my blog.</w:t>
            </w:r>
          </w:p>
          <w:p w14:paraId="0BBE2627" w14:textId="77777777" w:rsidR="00B92AB7" w:rsidRDefault="00B92AB7" w:rsidP="00FA7AFC">
            <w:pPr>
              <w:rPr>
                <w:rFonts w:ascii="Arial" w:hAnsi="Arial" w:cs="Arial"/>
              </w:rPr>
            </w:pPr>
          </w:p>
          <w:p w14:paraId="18CA5659" w14:textId="77777777" w:rsidR="00B92AB7" w:rsidRDefault="00B92AB7" w:rsidP="00FA7AFC">
            <w:pPr>
              <w:rPr>
                <w:rFonts w:ascii="Arial" w:hAnsi="Arial" w:cs="Arial"/>
              </w:rPr>
            </w:pPr>
            <w:r>
              <w:rPr>
                <w:rFonts w:ascii="Arial" w:hAnsi="Arial" w:cs="Arial"/>
              </w:rPr>
              <w:t>I have address</w:t>
            </w:r>
            <w:r w:rsidR="00116D1D">
              <w:rPr>
                <w:rFonts w:ascii="Arial" w:hAnsi="Arial" w:cs="Arial"/>
              </w:rPr>
              <w:t>ed ILO 2 and 3 through this programme value.</w:t>
            </w:r>
          </w:p>
        </w:tc>
      </w:tr>
      <w:tr w:rsidR="008117AD" w14:paraId="1B482438" w14:textId="77777777" w:rsidTr="00D3720B">
        <w:tc>
          <w:tcPr>
            <w:tcW w:w="6345" w:type="dxa"/>
          </w:tcPr>
          <w:p w14:paraId="57E48D3C" w14:textId="77777777" w:rsidR="008117AD" w:rsidRPr="008117AD" w:rsidRDefault="008117AD" w:rsidP="00D3720B">
            <w:pPr>
              <w:numPr>
                <w:ilvl w:val="0"/>
                <w:numId w:val="6"/>
              </w:numPr>
              <w:tabs>
                <w:tab w:val="clear" w:pos="720"/>
                <w:tab w:val="num" w:pos="540"/>
                <w:tab w:val="num" w:pos="567"/>
              </w:tabs>
              <w:ind w:left="540" w:hanging="398"/>
              <w:rPr>
                <w:rFonts w:ascii="Arial" w:hAnsi="Arial" w:cs="Arial"/>
              </w:rPr>
            </w:pPr>
            <w:r w:rsidRPr="008117AD">
              <w:rPr>
                <w:rFonts w:ascii="Arial" w:hAnsi="Arial" w:cs="Arial"/>
              </w:rPr>
              <w:lastRenderedPageBreak/>
              <w:t>A commitment to encouraging participation in higher education with respect to the issues of equality and diversity. In this regard, professional practice should be informed by equal opportunities legislation, policy and best practice.</w:t>
            </w:r>
          </w:p>
        </w:tc>
        <w:tc>
          <w:tcPr>
            <w:tcW w:w="3953" w:type="dxa"/>
          </w:tcPr>
          <w:p w14:paraId="760B1AE6" w14:textId="2ABEB945" w:rsidR="008117AD" w:rsidRDefault="006C0C2E" w:rsidP="00985ED5">
            <w:pPr>
              <w:rPr>
                <w:rFonts w:ascii="Arial" w:hAnsi="Arial" w:cs="Arial"/>
              </w:rPr>
            </w:pPr>
            <w:r>
              <w:rPr>
                <w:rFonts w:ascii="Arial" w:hAnsi="Arial" w:cs="Arial"/>
              </w:rPr>
              <w:t xml:space="preserve">This is shown throughout </w:t>
            </w:r>
            <w:r w:rsidR="00985ED5">
              <w:rPr>
                <w:rFonts w:ascii="Arial" w:hAnsi="Arial" w:cs="Arial"/>
              </w:rPr>
              <w:t>PMITT.</w:t>
            </w:r>
          </w:p>
        </w:tc>
        <w:tc>
          <w:tcPr>
            <w:tcW w:w="3876" w:type="dxa"/>
          </w:tcPr>
          <w:p w14:paraId="2313DD2C" w14:textId="77777777" w:rsidR="008117AD" w:rsidRDefault="00116D1D" w:rsidP="00FA7AFC">
            <w:pPr>
              <w:rPr>
                <w:rFonts w:ascii="Arial" w:hAnsi="Arial" w:cs="Arial"/>
              </w:rPr>
            </w:pPr>
            <w:r>
              <w:rPr>
                <w:rFonts w:ascii="Arial" w:hAnsi="Arial" w:cs="Arial"/>
              </w:rPr>
              <w:t>Whilst I have not considered this programme value directly, the points raised in my first portfolio are still valid (with regard to a majority of my outreach work) as well as the specific considerations of inclusivity I give in this portfolio.</w:t>
            </w:r>
          </w:p>
          <w:p w14:paraId="4C189EF3" w14:textId="77777777" w:rsidR="00116D1D" w:rsidRDefault="00116D1D" w:rsidP="00FA7AFC">
            <w:pPr>
              <w:rPr>
                <w:rFonts w:ascii="Arial" w:hAnsi="Arial" w:cs="Arial"/>
              </w:rPr>
            </w:pPr>
          </w:p>
          <w:p w14:paraId="6796B26E" w14:textId="77777777" w:rsidR="00116D1D" w:rsidRDefault="00116D1D" w:rsidP="00FA7AFC">
            <w:pPr>
              <w:rPr>
                <w:rFonts w:ascii="Arial" w:hAnsi="Arial" w:cs="Arial"/>
              </w:rPr>
            </w:pPr>
            <w:r>
              <w:rPr>
                <w:rFonts w:ascii="Arial" w:hAnsi="Arial" w:cs="Arial"/>
              </w:rPr>
              <w:t>I have addressed ILO 1,2 and 3.</w:t>
            </w:r>
          </w:p>
        </w:tc>
      </w:tr>
    </w:tbl>
    <w:p w14:paraId="39A22E4B" w14:textId="77777777" w:rsidR="00A7536B" w:rsidRDefault="00A7536B" w:rsidP="00FA7AFC">
      <w:pPr>
        <w:rPr>
          <w:rFonts w:ascii="Arial" w:hAnsi="Arial" w:cs="Arial"/>
        </w:rPr>
      </w:pPr>
    </w:p>
    <w:p w14:paraId="1DD6C4B2" w14:textId="77777777" w:rsidR="00A7536B" w:rsidRDefault="00A7536B" w:rsidP="00A7536B">
      <w:pPr>
        <w:rPr>
          <w:rFonts w:ascii="Arial" w:hAnsi="Arial" w:cs="Arial"/>
        </w:rPr>
      </w:pPr>
    </w:p>
    <w:p w14:paraId="5344A526" w14:textId="77777777" w:rsidR="00A7536B" w:rsidRDefault="00A7536B" w:rsidP="00A7536B">
      <w:pPr>
        <w:rPr>
          <w:rFonts w:ascii="Arial" w:hAnsi="Arial" w:cs="Arial"/>
        </w:rPr>
      </w:pPr>
      <w:r>
        <w:rPr>
          <w:rFonts w:ascii="Arial" w:hAnsi="Arial" w:cs="Arial"/>
        </w:rPr>
        <w:br w:type="page"/>
      </w:r>
    </w:p>
    <w:p w14:paraId="0B807D66" w14:textId="77777777" w:rsidR="00A7536B" w:rsidRDefault="00A7536B" w:rsidP="00A7536B">
      <w:pPr>
        <w:rPr>
          <w:rFonts w:ascii="Arial" w:hAnsi="Arial" w:cs="Arial"/>
        </w:rPr>
      </w:pPr>
    </w:p>
    <w:tbl>
      <w:tblPr>
        <w:tblpPr w:leftFromText="180" w:rightFromText="180" w:horzAnchor="margin" w:tblpY="51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0"/>
        <w:gridCol w:w="493"/>
        <w:gridCol w:w="490"/>
        <w:gridCol w:w="490"/>
        <w:gridCol w:w="601"/>
        <w:gridCol w:w="904"/>
        <w:gridCol w:w="425"/>
        <w:gridCol w:w="709"/>
        <w:gridCol w:w="709"/>
        <w:gridCol w:w="564"/>
        <w:gridCol w:w="709"/>
        <w:gridCol w:w="712"/>
        <w:gridCol w:w="706"/>
        <w:gridCol w:w="709"/>
        <w:gridCol w:w="706"/>
        <w:gridCol w:w="887"/>
      </w:tblGrid>
      <w:tr w:rsidR="00A7536B" w:rsidRPr="00A7536B" w14:paraId="3D2DC5E7" w14:textId="77777777" w:rsidTr="001F0D89">
        <w:trPr>
          <w:cantSplit/>
          <w:trHeight w:val="557"/>
        </w:trPr>
        <w:tc>
          <w:tcPr>
            <w:tcW w:w="1538" w:type="pct"/>
          </w:tcPr>
          <w:p w14:paraId="5B575652" w14:textId="77777777" w:rsidR="00A7536B" w:rsidRPr="00A7536B" w:rsidRDefault="00A7536B" w:rsidP="00A7536B">
            <w:pPr>
              <w:rPr>
                <w:rFonts w:ascii="Arial" w:hAnsi="Arial"/>
                <w:b/>
                <w:sz w:val="40"/>
                <w:szCs w:val="40"/>
                <w:u w:val="single"/>
              </w:rPr>
            </w:pPr>
            <w:r w:rsidRPr="00A7536B">
              <w:rPr>
                <w:rFonts w:ascii="Arial" w:hAnsi="Arial"/>
                <w:b/>
                <w:sz w:val="22"/>
              </w:rPr>
              <w:t>PCUTL activities</w:t>
            </w:r>
          </w:p>
        </w:tc>
        <w:tc>
          <w:tcPr>
            <w:tcW w:w="1051" w:type="pct"/>
            <w:gridSpan w:val="5"/>
            <w:tcBorders>
              <w:right w:val="single" w:sz="18" w:space="0" w:color="auto"/>
            </w:tcBorders>
          </w:tcPr>
          <w:p w14:paraId="40975E55" w14:textId="77777777" w:rsidR="00A7536B" w:rsidRPr="00A7536B" w:rsidRDefault="00A7536B" w:rsidP="00A7536B">
            <w:pPr>
              <w:jc w:val="both"/>
              <w:rPr>
                <w:rFonts w:ascii="Arial" w:hAnsi="Arial"/>
                <w:sz w:val="16"/>
                <w:szCs w:val="16"/>
              </w:rPr>
            </w:pPr>
            <w:r w:rsidRPr="00A7536B">
              <w:rPr>
                <w:rFonts w:ascii="Arial" w:hAnsi="Arial"/>
                <w:b/>
                <w:sz w:val="22"/>
              </w:rPr>
              <w:t>Areas of Activity</w:t>
            </w:r>
          </w:p>
        </w:tc>
        <w:tc>
          <w:tcPr>
            <w:tcW w:w="1350" w:type="pct"/>
            <w:gridSpan w:val="6"/>
            <w:tcBorders>
              <w:left w:val="single" w:sz="18" w:space="0" w:color="auto"/>
              <w:right w:val="single" w:sz="18" w:space="0" w:color="auto"/>
            </w:tcBorders>
          </w:tcPr>
          <w:p w14:paraId="0A0AB4DB" w14:textId="77777777" w:rsidR="00A7536B" w:rsidRPr="00A7536B" w:rsidRDefault="00A7536B" w:rsidP="00A7536B">
            <w:pPr>
              <w:jc w:val="center"/>
              <w:rPr>
                <w:rFonts w:ascii="Arial" w:hAnsi="Arial"/>
                <w:b/>
                <w:sz w:val="22"/>
              </w:rPr>
            </w:pPr>
            <w:r w:rsidRPr="00A7536B">
              <w:rPr>
                <w:rFonts w:ascii="Arial" w:hAnsi="Arial"/>
                <w:b/>
                <w:sz w:val="22"/>
              </w:rPr>
              <w:t>Core Knowledge</w:t>
            </w:r>
          </w:p>
          <w:p w14:paraId="57C8DE18" w14:textId="77777777" w:rsidR="00A7536B" w:rsidRPr="00A7536B" w:rsidRDefault="00A7536B" w:rsidP="00A7536B">
            <w:pPr>
              <w:rPr>
                <w:rFonts w:ascii="Arial" w:hAnsi="Arial"/>
                <w:sz w:val="16"/>
                <w:szCs w:val="16"/>
              </w:rPr>
            </w:pPr>
            <w:r w:rsidRPr="00A7536B">
              <w:rPr>
                <w:rFonts w:ascii="Arial" w:hAnsi="Arial"/>
                <w:sz w:val="22"/>
              </w:rPr>
              <w:t>Knowledge and understanding of:</w:t>
            </w:r>
          </w:p>
        </w:tc>
        <w:tc>
          <w:tcPr>
            <w:tcW w:w="1061" w:type="pct"/>
            <w:gridSpan w:val="4"/>
            <w:tcBorders>
              <w:left w:val="single" w:sz="18" w:space="0" w:color="auto"/>
            </w:tcBorders>
          </w:tcPr>
          <w:p w14:paraId="4FFD22D3" w14:textId="77777777" w:rsidR="00A7536B" w:rsidRPr="00A7536B" w:rsidRDefault="00A7536B" w:rsidP="00A7536B">
            <w:pPr>
              <w:rPr>
                <w:rFonts w:ascii="Arial" w:hAnsi="Arial"/>
                <w:sz w:val="16"/>
                <w:szCs w:val="16"/>
              </w:rPr>
            </w:pPr>
            <w:r w:rsidRPr="00A7536B">
              <w:rPr>
                <w:rFonts w:ascii="Arial" w:hAnsi="Arial"/>
                <w:b/>
                <w:sz w:val="22"/>
              </w:rPr>
              <w:t>Professional Values</w:t>
            </w:r>
          </w:p>
        </w:tc>
      </w:tr>
      <w:tr w:rsidR="00A7536B" w:rsidRPr="00A7536B" w14:paraId="0C02784F" w14:textId="77777777" w:rsidTr="001F0D89">
        <w:trPr>
          <w:cantSplit/>
          <w:trHeight w:val="3514"/>
        </w:trPr>
        <w:tc>
          <w:tcPr>
            <w:tcW w:w="1538" w:type="pct"/>
          </w:tcPr>
          <w:p w14:paraId="200E132D" w14:textId="77777777" w:rsidR="00A7536B" w:rsidRPr="00A7536B" w:rsidRDefault="00A7536B" w:rsidP="00A7536B">
            <w:pPr>
              <w:rPr>
                <w:rFonts w:ascii="Arial" w:hAnsi="Arial"/>
                <w:b/>
                <w:sz w:val="40"/>
                <w:szCs w:val="40"/>
                <w:u w:val="single"/>
              </w:rPr>
            </w:pPr>
          </w:p>
          <w:p w14:paraId="57025A2C" w14:textId="77777777" w:rsidR="00A7536B" w:rsidRPr="00A7536B" w:rsidRDefault="00A7536B" w:rsidP="00A7536B">
            <w:pPr>
              <w:rPr>
                <w:rFonts w:ascii="Arial" w:hAnsi="Arial"/>
                <w:b/>
                <w:sz w:val="40"/>
                <w:szCs w:val="40"/>
                <w:u w:val="single"/>
              </w:rPr>
            </w:pPr>
          </w:p>
          <w:p w14:paraId="104A2600" w14:textId="77777777" w:rsidR="00A7536B" w:rsidRPr="00A7536B" w:rsidRDefault="00A7536B" w:rsidP="00A7536B">
            <w:pPr>
              <w:rPr>
                <w:rFonts w:ascii="Arial" w:hAnsi="Arial"/>
                <w:b/>
                <w:sz w:val="40"/>
                <w:szCs w:val="40"/>
                <w:u w:val="single"/>
              </w:rPr>
            </w:pPr>
          </w:p>
          <w:p w14:paraId="07A08394" w14:textId="77777777" w:rsidR="00A7536B" w:rsidRPr="00A7536B" w:rsidRDefault="00A7536B" w:rsidP="00A7536B">
            <w:pPr>
              <w:rPr>
                <w:rFonts w:ascii="Arial" w:hAnsi="Arial"/>
                <w:b/>
                <w:sz w:val="40"/>
                <w:szCs w:val="40"/>
                <w:u w:val="single"/>
              </w:rPr>
            </w:pPr>
            <w:r w:rsidRPr="00A7536B">
              <w:rPr>
                <w:rFonts w:ascii="Arial" w:hAnsi="Arial"/>
                <w:b/>
                <w:sz w:val="40"/>
                <w:szCs w:val="40"/>
                <w:u w:val="single"/>
              </w:rPr>
              <w:t>Module 2</w:t>
            </w:r>
          </w:p>
          <w:p w14:paraId="33E4735F" w14:textId="77777777" w:rsidR="00A7536B" w:rsidRDefault="00A7536B" w:rsidP="00A7536B">
            <w:pPr>
              <w:rPr>
                <w:rFonts w:ascii="Arial" w:hAnsi="Arial"/>
                <w:sz w:val="16"/>
                <w:szCs w:val="16"/>
              </w:rPr>
            </w:pPr>
          </w:p>
          <w:p w14:paraId="5E2ADC9A" w14:textId="77777777" w:rsidR="00A7536B" w:rsidRPr="00A7536B" w:rsidRDefault="00A7536B" w:rsidP="00A7536B">
            <w:pPr>
              <w:rPr>
                <w:rFonts w:ascii="Arial" w:hAnsi="Arial"/>
                <w:sz w:val="36"/>
                <w:szCs w:val="36"/>
              </w:rPr>
            </w:pPr>
            <w:r>
              <w:rPr>
                <w:rFonts w:ascii="Arial" w:hAnsi="Arial"/>
                <w:sz w:val="36"/>
                <w:szCs w:val="36"/>
              </w:rPr>
              <w:t>UKPSF mapping</w:t>
            </w:r>
          </w:p>
        </w:tc>
        <w:tc>
          <w:tcPr>
            <w:tcW w:w="174" w:type="pct"/>
            <w:textDirection w:val="btLr"/>
          </w:tcPr>
          <w:p w14:paraId="2D5DD8A9" w14:textId="77777777" w:rsidR="00A7536B" w:rsidRPr="00A7536B" w:rsidRDefault="00A7536B" w:rsidP="00A7536B">
            <w:pPr>
              <w:ind w:left="113" w:right="113"/>
              <w:rPr>
                <w:rFonts w:ascii="Arial" w:hAnsi="Arial"/>
                <w:sz w:val="16"/>
                <w:szCs w:val="16"/>
              </w:rPr>
            </w:pPr>
            <w:r w:rsidRPr="00A7536B">
              <w:rPr>
                <w:rFonts w:ascii="Arial" w:hAnsi="Arial"/>
                <w:sz w:val="16"/>
                <w:szCs w:val="16"/>
              </w:rPr>
              <w:t>Design and plan learning activities and / or programmes of study</w:t>
            </w:r>
          </w:p>
        </w:tc>
        <w:tc>
          <w:tcPr>
            <w:tcW w:w="173" w:type="pct"/>
            <w:textDirection w:val="btLr"/>
          </w:tcPr>
          <w:p w14:paraId="044DA7A3" w14:textId="77777777" w:rsidR="00A7536B" w:rsidRPr="00A7536B" w:rsidRDefault="00A7536B" w:rsidP="00A7536B">
            <w:pPr>
              <w:ind w:left="113" w:right="113"/>
              <w:rPr>
                <w:rFonts w:ascii="Arial" w:hAnsi="Arial"/>
                <w:sz w:val="16"/>
                <w:szCs w:val="16"/>
              </w:rPr>
            </w:pPr>
            <w:r w:rsidRPr="00A7536B">
              <w:rPr>
                <w:rFonts w:ascii="Arial" w:hAnsi="Arial"/>
                <w:sz w:val="16"/>
                <w:szCs w:val="16"/>
              </w:rPr>
              <w:t>Teach and / or support learning</w:t>
            </w:r>
          </w:p>
        </w:tc>
        <w:tc>
          <w:tcPr>
            <w:tcW w:w="173" w:type="pct"/>
            <w:textDirection w:val="btLr"/>
          </w:tcPr>
          <w:p w14:paraId="3224BC55" w14:textId="77777777" w:rsidR="00A7536B" w:rsidRPr="00A7536B" w:rsidRDefault="00A7536B" w:rsidP="00A7536B">
            <w:pPr>
              <w:ind w:left="113" w:right="113"/>
              <w:rPr>
                <w:rFonts w:ascii="Arial" w:hAnsi="Arial"/>
                <w:sz w:val="16"/>
                <w:szCs w:val="16"/>
              </w:rPr>
            </w:pPr>
            <w:r w:rsidRPr="00A7536B">
              <w:rPr>
                <w:rFonts w:ascii="Arial" w:hAnsi="Arial"/>
                <w:sz w:val="16"/>
                <w:szCs w:val="16"/>
              </w:rPr>
              <w:t>Assess and give feedback to learners</w:t>
            </w:r>
          </w:p>
        </w:tc>
        <w:tc>
          <w:tcPr>
            <w:tcW w:w="212" w:type="pct"/>
            <w:textDirection w:val="btLr"/>
          </w:tcPr>
          <w:p w14:paraId="4659D17C" w14:textId="77777777" w:rsidR="00A7536B" w:rsidRPr="00A7536B" w:rsidRDefault="00A7536B" w:rsidP="00A7536B">
            <w:pPr>
              <w:ind w:left="113" w:right="113"/>
              <w:rPr>
                <w:rFonts w:ascii="Arial" w:hAnsi="Arial"/>
                <w:sz w:val="16"/>
                <w:szCs w:val="16"/>
              </w:rPr>
            </w:pPr>
            <w:r w:rsidRPr="00A7536B">
              <w:rPr>
                <w:rFonts w:ascii="Arial" w:hAnsi="Arial"/>
                <w:sz w:val="16"/>
                <w:szCs w:val="16"/>
              </w:rPr>
              <w:t>Develop effective learning environments and approaches to student support and guidance</w:t>
            </w:r>
          </w:p>
        </w:tc>
        <w:tc>
          <w:tcPr>
            <w:tcW w:w="319" w:type="pct"/>
            <w:tcBorders>
              <w:right w:val="single" w:sz="18" w:space="0" w:color="auto"/>
            </w:tcBorders>
            <w:textDirection w:val="btLr"/>
          </w:tcPr>
          <w:p w14:paraId="7EC65C42" w14:textId="77777777" w:rsidR="00A7536B" w:rsidRPr="00A7536B" w:rsidRDefault="00A7536B" w:rsidP="00A7536B">
            <w:pPr>
              <w:ind w:left="113" w:right="113"/>
              <w:rPr>
                <w:rFonts w:ascii="Arial" w:hAnsi="Arial"/>
                <w:sz w:val="16"/>
                <w:szCs w:val="16"/>
              </w:rPr>
            </w:pPr>
            <w:r w:rsidRPr="00A7536B">
              <w:rPr>
                <w:rFonts w:ascii="Arial" w:hAnsi="Arial"/>
                <w:sz w:val="16"/>
                <w:szCs w:val="16"/>
              </w:rPr>
              <w:t>Engage in continuing professional development in subjects / disciplines and their pedagogy, incorporating research, scholarship and the evaluation of professional practices</w:t>
            </w:r>
          </w:p>
        </w:tc>
        <w:tc>
          <w:tcPr>
            <w:tcW w:w="150" w:type="pct"/>
            <w:tcBorders>
              <w:left w:val="single" w:sz="18" w:space="0" w:color="auto"/>
              <w:right w:val="single" w:sz="4" w:space="0" w:color="auto"/>
            </w:tcBorders>
            <w:textDirection w:val="btLr"/>
          </w:tcPr>
          <w:p w14:paraId="1ACE447E" w14:textId="77777777" w:rsidR="00A7536B" w:rsidRPr="00A7536B" w:rsidRDefault="00A7536B" w:rsidP="00A7536B">
            <w:pPr>
              <w:ind w:left="113" w:right="113"/>
              <w:rPr>
                <w:rFonts w:ascii="Arial" w:hAnsi="Arial"/>
                <w:sz w:val="16"/>
                <w:szCs w:val="16"/>
              </w:rPr>
            </w:pPr>
            <w:r w:rsidRPr="00A7536B">
              <w:rPr>
                <w:rFonts w:ascii="Arial" w:hAnsi="Arial"/>
                <w:sz w:val="16"/>
                <w:szCs w:val="16"/>
              </w:rPr>
              <w:t>The subject material</w:t>
            </w:r>
          </w:p>
        </w:tc>
        <w:tc>
          <w:tcPr>
            <w:tcW w:w="250" w:type="pct"/>
            <w:tcBorders>
              <w:left w:val="single" w:sz="4" w:space="0" w:color="auto"/>
            </w:tcBorders>
            <w:textDirection w:val="btLr"/>
          </w:tcPr>
          <w:p w14:paraId="76265AA1" w14:textId="77777777" w:rsidR="00A7536B" w:rsidRPr="00A7536B" w:rsidRDefault="00A7536B" w:rsidP="00A7536B">
            <w:pPr>
              <w:ind w:left="113" w:right="113"/>
              <w:rPr>
                <w:rFonts w:ascii="Arial" w:hAnsi="Arial"/>
                <w:sz w:val="16"/>
                <w:szCs w:val="16"/>
              </w:rPr>
            </w:pPr>
            <w:r w:rsidRPr="00A7536B">
              <w:rPr>
                <w:rFonts w:ascii="Arial" w:hAnsi="Arial"/>
                <w:sz w:val="16"/>
                <w:szCs w:val="16"/>
              </w:rPr>
              <w:t>Appropriate methods for teaching and learning in the subject area and at the level of the academic programme</w:t>
            </w:r>
          </w:p>
        </w:tc>
        <w:tc>
          <w:tcPr>
            <w:tcW w:w="250" w:type="pct"/>
            <w:textDirection w:val="btLr"/>
          </w:tcPr>
          <w:p w14:paraId="386FCFEB" w14:textId="77777777" w:rsidR="00A7536B" w:rsidRPr="00A7536B" w:rsidRDefault="00A7536B" w:rsidP="00A7536B">
            <w:pPr>
              <w:ind w:left="113" w:right="113"/>
              <w:rPr>
                <w:rFonts w:ascii="Arial" w:hAnsi="Arial"/>
                <w:sz w:val="16"/>
                <w:szCs w:val="16"/>
              </w:rPr>
            </w:pPr>
            <w:r w:rsidRPr="00A7536B">
              <w:rPr>
                <w:rFonts w:ascii="Arial" w:hAnsi="Arial"/>
                <w:sz w:val="16"/>
                <w:szCs w:val="16"/>
              </w:rPr>
              <w:t>How students learn, both generally and in their subject /disciplinary area(s)</w:t>
            </w:r>
          </w:p>
        </w:tc>
        <w:tc>
          <w:tcPr>
            <w:tcW w:w="199" w:type="pct"/>
            <w:textDirection w:val="btLr"/>
          </w:tcPr>
          <w:p w14:paraId="348846E9" w14:textId="77777777" w:rsidR="00A7536B" w:rsidRPr="00A7536B" w:rsidRDefault="00A7536B" w:rsidP="00A7536B">
            <w:pPr>
              <w:ind w:left="113" w:right="113"/>
              <w:rPr>
                <w:rFonts w:ascii="Arial" w:hAnsi="Arial"/>
                <w:sz w:val="16"/>
                <w:szCs w:val="16"/>
              </w:rPr>
            </w:pPr>
            <w:r w:rsidRPr="00A7536B">
              <w:rPr>
                <w:rFonts w:ascii="Arial" w:hAnsi="Arial"/>
                <w:sz w:val="16"/>
                <w:szCs w:val="16"/>
              </w:rPr>
              <w:t>The use and value of appropriate learning technologies</w:t>
            </w:r>
          </w:p>
        </w:tc>
        <w:tc>
          <w:tcPr>
            <w:tcW w:w="250" w:type="pct"/>
            <w:textDirection w:val="btLr"/>
          </w:tcPr>
          <w:p w14:paraId="6B1518A2" w14:textId="77777777" w:rsidR="00A7536B" w:rsidRPr="00A7536B" w:rsidRDefault="00A7536B" w:rsidP="00A7536B">
            <w:pPr>
              <w:ind w:left="113" w:right="113"/>
              <w:rPr>
                <w:rFonts w:ascii="Arial" w:hAnsi="Arial"/>
                <w:sz w:val="16"/>
                <w:szCs w:val="16"/>
              </w:rPr>
            </w:pPr>
            <w:r w:rsidRPr="00A7536B">
              <w:rPr>
                <w:rFonts w:ascii="Arial" w:hAnsi="Arial"/>
                <w:sz w:val="16"/>
                <w:szCs w:val="16"/>
              </w:rPr>
              <w:t xml:space="preserve">Methods for evaluating the effectiveness of teaching </w:t>
            </w:r>
          </w:p>
        </w:tc>
        <w:tc>
          <w:tcPr>
            <w:tcW w:w="251" w:type="pct"/>
            <w:tcBorders>
              <w:right w:val="single" w:sz="18" w:space="0" w:color="auto"/>
            </w:tcBorders>
            <w:textDirection w:val="btLr"/>
          </w:tcPr>
          <w:p w14:paraId="235EDD57" w14:textId="77777777" w:rsidR="00A7536B" w:rsidRPr="00A7536B" w:rsidRDefault="00A7536B" w:rsidP="00A7536B">
            <w:pPr>
              <w:ind w:left="113" w:right="113"/>
              <w:rPr>
                <w:rFonts w:ascii="Arial" w:hAnsi="Arial"/>
                <w:sz w:val="16"/>
                <w:szCs w:val="16"/>
              </w:rPr>
            </w:pPr>
            <w:r w:rsidRPr="00A7536B">
              <w:rPr>
                <w:rFonts w:ascii="Arial" w:hAnsi="Arial"/>
                <w:sz w:val="16"/>
                <w:szCs w:val="16"/>
              </w:rPr>
              <w:t>The implications of QA and QE for academic and professional practice with a particular focus on teaching</w:t>
            </w:r>
          </w:p>
        </w:tc>
        <w:tc>
          <w:tcPr>
            <w:tcW w:w="249" w:type="pct"/>
            <w:tcBorders>
              <w:left w:val="single" w:sz="18" w:space="0" w:color="auto"/>
              <w:right w:val="single" w:sz="4" w:space="0" w:color="auto"/>
            </w:tcBorders>
            <w:textDirection w:val="btLr"/>
          </w:tcPr>
          <w:p w14:paraId="095E0808" w14:textId="77777777" w:rsidR="00A7536B" w:rsidRPr="00A7536B" w:rsidRDefault="00A7536B" w:rsidP="00A7536B">
            <w:pPr>
              <w:ind w:left="113" w:right="113"/>
              <w:rPr>
                <w:rFonts w:ascii="Arial" w:hAnsi="Arial"/>
                <w:sz w:val="16"/>
                <w:szCs w:val="16"/>
              </w:rPr>
            </w:pPr>
            <w:r w:rsidRPr="00A7536B">
              <w:rPr>
                <w:rFonts w:ascii="Arial" w:hAnsi="Arial"/>
                <w:sz w:val="16"/>
                <w:szCs w:val="16"/>
              </w:rPr>
              <w:t>Respect for individual learners and diverse learning communities</w:t>
            </w:r>
          </w:p>
        </w:tc>
        <w:tc>
          <w:tcPr>
            <w:tcW w:w="250" w:type="pct"/>
            <w:tcBorders>
              <w:left w:val="single" w:sz="4" w:space="0" w:color="auto"/>
            </w:tcBorders>
            <w:textDirection w:val="btLr"/>
          </w:tcPr>
          <w:p w14:paraId="7766E1EF" w14:textId="77777777" w:rsidR="00A7536B" w:rsidRPr="00A7536B" w:rsidRDefault="00A7536B" w:rsidP="00A7536B">
            <w:pPr>
              <w:ind w:left="113" w:right="113"/>
              <w:rPr>
                <w:rFonts w:ascii="Arial" w:hAnsi="Arial"/>
                <w:sz w:val="16"/>
                <w:szCs w:val="16"/>
              </w:rPr>
            </w:pPr>
            <w:r w:rsidRPr="00A7536B">
              <w:rPr>
                <w:rFonts w:ascii="Arial" w:hAnsi="Arial"/>
                <w:sz w:val="16"/>
                <w:szCs w:val="16"/>
              </w:rPr>
              <w:t xml:space="preserve">Promote participation in higher education and equality of opportunity for learners  </w:t>
            </w:r>
          </w:p>
        </w:tc>
        <w:tc>
          <w:tcPr>
            <w:tcW w:w="249" w:type="pct"/>
            <w:textDirection w:val="btLr"/>
          </w:tcPr>
          <w:p w14:paraId="40F69585" w14:textId="77777777" w:rsidR="00A7536B" w:rsidRPr="00A7536B" w:rsidRDefault="00A7536B" w:rsidP="00A7536B">
            <w:pPr>
              <w:ind w:left="113" w:right="113"/>
              <w:rPr>
                <w:rFonts w:ascii="Arial" w:hAnsi="Arial"/>
                <w:sz w:val="16"/>
                <w:szCs w:val="16"/>
              </w:rPr>
            </w:pPr>
            <w:r w:rsidRPr="00A7536B">
              <w:rPr>
                <w:rFonts w:ascii="Arial" w:hAnsi="Arial"/>
                <w:sz w:val="16"/>
                <w:szCs w:val="16"/>
              </w:rPr>
              <w:t>Use evidence-informed approaches and the outcomes from research, scholarship and CPD</w:t>
            </w:r>
          </w:p>
        </w:tc>
        <w:tc>
          <w:tcPr>
            <w:tcW w:w="313" w:type="pct"/>
            <w:textDirection w:val="btLr"/>
          </w:tcPr>
          <w:p w14:paraId="4ED2E75B" w14:textId="77777777" w:rsidR="00A7536B" w:rsidRPr="00A7536B" w:rsidRDefault="00A7536B" w:rsidP="00A7536B">
            <w:pPr>
              <w:ind w:left="113" w:right="113"/>
              <w:rPr>
                <w:rFonts w:ascii="Arial" w:hAnsi="Arial"/>
                <w:sz w:val="16"/>
                <w:szCs w:val="16"/>
              </w:rPr>
            </w:pPr>
            <w:r w:rsidRPr="00A7536B">
              <w:rPr>
                <w:rFonts w:ascii="Arial" w:hAnsi="Arial"/>
                <w:sz w:val="16"/>
                <w:szCs w:val="16"/>
              </w:rPr>
              <w:t>Acknowledge the wider context in which HE operates recognising the implications for professional practice.</w:t>
            </w:r>
          </w:p>
        </w:tc>
      </w:tr>
      <w:tr w:rsidR="00A7536B" w:rsidRPr="00A7536B" w14:paraId="31FBB9C4" w14:textId="77777777" w:rsidTr="001F0D89">
        <w:tc>
          <w:tcPr>
            <w:tcW w:w="1538" w:type="pct"/>
          </w:tcPr>
          <w:p w14:paraId="55CE37E7" w14:textId="77777777" w:rsidR="00A7536B" w:rsidRPr="00A7536B" w:rsidRDefault="00A7536B" w:rsidP="00A7536B">
            <w:pPr>
              <w:rPr>
                <w:rFonts w:ascii="Arial" w:hAnsi="Arial"/>
                <w:sz w:val="22"/>
              </w:rPr>
            </w:pPr>
            <w:r w:rsidRPr="00A7536B">
              <w:rPr>
                <w:rFonts w:ascii="Arial" w:hAnsi="Arial"/>
                <w:sz w:val="22"/>
              </w:rPr>
              <w:t>Peer PRLT, resources, reflections</w:t>
            </w:r>
          </w:p>
          <w:p w14:paraId="63438483" w14:textId="77777777" w:rsidR="00A7536B" w:rsidRPr="00A7536B" w:rsidRDefault="00A7536B" w:rsidP="00A7536B">
            <w:pPr>
              <w:rPr>
                <w:rFonts w:ascii="Arial" w:hAnsi="Arial"/>
                <w:sz w:val="22"/>
              </w:rPr>
            </w:pPr>
          </w:p>
          <w:p w14:paraId="303F8F80" w14:textId="77777777" w:rsidR="00A7536B" w:rsidRPr="00A7536B" w:rsidRDefault="00A7536B" w:rsidP="00A7536B">
            <w:pPr>
              <w:rPr>
                <w:rFonts w:ascii="Arial" w:hAnsi="Arial"/>
                <w:sz w:val="22"/>
              </w:rPr>
            </w:pPr>
          </w:p>
        </w:tc>
        <w:tc>
          <w:tcPr>
            <w:tcW w:w="174" w:type="pct"/>
          </w:tcPr>
          <w:p w14:paraId="1170E949" w14:textId="77777777" w:rsidR="00A7536B" w:rsidRPr="00116D1D" w:rsidRDefault="00116D1D" w:rsidP="00A7536B">
            <w:pPr>
              <w:rPr>
                <w:rFonts w:ascii="Arial" w:hAnsi="Arial"/>
                <w:sz w:val="40"/>
                <w:szCs w:val="40"/>
              </w:rPr>
            </w:pPr>
            <w:r w:rsidRPr="00116D1D">
              <w:rPr>
                <w:rFonts w:ascii="Menlo Regular" w:hAnsi="Menlo Regular" w:cs="Menlo Regular"/>
                <w:sz w:val="40"/>
                <w:szCs w:val="40"/>
              </w:rPr>
              <w:t>✔</w:t>
            </w:r>
          </w:p>
        </w:tc>
        <w:tc>
          <w:tcPr>
            <w:tcW w:w="173" w:type="pct"/>
          </w:tcPr>
          <w:p w14:paraId="33B24972"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59B86F88"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12" w:type="pct"/>
          </w:tcPr>
          <w:p w14:paraId="139B9B70" w14:textId="12954BB0" w:rsidR="00A7536B" w:rsidRPr="00A7536B" w:rsidRDefault="00F87952" w:rsidP="00A7536B">
            <w:pPr>
              <w:rPr>
                <w:rFonts w:ascii="Arial" w:hAnsi="Arial"/>
                <w:sz w:val="20"/>
                <w:szCs w:val="20"/>
              </w:rPr>
            </w:pPr>
            <w:r w:rsidRPr="00116D1D">
              <w:rPr>
                <w:rFonts w:ascii="Menlo Regular" w:hAnsi="Menlo Regular" w:cs="Menlo Regular"/>
                <w:sz w:val="40"/>
                <w:szCs w:val="40"/>
              </w:rPr>
              <w:t>✔</w:t>
            </w:r>
          </w:p>
        </w:tc>
        <w:tc>
          <w:tcPr>
            <w:tcW w:w="319" w:type="pct"/>
            <w:tcBorders>
              <w:right w:val="single" w:sz="18" w:space="0" w:color="auto"/>
            </w:tcBorders>
          </w:tcPr>
          <w:p w14:paraId="53A6C1CC" w14:textId="77777777" w:rsidR="00A7536B" w:rsidRPr="00A7536B" w:rsidRDefault="00A7536B" w:rsidP="00A7536B">
            <w:pPr>
              <w:rPr>
                <w:rFonts w:ascii="Arial" w:hAnsi="Arial"/>
                <w:sz w:val="20"/>
                <w:szCs w:val="20"/>
              </w:rPr>
            </w:pPr>
          </w:p>
        </w:tc>
        <w:tc>
          <w:tcPr>
            <w:tcW w:w="150" w:type="pct"/>
            <w:tcBorders>
              <w:left w:val="single" w:sz="18" w:space="0" w:color="auto"/>
              <w:right w:val="single" w:sz="4" w:space="0" w:color="auto"/>
            </w:tcBorders>
          </w:tcPr>
          <w:p w14:paraId="3F658C19"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35BC5E85"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Pr>
          <w:p w14:paraId="1682DA14" w14:textId="64F9CCE9" w:rsidR="00A7536B"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199" w:type="pct"/>
          </w:tcPr>
          <w:p w14:paraId="34F4E8DD"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Pr>
          <w:p w14:paraId="32963795" w14:textId="77777777" w:rsidR="00A7536B" w:rsidRPr="00A7536B" w:rsidRDefault="00A7536B" w:rsidP="00A7536B">
            <w:pPr>
              <w:rPr>
                <w:rFonts w:ascii="Arial" w:hAnsi="Arial"/>
                <w:sz w:val="20"/>
                <w:szCs w:val="20"/>
              </w:rPr>
            </w:pPr>
          </w:p>
        </w:tc>
        <w:tc>
          <w:tcPr>
            <w:tcW w:w="251" w:type="pct"/>
            <w:tcBorders>
              <w:right w:val="single" w:sz="18" w:space="0" w:color="auto"/>
            </w:tcBorders>
          </w:tcPr>
          <w:p w14:paraId="47DF2C0A" w14:textId="77777777" w:rsidR="00A7536B" w:rsidRPr="00A7536B" w:rsidRDefault="00A7536B" w:rsidP="00A7536B">
            <w:pPr>
              <w:rPr>
                <w:rFonts w:ascii="Arial" w:hAnsi="Arial"/>
                <w:sz w:val="20"/>
                <w:szCs w:val="20"/>
              </w:rPr>
            </w:pPr>
          </w:p>
        </w:tc>
        <w:tc>
          <w:tcPr>
            <w:tcW w:w="249" w:type="pct"/>
            <w:tcBorders>
              <w:left w:val="single" w:sz="18" w:space="0" w:color="auto"/>
              <w:right w:val="single" w:sz="4" w:space="0" w:color="auto"/>
            </w:tcBorders>
          </w:tcPr>
          <w:p w14:paraId="57A95E76"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1799C51D"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49" w:type="pct"/>
          </w:tcPr>
          <w:p w14:paraId="012BA0C3"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313" w:type="pct"/>
          </w:tcPr>
          <w:p w14:paraId="01C3074D"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r>
      <w:tr w:rsidR="00A7536B" w:rsidRPr="00A7536B" w14:paraId="57538A43" w14:textId="77777777" w:rsidTr="001F0D89">
        <w:tc>
          <w:tcPr>
            <w:tcW w:w="1538" w:type="pct"/>
          </w:tcPr>
          <w:p w14:paraId="21125A4C" w14:textId="77777777" w:rsidR="00A7536B" w:rsidRPr="00A7536B" w:rsidRDefault="00A7536B" w:rsidP="00A7536B">
            <w:pPr>
              <w:rPr>
                <w:rFonts w:ascii="Arial" w:hAnsi="Arial"/>
                <w:sz w:val="22"/>
              </w:rPr>
            </w:pPr>
            <w:r w:rsidRPr="00A7536B">
              <w:rPr>
                <w:rFonts w:ascii="Arial" w:hAnsi="Arial"/>
                <w:sz w:val="22"/>
              </w:rPr>
              <w:t>Lesson plans + resources</w:t>
            </w:r>
          </w:p>
          <w:p w14:paraId="581EE8BE" w14:textId="77777777" w:rsidR="00A7536B" w:rsidRDefault="00A7536B" w:rsidP="00A7536B">
            <w:pPr>
              <w:rPr>
                <w:rFonts w:ascii="Arial" w:hAnsi="Arial"/>
                <w:sz w:val="22"/>
              </w:rPr>
            </w:pPr>
          </w:p>
          <w:p w14:paraId="34D39C06" w14:textId="77777777" w:rsidR="00A7536B" w:rsidRPr="00A7536B" w:rsidRDefault="00A7536B" w:rsidP="00A7536B">
            <w:pPr>
              <w:rPr>
                <w:rFonts w:ascii="Arial" w:hAnsi="Arial"/>
                <w:sz w:val="22"/>
              </w:rPr>
            </w:pPr>
          </w:p>
        </w:tc>
        <w:tc>
          <w:tcPr>
            <w:tcW w:w="174" w:type="pct"/>
          </w:tcPr>
          <w:p w14:paraId="35156FFE"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127626A3"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59B4FA01"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12" w:type="pct"/>
          </w:tcPr>
          <w:p w14:paraId="0EE7DA73"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319" w:type="pct"/>
            <w:tcBorders>
              <w:right w:val="single" w:sz="18" w:space="0" w:color="auto"/>
            </w:tcBorders>
          </w:tcPr>
          <w:p w14:paraId="6FB41856" w14:textId="77777777" w:rsidR="00A7536B" w:rsidRPr="00A7536B" w:rsidRDefault="00A7536B" w:rsidP="00A7536B">
            <w:pPr>
              <w:rPr>
                <w:rFonts w:ascii="Arial" w:hAnsi="Arial"/>
                <w:sz w:val="20"/>
                <w:szCs w:val="20"/>
              </w:rPr>
            </w:pPr>
          </w:p>
        </w:tc>
        <w:tc>
          <w:tcPr>
            <w:tcW w:w="150" w:type="pct"/>
            <w:tcBorders>
              <w:left w:val="single" w:sz="18" w:space="0" w:color="auto"/>
              <w:right w:val="single" w:sz="4" w:space="0" w:color="auto"/>
            </w:tcBorders>
          </w:tcPr>
          <w:p w14:paraId="6B167BAC" w14:textId="6F6F044D" w:rsidR="00A7536B"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58936CFE" w14:textId="04E31557" w:rsidR="00A7536B"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250" w:type="pct"/>
          </w:tcPr>
          <w:p w14:paraId="2AC941B0"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99" w:type="pct"/>
          </w:tcPr>
          <w:p w14:paraId="05E9C89E" w14:textId="5E3702F3" w:rsidR="00A7536B"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250" w:type="pct"/>
          </w:tcPr>
          <w:p w14:paraId="74C21A68" w14:textId="77777777" w:rsidR="00A7536B" w:rsidRPr="00A7536B" w:rsidRDefault="00A7536B" w:rsidP="00A7536B">
            <w:pPr>
              <w:rPr>
                <w:rFonts w:ascii="Arial" w:hAnsi="Arial"/>
                <w:sz w:val="20"/>
                <w:szCs w:val="20"/>
              </w:rPr>
            </w:pPr>
          </w:p>
        </w:tc>
        <w:tc>
          <w:tcPr>
            <w:tcW w:w="251" w:type="pct"/>
            <w:tcBorders>
              <w:right w:val="single" w:sz="18" w:space="0" w:color="auto"/>
            </w:tcBorders>
          </w:tcPr>
          <w:p w14:paraId="557BECC9" w14:textId="77777777" w:rsidR="00A7536B" w:rsidRPr="00A7536B" w:rsidRDefault="00A7536B" w:rsidP="00A7536B">
            <w:pPr>
              <w:rPr>
                <w:rFonts w:ascii="Arial" w:hAnsi="Arial"/>
                <w:sz w:val="20"/>
                <w:szCs w:val="20"/>
              </w:rPr>
            </w:pPr>
          </w:p>
        </w:tc>
        <w:tc>
          <w:tcPr>
            <w:tcW w:w="249" w:type="pct"/>
            <w:tcBorders>
              <w:left w:val="single" w:sz="18" w:space="0" w:color="auto"/>
              <w:right w:val="single" w:sz="4" w:space="0" w:color="auto"/>
            </w:tcBorders>
          </w:tcPr>
          <w:p w14:paraId="0E37AF2B"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0947B76D"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49" w:type="pct"/>
          </w:tcPr>
          <w:p w14:paraId="1F5489EC"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313" w:type="pct"/>
          </w:tcPr>
          <w:p w14:paraId="093BD47E"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r>
      <w:tr w:rsidR="00A7536B" w:rsidRPr="00A7536B" w14:paraId="6AEAD49A" w14:textId="77777777" w:rsidTr="001F0D89">
        <w:tc>
          <w:tcPr>
            <w:tcW w:w="1538" w:type="pct"/>
          </w:tcPr>
          <w:p w14:paraId="3AEC17CA" w14:textId="77777777" w:rsidR="00A7536B" w:rsidRPr="00A7536B" w:rsidRDefault="00A7536B" w:rsidP="00A7536B">
            <w:pPr>
              <w:rPr>
                <w:rFonts w:ascii="Arial" w:hAnsi="Arial"/>
                <w:sz w:val="22"/>
              </w:rPr>
            </w:pPr>
            <w:r w:rsidRPr="00A7536B">
              <w:rPr>
                <w:rFonts w:ascii="Arial" w:hAnsi="Arial"/>
                <w:sz w:val="22"/>
              </w:rPr>
              <w:t>Resource design + critique</w:t>
            </w:r>
          </w:p>
          <w:p w14:paraId="0E5965FF" w14:textId="77777777" w:rsidR="00A7536B" w:rsidRPr="00A7536B" w:rsidRDefault="00A7536B" w:rsidP="00A7536B">
            <w:pPr>
              <w:rPr>
                <w:rFonts w:ascii="Arial" w:hAnsi="Arial"/>
                <w:sz w:val="22"/>
              </w:rPr>
            </w:pPr>
          </w:p>
          <w:p w14:paraId="16AA914D" w14:textId="77777777" w:rsidR="00A7536B" w:rsidRPr="00A7536B" w:rsidRDefault="00A7536B" w:rsidP="00A7536B">
            <w:pPr>
              <w:rPr>
                <w:rFonts w:ascii="Arial" w:hAnsi="Arial"/>
                <w:sz w:val="22"/>
              </w:rPr>
            </w:pPr>
          </w:p>
        </w:tc>
        <w:tc>
          <w:tcPr>
            <w:tcW w:w="174" w:type="pct"/>
          </w:tcPr>
          <w:p w14:paraId="2894EA27"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73E78FF7"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158AE09B"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12" w:type="pct"/>
          </w:tcPr>
          <w:p w14:paraId="0BD7671D"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319" w:type="pct"/>
            <w:tcBorders>
              <w:right w:val="single" w:sz="18" w:space="0" w:color="auto"/>
            </w:tcBorders>
          </w:tcPr>
          <w:p w14:paraId="619B7DFA" w14:textId="77777777" w:rsidR="00A7536B" w:rsidRPr="00A7536B" w:rsidRDefault="00A7536B" w:rsidP="00A7536B">
            <w:pPr>
              <w:rPr>
                <w:rFonts w:ascii="Arial" w:hAnsi="Arial"/>
                <w:sz w:val="20"/>
                <w:szCs w:val="20"/>
              </w:rPr>
            </w:pPr>
          </w:p>
        </w:tc>
        <w:tc>
          <w:tcPr>
            <w:tcW w:w="150" w:type="pct"/>
            <w:tcBorders>
              <w:left w:val="single" w:sz="18" w:space="0" w:color="auto"/>
              <w:right w:val="single" w:sz="4" w:space="0" w:color="auto"/>
            </w:tcBorders>
          </w:tcPr>
          <w:p w14:paraId="253CD3BD" w14:textId="1104EC1F" w:rsidR="00A7536B"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2993AD10" w14:textId="16B6674D" w:rsidR="00A7536B"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250" w:type="pct"/>
          </w:tcPr>
          <w:p w14:paraId="21630985"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99" w:type="pct"/>
          </w:tcPr>
          <w:p w14:paraId="6F70EA76" w14:textId="7F790B3A" w:rsidR="00A7536B"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250" w:type="pct"/>
          </w:tcPr>
          <w:p w14:paraId="59DFA514" w14:textId="77777777" w:rsidR="00A7536B" w:rsidRPr="00A7536B" w:rsidRDefault="00A7536B" w:rsidP="00A7536B">
            <w:pPr>
              <w:rPr>
                <w:rFonts w:ascii="Arial" w:hAnsi="Arial"/>
                <w:sz w:val="20"/>
                <w:szCs w:val="20"/>
              </w:rPr>
            </w:pPr>
          </w:p>
        </w:tc>
        <w:tc>
          <w:tcPr>
            <w:tcW w:w="251" w:type="pct"/>
            <w:tcBorders>
              <w:right w:val="single" w:sz="18" w:space="0" w:color="auto"/>
            </w:tcBorders>
          </w:tcPr>
          <w:p w14:paraId="73CCE5FA" w14:textId="77777777" w:rsidR="00A7536B" w:rsidRPr="00A7536B" w:rsidRDefault="00A7536B" w:rsidP="00A7536B">
            <w:pPr>
              <w:rPr>
                <w:rFonts w:ascii="Arial" w:hAnsi="Arial"/>
                <w:sz w:val="20"/>
                <w:szCs w:val="20"/>
              </w:rPr>
            </w:pPr>
          </w:p>
        </w:tc>
        <w:tc>
          <w:tcPr>
            <w:tcW w:w="249" w:type="pct"/>
            <w:tcBorders>
              <w:left w:val="single" w:sz="18" w:space="0" w:color="auto"/>
              <w:right w:val="single" w:sz="4" w:space="0" w:color="auto"/>
            </w:tcBorders>
          </w:tcPr>
          <w:p w14:paraId="169F8F60" w14:textId="77777777" w:rsidR="00A7536B" w:rsidRPr="00A7536B" w:rsidRDefault="00A7536B" w:rsidP="00A7536B">
            <w:pPr>
              <w:rPr>
                <w:rFonts w:ascii="Arial" w:hAnsi="Arial"/>
                <w:sz w:val="20"/>
                <w:szCs w:val="20"/>
              </w:rPr>
            </w:pPr>
          </w:p>
        </w:tc>
        <w:tc>
          <w:tcPr>
            <w:tcW w:w="250" w:type="pct"/>
            <w:tcBorders>
              <w:left w:val="single" w:sz="4" w:space="0" w:color="auto"/>
            </w:tcBorders>
          </w:tcPr>
          <w:p w14:paraId="024C0A8E" w14:textId="77777777" w:rsidR="00A7536B" w:rsidRPr="00A7536B" w:rsidRDefault="00A7536B" w:rsidP="00A7536B">
            <w:pPr>
              <w:rPr>
                <w:rFonts w:ascii="Arial" w:hAnsi="Arial"/>
                <w:sz w:val="20"/>
                <w:szCs w:val="20"/>
              </w:rPr>
            </w:pPr>
          </w:p>
        </w:tc>
        <w:tc>
          <w:tcPr>
            <w:tcW w:w="249" w:type="pct"/>
          </w:tcPr>
          <w:p w14:paraId="3A3D914C" w14:textId="77777777" w:rsidR="00A7536B" w:rsidRPr="00A7536B" w:rsidRDefault="00A7536B" w:rsidP="00A7536B">
            <w:pPr>
              <w:rPr>
                <w:rFonts w:ascii="Arial" w:hAnsi="Arial"/>
                <w:sz w:val="20"/>
                <w:szCs w:val="20"/>
              </w:rPr>
            </w:pPr>
          </w:p>
        </w:tc>
        <w:tc>
          <w:tcPr>
            <w:tcW w:w="313" w:type="pct"/>
          </w:tcPr>
          <w:p w14:paraId="66FBF4CA" w14:textId="77777777" w:rsidR="00A7536B" w:rsidRPr="00A7536B" w:rsidRDefault="00A7536B" w:rsidP="00A7536B">
            <w:pPr>
              <w:rPr>
                <w:rFonts w:ascii="Arial" w:hAnsi="Arial"/>
                <w:sz w:val="20"/>
                <w:szCs w:val="20"/>
              </w:rPr>
            </w:pPr>
          </w:p>
        </w:tc>
      </w:tr>
      <w:tr w:rsidR="00A7536B" w:rsidRPr="00A7536B" w14:paraId="7F735839" w14:textId="77777777" w:rsidTr="001F0D89">
        <w:tc>
          <w:tcPr>
            <w:tcW w:w="1538" w:type="pct"/>
          </w:tcPr>
          <w:p w14:paraId="4DEB1560" w14:textId="77777777" w:rsidR="00A7536B" w:rsidRPr="00A7536B" w:rsidRDefault="00A7536B" w:rsidP="00A7536B">
            <w:pPr>
              <w:rPr>
                <w:rFonts w:ascii="Arial" w:hAnsi="Arial"/>
                <w:sz w:val="22"/>
              </w:rPr>
            </w:pPr>
            <w:r w:rsidRPr="00A7536B">
              <w:rPr>
                <w:rFonts w:ascii="Arial" w:hAnsi="Arial"/>
                <w:sz w:val="22"/>
              </w:rPr>
              <w:t>Written text</w:t>
            </w:r>
          </w:p>
          <w:p w14:paraId="4E9FE069" w14:textId="77777777" w:rsidR="00A7536B" w:rsidRDefault="00A7536B" w:rsidP="00A7536B">
            <w:pPr>
              <w:rPr>
                <w:rFonts w:ascii="Arial" w:hAnsi="Arial"/>
                <w:sz w:val="22"/>
              </w:rPr>
            </w:pPr>
          </w:p>
          <w:p w14:paraId="6671027F" w14:textId="77777777" w:rsidR="00A7536B" w:rsidRPr="00A7536B" w:rsidRDefault="00A7536B" w:rsidP="00A7536B">
            <w:pPr>
              <w:rPr>
                <w:rFonts w:ascii="Arial" w:hAnsi="Arial"/>
                <w:sz w:val="22"/>
              </w:rPr>
            </w:pPr>
          </w:p>
        </w:tc>
        <w:tc>
          <w:tcPr>
            <w:tcW w:w="174" w:type="pct"/>
          </w:tcPr>
          <w:p w14:paraId="1879A0A0"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0D13CF7A"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4C0B3B62"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12" w:type="pct"/>
          </w:tcPr>
          <w:p w14:paraId="65F2040D"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319" w:type="pct"/>
            <w:tcBorders>
              <w:right w:val="single" w:sz="18" w:space="0" w:color="auto"/>
            </w:tcBorders>
          </w:tcPr>
          <w:p w14:paraId="109264AE"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50" w:type="pct"/>
            <w:tcBorders>
              <w:left w:val="single" w:sz="18" w:space="0" w:color="auto"/>
              <w:right w:val="single" w:sz="4" w:space="0" w:color="auto"/>
            </w:tcBorders>
          </w:tcPr>
          <w:p w14:paraId="5B2D27A6"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6E56ED3C"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Pr>
          <w:p w14:paraId="17D80026"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99" w:type="pct"/>
          </w:tcPr>
          <w:p w14:paraId="548A7444"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Pr>
          <w:p w14:paraId="5E9B32F6"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1" w:type="pct"/>
            <w:tcBorders>
              <w:right w:val="single" w:sz="18" w:space="0" w:color="auto"/>
            </w:tcBorders>
          </w:tcPr>
          <w:p w14:paraId="02FEF48B" w14:textId="77777777" w:rsidR="00A7536B" w:rsidRPr="00A7536B" w:rsidRDefault="00A7536B" w:rsidP="00A7536B">
            <w:pPr>
              <w:rPr>
                <w:rFonts w:ascii="Arial" w:hAnsi="Arial"/>
                <w:sz w:val="20"/>
                <w:szCs w:val="20"/>
              </w:rPr>
            </w:pPr>
          </w:p>
        </w:tc>
        <w:tc>
          <w:tcPr>
            <w:tcW w:w="249" w:type="pct"/>
            <w:tcBorders>
              <w:left w:val="single" w:sz="18" w:space="0" w:color="auto"/>
              <w:right w:val="single" w:sz="4" w:space="0" w:color="auto"/>
            </w:tcBorders>
          </w:tcPr>
          <w:p w14:paraId="09F81E90"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0EB93849"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49" w:type="pct"/>
          </w:tcPr>
          <w:p w14:paraId="72B0F4F1"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313" w:type="pct"/>
          </w:tcPr>
          <w:p w14:paraId="09B1A77F" w14:textId="77777777" w:rsidR="00A7536B" w:rsidRPr="00A7536B" w:rsidRDefault="00A7536B" w:rsidP="00A7536B">
            <w:pPr>
              <w:rPr>
                <w:rFonts w:ascii="Arial" w:hAnsi="Arial"/>
                <w:sz w:val="20"/>
                <w:szCs w:val="20"/>
              </w:rPr>
            </w:pPr>
          </w:p>
        </w:tc>
      </w:tr>
      <w:tr w:rsidR="001F0D89" w:rsidRPr="00A7536B" w14:paraId="2DF8F663" w14:textId="77777777" w:rsidTr="001F0D89">
        <w:tc>
          <w:tcPr>
            <w:tcW w:w="1538" w:type="pct"/>
          </w:tcPr>
          <w:p w14:paraId="070C7F8B" w14:textId="77777777" w:rsidR="001F0D89" w:rsidRDefault="001F0D89" w:rsidP="00A7536B">
            <w:pPr>
              <w:rPr>
                <w:rFonts w:ascii="Arial" w:hAnsi="Arial"/>
                <w:sz w:val="22"/>
              </w:rPr>
            </w:pPr>
            <w:r>
              <w:rPr>
                <w:rFonts w:ascii="Arial" w:hAnsi="Arial"/>
                <w:sz w:val="22"/>
              </w:rPr>
              <w:t>Discussions with mentor</w:t>
            </w:r>
          </w:p>
          <w:p w14:paraId="05859C4A" w14:textId="77777777" w:rsidR="001F0D89" w:rsidRDefault="001F0D89" w:rsidP="00A7536B">
            <w:pPr>
              <w:rPr>
                <w:rFonts w:ascii="Arial" w:hAnsi="Arial"/>
                <w:sz w:val="22"/>
              </w:rPr>
            </w:pPr>
          </w:p>
          <w:p w14:paraId="71C97D79" w14:textId="77777777" w:rsidR="001F0D89" w:rsidRPr="00A7536B" w:rsidRDefault="001F0D89" w:rsidP="00A7536B">
            <w:pPr>
              <w:rPr>
                <w:rFonts w:ascii="Arial" w:hAnsi="Arial"/>
                <w:sz w:val="22"/>
              </w:rPr>
            </w:pPr>
          </w:p>
        </w:tc>
        <w:tc>
          <w:tcPr>
            <w:tcW w:w="174" w:type="pct"/>
          </w:tcPr>
          <w:p w14:paraId="59DF8CCE" w14:textId="77777777" w:rsidR="001F0D89"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7029B2CB" w14:textId="77777777" w:rsidR="001F0D89"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0ABD0E89" w14:textId="77777777" w:rsidR="001F0D89"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12" w:type="pct"/>
          </w:tcPr>
          <w:p w14:paraId="11E349C1" w14:textId="77777777" w:rsidR="001F0D89"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319" w:type="pct"/>
            <w:tcBorders>
              <w:right w:val="single" w:sz="18" w:space="0" w:color="auto"/>
            </w:tcBorders>
          </w:tcPr>
          <w:p w14:paraId="57913C7D" w14:textId="77777777" w:rsidR="001F0D89"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50" w:type="pct"/>
            <w:tcBorders>
              <w:left w:val="single" w:sz="18" w:space="0" w:color="auto"/>
              <w:right w:val="single" w:sz="4" w:space="0" w:color="auto"/>
            </w:tcBorders>
          </w:tcPr>
          <w:p w14:paraId="79CA7D45" w14:textId="77777777" w:rsidR="001F0D89"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6834B58D" w14:textId="6EA5AD64" w:rsidR="001F0D89"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250" w:type="pct"/>
          </w:tcPr>
          <w:p w14:paraId="4925DB3B" w14:textId="4FF49B5E" w:rsidR="001F0D89"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199" w:type="pct"/>
          </w:tcPr>
          <w:p w14:paraId="4C584DAF" w14:textId="61B09FF0" w:rsidR="001F0D89" w:rsidRPr="00A7536B" w:rsidRDefault="00985ED5" w:rsidP="00A7536B">
            <w:pPr>
              <w:rPr>
                <w:rFonts w:ascii="Arial" w:hAnsi="Arial"/>
                <w:sz w:val="20"/>
                <w:szCs w:val="20"/>
              </w:rPr>
            </w:pPr>
            <w:r w:rsidRPr="00116D1D">
              <w:rPr>
                <w:rFonts w:ascii="Menlo Regular" w:hAnsi="Menlo Regular" w:cs="Menlo Regular"/>
                <w:sz w:val="40"/>
                <w:szCs w:val="40"/>
              </w:rPr>
              <w:t>✔</w:t>
            </w:r>
          </w:p>
        </w:tc>
        <w:tc>
          <w:tcPr>
            <w:tcW w:w="250" w:type="pct"/>
          </w:tcPr>
          <w:p w14:paraId="72A917F3" w14:textId="77777777" w:rsidR="001F0D89"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1" w:type="pct"/>
            <w:tcBorders>
              <w:right w:val="single" w:sz="18" w:space="0" w:color="auto"/>
            </w:tcBorders>
          </w:tcPr>
          <w:p w14:paraId="5C08BC43" w14:textId="77777777" w:rsidR="001F0D89"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49" w:type="pct"/>
            <w:tcBorders>
              <w:left w:val="single" w:sz="18" w:space="0" w:color="auto"/>
              <w:right w:val="single" w:sz="4" w:space="0" w:color="auto"/>
            </w:tcBorders>
          </w:tcPr>
          <w:p w14:paraId="562B4143" w14:textId="04854B86" w:rsidR="001F0D89" w:rsidRPr="00A7536B" w:rsidRDefault="00F87952"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547388E5" w14:textId="08AF0A15" w:rsidR="001F0D89" w:rsidRPr="00A7536B" w:rsidRDefault="00F87952" w:rsidP="00A7536B">
            <w:pPr>
              <w:rPr>
                <w:rFonts w:ascii="Arial" w:hAnsi="Arial"/>
                <w:sz w:val="20"/>
                <w:szCs w:val="20"/>
              </w:rPr>
            </w:pPr>
            <w:r w:rsidRPr="00116D1D">
              <w:rPr>
                <w:rFonts w:ascii="Menlo Regular" w:hAnsi="Menlo Regular" w:cs="Menlo Regular"/>
                <w:sz w:val="40"/>
                <w:szCs w:val="40"/>
              </w:rPr>
              <w:t>✔</w:t>
            </w:r>
          </w:p>
        </w:tc>
        <w:tc>
          <w:tcPr>
            <w:tcW w:w="249" w:type="pct"/>
          </w:tcPr>
          <w:p w14:paraId="6F57A60F" w14:textId="3E227629" w:rsidR="001F0D89" w:rsidRPr="00A7536B" w:rsidRDefault="00F87952" w:rsidP="00A7536B">
            <w:pPr>
              <w:rPr>
                <w:rFonts w:ascii="Arial" w:hAnsi="Arial"/>
                <w:sz w:val="20"/>
                <w:szCs w:val="20"/>
              </w:rPr>
            </w:pPr>
            <w:r w:rsidRPr="00116D1D">
              <w:rPr>
                <w:rFonts w:ascii="Menlo Regular" w:hAnsi="Menlo Regular" w:cs="Menlo Regular"/>
                <w:sz w:val="40"/>
                <w:szCs w:val="40"/>
              </w:rPr>
              <w:t>✔</w:t>
            </w:r>
          </w:p>
        </w:tc>
        <w:tc>
          <w:tcPr>
            <w:tcW w:w="313" w:type="pct"/>
          </w:tcPr>
          <w:p w14:paraId="108A8ABC" w14:textId="4B1BD504" w:rsidR="001F0D89" w:rsidRPr="00A7536B" w:rsidRDefault="00F87952" w:rsidP="00A7536B">
            <w:pPr>
              <w:rPr>
                <w:rFonts w:ascii="Arial" w:hAnsi="Arial"/>
                <w:sz w:val="20"/>
                <w:szCs w:val="20"/>
              </w:rPr>
            </w:pPr>
            <w:r w:rsidRPr="00116D1D">
              <w:rPr>
                <w:rFonts w:ascii="Menlo Regular" w:hAnsi="Menlo Regular" w:cs="Menlo Regular"/>
                <w:sz w:val="40"/>
                <w:szCs w:val="40"/>
              </w:rPr>
              <w:t>✔</w:t>
            </w:r>
            <w:bookmarkStart w:id="0" w:name="_GoBack"/>
            <w:bookmarkEnd w:id="0"/>
          </w:p>
        </w:tc>
      </w:tr>
      <w:tr w:rsidR="00A7536B" w:rsidRPr="00A7536B" w14:paraId="4A3F0438" w14:textId="77777777" w:rsidTr="001F0D89">
        <w:trPr>
          <w:trHeight w:val="790"/>
        </w:trPr>
        <w:tc>
          <w:tcPr>
            <w:tcW w:w="1538" w:type="pct"/>
          </w:tcPr>
          <w:p w14:paraId="4310EE42" w14:textId="77777777" w:rsidR="00A7536B" w:rsidRPr="00A7536B" w:rsidRDefault="00A7536B" w:rsidP="00A7536B">
            <w:pPr>
              <w:rPr>
                <w:rFonts w:ascii="Arial" w:hAnsi="Arial"/>
                <w:sz w:val="22"/>
              </w:rPr>
            </w:pPr>
            <w:r w:rsidRPr="00A7536B">
              <w:rPr>
                <w:rFonts w:ascii="Arial" w:hAnsi="Arial"/>
                <w:sz w:val="22"/>
              </w:rPr>
              <w:t>Other experiences illustrated in appendices and reflections</w:t>
            </w:r>
          </w:p>
          <w:p w14:paraId="7B913FF3" w14:textId="77777777" w:rsidR="00A7536B" w:rsidRPr="00A7536B" w:rsidRDefault="00A7536B" w:rsidP="00A7536B">
            <w:pPr>
              <w:rPr>
                <w:rFonts w:ascii="Arial" w:hAnsi="Arial"/>
                <w:sz w:val="22"/>
              </w:rPr>
            </w:pPr>
          </w:p>
        </w:tc>
        <w:tc>
          <w:tcPr>
            <w:tcW w:w="174" w:type="pct"/>
          </w:tcPr>
          <w:p w14:paraId="0E4F55A6"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14958B43"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73" w:type="pct"/>
          </w:tcPr>
          <w:p w14:paraId="480C4788"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12" w:type="pct"/>
          </w:tcPr>
          <w:p w14:paraId="1A20FD1B"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319" w:type="pct"/>
            <w:tcBorders>
              <w:right w:val="single" w:sz="18" w:space="0" w:color="auto"/>
            </w:tcBorders>
          </w:tcPr>
          <w:p w14:paraId="7E9AC055"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50" w:type="pct"/>
            <w:tcBorders>
              <w:left w:val="single" w:sz="18" w:space="0" w:color="auto"/>
              <w:right w:val="single" w:sz="4" w:space="0" w:color="auto"/>
            </w:tcBorders>
          </w:tcPr>
          <w:p w14:paraId="11D180AE"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2D425A2B"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Pr>
          <w:p w14:paraId="6589FDFC"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199" w:type="pct"/>
          </w:tcPr>
          <w:p w14:paraId="79E188A1"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Pr>
          <w:p w14:paraId="5C4391C1"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1" w:type="pct"/>
            <w:tcBorders>
              <w:right w:val="single" w:sz="18" w:space="0" w:color="auto"/>
            </w:tcBorders>
          </w:tcPr>
          <w:p w14:paraId="273B9053" w14:textId="77777777" w:rsidR="00A7536B" w:rsidRPr="00A7536B" w:rsidRDefault="00A7536B" w:rsidP="00A7536B">
            <w:pPr>
              <w:rPr>
                <w:rFonts w:ascii="Arial" w:hAnsi="Arial"/>
                <w:sz w:val="20"/>
                <w:szCs w:val="20"/>
              </w:rPr>
            </w:pPr>
          </w:p>
        </w:tc>
        <w:tc>
          <w:tcPr>
            <w:tcW w:w="249" w:type="pct"/>
            <w:tcBorders>
              <w:left w:val="single" w:sz="18" w:space="0" w:color="auto"/>
              <w:right w:val="single" w:sz="4" w:space="0" w:color="auto"/>
            </w:tcBorders>
          </w:tcPr>
          <w:p w14:paraId="331C999E"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50" w:type="pct"/>
            <w:tcBorders>
              <w:left w:val="single" w:sz="4" w:space="0" w:color="auto"/>
            </w:tcBorders>
          </w:tcPr>
          <w:p w14:paraId="6B3E1797"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249" w:type="pct"/>
          </w:tcPr>
          <w:p w14:paraId="481BE9DA"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c>
          <w:tcPr>
            <w:tcW w:w="313" w:type="pct"/>
          </w:tcPr>
          <w:p w14:paraId="71E71C8B" w14:textId="77777777" w:rsidR="00A7536B" w:rsidRPr="00A7536B" w:rsidRDefault="00116D1D" w:rsidP="00A7536B">
            <w:pPr>
              <w:rPr>
                <w:rFonts w:ascii="Arial" w:hAnsi="Arial"/>
                <w:sz w:val="20"/>
                <w:szCs w:val="20"/>
              </w:rPr>
            </w:pPr>
            <w:r w:rsidRPr="00116D1D">
              <w:rPr>
                <w:rFonts w:ascii="Menlo Regular" w:hAnsi="Menlo Regular" w:cs="Menlo Regular"/>
                <w:sz w:val="40"/>
                <w:szCs w:val="40"/>
              </w:rPr>
              <w:t>✔</w:t>
            </w:r>
          </w:p>
        </w:tc>
      </w:tr>
    </w:tbl>
    <w:p w14:paraId="6E91BEC5" w14:textId="77777777" w:rsidR="002B3F01" w:rsidRPr="00CB5221" w:rsidRDefault="002B3F01" w:rsidP="00BE7CC6">
      <w:pPr>
        <w:rPr>
          <w:rFonts w:ascii="Arial" w:hAnsi="Arial" w:cs="Arial"/>
          <w:i/>
          <w:iCs/>
        </w:rPr>
      </w:pPr>
    </w:p>
    <w:sectPr w:rsidR="002B3F01" w:rsidRPr="00CB5221" w:rsidSect="00BE7CC6">
      <w:headerReference w:type="default" r:id="rId12"/>
      <w:pgSz w:w="16838" w:h="11906" w:orient="landscape" w:code="9"/>
      <w:pgMar w:top="1258" w:right="1440" w:bottom="5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5ED90" w14:textId="77777777" w:rsidR="00985ED5" w:rsidRDefault="00985ED5">
      <w:r>
        <w:separator/>
      </w:r>
    </w:p>
  </w:endnote>
  <w:endnote w:type="continuationSeparator" w:id="0">
    <w:p w14:paraId="2E58F70E" w14:textId="77777777" w:rsidR="00985ED5" w:rsidRDefault="00985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Tahoma">
    <w:panose1 w:val="020B060403050404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0E804" w14:textId="77777777" w:rsidR="00985ED5" w:rsidRPr="00883545" w:rsidRDefault="00985ED5" w:rsidP="00FA7AFC">
    <w:pPr>
      <w:pStyle w:val="Footer"/>
      <w:framePr w:wrap="around" w:vAnchor="text" w:hAnchor="margin" w:xAlign="right" w:y="1"/>
      <w:rPr>
        <w:rStyle w:val="PageNumber"/>
        <w:rFonts w:ascii="Arial" w:hAnsi="Arial" w:cs="Arial"/>
        <w:sz w:val="22"/>
        <w:szCs w:val="22"/>
      </w:rPr>
    </w:pPr>
    <w:r w:rsidRPr="00883545">
      <w:rPr>
        <w:rStyle w:val="PageNumber"/>
        <w:rFonts w:ascii="Arial" w:hAnsi="Arial" w:cs="Arial"/>
        <w:sz w:val="22"/>
        <w:szCs w:val="22"/>
      </w:rPr>
      <w:fldChar w:fldCharType="begin"/>
    </w:r>
    <w:r w:rsidRPr="00883545">
      <w:rPr>
        <w:rStyle w:val="PageNumber"/>
        <w:rFonts w:ascii="Arial" w:hAnsi="Arial" w:cs="Arial"/>
        <w:sz w:val="22"/>
        <w:szCs w:val="22"/>
      </w:rPr>
      <w:instrText xml:space="preserve">PAGE  </w:instrText>
    </w:r>
    <w:r w:rsidRPr="00883545">
      <w:rPr>
        <w:rStyle w:val="PageNumber"/>
        <w:rFonts w:ascii="Arial" w:hAnsi="Arial" w:cs="Arial"/>
        <w:sz w:val="22"/>
        <w:szCs w:val="22"/>
      </w:rPr>
      <w:fldChar w:fldCharType="separate"/>
    </w:r>
    <w:r w:rsidR="00F87952">
      <w:rPr>
        <w:rStyle w:val="PageNumber"/>
        <w:rFonts w:ascii="Arial" w:hAnsi="Arial" w:cs="Arial"/>
        <w:noProof/>
        <w:sz w:val="22"/>
        <w:szCs w:val="22"/>
      </w:rPr>
      <w:t>7</w:t>
    </w:r>
    <w:r w:rsidRPr="00883545">
      <w:rPr>
        <w:rStyle w:val="PageNumber"/>
        <w:rFonts w:ascii="Arial" w:hAnsi="Arial" w:cs="Arial"/>
        <w:sz w:val="22"/>
        <w:szCs w:val="22"/>
      </w:rPr>
      <w:fldChar w:fldCharType="end"/>
    </w:r>
  </w:p>
  <w:p w14:paraId="3F61B2FA" w14:textId="77777777" w:rsidR="00985ED5" w:rsidRPr="00883545" w:rsidRDefault="00985ED5" w:rsidP="00FA7AFC">
    <w:pPr>
      <w:pStyle w:val="Footer"/>
      <w:ind w:right="360"/>
      <w:rPr>
        <w:rFonts w:ascii="Arial" w:hAnsi="Arial" w:cs="Arial"/>
        <w:sz w:val="20"/>
      </w:rPr>
    </w:pPr>
    <w:r>
      <w:rPr>
        <w:rFonts w:ascii="Arial" w:hAnsi="Arial" w:cs="Arial"/>
        <w:sz w:val="20"/>
      </w:rPr>
      <w:t>Cohort 21+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4B6F2" w14:textId="77777777" w:rsidR="00985ED5" w:rsidRDefault="00985ED5">
      <w:r>
        <w:separator/>
      </w:r>
    </w:p>
  </w:footnote>
  <w:footnote w:type="continuationSeparator" w:id="0">
    <w:p w14:paraId="5A14AD4D" w14:textId="77777777" w:rsidR="00985ED5" w:rsidRDefault="00985E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DEF8D" w14:textId="77777777" w:rsidR="00985ED5" w:rsidRPr="002F07E4" w:rsidRDefault="00985ED5" w:rsidP="002F07E4">
    <w:pPr>
      <w:pStyle w:val="Header"/>
      <w:rPr>
        <w:rFonts w:ascii="Arial" w:hAnsi="Arial" w:cs="Arial"/>
        <w:sz w:val="20"/>
      </w:rPr>
    </w:pPr>
    <w:r>
      <w:rPr>
        <w:rFonts w:ascii="Comic Sans MS" w:hAnsi="Comic Sans MS"/>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40FE6" w14:textId="77777777" w:rsidR="00985ED5" w:rsidRDefault="00985ED5">
    <w:pPr>
      <w:pStyle w:val="Header"/>
      <w:rPr>
        <w:rFonts w:ascii="Arial" w:hAnsi="Arial" w:cs="Arial"/>
        <w:sz w:val="20"/>
      </w:rPr>
    </w:pPr>
    <w:r>
      <w:rPr>
        <w:rFonts w:ascii="Arial" w:hAnsi="Arial" w:cs="Arial"/>
        <w:sz w:val="20"/>
      </w:rPr>
      <w:tab/>
    </w:r>
  </w:p>
  <w:tbl>
    <w:tblPr>
      <w:tblpPr w:leftFromText="180" w:rightFromText="180" w:vertAnchor="page" w:horzAnchor="margin" w:tblpY="901"/>
      <w:tblW w:w="1188" w:type="dxa"/>
      <w:tblLayout w:type="fixed"/>
      <w:tblLook w:val="0000" w:firstRow="0" w:lastRow="0" w:firstColumn="0" w:lastColumn="0" w:noHBand="0" w:noVBand="0"/>
    </w:tblPr>
    <w:tblGrid>
      <w:gridCol w:w="1188"/>
    </w:tblGrid>
    <w:tr w:rsidR="00985ED5" w14:paraId="689C01F8" w14:textId="77777777" w:rsidTr="007030BC">
      <w:tc>
        <w:tcPr>
          <w:tcW w:w="1188" w:type="dxa"/>
        </w:tcPr>
        <w:p w14:paraId="6222B58E" w14:textId="77777777" w:rsidR="00985ED5" w:rsidRDefault="00985ED5" w:rsidP="00CB5221">
          <w:pPr>
            <w:ind w:left="720" w:hanging="720"/>
            <w:rPr>
              <w:rFonts w:ascii="Arial" w:hAnsi="Arial" w:cs="Arial"/>
            </w:rPr>
          </w:pPr>
        </w:p>
      </w:tc>
    </w:tr>
  </w:tbl>
  <w:p w14:paraId="44046AD3" w14:textId="77777777" w:rsidR="00985ED5" w:rsidRDefault="00985ED5">
    <w:pPr>
      <w:pStyle w:val="Header"/>
      <w:tabs>
        <w:tab w:val="left" w:pos="795"/>
      </w:tabs>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5B96"/>
    <w:multiLevelType w:val="hybridMultilevel"/>
    <w:tmpl w:val="9C1673C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AC38B2"/>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05CC256A"/>
    <w:multiLevelType w:val="hybridMultilevel"/>
    <w:tmpl w:val="38EE907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9343E82"/>
    <w:multiLevelType w:val="hybridMultilevel"/>
    <w:tmpl w:val="868E598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3BD6730"/>
    <w:multiLevelType w:val="hybridMultilevel"/>
    <w:tmpl w:val="D4E61A28"/>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5">
    <w:nsid w:val="151612BB"/>
    <w:multiLevelType w:val="hybridMultilevel"/>
    <w:tmpl w:val="744866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AD92B0B"/>
    <w:multiLevelType w:val="hybridMultilevel"/>
    <w:tmpl w:val="1D1AD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762A43"/>
    <w:multiLevelType w:val="hybridMultilevel"/>
    <w:tmpl w:val="A718E78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368140D4"/>
    <w:multiLevelType w:val="hybridMultilevel"/>
    <w:tmpl w:val="D0C830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C572D0"/>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0">
    <w:nsid w:val="419D568E"/>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1">
    <w:nsid w:val="4B507F06"/>
    <w:multiLevelType w:val="hybridMultilevel"/>
    <w:tmpl w:val="5DAE2F3A"/>
    <w:lvl w:ilvl="0" w:tplc="0809000F">
      <w:start w:val="1"/>
      <w:numFmt w:val="decimal"/>
      <w:lvlText w:val="%1."/>
      <w:lvlJc w:val="left"/>
      <w:pPr>
        <w:tabs>
          <w:tab w:val="num" w:pos="540"/>
        </w:tabs>
        <w:ind w:left="54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2">
    <w:nsid w:val="4C982666"/>
    <w:multiLevelType w:val="hybridMultilevel"/>
    <w:tmpl w:val="A718E78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
    <w:nsid w:val="53FE742D"/>
    <w:multiLevelType w:val="hybridMultilevel"/>
    <w:tmpl w:val="A4AC060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8B3779"/>
    <w:multiLevelType w:val="hybridMultilevel"/>
    <w:tmpl w:val="C14869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58724F5B"/>
    <w:multiLevelType w:val="hybridMultilevel"/>
    <w:tmpl w:val="04AA45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5A8B5386"/>
    <w:multiLevelType w:val="hybridMultilevel"/>
    <w:tmpl w:val="D49C0A0C"/>
    <w:lvl w:ilvl="0" w:tplc="0E8EE402">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9A368E"/>
    <w:multiLevelType w:val="hybridMultilevel"/>
    <w:tmpl w:val="A718E78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nsid w:val="5DF41C60"/>
    <w:multiLevelType w:val="hybridMultilevel"/>
    <w:tmpl w:val="7C5420C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604E69BC"/>
    <w:multiLevelType w:val="hybridMultilevel"/>
    <w:tmpl w:val="623E4B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C7F13B6"/>
    <w:multiLevelType w:val="hybridMultilevel"/>
    <w:tmpl w:val="E4960214"/>
    <w:lvl w:ilvl="0" w:tplc="FFFFFFFF">
      <w:start w:val="1"/>
      <w:numFmt w:val="decimal"/>
      <w:lvlText w:val="%1."/>
      <w:lvlJc w:val="left"/>
      <w:pPr>
        <w:tabs>
          <w:tab w:val="num" w:pos="501"/>
        </w:tabs>
        <w:ind w:left="501" w:hanging="360"/>
      </w:pPr>
      <w:rPr>
        <w:rFonts w:hint="default"/>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6EF16224"/>
    <w:multiLevelType w:val="hybridMultilevel"/>
    <w:tmpl w:val="FD30D600"/>
    <w:lvl w:ilvl="0" w:tplc="08090011">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1076E776">
      <w:start w:val="1"/>
      <w:numFmt w:val="lowerRoman"/>
      <w:lvlText w:val="(%3)"/>
      <w:lvlJc w:val="left"/>
      <w:pPr>
        <w:tabs>
          <w:tab w:val="num" w:pos="2700"/>
        </w:tabs>
        <w:ind w:left="2700" w:hanging="720"/>
      </w:pPr>
      <w:rPr>
        <w:rFonts w:hint="default"/>
      </w:rPr>
    </w:lvl>
    <w:lvl w:ilvl="3" w:tplc="5DB67022">
      <w:start w:val="2"/>
      <w:numFmt w:val="lowerLetter"/>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703869E7"/>
    <w:multiLevelType w:val="hybridMultilevel"/>
    <w:tmpl w:val="DBA4D0EA"/>
    <w:lvl w:ilvl="0" w:tplc="916C6676">
      <w:start w:val="1"/>
      <w:numFmt w:val="decimal"/>
      <w:lvlText w:val="%1."/>
      <w:lvlJc w:val="left"/>
      <w:pPr>
        <w:tabs>
          <w:tab w:val="num" w:pos="720"/>
        </w:tabs>
        <w:ind w:left="720" w:hanging="360"/>
      </w:pPr>
      <w:rPr>
        <w:rFonts w:ascii="Arial" w:eastAsia="Times New Roman" w:hAnsi="Arial" w:cs="Arial"/>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3">
    <w:nsid w:val="75E82415"/>
    <w:multiLevelType w:val="hybridMultilevel"/>
    <w:tmpl w:val="4AEA79F0"/>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nsid w:val="78A64B79"/>
    <w:multiLevelType w:val="hybridMultilevel"/>
    <w:tmpl w:val="A718E784"/>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5">
    <w:nsid w:val="7C5E0237"/>
    <w:multiLevelType w:val="hybridMultilevel"/>
    <w:tmpl w:val="6298F162"/>
    <w:lvl w:ilvl="0" w:tplc="7F0C5A58">
      <w:start w:val="1"/>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5"/>
  </w:num>
  <w:num w:numId="2">
    <w:abstractNumId w:val="2"/>
  </w:num>
  <w:num w:numId="3">
    <w:abstractNumId w:val="3"/>
  </w:num>
  <w:num w:numId="4">
    <w:abstractNumId w:val="14"/>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8"/>
  </w:num>
  <w:num w:numId="8">
    <w:abstractNumId w:val="21"/>
  </w:num>
  <w:num w:numId="9">
    <w:abstractNumId w:val="6"/>
  </w:num>
  <w:num w:numId="10">
    <w:abstractNumId w:val="25"/>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5"/>
  </w:num>
  <w:num w:numId="14">
    <w:abstractNumId w:val="16"/>
  </w:num>
  <w:num w:numId="15">
    <w:abstractNumId w:val="13"/>
  </w:num>
  <w:num w:numId="16">
    <w:abstractNumId w:val="1"/>
  </w:num>
  <w:num w:numId="17">
    <w:abstractNumId w:val="9"/>
  </w:num>
  <w:num w:numId="18">
    <w:abstractNumId w:val="11"/>
  </w:num>
  <w:num w:numId="19">
    <w:abstractNumId w:val="8"/>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7"/>
  </w:num>
  <w:num w:numId="23">
    <w:abstractNumId w:val="7"/>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FA7AFC"/>
    <w:rsid w:val="001016DA"/>
    <w:rsid w:val="00116D1D"/>
    <w:rsid w:val="00163898"/>
    <w:rsid w:val="0018259D"/>
    <w:rsid w:val="00190A13"/>
    <w:rsid w:val="001F0D89"/>
    <w:rsid w:val="0025693F"/>
    <w:rsid w:val="002902B5"/>
    <w:rsid w:val="002B3972"/>
    <w:rsid w:val="002B3F01"/>
    <w:rsid w:val="002C7584"/>
    <w:rsid w:val="002F07E4"/>
    <w:rsid w:val="002F1313"/>
    <w:rsid w:val="002F70B8"/>
    <w:rsid w:val="003742CF"/>
    <w:rsid w:val="003B44E3"/>
    <w:rsid w:val="003F704F"/>
    <w:rsid w:val="0040123B"/>
    <w:rsid w:val="00403CE8"/>
    <w:rsid w:val="0042139B"/>
    <w:rsid w:val="00450C64"/>
    <w:rsid w:val="004A6B79"/>
    <w:rsid w:val="004C4543"/>
    <w:rsid w:val="00547F8A"/>
    <w:rsid w:val="00553709"/>
    <w:rsid w:val="005A2990"/>
    <w:rsid w:val="005A6DD6"/>
    <w:rsid w:val="005C1A39"/>
    <w:rsid w:val="005D741C"/>
    <w:rsid w:val="00630EBB"/>
    <w:rsid w:val="006502CA"/>
    <w:rsid w:val="006806C4"/>
    <w:rsid w:val="00686BDF"/>
    <w:rsid w:val="006B62F8"/>
    <w:rsid w:val="006C0C2E"/>
    <w:rsid w:val="006D686C"/>
    <w:rsid w:val="006D7E0E"/>
    <w:rsid w:val="0070038C"/>
    <w:rsid w:val="007030BC"/>
    <w:rsid w:val="007154AE"/>
    <w:rsid w:val="007C5A9F"/>
    <w:rsid w:val="007D05B9"/>
    <w:rsid w:val="007D0CE8"/>
    <w:rsid w:val="008117AD"/>
    <w:rsid w:val="0081669C"/>
    <w:rsid w:val="008B4D40"/>
    <w:rsid w:val="008C332F"/>
    <w:rsid w:val="0096097D"/>
    <w:rsid w:val="009675DE"/>
    <w:rsid w:val="0098235B"/>
    <w:rsid w:val="00985ED5"/>
    <w:rsid w:val="00992233"/>
    <w:rsid w:val="009A2D60"/>
    <w:rsid w:val="009A7ED4"/>
    <w:rsid w:val="009F2CB8"/>
    <w:rsid w:val="00A71059"/>
    <w:rsid w:val="00A7536B"/>
    <w:rsid w:val="00B73646"/>
    <w:rsid w:val="00B92AB7"/>
    <w:rsid w:val="00BE181F"/>
    <w:rsid w:val="00BE7CC6"/>
    <w:rsid w:val="00BF11EE"/>
    <w:rsid w:val="00C017D8"/>
    <w:rsid w:val="00C07719"/>
    <w:rsid w:val="00C55930"/>
    <w:rsid w:val="00C63A09"/>
    <w:rsid w:val="00C914BE"/>
    <w:rsid w:val="00CB5221"/>
    <w:rsid w:val="00CE3319"/>
    <w:rsid w:val="00CE7375"/>
    <w:rsid w:val="00CF0848"/>
    <w:rsid w:val="00D3720B"/>
    <w:rsid w:val="00D500B0"/>
    <w:rsid w:val="00D52DD0"/>
    <w:rsid w:val="00D91DA2"/>
    <w:rsid w:val="00E5650E"/>
    <w:rsid w:val="00E619C3"/>
    <w:rsid w:val="00E65EB6"/>
    <w:rsid w:val="00E831EE"/>
    <w:rsid w:val="00EB18DF"/>
    <w:rsid w:val="00F11076"/>
    <w:rsid w:val="00F330C5"/>
    <w:rsid w:val="00F3451D"/>
    <w:rsid w:val="00F61DA3"/>
    <w:rsid w:val="00F833EF"/>
    <w:rsid w:val="00F87952"/>
    <w:rsid w:val="00FA7AFC"/>
    <w:rsid w:val="00FC41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339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AFC"/>
    <w:rPr>
      <w:rFonts w:eastAsia="Times New Roman"/>
      <w:sz w:val="24"/>
      <w:szCs w:val="24"/>
      <w:lang w:eastAsia="en-US"/>
    </w:rPr>
  </w:style>
  <w:style w:type="paragraph" w:styleId="Heading1">
    <w:name w:val="heading 1"/>
    <w:basedOn w:val="Normal"/>
    <w:next w:val="Normal"/>
    <w:qFormat/>
    <w:rsid w:val="00FA7A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A7AFC"/>
    <w:pPr>
      <w:keepNext/>
      <w:outlineLvl w:val="1"/>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A7AFC"/>
    <w:pPr>
      <w:spacing w:line="220" w:lineRule="exact"/>
    </w:pPr>
    <w:rPr>
      <w:rFonts w:ascii="Arial" w:hAnsi="Arial" w:cs="Arial"/>
      <w:sz w:val="22"/>
      <w:szCs w:val="20"/>
    </w:rPr>
  </w:style>
  <w:style w:type="character" w:styleId="PageNumber">
    <w:name w:val="page number"/>
    <w:basedOn w:val="DefaultParagraphFont"/>
    <w:rsid w:val="00FA7AFC"/>
  </w:style>
  <w:style w:type="paragraph" w:styleId="Footer">
    <w:name w:val="footer"/>
    <w:basedOn w:val="Normal"/>
    <w:rsid w:val="00FA7AFC"/>
    <w:pPr>
      <w:tabs>
        <w:tab w:val="center" w:pos="4153"/>
        <w:tab w:val="right" w:pos="8306"/>
      </w:tabs>
    </w:pPr>
    <w:rPr>
      <w:szCs w:val="20"/>
    </w:rPr>
  </w:style>
  <w:style w:type="paragraph" w:styleId="Header">
    <w:name w:val="header"/>
    <w:basedOn w:val="Normal"/>
    <w:rsid w:val="00FA7AFC"/>
    <w:pPr>
      <w:tabs>
        <w:tab w:val="center" w:pos="4153"/>
        <w:tab w:val="right" w:pos="8306"/>
      </w:tabs>
    </w:pPr>
    <w:rPr>
      <w:szCs w:val="20"/>
    </w:rPr>
  </w:style>
  <w:style w:type="paragraph" w:styleId="DocumentMap">
    <w:name w:val="Document Map"/>
    <w:basedOn w:val="Normal"/>
    <w:semiHidden/>
    <w:rsid w:val="004C4543"/>
    <w:pPr>
      <w:shd w:val="clear" w:color="auto" w:fill="000080"/>
    </w:pPr>
    <w:rPr>
      <w:rFonts w:ascii="Tahoma" w:hAnsi="Tahoma" w:cs="Tahoma"/>
      <w:sz w:val="20"/>
      <w:szCs w:val="20"/>
    </w:rPr>
  </w:style>
  <w:style w:type="table" w:styleId="TableGrid">
    <w:name w:val="Table Grid"/>
    <w:basedOn w:val="TableNormal"/>
    <w:rsid w:val="004C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CB5221"/>
    <w:rPr>
      <w:sz w:val="20"/>
      <w:szCs w:val="20"/>
    </w:rPr>
  </w:style>
  <w:style w:type="character" w:customStyle="1" w:styleId="FootnoteTextChar">
    <w:name w:val="Footnote Text Char"/>
    <w:basedOn w:val="DefaultParagraphFont"/>
    <w:link w:val="FootnoteText"/>
    <w:rsid w:val="00CB5221"/>
    <w:rPr>
      <w:rFonts w:eastAsia="Times New Roman"/>
      <w:lang w:eastAsia="en-US"/>
    </w:rPr>
  </w:style>
  <w:style w:type="character" w:styleId="FootnoteReference">
    <w:name w:val="footnote reference"/>
    <w:basedOn w:val="DefaultParagraphFont"/>
    <w:rsid w:val="00CB5221"/>
    <w:rPr>
      <w:vertAlign w:val="superscript"/>
    </w:rPr>
  </w:style>
  <w:style w:type="paragraph" w:styleId="BalloonText">
    <w:name w:val="Balloon Text"/>
    <w:basedOn w:val="Normal"/>
    <w:link w:val="BalloonTextChar"/>
    <w:rsid w:val="006806C4"/>
    <w:rPr>
      <w:rFonts w:ascii="Tahoma" w:hAnsi="Tahoma" w:cs="Tahoma"/>
      <w:sz w:val="16"/>
      <w:szCs w:val="16"/>
    </w:rPr>
  </w:style>
  <w:style w:type="character" w:customStyle="1" w:styleId="BalloonTextChar">
    <w:name w:val="Balloon Text Char"/>
    <w:basedOn w:val="DefaultParagraphFont"/>
    <w:link w:val="BalloonText"/>
    <w:rsid w:val="006806C4"/>
    <w:rPr>
      <w:rFonts w:ascii="Tahoma" w:eastAsia="Times New Roman" w:hAnsi="Tahoma" w:cs="Tahoma"/>
      <w:sz w:val="16"/>
      <w:szCs w:val="16"/>
      <w:lang w:eastAsia="en-US"/>
    </w:rPr>
  </w:style>
  <w:style w:type="paragraph" w:styleId="ListParagraph">
    <w:name w:val="List Paragraph"/>
    <w:basedOn w:val="Normal"/>
    <w:uiPriority w:val="34"/>
    <w:qFormat/>
    <w:rsid w:val="006806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7AFC"/>
    <w:rPr>
      <w:rFonts w:eastAsia="Times New Roman"/>
      <w:sz w:val="24"/>
      <w:szCs w:val="24"/>
      <w:lang w:eastAsia="en-US"/>
    </w:rPr>
  </w:style>
  <w:style w:type="paragraph" w:styleId="Heading1">
    <w:name w:val="heading 1"/>
    <w:basedOn w:val="Normal"/>
    <w:next w:val="Normal"/>
    <w:qFormat/>
    <w:rsid w:val="00FA7AF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A7AFC"/>
    <w:pPr>
      <w:keepNext/>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A7AFC"/>
    <w:pPr>
      <w:spacing w:line="220" w:lineRule="exact"/>
    </w:pPr>
    <w:rPr>
      <w:rFonts w:ascii="Arial" w:hAnsi="Arial" w:cs="Arial"/>
      <w:sz w:val="22"/>
      <w:szCs w:val="20"/>
    </w:rPr>
  </w:style>
  <w:style w:type="character" w:styleId="PageNumber">
    <w:name w:val="page number"/>
    <w:basedOn w:val="DefaultParagraphFont"/>
    <w:rsid w:val="00FA7AFC"/>
  </w:style>
  <w:style w:type="paragraph" w:styleId="Footer">
    <w:name w:val="footer"/>
    <w:basedOn w:val="Normal"/>
    <w:rsid w:val="00FA7AFC"/>
    <w:pPr>
      <w:tabs>
        <w:tab w:val="center" w:pos="4153"/>
        <w:tab w:val="right" w:pos="8306"/>
      </w:tabs>
    </w:pPr>
    <w:rPr>
      <w:szCs w:val="20"/>
    </w:rPr>
  </w:style>
  <w:style w:type="paragraph" w:styleId="Header">
    <w:name w:val="header"/>
    <w:basedOn w:val="Normal"/>
    <w:rsid w:val="00FA7AFC"/>
    <w:pPr>
      <w:tabs>
        <w:tab w:val="center" w:pos="4153"/>
        <w:tab w:val="right" w:pos="8306"/>
      </w:tabs>
    </w:pPr>
    <w:rPr>
      <w:szCs w:val="20"/>
    </w:rPr>
  </w:style>
  <w:style w:type="paragraph" w:styleId="DocumentMap">
    <w:name w:val="Document Map"/>
    <w:basedOn w:val="Normal"/>
    <w:semiHidden/>
    <w:rsid w:val="004C4543"/>
    <w:pPr>
      <w:shd w:val="clear" w:color="auto" w:fill="000080"/>
    </w:pPr>
    <w:rPr>
      <w:rFonts w:ascii="Tahoma" w:hAnsi="Tahoma" w:cs="Tahoma"/>
      <w:sz w:val="20"/>
      <w:szCs w:val="20"/>
    </w:rPr>
  </w:style>
  <w:style w:type="table" w:styleId="TableGrid">
    <w:name w:val="Table Grid"/>
    <w:basedOn w:val="TableNormal"/>
    <w:rsid w:val="004C45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CB5221"/>
    <w:rPr>
      <w:sz w:val="20"/>
      <w:szCs w:val="20"/>
    </w:rPr>
  </w:style>
  <w:style w:type="character" w:customStyle="1" w:styleId="FootnoteTextChar">
    <w:name w:val="Footnote Text Char"/>
    <w:basedOn w:val="DefaultParagraphFont"/>
    <w:link w:val="FootnoteText"/>
    <w:rsid w:val="00CB5221"/>
    <w:rPr>
      <w:rFonts w:eastAsia="Times New Roman"/>
      <w:lang w:eastAsia="en-US"/>
    </w:rPr>
  </w:style>
  <w:style w:type="character" w:styleId="FootnoteReference">
    <w:name w:val="footnote reference"/>
    <w:basedOn w:val="DefaultParagraphFont"/>
    <w:rsid w:val="00CB5221"/>
    <w:rPr>
      <w:vertAlign w:val="superscript"/>
    </w:rPr>
  </w:style>
  <w:style w:type="paragraph" w:styleId="BalloonText">
    <w:name w:val="Balloon Text"/>
    <w:basedOn w:val="Normal"/>
    <w:link w:val="BalloonTextChar"/>
    <w:rsid w:val="006806C4"/>
    <w:rPr>
      <w:rFonts w:ascii="Tahoma" w:hAnsi="Tahoma" w:cs="Tahoma"/>
      <w:sz w:val="16"/>
      <w:szCs w:val="16"/>
    </w:rPr>
  </w:style>
  <w:style w:type="character" w:customStyle="1" w:styleId="BalloonTextChar">
    <w:name w:val="Balloon Text Char"/>
    <w:basedOn w:val="DefaultParagraphFont"/>
    <w:link w:val="BalloonText"/>
    <w:rsid w:val="006806C4"/>
    <w:rPr>
      <w:rFonts w:ascii="Tahoma" w:eastAsia="Times New Roman" w:hAnsi="Tahoma" w:cs="Tahoma"/>
      <w:sz w:val="16"/>
      <w:szCs w:val="16"/>
      <w:lang w:eastAsia="en-US"/>
    </w:rPr>
  </w:style>
  <w:style w:type="paragraph" w:styleId="ListParagraph">
    <w:name w:val="List Paragraph"/>
    <w:basedOn w:val="Normal"/>
    <w:uiPriority w:val="34"/>
    <w:qFormat/>
    <w:rsid w:val="00680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64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EA3D7-5638-2D45-B4A5-30E30936F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1177</Words>
  <Characters>6709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1 Assessment Criteria and proforma</vt:lpstr>
    </vt:vector>
  </TitlesOfParts>
  <Company>CISP</Company>
  <LinksUpToDate>false</LinksUpToDate>
  <CharactersWithSpaces>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Assessment Criteria and proforma</dc:title>
  <dc:creator>SAGCK</dc:creator>
  <cp:lastModifiedBy>Vincent Knight</cp:lastModifiedBy>
  <cp:revision>5</cp:revision>
  <cp:lastPrinted>2013-02-07T08:51:00Z</cp:lastPrinted>
  <dcterms:created xsi:type="dcterms:W3CDTF">2013-02-07T12:06:00Z</dcterms:created>
  <dcterms:modified xsi:type="dcterms:W3CDTF">2013-02-12T07:24:00Z</dcterms:modified>
</cp:coreProperties>
</file>