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22" w:name="sorting-algorithms"/>
    <w:p>
      <w:pPr>
        <w:pStyle w:val="Heading2"/>
      </w:pPr>
      <w:r>
        <w:t xml:space="preserve">Sorting Algorithms</w:t>
      </w:r>
    </w:p>
    <w:bookmarkEnd w:id="22"/>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3">
        <w:r>
          <w:rPr>
            <w:rStyle w:val="Hyper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4"/>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5"/>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6">
        <w:r>
          <w:rPr>
            <w:rStyle w:val="Hyper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7">
        <w:r>
          <w:rPr>
            <w:rStyle w:val="Hyper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8">
        <w:r>
          <w:rPr>
            <w:rStyle w:val="Hyperlink"/>
          </w:rPr>
          <w:t xml:space="preserve">Video hint</w:t>
        </w:r>
      </w:hyperlink>
    </w:p>
    <w:p>
      <w:pPr>
        <w:numPr>
          <w:numId w:val="1"/>
          <w:ilvl w:val="0"/>
        </w:numPr>
      </w:pPr>
      <w:r>
        <w:t xml:space="preserve">(Note that python also has a timeit library which offers timing functionality.)</w:t>
      </w:r>
    </w:p>
    <w:bookmarkStart w:id="29" w:name="searching-algorithms"/>
    <w:p>
      <w:pPr>
        <w:pStyle w:val="Heading2"/>
      </w:pPr>
      <w:r>
        <w:t xml:space="preserve">Searching algorithms</w:t>
      </w:r>
    </w:p>
    <w:bookmarkEnd w:id="29"/>
    <w:p>
      <w:pPr>
        <w:numPr>
          <w:numId w:val="4"/>
          <w:ilvl w:val="0"/>
        </w:numPr>
      </w:pPr>
      <w:r>
        <w:rPr>
          <w:b/>
        </w:rPr>
        <w:t xml:space="preserve">TICKABLE</w:t>
      </w:r>
      <w:r>
        <w:t xml:space="preserve"> </w:t>
      </w:r>
      <w:r>
        <w:t xml:space="preserve">Consider the data in</w:t>
      </w:r>
      <w:r>
        <w:t xml:space="preserve"> </w:t>
      </w:r>
      <w:hyperlink r:id="rId30">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1">
        <w:r>
          <w:rPr>
            <w:rStyle w:val="Hyper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0">
        <w:r>
          <w:rPr>
            <w:rStyle w:val="Hyperlink"/>
          </w:rPr>
          <w:t xml:space="preserve">W04_D01.txt</w:t>
        </w:r>
      </w:hyperlink>
      <w:r>
        <w:t xml:space="preserve">.</w:t>
      </w:r>
    </w:p>
    <w:p>
      <w:pPr>
        <w:numPr>
          <w:numId w:val="1"/>
          <w:ilvl w:val="0"/>
        </w:numPr>
      </w:pPr>
      <w:hyperlink r:id="rId32">
        <w:r>
          <w:rPr>
            <w:rStyle w:val="Hyper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rId34">
        <w:r>
          <w:rPr>
            <w:rStyle w:val="Hyper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1b56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2b10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466f4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dc8c9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30" Target="./Data/W04_D01.txt" TargetMode="External" /><Relationship Type="http://schemas.openxmlformats.org/officeDocument/2006/relationships/hyperlink" Id="rId23" Target="http://www.youtube.com/watch?v=18LLHQ7JR1s" TargetMode="External" /><Relationship Type="http://schemas.openxmlformats.org/officeDocument/2006/relationships/hyperlink" Id="rId28" Target="http://www.youtube.com/watch?v=4MC3wPCKpyg" TargetMode="External" /><Relationship Type="http://schemas.openxmlformats.org/officeDocument/2006/relationships/hyperlink" Id="rId32" Target="http://www.youtube.com/watch?v=CsBlbFaZD_I" TargetMode="External" /><Relationship Type="http://schemas.openxmlformats.org/officeDocument/2006/relationships/hyperlink" Id="rId31" Target="http://www.youtube.com/watch?v=D7-3Oh_oZA4" TargetMode="External" /><Relationship Type="http://schemas.openxmlformats.org/officeDocument/2006/relationships/hyperlink" Id="rId26" Target="http://www.youtube.com/watch?v=O1HBxikerUQ" TargetMode="External" /><Relationship Type="http://schemas.openxmlformats.org/officeDocument/2006/relationships/hyperlink" Id="rId27" Target="http://www.youtube.com/watch?v=SXDWTZpj--M" TargetMode="External" /><Relationship Type="http://schemas.openxmlformats.org/officeDocument/2006/relationships/hyperlink" Id="rId34"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0" Target="./Data/W04_D01.txt" TargetMode="External" /><Relationship Type="http://schemas.openxmlformats.org/officeDocument/2006/relationships/hyperlink" Id="rId23" Target="http://www.youtube.com/watch?v=18LLHQ7JR1s" TargetMode="External" /><Relationship Type="http://schemas.openxmlformats.org/officeDocument/2006/relationships/hyperlink" Id="rId28" Target="http://www.youtube.com/watch?v=4MC3wPCKpyg" TargetMode="External" /><Relationship Type="http://schemas.openxmlformats.org/officeDocument/2006/relationships/hyperlink" Id="rId32" Target="http://www.youtube.com/watch?v=CsBlbFaZD_I" TargetMode="External" /><Relationship Type="http://schemas.openxmlformats.org/officeDocument/2006/relationships/hyperlink" Id="rId31" Target="http://www.youtube.com/watch?v=D7-3Oh_oZA4" TargetMode="External" /><Relationship Type="http://schemas.openxmlformats.org/officeDocument/2006/relationships/hyperlink" Id="rId26" Target="http://www.youtube.com/watch?v=O1HBxikerUQ" TargetMode="External" /><Relationship Type="http://schemas.openxmlformats.org/officeDocument/2006/relationships/hyperlink" Id="rId27" Target="http://www.youtube.com/watch?v=SXDWTZpj--M" TargetMode="External" /><Relationship Type="http://schemas.openxmlformats.org/officeDocument/2006/relationships/hyperlink" Id="rId34"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