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 (BRD)</w:t>
      </w:r>
    </w:p>
    <w:p>
      <w:r>
        <w:t>Project: Customer &amp; Order Data Ingestion, SCD Type 2 Orders Summary, and Customer Aggregate Spend</w:t>
      </w:r>
    </w:p>
    <w:p>
      <w:r>
        <w:t>Prepared by: Senior Business Analyst</w:t>
      </w:r>
    </w:p>
    <w:p>
      <w:r>
        <w:t>Date: 2026-03-29</w:t>
      </w:r>
    </w:p>
    <w:p>
      <w:r>
        <w:t>Version: 1.0</w:t>
      </w:r>
    </w:p>
    <w:p/>
    <w:p>
      <w:pPr>
        <w:pStyle w:val="ListBullet"/>
      </w:pPr>
      <w:r>
        <w:t>Purpose: Define business and functional requirements to read customer and order CSV data, cleanse and transform it, persist as Delta tables, create an SCD Type 2 orders summary, and produce daily customer aggregate spend. The solution will be implemented using Databricks Delta Lake and Delta Live Tables (DLT).</w:t>
      </w:r>
    </w:p>
    <w:p>
      <w:pPr>
        <w:pStyle w:val="ListBullet"/>
      </w:pPr>
      <w:r>
        <w:t>Goals:</w:t>
      </w:r>
    </w:p>
    <w:p>
      <w:pPr>
        <w:pStyle w:val="ListBullet"/>
      </w:pPr>
      <w:r>
        <w:t>Reliable ingestion of customer and order CSV sources into Delta format.</w:t>
      </w:r>
    </w:p>
    <w:p>
      <w:pPr>
        <w:pStyle w:val="ListBullet"/>
      </w:pPr>
      <w:r>
        <w:t>Standardized schemas for customer, order, ordersummary, and customeraggregatespend tables.</w:t>
      </w:r>
    </w:p>
    <w:p>
      <w:pPr>
        <w:pStyle w:val="ListBullet"/>
      </w:pPr>
      <w:r>
        <w:t>Data quality rules: remove null and "Null" values and deduplicate.</w:t>
      </w:r>
    </w:p>
    <w:p>
      <w:pPr>
        <w:pStyle w:val="ListBullet"/>
      </w:pPr>
      <w:r>
        <w:t>Calculate TotalAmount for orders.</w:t>
      </w:r>
    </w:p>
    <w:p>
      <w:pPr>
        <w:pStyle w:val="ListBullet"/>
      </w:pPr>
      <w:r>
        <w:t>Maintain ordersummary as SCD Type 2 to preserve customer history.</w:t>
      </w:r>
    </w:p>
    <w:p>
      <w:pPr>
        <w:pStyle w:val="ListBullet"/>
      </w:pPr>
      <w:r>
        <w:t>Produce daily aggregated spend per customer (Name, Date, TotalAmount).</w:t>
      </w:r>
    </w:p>
    <w:p>
      <w:pPr>
        <w:pStyle w:val="ListBullet"/>
      </w:pPr>
      <w:r>
        <w:t>Automate the pipeline using Delta Live Tables.</w:t>
      </w:r>
    </w:p>
    <w:p>
      <w:pPr>
        <w:pStyle w:val="ListNumber"/>
      </w:pPr>
      <w:r>
        <w:t>Executive Summary</w:t>
      </w:r>
    </w:p>
    <w:p/>
    <w:p>
      <w:pPr>
        <w:pStyle w:val="ListBullet"/>
      </w:pPr>
      <w:r>
        <w:t>Business Owner: Sales/Revenue Analytics team</w:t>
      </w:r>
    </w:p>
    <w:p>
      <w:pPr>
        <w:pStyle w:val="ListBullet"/>
      </w:pPr>
      <w:r>
        <w:t>Data Owner: Data Engineering team (Databricks / Lakehouse)</w:t>
      </w:r>
    </w:p>
    <w:p>
      <w:pPr>
        <w:pStyle w:val="ListBullet"/>
      </w:pPr>
      <w:r>
        <w:t>Consumers: BI/Reporting, Finance, Marketing, Customer Success</w:t>
      </w:r>
    </w:p>
    <w:p>
      <w:pPr>
        <w:pStyle w:val="ListBullet"/>
      </w:pPr>
      <w:r>
        <w:t>Compliance &amp; Security: Data Governance, Security teams</w:t>
      </w:r>
    </w:p>
    <w:p>
      <w:pPr>
        <w:pStyle w:val="ListBullet"/>
      </w:pPr>
      <w:r>
        <w:t>Implementation Team: Data Engineers, ETL Developers, QA Engineers</w:t>
      </w:r>
    </w:p>
    <w:p>
      <w:pPr>
        <w:pStyle w:val="ListNumber"/>
      </w:pPr>
      <w:r>
        <w:t>Stakeholders</w:t>
      </w:r>
    </w:p>
    <w:p/>
    <w:p>
      <w:pPr>
        <w:pStyle w:val="ListNumber"/>
      </w:pPr>
      <w:r>
        <w:t>Scope</w:t>
      </w:r>
    </w:p>
    <w:p>
      <w:r>
        <w:t>3.1 Included</w:t>
      </w:r>
    </w:p>
    <w:p>
      <w:pPr>
        <w:pStyle w:val="ListBullet"/>
      </w:pPr>
      <w:r>
        <w:t>Read CSV files from specified volumes/paths for customer and order datasets.</w:t>
      </w:r>
    </w:p>
    <w:p>
      <w:pPr>
        <w:pStyle w:val="ListBullet"/>
      </w:pPr>
      <w:r>
        <w:t>Create/overwrite Delta tables for customer and order.</w:t>
      </w:r>
    </w:p>
    <w:p>
      <w:pPr>
        <w:pStyle w:val="ListBullet"/>
      </w:pPr>
      <w:r>
        <w:t>Apply cleansing rules (null / "Null" removal, deduplication).</w:t>
      </w:r>
    </w:p>
    <w:p>
      <w:pPr>
        <w:pStyle w:val="ListBullet"/>
      </w:pPr>
      <w:r>
        <w:t>Add TotalAmount to order records.</w:t>
      </w:r>
    </w:p>
    <w:p>
      <w:pPr>
        <w:pStyle w:val="ListBullet"/>
      </w:pPr>
      <w:r>
        <w:t>Create ordersummary table in catalog gen_ai_poc_databrickscoe.sdlc_wizard if not exists.</w:t>
      </w:r>
    </w:p>
    <w:p>
      <w:pPr>
        <w:pStyle w:val="ListBullet"/>
      </w:pPr>
      <w:r>
        <w:t>Join customer and order on CustId and load into ordersummary with SCD Type 2 semantics.</w:t>
      </w:r>
    </w:p>
    <w:p>
      <w:pPr>
        <w:pStyle w:val="ListBullet"/>
      </w:pPr>
      <w:r>
        <w:t>Implement logic to update SCD Type 2 ordersummary when customer attributes change.</w:t>
      </w:r>
    </w:p>
    <w:p>
      <w:pPr>
        <w:pStyle w:val="ListBullet"/>
      </w:pPr>
      <w:r>
        <w:t>Create customeraggregatespend table and populate it from aggregated ordersummary.</w:t>
      </w:r>
    </w:p>
    <w:p>
      <w:pPr>
        <w:pStyle w:val="ListBullet"/>
      </w:pPr>
      <w:r>
        <w:t>Implement all processing using Delta Live Tables for automated orchestration, lineage, and monitoring.</w:t>
      </w:r>
    </w:p>
    <w:p/>
    <w:p>
      <w:r>
        <w:t>3.2 Excluded</w:t>
      </w:r>
    </w:p>
    <w:p>
      <w:pPr>
        <w:pStyle w:val="ListBullet"/>
      </w:pPr>
      <w:r>
        <w:t>Ingestion from sources other than the provided CSV file paths.</w:t>
      </w:r>
    </w:p>
    <w:p>
      <w:pPr>
        <w:pStyle w:val="ListBullet"/>
      </w:pPr>
      <w:r>
        <w:t>Upstream changes to CSV schema outside specified fields (unless change control raises a requirement).</w:t>
      </w:r>
    </w:p>
    <w:p>
      <w:pPr>
        <w:pStyle w:val="ListBullet"/>
      </w:pPr>
      <w:r>
        <w:t>Real-time streaming ingestion (current requirement is file-based batch via DLT).</w:t>
      </w:r>
    </w:p>
    <w:p>
      <w:pPr>
        <w:pStyle w:val="ListBullet"/>
      </w:pPr>
      <w:r>
        <w:t>Downstream visualization and dashboard creation (outside scope).</w:t>
      </w:r>
    </w:p>
    <w:p/>
    <w:p>
      <w:pPr>
        <w:pStyle w:val="ListBullet"/>
      </w:pPr>
      <w:r>
        <w:t>The CSV files for customer and order reside at:</w:t>
      </w:r>
    </w:p>
    <w:p>
      <w:pPr>
        <w:pStyle w:val="ListBullet"/>
      </w:pPr>
      <w:r>
        <w:t>/Volumes/gen_ai_poc_databrickscoe/sdlc_wizard/customerdata</w:t>
      </w:r>
    </w:p>
    <w:p>
      <w:pPr>
        <w:pStyle w:val="ListBullet"/>
      </w:pPr>
      <w:r>
        <w:t>/Volumes/gen_ai_poc_databrickscoe/sdlc_wizard/orderdata</w:t>
      </w:r>
    </w:p>
    <w:p>
      <w:pPr>
        <w:pStyle w:val="ListBullet"/>
      </w:pPr>
      <w:r>
        <w:t>Files are readable by Databricks workspace and appropriate IAM and storage mounts are configured.</w:t>
      </w:r>
    </w:p>
    <w:p>
      <w:pPr>
        <w:pStyle w:val="ListBullet"/>
      </w:pPr>
      <w:r>
        <w:t>The provided schemas are the authoritative fields for ingestion. Any additional columns will be handled via change control.</w:t>
      </w:r>
    </w:p>
    <w:p>
      <w:pPr>
        <w:pStyle w:val="ListBullet"/>
      </w:pPr>
      <w:r>
        <w:t>Timestamps/timezone handling for Date fields will be standardized (see Non‑functional).</w:t>
      </w:r>
    </w:p>
    <w:p>
      <w:pPr>
        <w:pStyle w:val="ListBullet"/>
      </w:pPr>
      <w:r>
        <w:t>Name is a sufficiently stable identifier for aggregation (customer name may not be unique; business to confirm if aggregation should use CustId instead).</w:t>
      </w:r>
    </w:p>
    <w:p>
      <w:pPr>
        <w:pStyle w:val="ListBullet"/>
      </w:pPr>
      <w:r>
        <w:t>Delta Live Tables runtime and required cluster resources are available.</w:t>
      </w:r>
    </w:p>
    <w:p>
      <w:pPr>
        <w:pStyle w:val="ListNumber"/>
      </w:pPr>
      <w:r>
        <w:t>Assumptions</w:t>
      </w:r>
    </w:p>
    <w:p/>
    <w:p>
      <w:pPr>
        <w:pStyle w:val="ListNumber"/>
      </w:pPr>
      <w:r>
        <w:t>Requirements</w:t>
      </w:r>
    </w:p>
    <w:p>
      <w:r>
        <w:t>5.1 Functional Requirements (FR)</w:t>
      </w:r>
    </w:p>
    <w:p>
      <w:r>
        <w:t>FR-1: Ingest source CSV data</w:t>
      </w:r>
    </w:p>
    <w:p>
      <w:pPr>
        <w:pStyle w:val="ListBullet"/>
      </w:pPr>
      <w:r>
        <w:t>FR-1.1: Read customer CSV files from /Volumes/gen_ai_poc_databrickscoe/sdlc_wizard/customerdata and write to Delta table "customer".</w:t>
      </w:r>
    </w:p>
    <w:p>
      <w:pPr>
        <w:pStyle w:val="ListBullet"/>
      </w:pPr>
      <w:r>
        <w:t>FR-1.2: Read order CSV files from /Volumes/gen_ai_poc_databrickscoe/sdlc_wizard/orderdata and write to Delta table "order".</w:t>
      </w:r>
    </w:p>
    <w:p/>
    <w:p>
      <w:r>
        <w:t>FR-2: Source schemas</w:t>
      </w:r>
    </w:p>
    <w:p>
      <w:pPr>
        <w:pStyle w:val="ListBullet"/>
      </w:pPr>
      <w:r>
        <w:t>FR-2.1: customer schema must include fields: CustId, Name, EmailId, Region.</w:t>
      </w:r>
    </w:p>
    <w:p>
      <w:pPr>
        <w:pStyle w:val="ListBullet"/>
      </w:pPr>
      <w:r>
        <w:t>FR-2.2: order schema must include fields: OrderId, ItemName, PricePerUnit, Qty, Date, CustId.</w:t>
      </w:r>
    </w:p>
    <w:p/>
    <w:p>
      <w:r>
        <w:t>FR-3: Data enrichment</w:t>
      </w:r>
    </w:p>
    <w:p>
      <w:pPr>
        <w:pStyle w:val="ListBullet"/>
      </w:pPr>
      <w:r>
        <w:t>FR-3.1: Compute TotalAmount on order as PricePerUnit * Qty and add as new column TotalAmount.</w:t>
      </w:r>
    </w:p>
    <w:p/>
    <w:p>
      <w:r>
        <w:t>FR-4: Data quality cleansing</w:t>
      </w:r>
    </w:p>
    <w:p>
      <w:pPr>
        <w:pStyle w:val="ListBullet"/>
      </w:pPr>
      <w:r>
        <w:t>FR-4.1: Remove records where any required field is null or the literal string "Null".</w:t>
      </w:r>
    </w:p>
    <w:p>
      <w:pPr>
        <w:pStyle w:val="ListBullet"/>
      </w:pPr>
      <w:r>
        <w:t>FR-4.2: Remove duplicate records in both customer and order tables. Deduplication strategies must be defined per table (see Design &amp; Rules).</w:t>
      </w:r>
    </w:p>
    <w:p/>
    <w:p>
      <w:r>
        <w:t>FR-5: Orders summary table</w:t>
      </w:r>
    </w:p>
    <w:p>
      <w:pPr>
        <w:pStyle w:val="ListBullet"/>
      </w:pPr>
      <w:r>
        <w:t>FR-5.1: Create table ordersummary in catalog gen_ai_poc_databrickscoe, schema sdlc_wizard if it does not exist.</w:t>
      </w:r>
    </w:p>
    <w:p>
      <w:pPr>
        <w:pStyle w:val="ListBullet"/>
      </w:pPr>
      <w:r>
        <w:t>FR-5.2: ordersummary must contain fields: CustId, Name, EmailId, Region, OrderId, ItemName, PricePerUnit, Qty, Date, TotalAmount (TotalAmount is implied from step 3).</w:t>
      </w:r>
    </w:p>
    <w:p/>
    <w:p>
      <w:r>
        <w:t>FR-6: SCD Type 2 behavior for ordersummary</w:t>
      </w:r>
    </w:p>
    <w:p>
      <w:pPr>
        <w:pStyle w:val="ListBullet"/>
      </w:pPr>
      <w:r>
        <w:t>FR-6.1: ordersummary must be maintained as SCD Type 2.</w:t>
      </w:r>
    </w:p>
    <w:p>
      <w:pPr>
        <w:pStyle w:val="ListBullet"/>
      </w:pPr>
      <w:r>
        <w:t>FR-6.2: When a customer record changes (e.g., Name, EmailId, Region), existing records related to that customer should be marked Inactive and assigned an EndDate.</w:t>
      </w:r>
    </w:p>
    <w:p>
      <w:pPr>
        <w:pStyle w:val="ListBullet"/>
      </w:pPr>
      <w:r>
        <w:t>FR-6.3: Insert new records for the new customer state as Active with StartDate.</w:t>
      </w:r>
    </w:p>
    <w:p>
      <w:pPr>
        <w:pStyle w:val="ListBullet"/>
      </w:pPr>
      <w:r>
        <w:t>FR-6.4: Maintain history for all changes; do not delete historical rows.</w:t>
      </w:r>
    </w:p>
    <w:p/>
    <w:p>
      <w:r>
        <w:t>FR-7: Customer aggregate spend</w:t>
      </w:r>
    </w:p>
    <w:p>
      <w:pPr>
        <w:pStyle w:val="ListBullet"/>
      </w:pPr>
      <w:r>
        <w:t>FR-7.1: Create table customeraggregatespend in catalog gen_ai_poc_databrickscoe, schema sdlc_wizard if not exists, with columns: Name, TotalAmount, Date.</w:t>
      </w:r>
    </w:p>
    <w:p>
      <w:pPr>
        <w:pStyle w:val="ListBullet"/>
      </w:pPr>
      <w:r>
        <w:t>FR-7.2: Populate customeraggregatespend by aggregating ordersummary: GROUP BY Name, Date with SUM(TotalAmount) as TotalAmount.</w:t>
      </w:r>
    </w:p>
    <w:p/>
    <w:p>
      <w:r>
        <w:t>FR-8: Implementation orchestration</w:t>
      </w:r>
    </w:p>
    <w:p>
      <w:pPr>
        <w:pStyle w:val="ListBullet"/>
      </w:pPr>
      <w:r>
        <w:t>FR-8.1: Implement steps FR-1 through FR-7 using Delta Live Tables (DLT) pipelines.</w:t>
      </w:r>
    </w:p>
    <w:p>
      <w:pPr>
        <w:pStyle w:val="ListBullet"/>
      </w:pPr>
      <w:r>
        <w:t>FR-8.2: Pipeline should support incremental processing and be idempotent.</w:t>
      </w:r>
    </w:p>
    <w:p/>
    <w:p>
      <w:r>
        <w:t>5.2 Non‑Functional Requirements (NFR)</w:t>
      </w:r>
    </w:p>
    <w:p>
      <w:r>
        <w:t>NFR-1: Performance</w:t>
      </w:r>
    </w:p>
    <w:p>
      <w:pPr>
        <w:pStyle w:val="ListBullet"/>
      </w:pPr>
      <w:r>
        <w:t>NFR-1.1: Pipeline must complete daily batch within a defined SLA (to be agreed — e.g., within 1 hour of data availability).</w:t>
      </w:r>
    </w:p>
    <w:p>
      <w:pPr>
        <w:pStyle w:val="ListBullet"/>
      </w:pPr>
      <w:r>
        <w:t>NFR-1.2: Aggregations should be optimized using partition pruning (e.g., partition by Date) and suitable file sizes per Delta best practices.</w:t>
      </w:r>
    </w:p>
    <w:p/>
    <w:p>
      <w:r>
        <w:t>NFR-2: Reliability and Monitoring</w:t>
      </w:r>
    </w:p>
    <w:p>
      <w:pPr>
        <w:pStyle w:val="ListBullet"/>
      </w:pPr>
      <w:r>
        <w:t>NFR-2.1: DLT must provide visibility, metrics, and alerts on pipeline failures, data quality rule violations, and throughput.</w:t>
      </w:r>
    </w:p>
    <w:p>
      <w:pPr>
        <w:pStyle w:val="ListBullet"/>
      </w:pPr>
      <w:r>
        <w:t>NFR-2.2: Implementation must support retries and resumability.</w:t>
      </w:r>
    </w:p>
    <w:p/>
    <w:p>
      <w:r>
        <w:t>NFR-3: Data Retention &amp; History</w:t>
      </w:r>
    </w:p>
    <w:p>
      <w:pPr>
        <w:pStyle w:val="ListBullet"/>
      </w:pPr>
      <w:r>
        <w:t>NFR-3.1: SCD Type 2 ordersummary must preserve full history with StartDate and EndDate fields for each record; default Active flag indicates current records.</w:t>
      </w:r>
    </w:p>
    <w:p>
      <w:pPr>
        <w:pStyle w:val="ListBullet"/>
      </w:pPr>
      <w:r>
        <w:t>NFR-3.2: Retention policy for historical records should be determined by data governance (e.g., keep 7 years) and implemented as a separate archival process.</w:t>
      </w:r>
    </w:p>
    <w:p/>
    <w:p>
      <w:r>
        <w:t>NFR-4: Security &amp; Access</w:t>
      </w:r>
    </w:p>
    <w:p>
      <w:pPr>
        <w:pStyle w:val="ListBullet"/>
      </w:pPr>
      <w:r>
        <w:t>NFR-4.1: Only authorized roles can read/write the target catalog gen_ai_poc_databrickscoe.sdlc_wizard.</w:t>
      </w:r>
    </w:p>
    <w:p>
      <w:pPr>
        <w:pStyle w:val="ListBullet"/>
      </w:pPr>
      <w:r>
        <w:t>NFR-4.2: Sensitive fields (e.g., EmailId) must follow data privacy rules; encryption at rest and in transit required.</w:t>
      </w:r>
    </w:p>
    <w:p>
      <w:pPr>
        <w:pStyle w:val="ListBullet"/>
      </w:pPr>
      <w:r>
        <w:t>NFR-4.3: Audit logging for changes to SCD table required.</w:t>
      </w:r>
    </w:p>
    <w:p/>
    <w:p>
      <w:r>
        <w:t>NFR-5: Data Format &amp; Type Standards</w:t>
      </w:r>
    </w:p>
    <w:p>
      <w:pPr>
        <w:pStyle w:val="ListBullet"/>
      </w:pPr>
      <w:r>
        <w:t>NFR-5.1: Standardize Date to ISO-8601 (YYYY-MM-DD) or timestamp with timezone; specify timezone handling.</w:t>
      </w:r>
    </w:p>
    <w:p>
      <w:pPr>
        <w:pStyle w:val="ListBullet"/>
      </w:pPr>
      <w:r>
        <w:t>NFR-5.2: PricePerUnit, Qty, TotalAmount should be stored as appropriate numeric types (e.g., DECIMAL(18,4) for currency).</w:t>
      </w:r>
    </w:p>
    <w:p>
      <w:pPr>
        <w:pStyle w:val="ListBullet"/>
      </w:pPr>
      <w:r>
        <w:t>NFR-5.3: CustId and OrderId types defined consistently (string or numeric) — choose string to avoid leading-zero issues unless business confirms numeric.</w:t>
      </w:r>
    </w:p>
    <w:p/>
    <w:p>
      <w:pPr>
        <w:pStyle w:val="ListNumber"/>
      </w:pPr>
      <w:r>
        <w:t>Detailed Design &amp; Business Rules</w:t>
      </w:r>
    </w:p>
    <w:p>
      <w:r>
        <w:t>6.1 Source ingestion</w:t>
      </w:r>
    </w:p>
    <w:p>
      <w:pPr>
        <w:pStyle w:val="ListBullet"/>
      </w:pPr>
      <w:r>
        <w:t>Use DLT to create two streaming or batch tables (depending on file arrival): Bronze stage Delta tables "customer_bronze" and "order_bronze" from CSV source paths. Include ingestion metadata columns (e.g., _ingest_time, _file_name) for traceability.</w:t>
      </w:r>
    </w:p>
    <w:p/>
    <w:p>
      <w:r>
        <w:t>6.2 Schema enforcement &amp; parsing</w:t>
      </w:r>
    </w:p>
    <w:p>
      <w:pPr>
        <w:pStyle w:val="ListBullet"/>
      </w:pPr>
      <w:r>
        <w:t>Enforce expected column list; if extra columns exist, log and drop them unless change request is approved.</w:t>
      </w:r>
    </w:p>
    <w:p>
      <w:pPr>
        <w:pStyle w:val="ListBullet"/>
      </w:pPr>
      <w:r>
        <w:t>Implement parsing rules: trim strings, normalize casing for Region, and validate numeric and date formats.</w:t>
      </w:r>
    </w:p>
    <w:p/>
    <w:p>
      <w:r>
        <w:t>6.3 Data quality rules</w:t>
      </w:r>
    </w:p>
    <w:p>
      <w:pPr>
        <w:pStyle w:val="ListBullet"/>
      </w:pPr>
      <w:r>
        <w:t>Null handling:</w:t>
      </w:r>
    </w:p>
    <w:p>
      <w:pPr>
        <w:pStyle w:val="ListBullet"/>
      </w:pPr>
      <w:r>
        <w:t>Define required fields:</w:t>
      </w:r>
    </w:p>
    <w:p>
      <w:pPr>
        <w:pStyle w:val="ListBullet"/>
      </w:pPr>
      <w:r>
        <w:t>customer: CustId (required), Name (required), EmailId (optional/required per business), Region (optional).</w:t>
      </w:r>
    </w:p>
    <w:p>
      <w:pPr>
        <w:pStyle w:val="ListBullet"/>
      </w:pPr>
      <w:r>
        <w:t>order: OrderId (required), PricePerUnit (required), Qty (required), Date (required), CustId (required).</w:t>
      </w:r>
    </w:p>
    <w:p>
      <w:pPr>
        <w:pStyle w:val="ListBullet"/>
      </w:pPr>
      <w:r>
        <w:t>Remove rows where any required field is null, empty string, or the literal "Null" (case-insensitive).</w:t>
      </w:r>
    </w:p>
    <w:p>
      <w:pPr>
        <w:pStyle w:val="ListBullet"/>
      </w:pPr>
      <w:r>
        <w:t>Log rejected rows to a quarantine/error Delta table with reason codes.</w:t>
      </w:r>
    </w:p>
    <w:p>
      <w:pPr>
        <w:pStyle w:val="ListBullet"/>
      </w:pPr>
      <w:r>
        <w:t>Deduplication:</w:t>
      </w:r>
    </w:p>
    <w:p>
      <w:pPr>
        <w:pStyle w:val="ListBullet"/>
      </w:pPr>
      <w:r>
        <w:t>customer dedupe key: CustId (primary); if multiple records for same CustId in same batch, choose most recent by ingest timestamp or last-modified column; log duplicates.</w:t>
      </w:r>
    </w:p>
    <w:p>
      <w:pPr>
        <w:pStyle w:val="ListBullet"/>
      </w:pPr>
      <w:r>
        <w:t>order dedupe key: OrderId; if duplicates, keep single authoritative record (e.g., latest ingest), log duplicates.</w:t>
      </w:r>
    </w:p>
    <w:p/>
    <w:p>
      <w:r>
        <w:t>6.4 Calculations</w:t>
      </w:r>
    </w:p>
    <w:p>
      <w:pPr>
        <w:pStyle w:val="ListBullet"/>
      </w:pPr>
      <w:r>
        <w:t>TotalAmount = PricePerUnit * Qty; compute with numeric precision and round per currency rules.</w:t>
      </w:r>
    </w:p>
    <w:p>
      <w:pPr>
        <w:pStyle w:val="ListBullet"/>
      </w:pPr>
      <w:r>
        <w:t>Ensure null-safe multiplication (treat null PricePerUnit or Qty as reject per data quality).</w:t>
      </w:r>
    </w:p>
    <w:p/>
    <w:p>
      <w:r>
        <w:t>6.5 Ordersummary SCD Type 2 design</w:t>
      </w:r>
    </w:p>
    <w:p>
      <w:pPr>
        <w:pStyle w:val="ListBullet"/>
      </w:pPr>
      <w:r>
        <w:t>Ordersummary table schema (suggested final physical schema):</w:t>
      </w:r>
    </w:p>
    <w:p>
      <w:pPr>
        <w:pStyle w:val="ListBullet"/>
      </w:pPr>
      <w:r>
        <w:t>CustId (PK candidate)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 (order date)</w:t>
      </w:r>
    </w:p>
    <w:p>
      <w:pPr>
        <w:pStyle w:val="ListBullet"/>
      </w:pPr>
      <w:r>
        <w:t>TotalAmount</w:t>
      </w:r>
    </w:p>
    <w:p>
      <w:pPr>
        <w:pStyle w:val="ListBullet"/>
      </w:pPr>
      <w:r>
        <w:t>StartDate (timestamp) — when this record became active</w:t>
      </w:r>
    </w:p>
    <w:p>
      <w:pPr>
        <w:pStyle w:val="ListBullet"/>
      </w:pPr>
      <w:r>
        <w:t>EndDate (timestamp) — when this record ceased to be active; NULL for active</w:t>
      </w:r>
    </w:p>
    <w:p>
      <w:pPr>
        <w:pStyle w:val="ListBullet"/>
      </w:pPr>
      <w:r>
        <w:t>IsActive (boolean) — current record indicator</w:t>
      </w:r>
    </w:p>
    <w:p>
      <w:pPr>
        <w:pStyle w:val="ListBullet"/>
      </w:pPr>
      <w:r>
        <w:t>RecordHash or ChangeHash (optional) — to detect changes efficiently</w:t>
      </w:r>
    </w:p>
    <w:p>
      <w:pPr>
        <w:pStyle w:val="ListBullet"/>
      </w:pPr>
      <w:r>
        <w:t>SourceMetadata (optional) — e.g., _file_name, _ingest_time</w:t>
      </w:r>
    </w:p>
    <w:p/>
    <w:p>
      <w:pPr>
        <w:pStyle w:val="ListBullet"/>
      </w:pPr>
      <w:r>
        <w:t>SCD Type 2 logic:</w:t>
      </w:r>
    </w:p>
    <w:p>
      <w:pPr>
        <w:pStyle w:val="ListBullet"/>
      </w:pPr>
      <w:r>
        <w:t>When new orders arrive joined with current customer state:</w:t>
      </w:r>
    </w:p>
    <w:p>
      <w:pPr>
        <w:pStyle w:val="ListBullet"/>
      </w:pPr>
      <w:r>
        <w:t>If the combination of business key (CustId + OrderId) does not exist, insert a new record with StartDate = processing date/time, EndDate = NULL, IsActive = true.</w:t>
      </w:r>
    </w:p>
    <w:p>
      <w:pPr>
        <w:pStyle w:val="ListBullet"/>
      </w:pPr>
      <w:r>
        <w:t>If the combination exists but customer attributes (Name, EmailId, Region) differ from the current active record (detected via RecordHash or field comparison), then:</w:t>
      </w:r>
    </w:p>
    <w:p>
      <w:pPr>
        <w:pStyle w:val="ListBullet"/>
      </w:pPr>
      <w:r>
        <w:t>Update existing active record: set EndDate = processing timestamp, IsActive = false.</w:t>
      </w:r>
    </w:p>
    <w:p>
      <w:pPr>
        <w:pStyle w:val="ListBullet"/>
      </w:pPr>
      <w:r>
        <w:t>Insert new record with updated customer attributes and StartDate = processing timestamp, EndDate = NULL, IsActive = true.</w:t>
      </w:r>
    </w:p>
    <w:p>
      <w:pPr>
        <w:pStyle w:val="ListBullet"/>
      </w:pPr>
      <w:r>
        <w:t>If only order-level details changed (Price, Qty, ItemName), evaluate whether to treat as new version; by default, preserve history for customer attribute changes primarily. Business to confirm whether order edits create new SCD rows.</w:t>
      </w:r>
    </w:p>
    <w:p>
      <w:pPr>
        <w:pStyle w:val="ListBullet"/>
      </w:pPr>
      <w:r>
        <w:t>Implement SCD updates using Delta MERGE or DLT-managed expectation/streams to ensure idempotency.</w:t>
      </w:r>
    </w:p>
    <w:p/>
    <w:p>
      <w:r>
        <w:t>6.6 Aggregation to customeraggregatespend</w:t>
      </w:r>
    </w:p>
    <w:p>
      <w:pPr>
        <w:pStyle w:val="ListBullet"/>
      </w:pPr>
      <w:r>
        <w:t>Aggregation logic:</w:t>
      </w:r>
    </w:p>
    <w:p>
      <w:pPr>
        <w:pStyle w:val="ListBullet"/>
      </w:pPr>
      <w:r>
        <w:t>Source: ordersummary effective rows (including only active or all rows as per business rule — default use Date field in ordersummary).</w:t>
      </w:r>
    </w:p>
    <w:p>
      <w:pPr>
        <w:pStyle w:val="ListBullet"/>
      </w:pPr>
      <w:r>
        <w:t>Group by Name and Date (Date should be truncated to date granularity).</w:t>
      </w:r>
    </w:p>
    <w:p>
      <w:pPr>
        <w:pStyle w:val="ListBullet"/>
      </w:pPr>
      <w:r>
        <w:t>SUM(TotalAmount) as TotalAmount.</w:t>
      </w:r>
    </w:p>
    <w:p>
      <w:pPr>
        <w:pStyle w:val="ListBullet"/>
      </w:pPr>
      <w:r>
        <w:t>Target table customeraggregatespend schema:</w:t>
      </w:r>
    </w:p>
    <w:p>
      <w:pPr>
        <w:pStyle w:val="ListBullet"/>
      </w:pPr>
      <w:r>
        <w:t>Name</w:t>
      </w:r>
    </w:p>
    <w:p>
      <w:pPr>
        <w:pStyle w:val="ListBullet"/>
      </w:pPr>
      <w:r>
        <w:t>Date</w:t>
      </w:r>
    </w:p>
    <w:p>
      <w:pPr>
        <w:pStyle w:val="ListBullet"/>
      </w:pPr>
      <w:r>
        <w:t>TotalAmount</w:t>
      </w:r>
    </w:p>
    <w:p>
      <w:pPr>
        <w:pStyle w:val="ListBullet"/>
      </w:pPr>
      <w:r>
        <w:t>Partition and indexing:</w:t>
      </w:r>
    </w:p>
    <w:p>
      <w:pPr>
        <w:pStyle w:val="ListBullet"/>
      </w:pPr>
      <w:r>
        <w:t>Partition by Date for performance.</w:t>
      </w:r>
    </w:p>
    <w:p>
      <w:pPr>
        <w:pStyle w:val="ListBullet"/>
      </w:pPr>
      <w:r>
        <w:t>If Name cardinality high, consider clustering instead of partitioning by Name.</w:t>
      </w:r>
    </w:p>
    <w:p/>
    <w:p>
      <w:r>
        <w:t>6.7 Delta Live Tables implementation</w:t>
      </w:r>
    </w:p>
    <w:p>
      <w:pPr>
        <w:pStyle w:val="ListBullet"/>
      </w:pPr>
      <w:r>
        <w:t>Build DLT pipeline with following tables/views:</w:t>
      </w:r>
    </w:p>
    <w:p>
      <w:pPr>
        <w:pStyle w:val="ListBullet"/>
      </w:pPr>
      <w:r>
        <w:t>customer_bronze (raw ingest)</w:t>
      </w:r>
    </w:p>
    <w:p>
      <w:pPr>
        <w:pStyle w:val="ListBullet"/>
      </w:pPr>
      <w:r>
        <w:t>order_bronze (raw ingest)</w:t>
      </w:r>
    </w:p>
    <w:p>
      <w:pPr>
        <w:pStyle w:val="ListBullet"/>
      </w:pPr>
      <w:r>
        <w:t>customer_clean (quality-checked, deduped)</w:t>
      </w:r>
    </w:p>
    <w:p>
      <w:pPr>
        <w:pStyle w:val="ListBullet"/>
      </w:pPr>
      <w:r>
        <w:t>order_clean (quality-checked, deduped, TotalAmount added)</w:t>
      </w:r>
    </w:p>
    <w:p>
      <w:pPr>
        <w:pStyle w:val="ListBullet"/>
      </w:pPr>
      <w:r>
        <w:t>ordersummary_scd (SCD Type 2 physical table)</w:t>
      </w:r>
    </w:p>
    <w:p>
      <w:pPr>
        <w:pStyle w:val="ListBullet"/>
      </w:pPr>
      <w:r>
        <w:t>customeraggregatespend (materialized aggregation)</w:t>
      </w:r>
    </w:p>
    <w:p>
      <w:pPr>
        <w:pStyle w:val="ListBullet"/>
      </w:pPr>
      <w:r>
        <w:t>Use DLT expectations for data quality rules (null checks, uniqueness) and route violations to quarantine.</w:t>
      </w:r>
    </w:p>
    <w:p>
      <w:pPr>
        <w:pStyle w:val="ListBullet"/>
      </w:pPr>
      <w:r>
        <w:t>Leverage DLT incremental model: use streaming/file-based auto-ingest to handle new files.</w:t>
      </w:r>
    </w:p>
    <w:p>
      <w:pPr>
        <w:pStyle w:val="ListBullet"/>
      </w:pPr>
      <w:r>
        <w:t>Use DLT's plan or merge transformations to manage SCD Type 2 merges.</w:t>
      </w:r>
    </w:p>
    <w:p/>
    <w:p>
      <w:pPr>
        <w:pStyle w:val="ListBullet"/>
      </w:pPr>
      <w:r>
        <w:t>Ingestion tests:</w:t>
      </w:r>
    </w:p>
    <w:p>
      <w:pPr>
        <w:pStyle w:val="ListBullet"/>
      </w:pPr>
      <w:r>
        <w:t>Provide sample CSVs with normal and anomalous rows. Confirm that valid rows are loaded to delta and invalid rows to quarantine.</w:t>
      </w:r>
    </w:p>
    <w:p>
      <w:pPr>
        <w:pStyle w:val="ListBullet"/>
      </w:pPr>
      <w:r>
        <w:t>TotalAmount tests:</w:t>
      </w:r>
    </w:p>
    <w:p>
      <w:pPr>
        <w:pStyle w:val="ListBullet"/>
      </w:pPr>
      <w:r>
        <w:t>Cases with integer and decimal PricePerUnit and Qty; validate computed TotalAmount and rounding.</w:t>
      </w:r>
    </w:p>
    <w:p>
      <w:pPr>
        <w:pStyle w:val="ListBullet"/>
      </w:pPr>
      <w:r>
        <w:t>Null &amp; "Null" tests:</w:t>
      </w:r>
    </w:p>
    <w:p>
      <w:pPr>
        <w:pStyle w:val="ListBullet"/>
      </w:pPr>
      <w:r>
        <w:t>Rows containing literal "Null" in different cases and whitespace; confirm they are rejected if in required fields.</w:t>
      </w:r>
    </w:p>
    <w:p>
      <w:pPr>
        <w:pStyle w:val="ListBullet"/>
      </w:pPr>
      <w:r>
        <w:t>Deduplication tests:</w:t>
      </w:r>
    </w:p>
    <w:p>
      <w:pPr>
        <w:pStyle w:val="ListBullet"/>
      </w:pPr>
      <w:r>
        <w:t>Duplicate customer rows in same batch; verify retention of single record and logging.</w:t>
      </w:r>
    </w:p>
    <w:p>
      <w:pPr>
        <w:pStyle w:val="ListBullet"/>
      </w:pPr>
      <w:r>
        <w:t>Duplicate order rows; verify OrderId uniqueness enforcement.</w:t>
      </w:r>
    </w:p>
    <w:p>
      <w:pPr>
        <w:pStyle w:val="ListBullet"/>
      </w:pPr>
      <w:r>
        <w:t>SCD Type 2 tests:</w:t>
      </w:r>
    </w:p>
    <w:p>
      <w:pPr>
        <w:pStyle w:val="ListBullet"/>
      </w:pPr>
      <w:r>
        <w:t>Update a customer's Name or Region and ingest; confirm previous row EndDate is set and new active row created.</w:t>
      </w:r>
    </w:p>
    <w:p>
      <w:pPr>
        <w:pStyle w:val="ListBullet"/>
      </w:pPr>
      <w:r>
        <w:t>Insert order for existing and new customers; validate SCD behavior.</w:t>
      </w:r>
    </w:p>
    <w:p>
      <w:pPr>
        <w:pStyle w:val="ListBullet"/>
      </w:pPr>
      <w:r>
        <w:t>Aggregation tests:</w:t>
      </w:r>
    </w:p>
    <w:p>
      <w:pPr>
        <w:pStyle w:val="ListBullet"/>
      </w:pPr>
      <w:r>
        <w:t>Multiple orders per Name and Date; confirm SUM(TotalAmount) accuracy.</w:t>
      </w:r>
    </w:p>
    <w:p>
      <w:pPr>
        <w:pStyle w:val="ListNumber"/>
      </w:pPr>
      <w:r>
        <w:t>Data Validation &amp; Test Cases</w:t>
      </w:r>
    </w:p>
    <w:p/>
    <w:p>
      <w:pPr>
        <w:pStyle w:val="ListBullet"/>
      </w:pPr>
      <w:r>
        <w:t>Quarantine tables for customer_rejected and order_rejected with fields: raw_row, reason_code, reason_message, ingest_metadata.</w:t>
      </w:r>
    </w:p>
    <w:p>
      <w:pPr>
        <w:pStyle w:val="ListBullet"/>
      </w:pPr>
      <w:r>
        <w:t>Operational logging for DLT: pipeline start/stop, failures, table-level metrics (rows read, rows written, expectations failed).</w:t>
      </w:r>
    </w:p>
    <w:p>
      <w:pPr>
        <w:pStyle w:val="ListBullet"/>
      </w:pPr>
      <w:r>
        <w:t>Alerts: Notify Data Engineering and Business Owners on pipeline failures and high rejection rates.</w:t>
      </w:r>
    </w:p>
    <w:p>
      <w:pPr>
        <w:pStyle w:val="ListNumber"/>
      </w:pPr>
      <w:r>
        <w:t>Error Handling &amp; Logging</w:t>
      </w:r>
    </w:p>
    <w:p/>
    <w:p>
      <w:pPr>
        <w:pStyle w:val="ListBullet"/>
      </w:pPr>
      <w:r>
        <w:t>Access control using Unity Catalog (or equivalent) to restrict operations on gen_ai_poc_databrickscoe.sdlc_wizard.*.</w:t>
      </w:r>
    </w:p>
    <w:p>
      <w:pPr>
        <w:pStyle w:val="ListBullet"/>
      </w:pPr>
      <w:r>
        <w:t>Encryption at rest and in transit as per organizational policy.</w:t>
      </w:r>
    </w:p>
    <w:p>
      <w:pPr>
        <w:pStyle w:val="ListBullet"/>
      </w:pPr>
      <w:r>
        <w:t>PII handling: Flag EmailId as sensitive; mask or limit access in downstream datasets unless authorized.</w:t>
      </w:r>
    </w:p>
    <w:p>
      <w:pPr>
        <w:pStyle w:val="ListBullet"/>
      </w:pPr>
      <w:r>
        <w:t>Data lineage: DLT provides lineage; ensure it’s captured for audits.</w:t>
      </w:r>
    </w:p>
    <w:p>
      <w:pPr>
        <w:pStyle w:val="ListNumber"/>
      </w:pPr>
      <w:r>
        <w:t>Security, Compliance, and Governance</w:t>
      </w:r>
    </w:p>
    <w:p/>
    <w:p>
      <w:pPr>
        <w:pStyle w:val="ListBullet"/>
      </w:pPr>
      <w:r>
        <w:t>Environments: dev, test, staging, prod with separate catalogs/schemas or prefixes.</w:t>
      </w:r>
    </w:p>
    <w:p>
      <w:pPr>
        <w:pStyle w:val="ListBullet"/>
      </w:pPr>
      <w:r>
        <w:t>CI/CD: Store DLT notebook or pipeline definitions in Git; CI/CD to deploy pipeline changes across environments.</w:t>
      </w:r>
    </w:p>
    <w:p>
      <w:pPr>
        <w:pStyle w:val="ListBullet"/>
      </w:pPr>
      <w:r>
        <w:t>Schedule: DLT pipeline trigger schedule (e.g., every hour or daily); configurable.</w:t>
      </w:r>
    </w:p>
    <w:p>
      <w:pPr>
        <w:pStyle w:val="ListBullet"/>
      </w:pPr>
      <w:r>
        <w:t>Resource sizing: Determine cluster sizes and autoscaling policies to meet SLA.</w:t>
      </w:r>
    </w:p>
    <w:p>
      <w:pPr>
        <w:pStyle w:val="ListBullet"/>
      </w:pPr>
      <w:r>
        <w:t>Backups &amp; Recovery: Delta table backups/versioning and time travel retention policies configured.</w:t>
      </w:r>
    </w:p>
    <w:p>
      <w:pPr>
        <w:pStyle w:val="ListNumber"/>
      </w:pPr>
      <w:r>
        <w:t>Deployment &amp; Operational Considerations</w:t>
      </w:r>
    </w:p>
    <w:p/>
    <w:p>
      <w:pPr>
        <w:pStyle w:val="ListBullet"/>
      </w:pPr>
      <w:r>
        <w:t>Q1: Should customeraggregatespend group by CustId instead of Name to avoid ambiguity with duplicate names? Recommendation: Use CustId + Name and preserve display Name for reports; business to confirm.</w:t>
      </w:r>
    </w:p>
    <w:p>
      <w:pPr>
        <w:pStyle w:val="ListBullet"/>
      </w:pPr>
      <w:r>
        <w:t>Q2: Which fields constitute a customer change that triggers SCD Type 2? (Name, EmailId, Region — confirm whether other attributes may be added).</w:t>
      </w:r>
    </w:p>
    <w:p>
      <w:pPr>
        <w:pStyle w:val="ListBullet"/>
      </w:pPr>
      <w:r>
        <w:t>Q3: Should order edits (e.g., PricePerUnit or Qty change) create new SCD rows for ordersummary, or should order-level changes be handled separately? Business to confirm.</w:t>
      </w:r>
    </w:p>
    <w:p>
      <w:pPr>
        <w:pStyle w:val="ListBullet"/>
      </w:pPr>
      <w:r>
        <w:t>Q4: Date timezone: which timezone to use for Date field normalization? (UTC recommended).</w:t>
      </w:r>
    </w:p>
    <w:p>
      <w:pPr>
        <w:pStyle w:val="ListBullet"/>
      </w:pPr>
      <w:r>
        <w:t>Q5: Retention policy and archival timeline for historical SCD rows.</w:t>
      </w:r>
    </w:p>
    <w:p>
      <w:pPr>
        <w:pStyle w:val="ListBullet"/>
      </w:pPr>
      <w:r>
        <w:t>Q6: Are EmailId and other PII permitted in aggregated table customeraggregatespend? If not, consider hashing or excluding.</w:t>
      </w:r>
    </w:p>
    <w:p>
      <w:pPr>
        <w:pStyle w:val="ListNumber"/>
      </w:pPr>
      <w:r>
        <w:t>Open Decisions &amp; Questions</w:t>
      </w:r>
    </w:p>
    <w:p/>
    <w:p>
      <w:pPr>
        <w:pStyle w:val="ListBullet"/>
      </w:pPr>
      <w:r>
        <w:t>customer (Delta)</w:t>
      </w:r>
    </w:p>
    <w:p>
      <w:pPr>
        <w:pStyle w:val="ListBullet"/>
      </w:pPr>
      <w:r>
        <w:t>CustId (PK)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_ingest_time, _file_name (metadata)</w:t>
      </w:r>
    </w:p>
    <w:p>
      <w:pPr>
        <w:pStyle w:val="ListBullet"/>
      </w:pPr>
      <w:r>
        <w:t>order (Delta)</w:t>
      </w:r>
    </w:p>
    <w:p>
      <w:pPr>
        <w:pStyle w:val="ListBullet"/>
      </w:pPr>
      <w:r>
        <w:t>OrderId (PK)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 (DECIMAL)</w:t>
      </w:r>
    </w:p>
    <w:p>
      <w:pPr>
        <w:pStyle w:val="ListBullet"/>
      </w:pPr>
      <w:r>
        <w:t>Qty (INT/DECIMAL as needed)</w:t>
      </w:r>
    </w:p>
    <w:p>
      <w:pPr>
        <w:pStyle w:val="ListBullet"/>
      </w:pPr>
      <w:r>
        <w:t>Date (DATE or TIMESTAMP)</w:t>
      </w:r>
    </w:p>
    <w:p>
      <w:pPr>
        <w:pStyle w:val="ListBullet"/>
      </w:pPr>
      <w:r>
        <w:t>CustId (FK to customer)</w:t>
      </w:r>
    </w:p>
    <w:p>
      <w:pPr>
        <w:pStyle w:val="ListBullet"/>
      </w:pPr>
      <w:r>
        <w:t>TotalAmount (DECIMAL)</w:t>
      </w:r>
    </w:p>
    <w:p>
      <w:pPr>
        <w:pStyle w:val="ListBullet"/>
      </w:pPr>
      <w:r>
        <w:t>_ingest_time, _file_name (metadata)</w:t>
      </w:r>
    </w:p>
    <w:p>
      <w:pPr>
        <w:pStyle w:val="ListBullet"/>
      </w:pPr>
      <w:r>
        <w:t>ordersummary (SCD Type 2 Delta)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TotalAmount</w:t>
      </w:r>
    </w:p>
    <w:p>
      <w:pPr>
        <w:pStyle w:val="ListBullet"/>
      </w:pPr>
      <w:r>
        <w:t>StartDate</w:t>
      </w:r>
    </w:p>
    <w:p>
      <w:pPr>
        <w:pStyle w:val="ListBullet"/>
      </w:pPr>
      <w:r>
        <w:t>EndDate</w:t>
      </w:r>
    </w:p>
    <w:p>
      <w:pPr>
        <w:pStyle w:val="ListBullet"/>
      </w:pPr>
      <w:r>
        <w:t>IsActive</w:t>
      </w:r>
    </w:p>
    <w:p>
      <w:pPr>
        <w:pStyle w:val="ListBullet"/>
      </w:pPr>
      <w:r>
        <w:t>RecordHash</w:t>
      </w:r>
    </w:p>
    <w:p>
      <w:pPr>
        <w:pStyle w:val="ListBullet"/>
      </w:pPr>
      <w:r>
        <w:t>SourceMetadata</w:t>
      </w:r>
    </w:p>
    <w:p>
      <w:pPr>
        <w:pStyle w:val="ListBullet"/>
      </w:pPr>
      <w:r>
        <w:t>customeraggregatespend (Delta)</w:t>
      </w:r>
    </w:p>
    <w:p>
      <w:pPr>
        <w:pStyle w:val="ListBullet"/>
      </w:pPr>
      <w:r>
        <w:t>Name</w:t>
      </w:r>
    </w:p>
    <w:p>
      <w:pPr>
        <w:pStyle w:val="ListBullet"/>
      </w:pPr>
      <w:r>
        <w:t>Date</w:t>
      </w:r>
    </w:p>
    <w:p>
      <w:pPr>
        <w:pStyle w:val="ListBullet"/>
      </w:pPr>
      <w:r>
        <w:t>TotalAmount</w:t>
      </w:r>
    </w:p>
    <w:p>
      <w:pPr>
        <w:pStyle w:val="ListNumber"/>
      </w:pPr>
      <w:r>
        <w:t>Data Model Summary (logical)</w:t>
      </w:r>
    </w:p>
    <w:p/>
    <w:p>
      <w:pPr>
        <w:pStyle w:val="ListBullet"/>
      </w:pPr>
      <w:r>
        <w:t>Week 0–1: Requirements sign-off, access approvals, environment setup.</w:t>
      </w:r>
    </w:p>
    <w:p>
      <w:pPr>
        <w:pStyle w:val="ListBullet"/>
      </w:pPr>
      <w:r>
        <w:t>Week 1–2: DLT pipeline design and small POC ingest of CSV -&gt; bronze -&gt; clean.</w:t>
      </w:r>
    </w:p>
    <w:p>
      <w:pPr>
        <w:pStyle w:val="ListBullet"/>
      </w:pPr>
      <w:r>
        <w:t>Week 2–3: Implement cleansing, TotalAmount calculation, dedupe, and tests.</w:t>
      </w:r>
    </w:p>
    <w:p>
      <w:pPr>
        <w:pStyle w:val="ListBullet"/>
      </w:pPr>
      <w:r>
        <w:t>Week 3–4: Implement SCD Type 2 logic (ordersummary) and test cases.</w:t>
      </w:r>
    </w:p>
    <w:p>
      <w:pPr>
        <w:pStyle w:val="ListBullet"/>
      </w:pPr>
      <w:r>
        <w:t>Week 4–5: Implement aggregation to customeraggregatespend and performance tuning.</w:t>
      </w:r>
    </w:p>
    <w:p>
      <w:pPr>
        <w:pStyle w:val="ListBullet"/>
      </w:pPr>
      <w:r>
        <w:t>Week 5–6: User acceptance testing, security review, documentation, and production deployment.</w:t>
      </w:r>
    </w:p>
    <w:p>
      <w:pPr>
        <w:pStyle w:val="ListNumber"/>
      </w:pPr>
      <w:r>
        <w:t>Implementation Roadmap (high-level)</w:t>
      </w:r>
    </w:p>
    <w:p/>
    <w:p>
      <w:pPr>
        <w:pStyle w:val="ListBullet"/>
      </w:pPr>
      <w:r>
        <w:t>Source CSV files are ingested into Delta customer and order tables at configured cadence.</w:t>
      </w:r>
    </w:p>
    <w:p>
      <w:pPr>
        <w:pStyle w:val="ListBullet"/>
      </w:pPr>
      <w:r>
        <w:t>TotalAmount computed correctly for all order records.</w:t>
      </w:r>
    </w:p>
    <w:p>
      <w:pPr>
        <w:pStyle w:val="ListBullet"/>
      </w:pPr>
      <w:r>
        <w:t>No records with null/ "Null" in required fields exist in production customer and order tables; rejected records visible in quarantine.</w:t>
      </w:r>
    </w:p>
    <w:p>
      <w:pPr>
        <w:pStyle w:val="ListBullet"/>
      </w:pPr>
      <w:r>
        <w:t>Duplicate records removed per business rules; dedupe logs are available.</w:t>
      </w:r>
    </w:p>
    <w:p>
      <w:pPr>
        <w:pStyle w:val="ListBullet"/>
      </w:pPr>
      <w:r>
        <w:t>ordersummary exists as SCD Type 2 table; when customer attributes change, historical records have EndDate and IsActive = false, and new rows are inserted with StartDate and IsActive = true.</w:t>
      </w:r>
    </w:p>
    <w:p>
      <w:pPr>
        <w:pStyle w:val="ListBullet"/>
      </w:pPr>
      <w:r>
        <w:t>customeraggregatespend contains correct daily aggregated TotalAmount by Name and Date.</w:t>
      </w:r>
    </w:p>
    <w:p>
      <w:pPr>
        <w:pStyle w:val="ListBullet"/>
      </w:pPr>
      <w:r>
        <w:t>All processing implemented with Delta Live Tables, observable in DLT UI with expectations and metrics.</w:t>
      </w:r>
    </w:p>
    <w:p>
      <w:pPr>
        <w:pStyle w:val="ListNumber"/>
      </w:pPr>
      <w:r>
        <w:t>Acceptance Criteria</w:t>
      </w:r>
    </w:p>
    <w:p/>
    <w:p>
      <w:pPr>
        <w:pStyle w:val="ListBullet"/>
      </w:pPr>
      <w:r>
        <w:t>Source file paths:</w:t>
      </w:r>
    </w:p>
    <w:p>
      <w:pPr>
        <w:pStyle w:val="ListBullet"/>
      </w:pPr>
      <w:r>
        <w:t>customer: /Volumes/gen_ai_poc_databrickscoe/sdlc_wizard/customerdata</w:t>
      </w:r>
    </w:p>
    <w:p>
      <w:pPr>
        <w:pStyle w:val="ListBullet"/>
      </w:pPr>
      <w:r>
        <w:t>order: /Volumes/gen_ai_poc_databrickscoe/sdlc_wizard/orderdata</w:t>
      </w:r>
    </w:p>
    <w:p>
      <w:pPr>
        <w:pStyle w:val="ListBullet"/>
      </w:pPr>
      <w:r>
        <w:t>Target catalog/schema:</w:t>
      </w:r>
    </w:p>
    <w:p>
      <w:pPr>
        <w:pStyle w:val="ListBullet"/>
      </w:pPr>
      <w:r>
        <w:t>gen_ai_poc_databrickscoe.sdlc_wizard</w:t>
      </w:r>
    </w:p>
    <w:p>
      <w:pPr>
        <w:pStyle w:val="ListBullet"/>
      </w:pPr>
      <w:r>
        <w:t>Provided source schemas:</w:t>
      </w:r>
    </w:p>
    <w:p>
      <w:pPr>
        <w:pStyle w:val="ListBullet"/>
      </w:pPr>
      <w:r>
        <w:t>customer: CustId, Name, EmailId, Region</w:t>
      </w:r>
    </w:p>
    <w:p>
      <w:pPr>
        <w:pStyle w:val="ListBullet"/>
      </w:pPr>
      <w:r>
        <w:t>order: OrderId, ItemName, PricePerUnit, Qty, Date, CustId</w:t>
      </w:r>
    </w:p>
    <w:p>
      <w:pPr>
        <w:pStyle w:val="ListBullet"/>
      </w:pPr>
      <w:r>
        <w:t>Aggregation:</w:t>
      </w:r>
    </w:p>
    <w:p>
      <w:pPr>
        <w:pStyle w:val="ListBullet"/>
      </w:pPr>
      <w:r>
        <w:t>GROUP BY Name, Date</w:t>
      </w:r>
    </w:p>
    <w:p>
      <w:pPr>
        <w:pStyle w:val="ListBullet"/>
      </w:pPr>
      <w:r>
        <w:t>SUM(TotalAmount) AS TotalAmount</w:t>
      </w:r>
    </w:p>
    <w:p>
      <w:pPr>
        <w:pStyle w:val="ListBullet"/>
      </w:pPr>
      <w:r>
        <w:t>Implementation technology:</w:t>
      </w:r>
    </w:p>
    <w:p>
      <w:pPr>
        <w:pStyle w:val="ListBullet"/>
      </w:pPr>
      <w:r>
        <w:t>Delta Lake, Delta Live Tables, Databricks Delta MERGE</w:t>
      </w:r>
    </w:p>
    <w:p>
      <w:pPr>
        <w:pStyle w:val="ListNumber"/>
      </w:pPr>
      <w:r>
        <w:t>Appendix</w:t>
      </w:r>
    </w:p>
    <w:p/>
    <w:p>
      <w:r>
        <w:t>If you approve this BRD, next steps are: confirm open decisions (Section 11), finalize retention and SLA values, and begin environment provisioning and DLT pipeline development.</w:t>
      </w:r>
    </w:p>
    <w:p/>
    <w:p>
      <w:pPr>
        <w:pStyle w:val="Heading2"/>
      </w:pPr>
      <w:r>
        <w:t>Data Flow Diagram (DFD)</w:t>
      </w:r>
    </w:p>
    <w:p/>
    <w:p>
      <w:r>
        <w:drawing>
          <wp:inline xmlns:a="http://schemas.openxmlformats.org/drawingml/2006/main" xmlns:pic="http://schemas.openxmlformats.org/drawingml/2006/picture">
            <wp:extent cx="4572000" cy="8110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101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