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>
      <w:pPr>
        <w:pStyle w:val="Heading1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Pending</w:t>
      </w:r>
    </w:p>
    <w:p>
      <w:pPr>
        <w:pStyle w:val="ListBullet"/>
      </w:pPr>
      <w:r>
        <w:t>Data Engineering Lead: Pending</w:t>
      </w:r>
    </w:p>
    <w:p>
      <w:pPr>
        <w:pStyle w:val="ListBullet"/>
      </w:pPr>
      <w:r>
        <w:t>Compliance Review: Pending</w:t>
      </w:r>
    </w:p>
    <w:p>
      <w:pPr>
        <w:pStyle w:val="ListBullet"/>
      </w:pPr>
      <w:r>
        <w:t>Date: Pending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Source customer dataset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Source order dataset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Raw/Curated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OrderId, ItemName, PricePerUnit, Qty, Date, CustId, TotalAmount, Name, EmailId, Region</w:t>
            </w:r>
          </w:p>
        </w:tc>
        <w:tc>
          <w:tcPr>
            <w:tcW w:type="dxa" w:w="1728"/>
          </w:tcPr>
          <w:p>
            <w:r>
              <w:t>Central enriched order data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Aggregated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by customer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Schema enforcement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structured tables</w:t>
            </w:r>
          </w:p>
        </w:tc>
        <w:tc>
          <w:tcPr>
            <w:tcW w:type="dxa" w:w="1728"/>
          </w:tcPr>
          <w:p>
            <w:r>
              <w:t>Column type and null constraints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TotalAmount calculation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orderdata with TotalAmount</w:t>
            </w:r>
          </w:p>
        </w:tc>
        <w:tc>
          <w:tcPr>
            <w:tcW w:type="dxa" w:w="1728"/>
          </w:tcPr>
          <w:p>
            <w:r>
              <w:t>PricePerUnit * Qty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Null &amp; duplicate removal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Remove nulls and duplicate rows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Date; sum TotalAmount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SCD Type 2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Maintain history on customer attribute changes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BR-ETL-003</w:t>
            </w:r>
          </w:p>
        </w:tc>
        <w:tc>
          <w:tcPr>
            <w:tcW w:type="dxa" w:w="2160"/>
          </w:tcPr>
          <w:p>
            <w:r>
              <w:t>Customer Data</w:t>
            </w:r>
          </w:p>
        </w:tc>
        <w:tc>
          <w:tcPr>
            <w:tcW w:type="dxa" w:w="2160"/>
          </w:tcPr>
          <w:p>
            <w:r>
              <w:t>Mandatory columns: CustId, Name, EmailId, Region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Order Data</w:t>
            </w:r>
          </w:p>
        </w:tc>
        <w:tc>
          <w:tcPr>
            <w:tcW w:type="dxa" w:w="2160"/>
          </w:tcPr>
          <w:p>
            <w:r>
              <w:t>Mandatory columns: OrderId, ItemName, PricePerUnit, Qty, Date, CustId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BR-ETL-006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Remove any record with nulls or duplicates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BR-ETL-008</w:t>
            </w:r>
          </w:p>
        </w:tc>
        <w:tc>
          <w:tcPr>
            <w:tcW w:type="dxa" w:w="2160"/>
          </w:tcPr>
          <w:p>
            <w:r>
              <w:t>SCD Management</w:t>
            </w:r>
          </w:p>
        </w:tc>
        <w:tc>
          <w:tcPr>
            <w:tcW w:type="dxa" w:w="2160"/>
          </w:tcPr>
          <w:p>
            <w:r>
              <w:t>Capture changes as new versioned records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CSV to delta tables</w:t>
            </w:r>
          </w:p>
        </w:tc>
        <w:tc>
          <w:tcPr>
            <w:tcW w:type="dxa" w:w="2880"/>
          </w:tcPr>
          <w:p>
            <w:r>
              <w:t>Source CSVs ready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records</w:t>
            </w:r>
          </w:p>
        </w:tc>
        <w:tc>
          <w:tcPr>
            <w:tcW w:type="dxa" w:w="2880"/>
          </w:tcPr>
          <w:p>
            <w:r>
              <w:t>Ingested delta tables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Calculate TotalAmount</w:t>
            </w:r>
          </w:p>
        </w:tc>
        <w:tc>
          <w:tcPr>
            <w:tcW w:type="dxa" w:w="2880"/>
          </w:tcPr>
          <w:p>
            <w:r>
              <w:t>Cleaned orders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Aggregate spend</w:t>
            </w:r>
          </w:p>
        </w:tc>
        <w:tc>
          <w:tcPr>
            <w:tcW w:type="dxa" w:w="2880"/>
          </w:tcPr>
          <w:p>
            <w:r>
              <w:t>Ordersummary ready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Apply SCD Type 2</w:t>
            </w:r>
          </w:p>
        </w:tc>
        <w:tc>
          <w:tcPr>
            <w:tcW w:type="dxa" w:w="2880"/>
          </w:tcPr>
          <w:p>
            <w:r>
              <w:t>Ordersummary, customer changes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Deploy via Delta Live Tables</w:t>
            </w:r>
          </w:p>
        </w:tc>
        <w:tc>
          <w:tcPr>
            <w:tcW w:type="dxa" w:w="2880"/>
          </w:tcPr>
          <w:p>
            <w:r>
              <w:t>All transformations complete</w:t>
            </w:r>
          </w:p>
        </w:tc>
      </w:tr>
    </w:tbl>
    <w:p>
      <w:r>
        <w:t>Figure 1: End-to-End Data Pipeline Flow</w:t>
      </w:r>
    </w:p>
    <w:p>
      <w:r>
        <w:t>Figure 2: SCD Type 2 Processing Logic</w:t>
      </w:r>
    </w:p>
    <w:p>
      <w:r>
        <w:rPr>
          <w:b/>
        </w:rPr>
        <w:t>Figure 1: End-to-End Data Pipeline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7833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7833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2: SCD Type 2 Processing Logic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01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17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