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FR-SQG-001: Generate SQL Query for Sales Orders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Generate SQL Query for Sales Orders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 The system must generate a complete SQL SELECT statement that applies transformation logic, includes appropriate joins, and ensures correct data types and formatting based on the provided tabular mapping document.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tabular mapping document is available with the required columns (Column Name, Column Type, Source Table, Source Column/Transformation Logic, Join Condition).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input data is available in the specified source tables.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**Create Intermediate Table "sales_orders_comp_stg"**: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the mapping document for "sales_orders_comp_stg".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SQL SELECT statement that applies transformation logic and joins as specified in the mapping document.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aliases (a, b, etc.) consistently as per the join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correct data types and formatting (e.g., date conversions).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**Create Main Table "sales_orders_comp"**: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the mapping document for "sales_orders_comp".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SQL SELECT statement that applies transformation logic and joins as specified in the mapping document.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aliases (a, b, etc.) consistently as per the join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correct data types and formatting (e.g., date conversions).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**Apply Transformation Logic and Joins**: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column in the target table, apply the specified transformation logic or retrieve the data from the source table(s) as specified.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joins as specified in the mapping document, using the correct join conditions and aliases.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**Handle Conditional Logic**: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conditional logic (e.g., IF, CASE) as described in the mapping document.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**Format the SQL Query**: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 the generated SQL query for readability, using indentation and line breaks as necessary.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Requirements:**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generate a SQL query that includes all necessary joins and filters (e.g., DATA_OPERATION &lt;&gt; 'D').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use aliases consistently (a, b, etc.) as per the join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ensure that all transformation logic is correctly applied.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handle conditional logic (e.g., IF, CASE) as described in the mapping document.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Requirements for "sales_orders_comp_stg"**: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concatenate "referenceto" and "refno" to generate "CompOrderNumber".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perform a left join between "b_source.ord_hdr" and "b_source.ord_dtl" on "referenceto" and "refno".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apply the specified transformation logic for "CompCreateDate" and "CompPromisedDeliveryDate".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Requirements for "sales_orders_comp"**: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retrieve data from "s_master.sale_orders" and apply transformation logic as specified.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perform joins with other tables (e.g., "b_source.ord_addr", "b_source.ord_channel") as specified in the mapping document.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apply conditional logic (e.g., IF) as described in the mapping document for columns like "CompSalesDistributionChannel".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