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defines the business requirements for the Application system, focused on ingesting customer and order CSV data into Delta tables using Delta Live Tables.</w:t>
      </w:r>
    </w:p>
    <w:p>
      <w:pPr>
        <w:pStyle w:val="ListBullet"/>
      </w:pPr>
      <w:r>
        <w:t>The process includes data cleansing, computation of a TotalAmount field, merging datasets to a historical ordersummary table with SCD Type 2 logic, and calculating daily aggregate customer spending.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Ingest customer and order data from defined CSV sources into Delta tables.</w:t>
      </w:r>
    </w:p>
    <w:p>
      <w:pPr>
        <w:pStyle w:val="ListBullet"/>
      </w:pPr>
      <w:r>
        <w:t>Cleanse data by removing null equivalents and duplicates.</w:t>
      </w:r>
    </w:p>
    <w:p>
      <w:pPr>
        <w:pStyle w:val="ListBullet"/>
      </w:pPr>
      <w:r>
        <w:t>Enrich order records with computed TotalAmount values.</w:t>
      </w:r>
    </w:p>
    <w:p>
      <w:pPr>
        <w:pStyle w:val="ListBullet"/>
      </w:pPr>
      <w:r>
        <w:t>Maintain an accurate, historical view of customer-order relationships with SCD Type 2.</w:t>
      </w:r>
    </w:p>
    <w:p>
      <w:pPr>
        <w:pStyle w:val="ListBullet"/>
      </w:pPr>
      <w:r>
        <w:t>Aggregate daily customer spending and store results in a dedicated table.</w:t>
      </w:r>
    </w:p>
    <w:p>
      <w:pPr>
        <w:pStyle w:val="ListBullet"/>
      </w:pPr>
      <w:r>
        <w:t>Implement the pipeline in a unified, reproducible manner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Loading customer and order data from specified filesystem sources.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Cleansing, computation, joining, SCD Type 2 handling, and aggregation logic.</w:t>
      </w:r>
    </w:p>
    <w:p>
      <w:pPr>
        <w:pStyle w:val="ListBullet"/>
      </w:pPr>
      <w:r>
        <w:t>Execution and orchestration using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sources, fields, or systems not defined in requirements.</w:t>
      </w:r>
    </w:p>
    <w:p>
      <w:pPr>
        <w:pStyle w:val="ListBullet"/>
      </w:pPr>
      <w:r>
        <w:t>Security, access controls, SLAs, or monitoring.</w:t>
      </w:r>
    </w:p>
    <w:p>
      <w:pPr>
        <w:pStyle w:val="ListBullet"/>
      </w:pPr>
      <w:r>
        <w:t>Performance tuning, scheduling, and automation outside explicit steps.</w:t>
      </w:r>
    </w:p>
    <w:p>
      <w:pPr>
        <w:pStyle w:val="ListBullet"/>
      </w:pPr>
      <w:r>
        <w:t>Reporting, analytics, or user interface delivery.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explicitly defined in requirements input.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Ingestion</w:t>
      </w:r>
    </w:p>
    <w:p>
      <w:pPr>
        <w:pStyle w:val="ListBullet"/>
      </w:pPr>
      <w:r>
        <w:t>Description: Load customer and order CSV data from specified filesystem paths into respective Delta tables.</w:t>
      </w:r>
    </w:p>
    <w:p>
      <w:pPr>
        <w:pStyle w:val="ListBullet"/>
      </w:pPr>
      <w:r>
        <w:t>Business Value: Enables robust, structured storage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Schema Application</w:t>
      </w:r>
    </w:p>
    <w:p>
      <w:pPr>
        <w:pStyle w:val="ListBullet"/>
      </w:pPr>
      <w:r>
        <w:t>Description: Apply defined schemas to customer and order data upon ingestion, ensuring columns match requirements.</w:t>
      </w:r>
    </w:p>
    <w:p>
      <w:pPr>
        <w:pStyle w:val="ListBullet"/>
      </w:pPr>
      <w:r>
        <w:t>Business Value: Standardizes data for accurate processing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</w:t>
      </w:r>
    </w:p>
    <w:p>
      <w:pPr>
        <w:pStyle w:val="ListBullet"/>
      </w:pPr>
      <w:r>
        <w:t>Description: Remove literal "Null"/null values and duplicate records from source tables before further processing.</w:t>
      </w:r>
    </w:p>
    <w:p>
      <w:pPr>
        <w:pStyle w:val="ListBullet"/>
      </w:pPr>
      <w:r>
        <w:t>Business Value: Ensures completeness and data quality for all subsequent steps.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Computed TotalAmount</w:t>
      </w:r>
    </w:p>
    <w:p>
      <w:pPr>
        <w:pStyle w:val="ListBullet"/>
      </w:pPr>
      <w:r>
        <w:t>Description: Add TotalAmount column to order table as PricePerUnit × Qty.</w:t>
      </w:r>
    </w:p>
    <w:p>
      <w:pPr>
        <w:pStyle w:val="ListBullet"/>
      </w:pPr>
      <w:r>
        <w:t>Business Value: Supports sales value calculations and downstream aggregation.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Create ordersummary Table</w:t>
      </w:r>
    </w:p>
    <w:p>
      <w:pPr>
        <w:pStyle w:val="ListBullet"/>
      </w:pPr>
      <w:r>
        <w:t>Description: Create ordersummary Delta table by joining customer and order datasets on CustId.</w:t>
      </w:r>
    </w:p>
    <w:p>
      <w:pPr>
        <w:pStyle w:val="ListBullet"/>
      </w:pPr>
      <w:r>
        <w:t>Business Value: Provides a consolidated, historical customer-order data view.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Handling</w:t>
      </w:r>
    </w:p>
    <w:p>
      <w:pPr>
        <w:pStyle w:val="ListBullet"/>
      </w:pPr>
      <w:r>
        <w:t>Description: Implement Slowly Changing Dimension (Type 2) logic to track all changes to customer records in ordersummary.</w:t>
      </w:r>
    </w:p>
    <w:p>
      <w:pPr>
        <w:pStyle w:val="ListBullet"/>
      </w:pPr>
      <w:r>
        <w:t>Business Value: Retains historical detail and supports accurate analysis over time.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Aggregation to customeraggregatespend</w:t>
      </w:r>
    </w:p>
    <w:p>
      <w:pPr>
        <w:pStyle w:val="ListBullet"/>
      </w:pPr>
      <w:r>
        <w:t>Description: Aggregate ordersummary data by Name and Date, computing daily total spend, and store in customeraggregatespend table.</w:t>
      </w:r>
    </w:p>
    <w:p>
      <w:pPr>
        <w:pStyle w:val="ListBullet"/>
      </w:pPr>
      <w:r>
        <w:t>Business Value: Delivers actionable customer spend insights for business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Pipeline Orchestration with Delta Live Tables</w:t>
      </w:r>
    </w:p>
    <w:p>
      <w:pPr>
        <w:pStyle w:val="ListBullet"/>
      </w:pPr>
      <w:r>
        <w:t>Description: Execute the entire pipeline, encompassing ingestion, cleansing, computation, joining, SCD, and aggregation via Delta Live Tables steps.</w:t>
      </w:r>
    </w:p>
    <w:p>
      <w:pPr>
        <w:pStyle w:val="ListBullet"/>
      </w:pPr>
      <w:r>
        <w:t>Business Value: Simplifies operations and fosters maintainable, auditable workflows.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features, columns, and rules present in requirements are implemented.</w:t>
      </w:r>
    </w:p>
    <w:p>
      <w:pPr>
        <w:pStyle w:val="ListBullet"/>
      </w:pPr>
      <w:r>
        <w:t>Implementation uses Delta Live Tables as specified.</w:t>
      </w:r>
    </w:p>
    <w:p>
      <w:pPr>
        <w:pStyle w:val="ListBullet"/>
      </w:pPr>
      <w:r>
        <w:t>SCD Type 2 logic references StartDate, EndDate, and Active semantics; explicit field listing is not available.</w:t>
      </w:r>
    </w:p>
    <w:p>
      <w:pPr>
        <w:pStyle w:val="ListBullet"/>
      </w:pPr>
      <w:r>
        <w:t>No additional attributes or data model elements assumed.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customer/order records loaded without residual "Null"/duplicates.</w:t>
      </w:r>
    </w:p>
    <w:p>
      <w:pPr>
        <w:pStyle w:val="ListBullet"/>
      </w:pPr>
      <w:r>
        <w:t>Computed TotalAmount present for all orders.</w:t>
      </w:r>
    </w:p>
    <w:p>
      <w:pPr>
        <w:pStyle w:val="ListBullet"/>
      </w:pPr>
      <w:r>
        <w:t>All customer changes tracked historically via SCD Type 2.</w:t>
      </w:r>
    </w:p>
    <w:p>
      <w:pPr>
        <w:pStyle w:val="ListBullet"/>
      </w:pPr>
      <w:r>
        <w:t>Aggregated spend values align with source data and business rules.</w:t>
      </w:r>
    </w:p>
    <w:p>
      <w:pPr>
        <w:pStyle w:val="ListBullet"/>
      </w:pPr>
      <w:r>
        <w:t>Pipeline completes successfully via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in SCD attribute field specification may affect implementation; mitigation through clarification with stakeholders.</w:t>
      </w:r>
    </w:p>
    <w:p>
      <w:pPr>
        <w:pStyle w:val="ListBullet"/>
      </w:pPr>
      <w:r>
        <w:t>Absence of explicit data types could lead to schema mismatches; mitigation through schema validation during design.</w:t>
      </w:r>
    </w:p>
    <w:p>
      <w:pPr>
        <w:pStyle w:val="ListBullet"/>
      </w:pPr>
      <w:r>
        <w:t>No coverage for error handling or monitoring; recommend further analysis and requirements extension.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roles, signatures, or procedures are not present in requirements input.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Ingest to Delta table 'customer'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Ingest to Delta table 'order'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customerdata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Loaded from orderdata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Joined +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Daily customer spend aggregate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Remove null/duplicates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"Null" literals and duplicates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Compute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Track customer attribute history with StartDate/EndDate/Active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 TotalAmount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values, remove duplicates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customer to order on CustId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Track changes to customer records using SCD logic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Date, sum TotalAmount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customer/order CSVs to Delta tables</w:t>
            </w:r>
          </w:p>
        </w:tc>
        <w:tc>
          <w:tcPr>
            <w:tcW w:type="dxa" w:w="2880"/>
          </w:tcPr>
          <w:p>
            <w:r>
              <w:t>Source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cleansing and computed fields</w:t>
            </w:r>
          </w:p>
        </w:tc>
        <w:tc>
          <w:tcPr>
            <w:tcW w:type="dxa" w:w="2880"/>
          </w:tcPr>
          <w:p>
            <w:r>
              <w:t>Ingested tables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Join and SCD Type 2 handling</w:t>
            </w:r>
          </w:p>
        </w:tc>
        <w:tc>
          <w:tcPr>
            <w:tcW w:type="dxa" w:w="2880"/>
          </w:tcPr>
          <w:p>
            <w:r>
              <w:t>Cleansed/Enhanced tables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customer spend</w:t>
            </w:r>
          </w:p>
        </w:tc>
        <w:tc>
          <w:tcPr>
            <w:tcW w:type="dxa" w:w="2880"/>
          </w:tcPr>
          <w:p>
            <w:r>
              <w:t>ordersummary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Orchestrate using Delta Live Tables</w:t>
            </w:r>
          </w:p>
        </w:tc>
        <w:tc>
          <w:tcPr>
            <w:tcW w:type="dxa" w:w="2880"/>
          </w:tcPr>
          <w:p>
            <w:r>
              <w:t>All process steps</w:t>
            </w:r>
          </w:p>
        </w:tc>
      </w:tr>
    </w:tbl>
    <w:p>
      <w:r>
        <w:t>Appendix F: Entity Relationship Diagram (ERD)</w:t>
      </w:r>
    </w:p>
    <w:p>
      <w:r>
        <w:t>Text-based ERD structure: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+CustId</w:t>
      </w:r>
    </w:p>
    <w:p>
      <w:r>
        <w:t>TotalAmount</w:t>
      </w:r>
    </w:p>
    <w:p>
      <w:r>
        <w:t>[ordersummary]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Active</w:t>
      </w:r>
    </w:p>
    <w:p>
      <w:r>
        <w:t>StartDate</w:t>
      </w:r>
    </w:p>
    <w:p>
      <w:r>
        <w:t>EndDate</w:t>
      </w:r>
    </w:p>
    <w:p>
      <w:r>
        <w:t>[customeraggregatespend]</w:t>
      </w:r>
    </w:p>
    <w:p>
      <w:r>
        <w:t>*Name</w:t>
      </w:r>
    </w:p>
    <w:p>
      <w:r>
        <w:t>TotalAmount</w:t>
      </w:r>
    </w:p>
    <w:p>
      <w:r>
        <w:t>Date</w:t>
      </w:r>
    </w:p>
    <w:p>
      <w:r>
        <w:t>Relationships:</w:t>
      </w:r>
    </w:p>
    <w:p>
      <w:pPr>
        <w:pStyle w:val="ListBullet"/>
      </w:pPr>
      <w:r>
        <w:t>customer 1--* order</w:t>
      </w:r>
    </w:p>
    <w:p>
      <w:pPr>
        <w:pStyle w:val="ListBullet"/>
      </w:pPr>
      <w:r>
        <w:t>customer *--* ordersummary</w:t>
      </w:r>
    </w:p>
    <w:p>
      <w:pPr>
        <w:pStyle w:val="ListBullet"/>
      </w:pPr>
      <w:r>
        <w:t>order *--* ordersummary</w:t>
      </w:r>
    </w:p>
    <w:p>
      <w:pPr>
        <w:pStyle w:val="ListBullet"/>
      </w:pPr>
      <w:r>
        <w:t>ordersummary *--* customeraggregatespend</w:t>
      </w:r>
    </w:p>
    <w:p>
      <w:r>
        <w:t>This ERD captures the core table entities, their primary fields, and how the Application data objects relate through the lifecycle from ingestion to aggregation.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