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Conceptual Data Model</w:t>
      </w:r>
    </w:p>
    <w:p>
      <w:pPr>
        <w:pStyle w:val="ListBullet"/>
      </w:pPr>
      <w:r>
        <w:t>Entities:</w:t>
      </w:r>
    </w:p>
    <w:p>
      <w:pPr>
        <w:pStyle w:val="ListBullet"/>
      </w:pPr>
      <w:r>
        <w:t>Customer</w:t>
      </w:r>
    </w:p>
    <w:p>
      <w:pPr>
        <w:pStyle w:val="ListBullet"/>
      </w:pPr>
      <w:r>
        <w:t>Represents an individual customer from the customer source data.</w:t>
      </w:r>
    </w:p>
    <w:p>
      <w:pPr>
        <w:pStyle w:val="ListBullet"/>
      </w:pPr>
      <w:r>
        <w:t>Order</w:t>
      </w:r>
    </w:p>
    <w:p>
      <w:pPr>
        <w:pStyle w:val="ListBullet"/>
      </w:pPr>
      <w:r>
        <w:t>Represents a purchase or transaction detail from the order source data.</w:t>
      </w:r>
    </w:p>
    <w:p>
      <w:pPr>
        <w:pStyle w:val="ListBullet"/>
      </w:pPr>
      <w:r>
        <w:t>OrderSummary</w:t>
      </w:r>
    </w:p>
    <w:p>
      <w:pPr>
        <w:pStyle w:val="ListBullet"/>
      </w:pPr>
      <w:r>
        <w:t>Represents the joined data between Customer and Order with SCD Type 2 handling.</w:t>
      </w:r>
    </w:p>
    <w:p>
      <w:pPr>
        <w:pStyle w:val="ListBullet"/>
      </w:pPr>
      <w:r>
        <w:t>CustomerAggregateSpend</w:t>
      </w:r>
    </w:p>
    <w:p>
      <w:pPr>
        <w:pStyle w:val="ListBullet"/>
      </w:pPr>
      <w:r>
        <w:t>Represents aggregate spend for each customer per date.</w:t>
      </w:r>
    </w:p>
    <w:p>
      <w:pPr>
        <w:pStyle w:val="ListBullet"/>
      </w:pPr>
      <w:r>
        <w:t>Relationships:</w:t>
      </w:r>
    </w:p>
    <w:p>
      <w:pPr>
        <w:pStyle w:val="ListBullet"/>
      </w:pPr>
      <w:r>
        <w:t>Customer to Order</w:t>
      </w:r>
    </w:p>
    <w:p>
      <w:pPr>
        <w:pStyle w:val="ListBullet"/>
      </w:pPr>
      <w:r>
        <w:t>One-to-many relationship via CustId.</w:t>
      </w:r>
    </w:p>
    <w:p>
      <w:pPr>
        <w:pStyle w:val="ListBullet"/>
      </w:pPr>
      <w:r>
        <w:t>Customer and Order to OrderSummary</w:t>
      </w:r>
    </w:p>
    <w:p>
      <w:pPr>
        <w:pStyle w:val="ListBullet"/>
      </w:pPr>
      <w:r>
        <w:t>Joined on CustId; OrderSummary maintains SCD Type 2 history of customer attributes.</w:t>
      </w:r>
    </w:p>
    <w:p>
      <w:pPr>
        <w:pStyle w:val="ListBullet"/>
      </w:pPr>
      <w:r>
        <w:t>OrderSummary to CustomerAggregateSpend</w:t>
      </w:r>
    </w:p>
    <w:p>
      <w:pPr>
        <w:pStyle w:val="ListBullet"/>
      </w:pPr>
      <w:r>
        <w:t>One-to-many relationship, aggregated by Name and Date.</w:t>
      </w:r>
    </w:p>
    <w:p>
      <w:pPr>
        <w:pStyle w:val="ListBullet"/>
      </w:pPr>
      <w:r>
        <w:t>Business Definitions:</w:t>
      </w:r>
    </w:p>
    <w:p>
      <w:pPr>
        <w:pStyle w:val="ListBullet"/>
      </w:pPr>
      <w:r>
        <w:t>Customer: A person or entity purchasing goods/services, identified by CustId.</w:t>
      </w:r>
    </w:p>
    <w:p>
      <w:pPr>
        <w:pStyle w:val="ListBullet"/>
      </w:pPr>
      <w:r>
        <w:t>Order: A transaction with itemized purchase data, linked to a customer.</w:t>
      </w:r>
    </w:p>
    <w:p>
      <w:pPr>
        <w:pStyle w:val="ListBullet"/>
      </w:pPr>
      <w:r>
        <w:t>OrderSummary: Unified, historical record of customer and order details with versioning.</w:t>
      </w:r>
    </w:p>
    <w:p>
      <w:pPr>
        <w:pStyle w:val="ListBullet"/>
      </w:pPr>
      <w:r>
        <w:t>CustomerAggregateSpend: Summary of total spend per customer per date.</w:t>
      </w:r>
    </w:p>
    <w:p>
      <w:pPr>
        <w:pStyle w:val="Heading1"/>
      </w:pPr>
      <w:r>
        <w:t>2. Logical Data Model</w:t>
      </w:r>
    </w:p>
    <w:p>
      <w:pPr>
        <w:pStyle w:val="ListBullet"/>
      </w:pPr>
      <w:r>
        <w:t>Entities and Attributes:</w:t>
      </w:r>
    </w:p>
    <w:p>
      <w:pPr>
        <w:pStyle w:val="ListBullet"/>
      </w:pPr>
      <w:r>
        <w:t>Customer</w:t>
      </w:r>
    </w:p>
    <w:p>
      <w:pPr>
        <w:pStyle w:val="ListBullet"/>
      </w:pPr>
      <w:r>
        <w:t>CustId (Primary Key)</w:t>
      </w:r>
    </w:p>
    <w:p>
      <w:pPr>
        <w:pStyle w:val="ListBullet"/>
      </w:pPr>
      <w:r>
        <w:t>Name</w:t>
      </w:r>
    </w:p>
    <w:p>
      <w:pPr>
        <w:pStyle w:val="ListBullet"/>
      </w:pPr>
      <w:r>
        <w:t>EmailId</w:t>
      </w:r>
    </w:p>
    <w:p>
      <w:pPr>
        <w:pStyle w:val="ListBullet"/>
      </w:pPr>
      <w:r>
        <w:t>Region</w:t>
      </w:r>
    </w:p>
    <w:p>
      <w:pPr>
        <w:pStyle w:val="ListBullet"/>
      </w:pPr>
      <w:r>
        <w:t>Order</w:t>
      </w:r>
    </w:p>
    <w:p>
      <w:pPr>
        <w:pStyle w:val="ListBullet"/>
      </w:pPr>
      <w:r>
        <w:t>OrderId (Primary Key)</w:t>
      </w:r>
    </w:p>
    <w:p>
      <w:pPr>
        <w:pStyle w:val="ListBullet"/>
      </w:pPr>
      <w:r>
        <w:t>ItemName</w:t>
      </w:r>
    </w:p>
    <w:p>
      <w:pPr>
        <w:pStyle w:val="ListBullet"/>
      </w:pPr>
      <w:r>
        <w:t>PricePerUnit</w:t>
      </w:r>
    </w:p>
    <w:p>
      <w:pPr>
        <w:pStyle w:val="ListBullet"/>
      </w:pPr>
      <w:r>
        <w:t>Qty</w:t>
      </w:r>
    </w:p>
    <w:p>
      <w:pPr>
        <w:pStyle w:val="ListBullet"/>
      </w:pPr>
      <w:r>
        <w:t>Date</w:t>
      </w:r>
    </w:p>
    <w:p>
      <w:pPr>
        <w:pStyle w:val="ListBullet"/>
      </w:pPr>
      <w:r>
        <w:t>CustId (Foreign Key)</w:t>
      </w:r>
    </w:p>
    <w:p>
      <w:pPr>
        <w:pStyle w:val="ListBullet"/>
      </w:pPr>
      <w:r>
        <w:t>TotalAmount (Derived: PricePerUnit × Qty)</w:t>
      </w:r>
    </w:p>
    <w:p>
      <w:pPr>
        <w:pStyle w:val="ListBullet"/>
      </w:pPr>
      <w:r>
        <w:t>OrderSummary</w:t>
      </w:r>
    </w:p>
    <w:p>
      <w:pPr>
        <w:pStyle w:val="ListBullet"/>
      </w:pPr>
      <w:r>
        <w:t>CustId</w:t>
      </w:r>
    </w:p>
    <w:p>
      <w:pPr>
        <w:pStyle w:val="ListBullet"/>
      </w:pPr>
      <w:r>
        <w:t>Name</w:t>
      </w:r>
    </w:p>
    <w:p>
      <w:pPr>
        <w:pStyle w:val="ListBullet"/>
      </w:pPr>
      <w:r>
        <w:t>EmailId</w:t>
      </w:r>
    </w:p>
    <w:p>
      <w:pPr>
        <w:pStyle w:val="ListBullet"/>
      </w:pPr>
      <w:r>
        <w:t>Region</w:t>
      </w:r>
    </w:p>
    <w:p>
      <w:pPr>
        <w:pStyle w:val="ListBullet"/>
      </w:pPr>
      <w:r>
        <w:t>OrderId</w:t>
      </w:r>
    </w:p>
    <w:p>
      <w:pPr>
        <w:pStyle w:val="ListBullet"/>
      </w:pPr>
      <w:r>
        <w:t>ItemName</w:t>
      </w:r>
    </w:p>
    <w:p>
      <w:pPr>
        <w:pStyle w:val="ListBullet"/>
      </w:pPr>
      <w:r>
        <w:t>PricePerUnit</w:t>
      </w:r>
    </w:p>
    <w:p>
      <w:pPr>
        <w:pStyle w:val="ListBullet"/>
      </w:pPr>
      <w:r>
        <w:t>Qty</w:t>
      </w:r>
    </w:p>
    <w:p>
      <w:pPr>
        <w:pStyle w:val="ListBullet"/>
      </w:pPr>
      <w:r>
        <w:t>Date</w:t>
      </w:r>
    </w:p>
    <w:p>
      <w:pPr>
        <w:pStyle w:val="ListBullet"/>
      </w:pPr>
      <w:r>
        <w:t>[SCD Type 2 fields: StartDate, EndDate, Active] (implied by rules)</w:t>
      </w:r>
    </w:p>
    <w:p>
      <w:pPr>
        <w:pStyle w:val="ListBullet"/>
      </w:pPr>
      <w:r>
        <w:t>CustomerAggregateSpend</w:t>
      </w:r>
    </w:p>
    <w:p>
      <w:pPr>
        <w:pStyle w:val="ListBullet"/>
      </w:pPr>
      <w:r>
        <w:t>Name</w:t>
      </w:r>
    </w:p>
    <w:p>
      <w:pPr>
        <w:pStyle w:val="ListBullet"/>
      </w:pPr>
      <w:r>
        <w:t>TotalAmount (Aggregated sum)</w:t>
      </w:r>
    </w:p>
    <w:p>
      <w:pPr>
        <w:pStyle w:val="ListBullet"/>
      </w:pPr>
      <w:r>
        <w:t>Date</w:t>
      </w:r>
    </w:p>
    <w:p>
      <w:pPr>
        <w:pStyle w:val="ListBullet"/>
      </w:pPr>
      <w:r>
        <w:t>Keys and Relationships:</w:t>
      </w:r>
    </w:p>
    <w:p>
      <w:pPr>
        <w:pStyle w:val="ListBullet"/>
      </w:pPr>
      <w:r>
        <w:t>Customer.CustId = Order.CustId (1:N)</w:t>
      </w:r>
    </w:p>
    <w:p>
      <w:pPr>
        <w:pStyle w:val="ListBullet"/>
      </w:pPr>
      <w:r>
        <w:t>OrderSummary is a joined, versioned entity mapping Customer and Order via CustId (1:N for Customer, 1:1 for Order per version)</w:t>
      </w:r>
    </w:p>
    <w:p>
      <w:pPr>
        <w:pStyle w:val="ListBullet"/>
      </w:pPr>
      <w:r>
        <w:t>CustomerAggregateSpend groups by Name, sums TotalAmount by Date</w:t>
      </w:r>
    </w:p>
    <w:p>
      <w:pPr>
        <w:pStyle w:val="ListBullet"/>
      </w:pPr>
      <w:r>
        <w:t>Cardinality and Rules:</w:t>
      </w:r>
    </w:p>
    <w:p>
      <w:pPr>
        <w:pStyle w:val="ListBullet"/>
      </w:pPr>
      <w:r>
        <w:t>Each Customer may have 0 to many Orders.</w:t>
      </w:r>
    </w:p>
    <w:p>
      <w:pPr>
        <w:pStyle w:val="ListBullet"/>
      </w:pPr>
      <w:r>
        <w:t>Each Order belongs to exactly 1 Customer.</w:t>
      </w:r>
    </w:p>
    <w:p>
      <w:pPr>
        <w:pStyle w:val="ListBullet"/>
      </w:pPr>
      <w:r>
        <w:t>OrderSummary stores historical changes for each Customer-Order combination as per SCD Type 2.</w:t>
      </w:r>
    </w:p>
    <w:p>
      <w:pPr>
        <w:pStyle w:val="ListBullet"/>
      </w:pPr>
      <w:r>
        <w:t>Each CustomerAggregateSpend record summarizes all Orders for a Customer per Date.</w:t>
      </w:r>
    </w:p>
    <w:p>
      <w:pPr>
        <w:pStyle w:val="ListBullet"/>
      </w:pPr>
      <w:r>
        <w:t>Normalization Notes:</w:t>
      </w:r>
    </w:p>
    <w:p>
      <w:pPr>
        <w:pStyle w:val="ListBullet"/>
      </w:pPr>
      <w:r>
        <w:t>Entities are in 3NF:</w:t>
      </w:r>
    </w:p>
    <w:p>
      <w:pPr>
        <w:pStyle w:val="ListBullet"/>
      </w:pPr>
      <w:r>
        <w:t>All keys identified (Primary/Foreign, exchangeable if surrogate keys introduced)</w:t>
      </w:r>
    </w:p>
    <w:p>
      <w:pPr>
        <w:pStyle w:val="ListBullet"/>
      </w:pPr>
      <w:r>
        <w:t>No partial, transitive dependencies in current structure.</w:t>
      </w:r>
    </w:p>
    <w:p>
      <w:pPr>
        <w:pStyle w:val="ListBullet"/>
      </w:pPr>
      <w:r>
        <w:t>No redundant data outside history-tracking fields in OrderSummary.</w:t>
      </w:r>
    </w:p>
    <w:p>
      <w:pPr>
        <w:pStyle w:val="ListBullet"/>
      </w:pPr>
      <w:r>
        <w:t>Business Rules per Entity:</w:t>
      </w:r>
    </w:p>
    <w:p>
      <w:pPr>
        <w:pStyle w:val="ListBullet"/>
      </w:pPr>
      <w:r>
        <w:t>Customer: No duplicates, “Null”/Null literals removed.</w:t>
      </w:r>
    </w:p>
    <w:p>
      <w:pPr>
        <w:pStyle w:val="ListBullet"/>
      </w:pPr>
      <w:r>
        <w:t>Order: No duplicates, “Null”/Null literals removed, TotalAmount calculated per row.</w:t>
      </w:r>
    </w:p>
    <w:p>
      <w:pPr>
        <w:pStyle w:val="ListBullet"/>
      </w:pPr>
      <w:r>
        <w:t>OrderSummary: Update history per SCD Type 2 on customer attribute change.</w:t>
      </w:r>
    </w:p>
    <w:p>
      <w:pPr>
        <w:pStyle w:val="ListBullet"/>
      </w:pPr>
      <w:r>
        <w:t>CustomerAggregateSpend: Compute sum(TotalAmount) grouped by Name and Date.</w:t>
      </w:r>
    </w:p>
    <w:p>
      <w:pPr>
        <w:pStyle w:val="Heading1"/>
      </w:pPr>
      <w:r>
        <w:t>3. Physical Data Model</w:t>
      </w:r>
    </w:p>
    <w:p>
      <w:pPr>
        <w:pStyle w:val="ListBullet"/>
      </w:pPr>
      <w:r>
        <w:t>Structures:</w:t>
      </w:r>
    </w:p>
    <w:p>
      <w:pPr>
        <w:pStyle w:val="ListBullet"/>
      </w:pPr>
      <w:r>
        <w:t>Table: customer</w:t>
      </w:r>
    </w:p>
    <w:p>
      <w:pPr>
        <w:pStyle w:val="ListBullet"/>
      </w:pPr>
      <w:r>
        <w:t>CustId: VARCHAR/String, NOT NULL, PK</w:t>
      </w:r>
    </w:p>
    <w:p>
      <w:pPr>
        <w:pStyle w:val="ListBullet"/>
      </w:pPr>
      <w:r>
        <w:t>Name: VARCHAR/String, NOT NULL</w:t>
      </w:r>
    </w:p>
    <w:p>
      <w:pPr>
        <w:pStyle w:val="ListBullet"/>
      </w:pPr>
      <w:r>
        <w:t>EmailId: VARCHAR/String, NOT NULL</w:t>
      </w:r>
    </w:p>
    <w:p>
      <w:pPr>
        <w:pStyle w:val="ListBullet"/>
      </w:pPr>
      <w:r>
        <w:t>Region: VARCHAR/String, NOT NULL</w:t>
      </w:r>
    </w:p>
    <w:p>
      <w:pPr>
        <w:pStyle w:val="ListBullet"/>
      </w:pPr>
      <w:r>
        <w:t>Table: order</w:t>
      </w:r>
    </w:p>
    <w:p>
      <w:pPr>
        <w:pStyle w:val="ListBullet"/>
      </w:pPr>
      <w:r>
        <w:t>OrderId: VARCHAR/String, NOT NULL, PK</w:t>
      </w:r>
    </w:p>
    <w:p>
      <w:pPr>
        <w:pStyle w:val="ListBullet"/>
      </w:pPr>
      <w:r>
        <w:t>ItemName: VARCHAR/String, NOT NULL</w:t>
      </w:r>
    </w:p>
    <w:p>
      <w:pPr>
        <w:pStyle w:val="ListBullet"/>
      </w:pPr>
      <w:r>
        <w:t>PricePerUnit: DECIMAL/NUMERIC, NOT NULL</w:t>
      </w:r>
    </w:p>
    <w:p>
      <w:pPr>
        <w:pStyle w:val="ListBullet"/>
      </w:pPr>
      <w:r>
        <w:t>Qty: INTEGER, NOT NULL</w:t>
      </w:r>
    </w:p>
    <w:p>
      <w:pPr>
        <w:pStyle w:val="ListBullet"/>
      </w:pPr>
      <w:r>
        <w:t>Date: DATE/TIMESTAMP, NOT NULL</w:t>
      </w:r>
    </w:p>
    <w:p>
      <w:pPr>
        <w:pStyle w:val="ListBullet"/>
      </w:pPr>
      <w:r>
        <w:t>CustId: VARCHAR/String, NOT NULL, FK → customer.CustId</w:t>
      </w:r>
    </w:p>
    <w:p>
      <w:pPr>
        <w:pStyle w:val="ListBullet"/>
      </w:pPr>
      <w:r>
        <w:t>TotalAmount: DECIMAL/NUMERIC, NOT NULL (computed: PricePerUnit × Qty)</w:t>
      </w:r>
    </w:p>
    <w:p>
      <w:pPr>
        <w:pStyle w:val="ListBullet"/>
      </w:pPr>
      <w:r>
        <w:t>Table: ordersummary</w:t>
      </w:r>
    </w:p>
    <w:p>
      <w:pPr>
        <w:pStyle w:val="ListBullet"/>
      </w:pPr>
      <w:r>
        <w:t>CustId: VARCHAR/String, NOT NULL</w:t>
      </w:r>
    </w:p>
    <w:p>
      <w:pPr>
        <w:pStyle w:val="ListBullet"/>
      </w:pPr>
      <w:r>
        <w:t>Name: VARCHAR/String, NOT NULL</w:t>
      </w:r>
    </w:p>
    <w:p>
      <w:pPr>
        <w:pStyle w:val="ListBullet"/>
      </w:pPr>
      <w:r>
        <w:t>EmailId: VARCHAR/String, NOT NULL</w:t>
      </w:r>
    </w:p>
    <w:p>
      <w:pPr>
        <w:pStyle w:val="ListBullet"/>
      </w:pPr>
      <w:r>
        <w:t>Region: VARCHAR/String, NOT NULL</w:t>
      </w:r>
    </w:p>
    <w:p>
      <w:pPr>
        <w:pStyle w:val="ListBullet"/>
      </w:pPr>
      <w:r>
        <w:t>OrderId: VARCHAR/String, NOT NULL</w:t>
      </w:r>
    </w:p>
    <w:p>
      <w:pPr>
        <w:pStyle w:val="ListBullet"/>
      </w:pPr>
      <w:r>
        <w:t>ItemName: VARCHAR/String, NOT NULL</w:t>
      </w:r>
    </w:p>
    <w:p>
      <w:pPr>
        <w:pStyle w:val="ListBullet"/>
      </w:pPr>
      <w:r>
        <w:t>PricePerUnit: DECIMAL/NUMERIC, NOT NULL</w:t>
      </w:r>
    </w:p>
    <w:p>
      <w:pPr>
        <w:pStyle w:val="ListBullet"/>
      </w:pPr>
      <w:r>
        <w:t>Qty: INTEGER, NOT NULL</w:t>
      </w:r>
    </w:p>
    <w:p>
      <w:pPr>
        <w:pStyle w:val="ListBullet"/>
      </w:pPr>
      <w:r>
        <w:t>Date: DATE/TIMESTAMP, NOT NULL</w:t>
      </w:r>
    </w:p>
    <w:p>
      <w:pPr>
        <w:pStyle w:val="ListBullet"/>
      </w:pPr>
      <w:r>
        <w:t>StartDate: DATE/TIMESTAMP, NOT NULL (for SCD2, implied)</w:t>
      </w:r>
    </w:p>
    <w:p>
      <w:pPr>
        <w:pStyle w:val="ListBullet"/>
      </w:pPr>
      <w:r>
        <w:t>EndDate: DATE/TIMESTAMP, Nullable (for SCD2, implied)</w:t>
      </w:r>
    </w:p>
    <w:p>
      <w:pPr>
        <w:pStyle w:val="ListBullet"/>
      </w:pPr>
      <w:r>
        <w:t>Active: BOOLEAN, NOT NULL (for SCD2, implied)</w:t>
      </w:r>
    </w:p>
    <w:p>
      <w:pPr>
        <w:pStyle w:val="ListBullet"/>
      </w:pPr>
      <w:r>
        <w:t>PK: (CustId, OrderId, StartDate)</w:t>
      </w:r>
    </w:p>
    <w:p>
      <w:pPr>
        <w:pStyle w:val="ListBullet"/>
      </w:pPr>
      <w:r>
        <w:t>Table: customeraggregatespend</w:t>
      </w:r>
    </w:p>
    <w:p>
      <w:pPr>
        <w:pStyle w:val="ListBullet"/>
      </w:pPr>
      <w:r>
        <w:t>Name: VARCHAR/String, NOT NULL</w:t>
      </w:r>
    </w:p>
    <w:p>
      <w:pPr>
        <w:pStyle w:val="ListBullet"/>
      </w:pPr>
      <w:r>
        <w:t>TotalAmount: DECIMAL/NUMERIC, NOT NULL (AGG SUM)</w:t>
      </w:r>
    </w:p>
    <w:p>
      <w:pPr>
        <w:pStyle w:val="ListBullet"/>
      </w:pPr>
      <w:r>
        <w:t>Date: DATE/TIMESTAMP, NOT NULL</w:t>
      </w:r>
    </w:p>
    <w:p>
      <w:pPr>
        <w:pStyle w:val="ListBullet"/>
      </w:pPr>
      <w:r>
        <w:t>Indexing Strategy:</w:t>
      </w:r>
    </w:p>
    <w:p>
      <w:pPr>
        <w:pStyle w:val="ListBullet"/>
      </w:pPr>
      <w:r>
        <w:t>Primary keys on CustId (customer), OrderId (order), (CustId, OrderId, StartDate) for ordersummary</w:t>
      </w:r>
    </w:p>
    <w:p>
      <w:pPr>
        <w:pStyle w:val="ListBullet"/>
      </w:pPr>
      <w:r>
        <w:t>Foreign key index on order.CustId</w:t>
      </w:r>
    </w:p>
    <w:p>
      <w:pPr>
        <w:pStyle w:val="ListBullet"/>
      </w:pPr>
      <w:r>
        <w:t>Index/partition by Date and Name on customeraggregatespend for fast aggregation</w:t>
      </w:r>
    </w:p>
    <w:p>
      <w:pPr>
        <w:pStyle w:val="ListBullet"/>
      </w:pPr>
      <w:r>
        <w:t>Partitioning, Clustering, Storage:</w:t>
      </w:r>
    </w:p>
    <w:p>
      <w:pPr>
        <w:pStyle w:val="ListBullet"/>
      </w:pPr>
      <w:r>
        <w:t>Partition ordersummary and customeraggregatespend by Date for optimal write/read</w:t>
      </w:r>
    </w:p>
    <w:p>
      <w:pPr>
        <w:pStyle w:val="ListBullet"/>
      </w:pPr>
      <w:r>
        <w:t>Consider clustering by CustId for customer and ordersummary</w:t>
      </w:r>
    </w:p>
    <w:p>
      <w:pPr>
        <w:pStyle w:val="ListBullet"/>
      </w:pPr>
      <w:r>
        <w:t>Delta format for all tables</w:t>
      </w:r>
    </w:p>
    <w:p>
      <w:pPr>
        <w:pStyle w:val="ListBullet"/>
      </w:pPr>
      <w:r>
        <w:t>Store computed/aggregated columns physically for efficient querying</w:t>
      </w:r>
    </w:p>
    <w:p>
      <w:pPr>
        <w:pStyle w:val="ListBullet"/>
      </w:pPr>
      <w:r>
        <w:t>Constraints:</w:t>
      </w:r>
    </w:p>
    <w:p>
      <w:pPr>
        <w:pStyle w:val="ListBullet"/>
      </w:pPr>
      <w:r>
        <w:t>PK and FK as above</w:t>
      </w:r>
    </w:p>
    <w:p>
      <w:pPr>
        <w:pStyle w:val="ListBullet"/>
      </w:pPr>
      <w:r>
        <w:t>Unique constraint on OrderId in order table</w:t>
      </w:r>
    </w:p>
    <w:p>
      <w:pPr>
        <w:pStyle w:val="ListBullet"/>
      </w:pPr>
      <w:r>
        <w:t>Check constraints: Qty &gt; 0, PricePerUnit &gt; 0</w:t>
      </w:r>
    </w:p>
    <w:p>
      <w:pPr>
        <w:pStyle w:val="ListBullet"/>
      </w:pPr>
      <w:r>
        <w:t>Performance Optimization Notes:</w:t>
      </w:r>
    </w:p>
    <w:p>
      <w:pPr>
        <w:pStyle w:val="ListBullet"/>
      </w:pPr>
      <w:r>
        <w:t>Store pre-aggregated customer spend for query acceleration</w:t>
      </w:r>
    </w:p>
    <w:p>
      <w:pPr>
        <w:pStyle w:val="ListBullet"/>
      </w:pPr>
      <w:r>
        <w:t>Use SCD Type 2 pattern for change tracking in ordersummary</w:t>
      </w:r>
    </w:p>
    <w:p>
      <w:pPr>
        <w:pStyle w:val="ListBullet"/>
      </w:pPr>
      <w:r>
        <w:t>Remove “Null”/Null values and duplicates at load time for data integrity</w:t>
      </w:r>
    </w:p>
    <w:p>
      <w:pPr>
        <w:pStyle w:val="Heading1"/>
      </w:pPr>
      <w:r>
        <w:t>4. Naming Conventions</w:t>
      </w:r>
    </w:p>
    <w:p>
      <w:pPr>
        <w:pStyle w:val="ListBullet"/>
      </w:pPr>
      <w:r>
        <w:t>Table and column names preserve case and terminology from source requirements</w:t>
      </w:r>
    </w:p>
    <w:p>
      <w:pPr>
        <w:pStyle w:val="ListBullet"/>
      </w:pPr>
      <w:r>
        <w:t>Names are in lower_snake_case or as written in the requirements document</w:t>
      </w:r>
    </w:p>
    <w:p>
      <w:pPr>
        <w:pStyle w:val="ListBullet"/>
      </w:pPr>
      <w:r>
        <w:t>No abbreviations unless stated in requirements</w:t>
      </w:r>
    </w:p>
    <w:p>
      <w:pPr>
        <w:pStyle w:val="Heading1"/>
      </w:pPr>
      <w:r>
        <w:t>5. Data Dictionary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Table</w:t>
            </w:r>
          </w:p>
        </w:tc>
        <w:tc>
          <w:tcPr>
            <w:tcW w:type="dxa" w:w="1440"/>
          </w:tcPr>
          <w:p>
            <w:r>
              <w:t>Column</w:t>
            </w:r>
          </w:p>
        </w:tc>
        <w:tc>
          <w:tcPr>
            <w:tcW w:type="dxa" w:w="1440"/>
          </w:tcPr>
          <w:p>
            <w:r>
              <w:t>Data Type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CustId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Customer unique identifier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PK</w:t>
            </w:r>
          </w:p>
        </w:tc>
      </w:tr>
      <w:tr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Customer name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EmailId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Customer email address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Region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Customer region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order</w:t>
            </w:r>
          </w:p>
        </w:tc>
        <w:tc>
          <w:tcPr>
            <w:tcW w:type="dxa" w:w="1440"/>
          </w:tcPr>
          <w:p>
            <w:r>
              <w:t>OrderId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Order unique identifier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PK</w:t>
            </w:r>
          </w:p>
        </w:tc>
      </w:tr>
      <w:tr>
        <w:tc>
          <w:tcPr>
            <w:tcW w:type="dxa" w:w="1440"/>
          </w:tcPr>
          <w:p>
            <w:r>
              <w:t>order</w:t>
            </w:r>
          </w:p>
        </w:tc>
        <w:tc>
          <w:tcPr>
            <w:tcW w:type="dxa" w:w="1440"/>
          </w:tcPr>
          <w:p>
            <w:r>
              <w:t>ItemName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Purchased item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order</w:t>
            </w:r>
          </w:p>
        </w:tc>
        <w:tc>
          <w:tcPr>
            <w:tcW w:type="dxa" w:w="1440"/>
          </w:tcPr>
          <w:p>
            <w:r>
              <w:t>PricePerUnit</w:t>
            </w:r>
          </w:p>
        </w:tc>
        <w:tc>
          <w:tcPr>
            <w:tcW w:type="dxa" w:w="1440"/>
          </w:tcPr>
          <w:p>
            <w:r>
              <w:t>Decimal</w:t>
            </w:r>
          </w:p>
        </w:tc>
        <w:tc>
          <w:tcPr>
            <w:tcW w:type="dxa" w:w="1440"/>
          </w:tcPr>
          <w:p>
            <w:r>
              <w:t>Price paid per unit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order</w:t>
            </w:r>
          </w:p>
        </w:tc>
        <w:tc>
          <w:tcPr>
            <w:tcW w:type="dxa" w:w="1440"/>
          </w:tcPr>
          <w:p>
            <w:r>
              <w:t>Qty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Quantity purchased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order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Order transaction date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order</w:t>
            </w:r>
          </w:p>
        </w:tc>
        <w:tc>
          <w:tcPr>
            <w:tcW w:type="dxa" w:w="1440"/>
          </w:tcPr>
          <w:p>
            <w:r>
              <w:t>CustId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Customer unique identifier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FK → customer.CustId</w:t>
            </w:r>
          </w:p>
        </w:tc>
      </w:tr>
      <w:tr>
        <w:tc>
          <w:tcPr>
            <w:tcW w:type="dxa" w:w="1440"/>
          </w:tcPr>
          <w:p>
            <w:r>
              <w:t>order</w:t>
            </w:r>
          </w:p>
        </w:tc>
        <w:tc>
          <w:tcPr>
            <w:tcW w:type="dxa" w:w="1440"/>
          </w:tcPr>
          <w:p>
            <w:r>
              <w:t>TotalAmount</w:t>
            </w:r>
          </w:p>
        </w:tc>
        <w:tc>
          <w:tcPr>
            <w:tcW w:type="dxa" w:w="1440"/>
          </w:tcPr>
          <w:p>
            <w:r>
              <w:t>Decimal</w:t>
            </w:r>
          </w:p>
        </w:tc>
        <w:tc>
          <w:tcPr>
            <w:tcW w:type="dxa" w:w="1440"/>
          </w:tcPr>
          <w:p>
            <w:r>
              <w:t>Computed: PricePerUnit × Qty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ordersummary</w:t>
            </w:r>
          </w:p>
        </w:tc>
        <w:tc>
          <w:tcPr>
            <w:tcW w:type="dxa" w:w="1440"/>
          </w:tcPr>
          <w:p>
            <w:r>
              <w:t>CustId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Customer unique identifier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Part of PK, SCD2 field</w:t>
            </w:r>
          </w:p>
        </w:tc>
      </w:tr>
      <w:tr>
        <w:tc>
          <w:tcPr>
            <w:tcW w:type="dxa" w:w="1440"/>
          </w:tcPr>
          <w:p>
            <w:r>
              <w:t>ordersummary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Customer name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ordersummary</w:t>
            </w:r>
          </w:p>
        </w:tc>
        <w:tc>
          <w:tcPr>
            <w:tcW w:type="dxa" w:w="1440"/>
          </w:tcPr>
          <w:p>
            <w:r>
              <w:t>EmailId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Customer email address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ordersummary</w:t>
            </w:r>
          </w:p>
        </w:tc>
        <w:tc>
          <w:tcPr>
            <w:tcW w:type="dxa" w:w="1440"/>
          </w:tcPr>
          <w:p>
            <w:r>
              <w:t>Region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Customer region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ordersummary</w:t>
            </w:r>
          </w:p>
        </w:tc>
        <w:tc>
          <w:tcPr>
            <w:tcW w:type="dxa" w:w="1440"/>
          </w:tcPr>
          <w:p>
            <w:r>
              <w:t>OrderId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Order unique identifier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ordersummary</w:t>
            </w:r>
          </w:p>
        </w:tc>
        <w:tc>
          <w:tcPr>
            <w:tcW w:type="dxa" w:w="1440"/>
          </w:tcPr>
          <w:p>
            <w:r>
              <w:t>ItemName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Purchased item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ordersummary</w:t>
            </w:r>
          </w:p>
        </w:tc>
        <w:tc>
          <w:tcPr>
            <w:tcW w:type="dxa" w:w="1440"/>
          </w:tcPr>
          <w:p>
            <w:r>
              <w:t>PricePerUnit</w:t>
            </w:r>
          </w:p>
        </w:tc>
        <w:tc>
          <w:tcPr>
            <w:tcW w:type="dxa" w:w="1440"/>
          </w:tcPr>
          <w:p>
            <w:r>
              <w:t>Decimal</w:t>
            </w:r>
          </w:p>
        </w:tc>
        <w:tc>
          <w:tcPr>
            <w:tcW w:type="dxa" w:w="1440"/>
          </w:tcPr>
          <w:p>
            <w:r>
              <w:t>Price per item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ordersummary</w:t>
            </w:r>
          </w:p>
        </w:tc>
        <w:tc>
          <w:tcPr>
            <w:tcW w:type="dxa" w:w="1440"/>
          </w:tcPr>
          <w:p>
            <w:r>
              <w:t>Qty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Quantity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ordersummary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Order date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ordersummary</w:t>
            </w:r>
          </w:p>
        </w:tc>
        <w:tc>
          <w:tcPr>
            <w:tcW w:type="dxa" w:w="1440"/>
          </w:tcPr>
          <w:p>
            <w:r>
              <w:t>StartDate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SCD2 record start date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SCD2 field, implied</w:t>
            </w:r>
          </w:p>
        </w:tc>
      </w:tr>
      <w:tr>
        <w:tc>
          <w:tcPr>
            <w:tcW w:type="dxa" w:w="1440"/>
          </w:tcPr>
          <w:p>
            <w:r>
              <w:t>ordersummary</w:t>
            </w:r>
          </w:p>
        </w:tc>
        <w:tc>
          <w:tcPr>
            <w:tcW w:type="dxa" w:w="1440"/>
          </w:tcPr>
          <w:p>
            <w:r>
              <w:t>EndDate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SCD2 record end 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Nullable, SCD2 field, implied</w:t>
            </w:r>
          </w:p>
        </w:tc>
      </w:tr>
      <w:tr>
        <w:tc>
          <w:tcPr>
            <w:tcW w:type="dxa" w:w="1440"/>
          </w:tcPr>
          <w:p>
            <w:r>
              <w:t>ordersummary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SCD2 current record flag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SCD2 field, implied</w:t>
            </w:r>
          </w:p>
        </w:tc>
      </w:tr>
      <w:tr>
        <w:tc>
          <w:tcPr>
            <w:tcW w:type="dxa" w:w="1440"/>
          </w:tcPr>
          <w:p>
            <w:r>
              <w:t>customeraggregatespend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Customer name (grouped)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customeraggregatespend</w:t>
            </w:r>
          </w:p>
        </w:tc>
        <w:tc>
          <w:tcPr>
            <w:tcW w:type="dxa" w:w="1440"/>
          </w:tcPr>
          <w:p>
            <w:r>
              <w:t>TotalAmount</w:t>
            </w:r>
          </w:p>
        </w:tc>
        <w:tc>
          <w:tcPr>
            <w:tcW w:type="dxa" w:w="1440"/>
          </w:tcPr>
          <w:p>
            <w:r>
              <w:t>Decimal</w:t>
            </w:r>
          </w:p>
        </w:tc>
        <w:tc>
          <w:tcPr>
            <w:tcW w:type="dxa" w:w="1440"/>
          </w:tcPr>
          <w:p>
            <w:r>
              <w:t>Aggregated spend per customer per date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SUM(TotalAmount)</w:t>
            </w:r>
          </w:p>
        </w:tc>
      </w:tr>
      <w:tr>
        <w:tc>
          <w:tcPr>
            <w:tcW w:type="dxa" w:w="1440"/>
          </w:tcPr>
          <w:p>
            <w:r>
              <w:t>customeraggregatespend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Aggregated date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1"/>
      </w:pPr>
      <w:r>
        <w:t>6. ERD (Entity Relationship Diagram Structure)</w:t>
      </w:r>
    </w:p>
    <w:p>
      <w:r>
        <w:t>[Customer]</w:t>
      </w:r>
    </w:p>
    <w:p>
      <w:r>
        <w:t>*CustId</w:t>
      </w:r>
    </w:p>
    <w:p>
      <w:r>
        <w:t>Name</w:t>
      </w:r>
    </w:p>
    <w:p>
      <w:r>
        <w:t>EmailId</w:t>
      </w:r>
    </w:p>
    <w:p>
      <w:r>
        <w:t>Region</w:t>
      </w:r>
    </w:p>
    <w:p>
      <w:r>
        <w:t>[Order]</w:t>
      </w:r>
    </w:p>
    <w:p>
      <w:r>
        <w:t>*OrderId</w:t>
      </w:r>
    </w:p>
    <w:p>
      <w:r>
        <w:t>ItemName</w:t>
      </w:r>
    </w:p>
    <w:p>
      <w:r>
        <w:t>PricePerUnit</w:t>
      </w:r>
    </w:p>
    <w:p>
      <w:r>
        <w:t>Qty</w:t>
      </w:r>
    </w:p>
    <w:p>
      <w:r>
        <w:t>Date</w:t>
      </w:r>
    </w:p>
    <w:p>
      <w:r>
        <w:t>CustId</w:t>
      </w:r>
    </w:p>
    <w:p>
      <w:r>
        <w:t>TotalAmount</w:t>
      </w:r>
    </w:p>
    <w:p>
      <w:r>
        <w:t>[OrderSummary]</w:t>
      </w:r>
    </w:p>
    <w:p>
      <w:r>
        <w:t>CustId</w:t>
      </w:r>
    </w:p>
    <w:p>
      <w:r>
        <w:t>Name</w:t>
      </w:r>
    </w:p>
    <w:p>
      <w:r>
        <w:t>EmailId</w:t>
      </w:r>
    </w:p>
    <w:p>
      <w:r>
        <w:t>Region</w:t>
      </w:r>
    </w:p>
    <w:p>
      <w:r>
        <w:t>OrderId</w:t>
      </w:r>
    </w:p>
    <w:p>
      <w:r>
        <w:t>ItemName</w:t>
      </w:r>
    </w:p>
    <w:p>
      <w:r>
        <w:t>PricePerUnit</w:t>
      </w:r>
    </w:p>
    <w:p>
      <w:r>
        <w:t>Qty</w:t>
      </w:r>
    </w:p>
    <w:p>
      <w:r>
        <w:t>Date</w:t>
      </w:r>
    </w:p>
    <w:p>
      <w:r>
        <w:t>StartDate</w:t>
      </w:r>
    </w:p>
    <w:p>
      <w:r>
        <w:t>EndDate</w:t>
      </w:r>
    </w:p>
    <w:p>
      <w:r>
        <w:t>Active</w:t>
      </w:r>
    </w:p>
    <w:p>
      <w:r>
        <w:t>[CustomerAggregateSpend]</w:t>
      </w:r>
    </w:p>
    <w:p>
      <w:r>
        <w:t>Name</w:t>
      </w:r>
    </w:p>
    <w:p>
      <w:r>
        <w:t>TotalAmount</w:t>
      </w:r>
    </w:p>
    <w:p>
      <w:r>
        <w:t>Date</w:t>
      </w:r>
    </w:p>
    <w:p>
      <w:r>
        <w:t>Customer *--1 Order</w:t>
      </w:r>
    </w:p>
    <w:p>
      <w:r>
        <w:t>Customer *--1 OrderSummary</w:t>
      </w:r>
    </w:p>
    <w:p>
      <w:r>
        <w:t>Order *--1 OrderSummary</w:t>
      </w:r>
    </w:p>
    <w:p>
      <w:r>
        <w:t xml:space="preserve">OrderSummary </w:t>
      </w:r>
      <w:r>
        <w:rPr>
          <w:i/>
        </w:rPr>
        <w:t>--</w:t>
      </w:r>
      <w:r>
        <w:t xml:space="preserve"> CustomerAggregateSpend</w:t>
      </w:r>
    </w:p>
    <w:p>
      <w:pPr>
        <w:pStyle w:val="Heading1"/>
      </w:pPr>
      <w:r>
        <w:t>7. ERD (Text Mapping)</w:t>
      </w:r>
    </w:p>
    <w:p>
      <w:pPr>
        <w:pStyle w:val="ListBullet"/>
      </w:pPr>
      <w:r>
        <w:t>Customer (1) — (0..*) Order (via CustId)</w:t>
      </w:r>
    </w:p>
    <w:p>
      <w:pPr>
        <w:pStyle w:val="ListBullet"/>
      </w:pPr>
      <w:r>
        <w:t>Customer (1) — (0..*) OrderSummary (via CustId)</w:t>
      </w:r>
    </w:p>
    <w:p>
      <w:pPr>
        <w:pStyle w:val="ListBullet"/>
      </w:pPr>
      <w:r>
        <w:t>Order (0..*) — (1) OrderSummary (via OrderId inclusion)</w:t>
      </w:r>
    </w:p>
    <w:p>
      <w:pPr>
        <w:pStyle w:val="ListBullet"/>
      </w:pPr>
      <w:r>
        <w:t>OrderSummary (0..*) — (0..*) CustomerAggregateSpend (via Name, Date grouping)</w:t>
      </w:r>
    </w:p>
    <w:p>
      <w:r>
        <w:t>All relationships and mappings are explicitly aligned to support historical tracking, cleansing, and aggregation as required for the enterprise data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