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Here's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TR-PS-001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FR-PS-001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read records from Oracle staging source, apply source extraction SQL, aggregate to derive source record count, and write the result to a flat file target.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Oracle Staging Data Processing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(dependent on 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Enabled, Min Workers: 2, Max Workers: 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Enabled,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Oracle JDBC driver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PySpark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STG_E2E_AC_TXDBH_DATA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staging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Oracle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Source data for reconciliation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FF_Source_Count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Designated flat file directory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Flat file (text)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Source record count output for reconciliation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records from Oracle staging source using SQL defined by $$M_SRC_SQL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source extraction SQL to filter and extract required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extracted dataset to derive SOURCE_REC_COUNT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SOURCE_REC_COUNT to flat file target FF_Source_Count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Records from Oracle Staging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records from STG_E2E_AC_TXDBH_DATA using SQL defined by $$M_SRC_SQL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Oracle JDBC driver to read data from Oracle staging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Apply Source Extraction SQL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Apply SQL query defined in $$M_SRC_SQL to filter and extract required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execute SQL query and extract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to Derive Source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extracted dataset to derive SOURCE_REC_COUNT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count rows or count non-null request statuses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Write Result to Flat File Target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Write derived SOURCE_REC_COUNT to flat file target FF_Source_Count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Convert SOURCE_REC_COUNT to string and write to flat file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fast with clear error messaging if $$M_SRC_SQL fails to resolve or returns invalid SQL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job execution details, including resolved SQL text/value for $$M_SRC_SQL and other relevant run identifiers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logging to track job execution and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