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4EA6E" w14:textId="1A01D24A" w:rsidR="00F67912" w:rsidRPr="00711103" w:rsidRDefault="00F67912" w:rsidP="00F67912">
      <w:pPr>
        <w:pStyle w:val="Title"/>
        <w:ind w:left="0"/>
        <w:rPr>
          <w:rFonts w:ascii="Times New Roman" w:hAnsi="Times New Roman" w:cs="Times New Roman"/>
          <w:sz w:val="40"/>
          <w:szCs w:val="56"/>
        </w:rPr>
      </w:pPr>
      <w:bookmarkStart w:id="0" w:name="_Hlk138317812"/>
      <w:r w:rsidRPr="00711103">
        <w:rPr>
          <w:rFonts w:ascii="Times New Roman" w:hAnsi="Times New Roman" w:cs="Times New Roman"/>
          <w:noProof/>
          <w:sz w:val="40"/>
          <w:szCs w:val="56"/>
          <w:lang w:val="en-IN" w:eastAsia="en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1103">
        <w:rPr>
          <w:rFonts w:ascii="Times New Roman" w:hAnsi="Times New Roman" w:cs="Times New Roman"/>
          <w:spacing w:val="-12"/>
          <w:sz w:val="40"/>
          <w:szCs w:val="56"/>
        </w:rPr>
        <w:t>Instructional</w:t>
      </w:r>
      <w:r w:rsidRPr="00711103">
        <w:rPr>
          <w:rFonts w:ascii="Times New Roman" w:hAnsi="Times New Roman" w:cs="Times New Roman"/>
          <w:spacing w:val="-52"/>
          <w:sz w:val="40"/>
          <w:szCs w:val="56"/>
        </w:rPr>
        <w:t xml:space="preserve"> </w:t>
      </w:r>
      <w:r w:rsidRPr="00711103">
        <w:rPr>
          <w:rFonts w:ascii="Times New Roman" w:hAnsi="Times New Roman" w:cs="Times New Roman"/>
          <w:spacing w:val="-12"/>
          <w:sz w:val="40"/>
          <w:szCs w:val="56"/>
        </w:rPr>
        <w:t>Design</w:t>
      </w:r>
      <w:r w:rsidRPr="00711103">
        <w:rPr>
          <w:rFonts w:ascii="Times New Roman" w:hAnsi="Times New Roman" w:cs="Times New Roman"/>
          <w:spacing w:val="-52"/>
          <w:sz w:val="40"/>
          <w:szCs w:val="56"/>
        </w:rPr>
        <w:t xml:space="preserve"> </w:t>
      </w:r>
      <w:r w:rsidRPr="00711103">
        <w:rPr>
          <w:rFonts w:ascii="Times New Roman" w:hAnsi="Times New Roman" w:cs="Times New Roman"/>
          <w:spacing w:val="-12"/>
          <w:sz w:val="40"/>
          <w:szCs w:val="56"/>
        </w:rPr>
        <w:t>Documen</w:t>
      </w:r>
      <w:bookmarkStart w:id="1" w:name="_GoBack"/>
      <w:bookmarkEnd w:id="1"/>
      <w:r w:rsidRPr="00711103">
        <w:rPr>
          <w:rFonts w:ascii="Times New Roman" w:hAnsi="Times New Roman" w:cs="Times New Roman"/>
          <w:spacing w:val="-12"/>
          <w:sz w:val="40"/>
          <w:szCs w:val="56"/>
        </w:rPr>
        <w:t>t</w:t>
      </w:r>
      <w:r w:rsidR="00C13FE8" w:rsidRPr="00711103">
        <w:rPr>
          <w:rFonts w:ascii="Times New Roman" w:hAnsi="Times New Roman" w:cs="Times New Roman"/>
          <w:spacing w:val="-12"/>
          <w:sz w:val="40"/>
          <w:szCs w:val="56"/>
        </w:rPr>
        <w:t xml:space="preserve"> – </w:t>
      </w:r>
      <w:r w:rsidR="003773AA" w:rsidRPr="00711103">
        <w:rPr>
          <w:rFonts w:ascii="Times New Roman" w:hAnsi="Times New Roman" w:cs="Times New Roman"/>
          <w:spacing w:val="-12"/>
          <w:sz w:val="40"/>
          <w:szCs w:val="56"/>
        </w:rPr>
        <w:t>With</w:t>
      </w:r>
      <w:r w:rsidR="00C13FE8" w:rsidRPr="00711103">
        <w:rPr>
          <w:rFonts w:ascii="Times New Roman" w:hAnsi="Times New Roman" w:cs="Times New Roman"/>
          <w:spacing w:val="-12"/>
          <w:sz w:val="40"/>
          <w:szCs w:val="56"/>
        </w:rPr>
        <w:t xml:space="preserve"> DT </w:t>
      </w:r>
    </w:p>
    <w:p w14:paraId="73325194" w14:textId="77777777" w:rsidR="00F67912" w:rsidRPr="00711103" w:rsidRDefault="00F67912" w:rsidP="00F67912">
      <w:pPr>
        <w:pStyle w:val="NoSpacing"/>
        <w:rPr>
          <w:rFonts w:ascii="Times New Roman" w:hAnsi="Times New Roman" w:cs="Times New Roman"/>
          <w:sz w:val="36"/>
          <w:szCs w:val="24"/>
        </w:rPr>
      </w:pPr>
    </w:p>
    <w:p w14:paraId="6C708FE0" w14:textId="379C1D92" w:rsidR="00F67912" w:rsidRPr="00711103" w:rsidRDefault="00F67912" w:rsidP="00F67912">
      <w:pPr>
        <w:pStyle w:val="NoSpacing"/>
        <w:spacing w:line="360" w:lineRule="auto"/>
        <w:rPr>
          <w:rFonts w:ascii="Times New Roman" w:hAnsi="Times New Roman" w:cs="Times New Roman"/>
          <w:sz w:val="20"/>
          <w:szCs w:val="24"/>
        </w:rPr>
      </w:pPr>
      <w:r w:rsidRPr="00711103">
        <w:rPr>
          <w:rFonts w:ascii="Times New Roman" w:hAnsi="Times New Roman" w:cs="Times New Roman"/>
          <w:sz w:val="20"/>
          <w:szCs w:val="24"/>
        </w:rPr>
        <w:t>Topic</w:t>
      </w:r>
      <w:r w:rsidR="00E80123" w:rsidRPr="00711103">
        <w:rPr>
          <w:rFonts w:ascii="Times New Roman" w:hAnsi="Times New Roman" w:cs="Times New Roman"/>
          <w:sz w:val="20"/>
          <w:szCs w:val="24"/>
        </w:rPr>
        <w:t xml:space="preserve"> name: </w:t>
      </w:r>
      <w:r w:rsidR="00E80123" w:rsidRPr="00711103">
        <w:rPr>
          <w:rFonts w:ascii="Times New Roman" w:hAnsi="Times New Roman" w:cs="Times New Roman"/>
        </w:rPr>
        <w:t>Ecosystems</w:t>
      </w:r>
      <w:r w:rsidR="00E80123" w:rsidRPr="00711103">
        <w:rPr>
          <w:rFonts w:ascii="Times New Roman" w:hAnsi="Times New Roman" w:cs="Times New Roman"/>
        </w:rPr>
        <w:t xml:space="preserve"> </w:t>
      </w:r>
      <w:r w:rsidR="00E80123" w:rsidRPr="00711103">
        <w:rPr>
          <w:rFonts w:ascii="Times New Roman" w:hAnsi="Times New Roman" w:cs="Times New Roman"/>
          <w:sz w:val="20"/>
          <w:szCs w:val="24"/>
        </w:rPr>
        <w:t xml:space="preserve"> </w:t>
      </w:r>
      <w:r w:rsidRPr="00711103">
        <w:rPr>
          <w:rFonts w:ascii="Times New Roman" w:hAnsi="Times New Roman" w:cs="Times New Roman"/>
          <w:sz w:val="20"/>
          <w:szCs w:val="24"/>
        </w:rPr>
        <w:t xml:space="preserve"> </w:t>
      </w:r>
      <w:r w:rsidR="00E80123" w:rsidRPr="00711103">
        <w:rPr>
          <w:rFonts w:ascii="Times New Roman" w:hAnsi="Times New Roman" w:cs="Times New Roman"/>
          <w:sz w:val="20"/>
          <w:szCs w:val="24"/>
        </w:rPr>
        <w:t xml:space="preserve">  </w:t>
      </w:r>
      <w:r w:rsidRPr="00711103">
        <w:rPr>
          <w:rFonts w:ascii="Times New Roman" w:hAnsi="Times New Roman" w:cs="Times New Roman"/>
          <w:sz w:val="20"/>
          <w:szCs w:val="24"/>
        </w:rPr>
        <w:t xml:space="preserve"> Date: </w:t>
      </w:r>
      <w:r w:rsidR="00E80123" w:rsidRPr="00711103">
        <w:rPr>
          <w:rFonts w:ascii="Times New Roman" w:hAnsi="Times New Roman" w:cs="Times New Roman"/>
          <w:sz w:val="20"/>
          <w:szCs w:val="24"/>
        </w:rPr>
        <w:t xml:space="preserve"> 04-01-2026</w:t>
      </w:r>
      <w:r w:rsidRPr="00711103">
        <w:rPr>
          <w:rFonts w:ascii="Times New Roman" w:hAnsi="Times New Roman" w:cs="Times New Roman"/>
          <w:sz w:val="20"/>
          <w:szCs w:val="24"/>
        </w:rPr>
        <w:tab/>
      </w:r>
    </w:p>
    <w:p w14:paraId="354C80FB" w14:textId="0821A6E5" w:rsidR="00F67912" w:rsidRPr="00711103" w:rsidRDefault="00F67912" w:rsidP="00F67912">
      <w:pPr>
        <w:pStyle w:val="NoSpacing"/>
        <w:spacing w:line="360" w:lineRule="auto"/>
        <w:rPr>
          <w:rFonts w:ascii="Times New Roman" w:hAnsi="Times New Roman" w:cs="Times New Roman"/>
          <w:sz w:val="20"/>
          <w:szCs w:val="24"/>
        </w:rPr>
      </w:pPr>
      <w:r w:rsidRPr="00711103">
        <w:rPr>
          <w:rFonts w:ascii="Times New Roman" w:hAnsi="Times New Roman" w:cs="Times New Roman"/>
          <w:sz w:val="20"/>
          <w:szCs w:val="24"/>
        </w:rPr>
        <w:t xml:space="preserve">Class: </w:t>
      </w:r>
      <w:r w:rsidR="00E80123" w:rsidRPr="00711103">
        <w:rPr>
          <w:rFonts w:ascii="Times New Roman" w:hAnsi="Times New Roman" w:cs="Times New Roman"/>
          <w:sz w:val="20"/>
          <w:szCs w:val="24"/>
        </w:rPr>
        <w:t xml:space="preserve"> BSc </w:t>
      </w:r>
      <w:r w:rsidRPr="00711103">
        <w:rPr>
          <w:rFonts w:ascii="Times New Roman" w:hAnsi="Times New Roman" w:cs="Times New Roman"/>
          <w:sz w:val="20"/>
          <w:szCs w:val="24"/>
        </w:rPr>
        <w:t>I Year</w:t>
      </w:r>
      <w:r w:rsidR="00E80123" w:rsidRPr="00711103">
        <w:rPr>
          <w:rFonts w:ascii="Times New Roman" w:hAnsi="Times New Roman" w:cs="Times New Roman"/>
          <w:sz w:val="20"/>
          <w:szCs w:val="24"/>
        </w:rPr>
        <w:t xml:space="preserve"> I</w:t>
      </w:r>
    </w:p>
    <w:p w14:paraId="52FCF9B8" w14:textId="44D8F4DD" w:rsidR="00F67912" w:rsidRPr="00711103" w:rsidRDefault="00F67912" w:rsidP="00F67912">
      <w:pPr>
        <w:pStyle w:val="NoSpacing"/>
        <w:spacing w:line="360" w:lineRule="auto"/>
        <w:rPr>
          <w:rFonts w:ascii="Times New Roman" w:hAnsi="Times New Roman" w:cs="Times New Roman"/>
          <w:sz w:val="36"/>
          <w:szCs w:val="56"/>
        </w:rPr>
      </w:pPr>
      <w:r w:rsidRPr="00711103">
        <w:rPr>
          <w:rFonts w:ascii="Times New Roman" w:hAnsi="Times New Roman" w:cs="Times New Roman"/>
          <w:sz w:val="20"/>
          <w:szCs w:val="24"/>
        </w:rPr>
        <w:t>Faculty</w:t>
      </w:r>
      <w:r w:rsidRPr="00711103">
        <w:rPr>
          <w:rFonts w:ascii="Times New Roman" w:hAnsi="Times New Roman" w:cs="Times New Roman"/>
        </w:rPr>
        <w:t xml:space="preserve"> </w:t>
      </w:r>
      <w:r w:rsidRPr="00711103">
        <w:rPr>
          <w:rFonts w:ascii="Times New Roman" w:hAnsi="Times New Roman" w:cs="Times New Roman"/>
          <w:sz w:val="20"/>
          <w:szCs w:val="24"/>
        </w:rPr>
        <w:t>name: _</w:t>
      </w:r>
      <w:proofErr w:type="spellStart"/>
      <w:r w:rsidRPr="00711103">
        <w:rPr>
          <w:rFonts w:ascii="Times New Roman" w:hAnsi="Times New Roman" w:cs="Times New Roman"/>
          <w:sz w:val="20"/>
          <w:szCs w:val="24"/>
        </w:rPr>
        <w:t>Dr</w:t>
      </w:r>
      <w:proofErr w:type="spellEnd"/>
      <w:r w:rsidR="00E80123" w:rsidRPr="00711103">
        <w:rPr>
          <w:rFonts w:ascii="Times New Roman" w:hAnsi="Times New Roman" w:cs="Times New Roman"/>
          <w:sz w:val="20"/>
          <w:szCs w:val="24"/>
        </w:rPr>
        <w:t xml:space="preserve"> Vinod </w:t>
      </w:r>
      <w:proofErr w:type="spellStart"/>
      <w:r w:rsidR="00E80123" w:rsidRPr="00711103">
        <w:rPr>
          <w:rFonts w:ascii="Times New Roman" w:hAnsi="Times New Roman" w:cs="Times New Roman"/>
          <w:sz w:val="20"/>
          <w:szCs w:val="24"/>
        </w:rPr>
        <w:t>Narayane</w:t>
      </w:r>
      <w:proofErr w:type="spellEnd"/>
      <w:r w:rsidR="00E80123" w:rsidRPr="00711103">
        <w:rPr>
          <w:rFonts w:ascii="Times New Roman" w:hAnsi="Times New Roman" w:cs="Times New Roman"/>
          <w:sz w:val="20"/>
          <w:szCs w:val="24"/>
        </w:rPr>
        <w:t xml:space="preserve"> &amp; Dinesh </w:t>
      </w:r>
      <w:proofErr w:type="spellStart"/>
      <w:r w:rsidR="00E80123" w:rsidRPr="00711103">
        <w:rPr>
          <w:rFonts w:ascii="Times New Roman" w:hAnsi="Times New Roman" w:cs="Times New Roman"/>
          <w:sz w:val="20"/>
          <w:szCs w:val="24"/>
        </w:rPr>
        <w:t>Wanule</w:t>
      </w:r>
      <w:proofErr w:type="spellEnd"/>
      <w:r w:rsidRPr="00711103">
        <w:rPr>
          <w:rFonts w:ascii="Times New Roman" w:hAnsi="Times New Roman" w:cs="Times New Roman"/>
          <w:sz w:val="36"/>
          <w:szCs w:val="56"/>
        </w:rPr>
        <w:tab/>
      </w:r>
    </w:p>
    <w:p w14:paraId="4E04EE32" w14:textId="77777777" w:rsidR="00F67912" w:rsidRPr="00711103" w:rsidRDefault="00F67912" w:rsidP="00F67912">
      <w:pPr>
        <w:pStyle w:val="NoSpacing"/>
        <w:spacing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518"/>
        <w:gridCol w:w="6832"/>
      </w:tblGrid>
      <w:tr w:rsidR="00F67912" w:rsidRPr="00711103" w14:paraId="6EC80604" w14:textId="77777777" w:rsidTr="000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0" w:type="dxa"/>
            <w:gridSpan w:val="2"/>
          </w:tcPr>
          <w:p w14:paraId="2E32D2A6" w14:textId="77777777" w:rsidR="00F67912" w:rsidRPr="00711103" w:rsidRDefault="00F67912" w:rsidP="00DB239A">
            <w:pPr>
              <w:pStyle w:val="NoSpacing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711103">
              <w:rPr>
                <w:rFonts w:ascii="Times New Roman" w:hAnsi="Times New Roman" w:cs="Times New Roman"/>
                <w:sz w:val="20"/>
                <w:szCs w:val="20"/>
              </w:rPr>
              <w:t xml:space="preserve">Topic context     </w:t>
            </w:r>
            <w:r w:rsidRPr="00711103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711103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711103">
              <w:rPr>
                <w:rFonts w:ascii="Times New Roman" w:hAnsi="Times New Roman" w:cs="Times New Roman"/>
                <w:i/>
                <w:sz w:val="20"/>
                <w:szCs w:val="20"/>
              </w:rPr>
              <w:t>A short overview of the Topic’s purpose and its end objectives</w:t>
            </w:r>
          </w:p>
        </w:tc>
      </w:tr>
      <w:tr w:rsidR="00F67912" w:rsidRPr="00711103" w14:paraId="3C47ED43" w14:textId="77777777" w:rsidTr="000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0A9BADE2" w14:textId="77777777" w:rsidR="00F67912" w:rsidRPr="00711103" w:rsidRDefault="00F67912" w:rsidP="00DB239A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7743" w:type="dxa"/>
          </w:tcPr>
          <w:p w14:paraId="116A7645" w14:textId="6FDA348B" w:rsidR="00F67912" w:rsidRPr="00711103" w:rsidRDefault="00E80123" w:rsidP="00DB239A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Learners will demonstrate an understanding of how living organisms interact within an ecosystem.</w:t>
            </w: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bookmarkEnd w:id="0"/>
      <w:tr w:rsidR="00F67912" w:rsidRPr="00711103" w14:paraId="2F9A1B17" w14:textId="77777777" w:rsidTr="0007328C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2E660606" w14:textId="77777777" w:rsidR="00F67912" w:rsidRPr="00711103" w:rsidRDefault="00F67912" w:rsidP="00DB239A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objectives</w:t>
            </w:r>
          </w:p>
        </w:tc>
        <w:tc>
          <w:tcPr>
            <w:tcW w:w="7743" w:type="dxa"/>
          </w:tcPr>
          <w:p w14:paraId="7600766D" w14:textId="77777777" w:rsidR="00E80123" w:rsidRPr="00711103" w:rsidRDefault="00E80123" w:rsidP="00E80123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11103">
              <w:rPr>
                <w:rStyle w:val="Strong"/>
                <w:b/>
                <w:bCs/>
                <w:sz w:val="28"/>
                <w:szCs w:val="28"/>
              </w:rPr>
              <w:t>Objectives for ALL Learners (Essential Learning)</w:t>
            </w:r>
          </w:p>
          <w:p w14:paraId="0ACC2C29" w14:textId="77777777" w:rsidR="00E80123" w:rsidRPr="00711103" w:rsidRDefault="00E80123" w:rsidP="00E8012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11103">
              <w:rPr>
                <w:sz w:val="28"/>
                <w:szCs w:val="28"/>
              </w:rPr>
              <w:t xml:space="preserve">By the end of the lesson, </w:t>
            </w:r>
            <w:r w:rsidRPr="00711103">
              <w:rPr>
                <w:rStyle w:val="Strong"/>
                <w:sz w:val="28"/>
                <w:szCs w:val="28"/>
              </w:rPr>
              <w:t>all learners will be able to</w:t>
            </w:r>
            <w:r w:rsidRPr="00711103">
              <w:rPr>
                <w:sz w:val="28"/>
                <w:szCs w:val="28"/>
              </w:rPr>
              <w:t>:</w:t>
            </w:r>
          </w:p>
          <w:p w14:paraId="55C6DE69" w14:textId="77777777" w:rsidR="00E80123" w:rsidRPr="00711103" w:rsidRDefault="00E80123" w:rsidP="00E80123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11103">
              <w:rPr>
                <w:sz w:val="28"/>
                <w:szCs w:val="28"/>
              </w:rPr>
              <w:t>Identify that living things depend on one another for survival.</w:t>
            </w:r>
          </w:p>
          <w:p w14:paraId="494F40DB" w14:textId="77777777" w:rsidR="00E80123" w:rsidRPr="00711103" w:rsidRDefault="00E80123" w:rsidP="00E80123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11103">
              <w:rPr>
                <w:sz w:val="28"/>
                <w:szCs w:val="28"/>
              </w:rPr>
              <w:t>Recognize basic relationships between plants, animals, and their habitats.</w:t>
            </w:r>
          </w:p>
          <w:p w14:paraId="0077DBD1" w14:textId="77777777" w:rsidR="00E80123" w:rsidRPr="00711103" w:rsidRDefault="00E80123" w:rsidP="00E80123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11103">
              <w:rPr>
                <w:sz w:val="28"/>
                <w:szCs w:val="28"/>
              </w:rPr>
              <w:t>Match organisms to the environments in which they live.</w:t>
            </w:r>
          </w:p>
          <w:p w14:paraId="1B01D020" w14:textId="09E2DC38" w:rsidR="00F67912" w:rsidRPr="00711103" w:rsidRDefault="00F67912" w:rsidP="00DB239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912" w:rsidRPr="00711103" w14:paraId="2558C8CC" w14:textId="77777777" w:rsidTr="000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0" w:type="dxa"/>
            <w:gridSpan w:val="2"/>
          </w:tcPr>
          <w:p w14:paraId="460E156D" w14:textId="77777777" w:rsidR="00F67912" w:rsidRPr="00711103" w:rsidRDefault="00F67912" w:rsidP="00DB239A">
            <w:pPr>
              <w:pStyle w:val="NoSpacing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Learning descriptions</w:t>
            </w: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11103">
              <w:rPr>
                <w:rFonts w:ascii="Times New Roman" w:hAnsi="Times New Roman" w:cs="Times New Roman"/>
                <w:i/>
                <w:sz w:val="28"/>
                <w:szCs w:val="28"/>
              </w:rPr>
              <w:t>An insight into the learners and learning environments</w:t>
            </w:r>
          </w:p>
        </w:tc>
      </w:tr>
      <w:tr w:rsidR="00F67912" w:rsidRPr="00711103" w14:paraId="2FA8D91B" w14:textId="77777777" w:rsidTr="0007328C">
        <w:trPr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5A1BF78D" w14:textId="141F2CDD" w:rsidR="00F67912" w:rsidRPr="00711103" w:rsidRDefault="00F67912" w:rsidP="001158B8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Pre-requisite</w:t>
            </w:r>
          </w:p>
        </w:tc>
        <w:tc>
          <w:tcPr>
            <w:tcW w:w="7743" w:type="dxa"/>
          </w:tcPr>
          <w:p w14:paraId="7DF4B3F6" w14:textId="1FCF6C51" w:rsidR="00F67912" w:rsidRPr="00711103" w:rsidRDefault="00E80123" w:rsidP="00DB239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 xml:space="preserve">Classroom Board Charts LCD Laptop </w:t>
            </w:r>
          </w:p>
        </w:tc>
      </w:tr>
      <w:tr w:rsidR="00F67912" w:rsidRPr="00711103" w14:paraId="5752A75C" w14:textId="77777777" w:rsidTr="000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7B9DBAA5" w14:textId="77777777" w:rsidR="00F67912" w:rsidRPr="00711103" w:rsidRDefault="00F67912" w:rsidP="00DB239A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Learning environment</w:t>
            </w:r>
          </w:p>
        </w:tc>
        <w:tc>
          <w:tcPr>
            <w:tcW w:w="7743" w:type="dxa"/>
          </w:tcPr>
          <w:p w14:paraId="6D0E43F9" w14:textId="211EBBEC" w:rsidR="00F67912" w:rsidRPr="00711103" w:rsidRDefault="001158B8" w:rsidP="00E8012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Physical Classroom</w:t>
            </w:r>
          </w:p>
        </w:tc>
      </w:tr>
      <w:tr w:rsidR="00F67912" w:rsidRPr="00711103" w14:paraId="16822DE0" w14:textId="77777777" w:rsidTr="0007328C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0" w:type="dxa"/>
            <w:gridSpan w:val="2"/>
          </w:tcPr>
          <w:p w14:paraId="18EB50A9" w14:textId="77777777" w:rsidR="00F67912" w:rsidRPr="00711103" w:rsidRDefault="00F67912" w:rsidP="00DB239A">
            <w:pPr>
              <w:pStyle w:val="NoSpacing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Design specifications</w:t>
            </w: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F67912" w:rsidRPr="00711103" w14:paraId="2AE71435" w14:textId="77777777" w:rsidTr="000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1B26B2FC" w14:textId="77777777" w:rsidR="00F67912" w:rsidRPr="00711103" w:rsidRDefault="00F67912" w:rsidP="00DB239A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Performance goals</w:t>
            </w:r>
          </w:p>
        </w:tc>
        <w:tc>
          <w:tcPr>
            <w:tcW w:w="7743" w:type="dxa"/>
          </w:tcPr>
          <w:p w14:paraId="50CE500B" w14:textId="77777777" w:rsidR="008E6D46" w:rsidRPr="008E6D46" w:rsidRDefault="008E6D46" w:rsidP="008E6D4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8E6D46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Learners will </w:t>
            </w: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demonstrate understanding of ecosystem interactions</w:t>
            </w:r>
            <w:r w:rsidRPr="008E6D46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by correctly identifying relationships among organisms and explaining how changes in an ecosystem affect living things.</w:t>
            </w:r>
          </w:p>
          <w:p w14:paraId="36AD2166" w14:textId="728AC5AC" w:rsidR="00F67912" w:rsidRPr="00711103" w:rsidRDefault="00F67912" w:rsidP="00CA040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F67912" w:rsidRPr="00711103" w14:paraId="40D9E384" w14:textId="77777777" w:rsidTr="0007328C">
        <w:trPr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7DFEFA09" w14:textId="77777777" w:rsidR="00F67912" w:rsidRPr="00711103" w:rsidRDefault="00F67912" w:rsidP="00DB239A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Learning outcomes</w:t>
            </w:r>
          </w:p>
        </w:tc>
        <w:tc>
          <w:tcPr>
            <w:tcW w:w="7743" w:type="dxa"/>
          </w:tcPr>
          <w:p w14:paraId="47BFA00A" w14:textId="77777777" w:rsidR="00CA040B" w:rsidRPr="00711103" w:rsidRDefault="00CA040B" w:rsidP="00CA040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 xml:space="preserve">The Learner will be able </w:t>
            </w:r>
          </w:p>
          <w:p w14:paraId="39CB21BB" w14:textId="0F54A966" w:rsidR="00F67912" w:rsidRPr="00711103" w:rsidRDefault="00E80123" w:rsidP="00CA040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All learners will identify that living things depend on each other for survival.</w:t>
            </w:r>
          </w:p>
        </w:tc>
      </w:tr>
      <w:tr w:rsidR="00F67912" w:rsidRPr="00711103" w14:paraId="312B9E0F" w14:textId="77777777" w:rsidTr="000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01FA1DF7" w14:textId="77777777" w:rsidR="00F67912" w:rsidRPr="00711103" w:rsidRDefault="00F67912" w:rsidP="00DB239A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Delivery methods</w:t>
            </w:r>
          </w:p>
        </w:tc>
        <w:tc>
          <w:tcPr>
            <w:tcW w:w="7743" w:type="dxa"/>
          </w:tcPr>
          <w:p w14:paraId="49D06BCA" w14:textId="77777777" w:rsidR="00E80123" w:rsidRPr="00E80123" w:rsidRDefault="00E80123" w:rsidP="00E80123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Stage 1: Introduction</w:t>
            </w:r>
          </w:p>
          <w:p w14:paraId="5BC40411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Objective:</w:t>
            </w: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br/>
              <w:t>To introduce the topic and clarify the learning outcome.</w:t>
            </w:r>
          </w:p>
          <w:p w14:paraId="09DCD84C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Delivery Methods:</w:t>
            </w:r>
          </w:p>
          <w:p w14:paraId="78628019" w14:textId="77777777" w:rsidR="00E80123" w:rsidRPr="00E80123" w:rsidRDefault="00E80123" w:rsidP="00E80123">
            <w:pPr>
              <w:numPr>
                <w:ilvl w:val="0"/>
                <w:numId w:val="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State the lesson topic clearly</w:t>
            </w:r>
          </w:p>
          <w:p w14:paraId="75D92A87" w14:textId="77777777" w:rsidR="00E80123" w:rsidRPr="00E80123" w:rsidRDefault="00E80123" w:rsidP="00E80123">
            <w:pPr>
              <w:numPr>
                <w:ilvl w:val="0"/>
                <w:numId w:val="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Share lesson objectives in learner-friendly language</w:t>
            </w:r>
          </w:p>
          <w:p w14:paraId="2741692B" w14:textId="77777777" w:rsidR="00E80123" w:rsidRPr="00E80123" w:rsidRDefault="00E80123" w:rsidP="00E80123">
            <w:pPr>
              <w:numPr>
                <w:ilvl w:val="0"/>
                <w:numId w:val="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Use a short story, picture, or demonstration related to the topic</w:t>
            </w:r>
          </w:p>
          <w:p w14:paraId="136C4E4C" w14:textId="77777777" w:rsidR="00E80123" w:rsidRPr="00E80123" w:rsidRDefault="00E80123" w:rsidP="00E80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pict w14:anchorId="47D3B80D">
                <v:rect id="_x0000_i1112" style="width:0;height:1.5pt" o:hralign="center" o:hrstd="t" o:hr="t" fillcolor="#a0a0a0" stroked="f"/>
              </w:pict>
            </w:r>
          </w:p>
          <w:p w14:paraId="3D046B83" w14:textId="77777777" w:rsidR="00E80123" w:rsidRPr="00E80123" w:rsidRDefault="00E80123" w:rsidP="00E80123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Stage 2: Presentation (ALL Learners)</w:t>
            </w:r>
          </w:p>
          <w:p w14:paraId="6D9D5961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Objective:</w:t>
            </w: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br/>
              <w:t xml:space="preserve">All learners will understand the </w:t>
            </w: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basic concept</w:t>
            </w: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of the lesson.</w:t>
            </w:r>
          </w:p>
          <w:p w14:paraId="487AC171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Delivery Methods:</w:t>
            </w:r>
          </w:p>
          <w:p w14:paraId="285BF8C6" w14:textId="77777777" w:rsidR="00E80123" w:rsidRPr="00E80123" w:rsidRDefault="00E80123" w:rsidP="00E8012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Teacher explanation using simple language</w:t>
            </w:r>
          </w:p>
          <w:p w14:paraId="6B638CE8" w14:textId="77777777" w:rsidR="00E80123" w:rsidRPr="00E80123" w:rsidRDefault="00E80123" w:rsidP="00E8012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Use charts, pictures, videos, or real objects</w:t>
            </w:r>
          </w:p>
          <w:p w14:paraId="65219D56" w14:textId="77777777" w:rsidR="00E80123" w:rsidRPr="00E80123" w:rsidRDefault="00E80123" w:rsidP="00E8012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Question-and-answer session to check understanding</w:t>
            </w:r>
          </w:p>
          <w:p w14:paraId="559DCC39" w14:textId="77777777" w:rsidR="00E80123" w:rsidRPr="00E80123" w:rsidRDefault="00E80123" w:rsidP="00E80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pict w14:anchorId="204899C6">
                <v:rect id="_x0000_i1113" style="width:0;height:1.5pt" o:hralign="center" o:hrstd="t" o:hr="t" fillcolor="#a0a0a0" stroked="f"/>
              </w:pict>
            </w:r>
          </w:p>
          <w:p w14:paraId="21B09AB3" w14:textId="77777777" w:rsidR="00E80123" w:rsidRPr="00E80123" w:rsidRDefault="00E80123" w:rsidP="00E80123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Stage 3: Guided Practice (MOST Learners)</w:t>
            </w:r>
          </w:p>
          <w:p w14:paraId="0F2B7F66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Objective:</w:t>
            </w: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br/>
              <w:t>Most learners will apply knowledge and explain key ideas.</w:t>
            </w:r>
          </w:p>
          <w:p w14:paraId="12C332A4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Delivery Methods:</w:t>
            </w:r>
          </w:p>
          <w:p w14:paraId="657A7519" w14:textId="77777777" w:rsidR="00E80123" w:rsidRPr="00E80123" w:rsidRDefault="00E80123" w:rsidP="00E80123">
            <w:pPr>
              <w:numPr>
                <w:ilvl w:val="0"/>
                <w:numId w:val="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Group or pair work</w:t>
            </w:r>
          </w:p>
          <w:p w14:paraId="25EB30C7" w14:textId="77777777" w:rsidR="00E80123" w:rsidRPr="00E80123" w:rsidRDefault="00E80123" w:rsidP="00E80123">
            <w:pPr>
              <w:numPr>
                <w:ilvl w:val="0"/>
                <w:numId w:val="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lastRenderedPageBreak/>
              <w:t>Worksheets or guided activities</w:t>
            </w:r>
          </w:p>
          <w:p w14:paraId="4ABAFCF6" w14:textId="77777777" w:rsidR="00E80123" w:rsidRPr="00E80123" w:rsidRDefault="00E80123" w:rsidP="00E80123">
            <w:pPr>
              <w:numPr>
                <w:ilvl w:val="0"/>
                <w:numId w:val="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Teacher scaffolding and support</w:t>
            </w:r>
          </w:p>
          <w:p w14:paraId="02874BD4" w14:textId="77777777" w:rsidR="00E80123" w:rsidRPr="00E80123" w:rsidRDefault="00E80123" w:rsidP="00E80123">
            <w:pPr>
              <w:numPr>
                <w:ilvl w:val="0"/>
                <w:numId w:val="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Use of graphic organizers</w:t>
            </w:r>
          </w:p>
          <w:p w14:paraId="1B74AB0E" w14:textId="77777777" w:rsidR="00E80123" w:rsidRPr="00E80123" w:rsidRDefault="00E80123" w:rsidP="00E80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pict w14:anchorId="1C400C9C">
                <v:rect id="_x0000_i1114" style="width:0;height:1.5pt" o:hralign="center" o:hrstd="t" o:hr="t" fillcolor="#a0a0a0" stroked="f"/>
              </w:pict>
            </w:r>
          </w:p>
          <w:p w14:paraId="65D303EA" w14:textId="77777777" w:rsidR="00E80123" w:rsidRPr="00E80123" w:rsidRDefault="00E80123" w:rsidP="00E80123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Stage 4: Independent Practice (MOST → SOME Learners)</w:t>
            </w:r>
          </w:p>
          <w:p w14:paraId="6B4A11F4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Objective:</w:t>
            </w: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br/>
              <w:t>Learners will independently demonstrate understanding of the content.</w:t>
            </w:r>
          </w:p>
          <w:p w14:paraId="139FB7B4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Delivery Methods:</w:t>
            </w:r>
          </w:p>
          <w:p w14:paraId="715723D1" w14:textId="77777777" w:rsidR="00E80123" w:rsidRPr="00E80123" w:rsidRDefault="00E80123" w:rsidP="00E80123">
            <w:pPr>
              <w:numPr>
                <w:ilvl w:val="0"/>
                <w:numId w:val="7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Individual written or practical tasks</w:t>
            </w:r>
          </w:p>
          <w:p w14:paraId="3706084E" w14:textId="77777777" w:rsidR="00E80123" w:rsidRPr="00E80123" w:rsidRDefault="00E80123" w:rsidP="00E80123">
            <w:pPr>
              <w:numPr>
                <w:ilvl w:val="0"/>
                <w:numId w:val="7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Problem-solving activities</w:t>
            </w:r>
          </w:p>
          <w:p w14:paraId="7D796A14" w14:textId="77777777" w:rsidR="00E80123" w:rsidRPr="00E80123" w:rsidRDefault="00E80123" w:rsidP="00E80123">
            <w:pPr>
              <w:numPr>
                <w:ilvl w:val="0"/>
                <w:numId w:val="7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Teacher monitoring and feedback</w:t>
            </w:r>
          </w:p>
          <w:p w14:paraId="35E787FD" w14:textId="77777777" w:rsidR="00E80123" w:rsidRPr="00E80123" w:rsidRDefault="00E80123" w:rsidP="00E80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pict w14:anchorId="603081AE">
                <v:rect id="_x0000_i1115" style="width:0;height:1.5pt" o:hralign="center" o:hrstd="t" o:hr="t" fillcolor="#a0a0a0" stroked="f"/>
              </w:pict>
            </w:r>
          </w:p>
          <w:p w14:paraId="0E58BF2B" w14:textId="77777777" w:rsidR="00E80123" w:rsidRPr="00E80123" w:rsidRDefault="00E80123" w:rsidP="00E80123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Stage 5: Extension / Enrichment (SOME Learners)</w:t>
            </w:r>
          </w:p>
          <w:p w14:paraId="7DAA8851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Objective:</w:t>
            </w: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br/>
              <w:t>Some learners will demonstrate higher-order thinking and deeper understanding.</w:t>
            </w:r>
          </w:p>
          <w:p w14:paraId="123C985E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Delivery Methods:</w:t>
            </w:r>
          </w:p>
          <w:p w14:paraId="39AE1B40" w14:textId="77777777" w:rsidR="00E80123" w:rsidRPr="00E80123" w:rsidRDefault="00E80123" w:rsidP="00E80123">
            <w:pPr>
              <w:numPr>
                <w:ilvl w:val="0"/>
                <w:numId w:val="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Research tasks</w:t>
            </w:r>
          </w:p>
          <w:p w14:paraId="67583C91" w14:textId="77777777" w:rsidR="00E80123" w:rsidRPr="00E80123" w:rsidRDefault="00E80123" w:rsidP="00E80123">
            <w:pPr>
              <w:numPr>
                <w:ilvl w:val="0"/>
                <w:numId w:val="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Projects or presentations</w:t>
            </w:r>
          </w:p>
          <w:p w14:paraId="3F186A1B" w14:textId="77777777" w:rsidR="00E80123" w:rsidRPr="00E80123" w:rsidRDefault="00E80123" w:rsidP="00E80123">
            <w:pPr>
              <w:numPr>
                <w:ilvl w:val="0"/>
                <w:numId w:val="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Scenario-based or critical-thinking questions</w:t>
            </w:r>
          </w:p>
          <w:p w14:paraId="26AB6913" w14:textId="77777777" w:rsidR="00E80123" w:rsidRPr="00E80123" w:rsidRDefault="00E80123" w:rsidP="00E80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pict w14:anchorId="3FEBD537">
                <v:rect id="_x0000_i1116" style="width:0;height:1.5pt" o:hralign="center" o:hrstd="t" o:hr="t" fillcolor="#a0a0a0" stroked="f"/>
              </w:pict>
            </w:r>
          </w:p>
          <w:p w14:paraId="18EABA86" w14:textId="77777777" w:rsidR="00E80123" w:rsidRPr="00E80123" w:rsidRDefault="00E80123" w:rsidP="00E80123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Stage 6: Assessment and Closure</w:t>
            </w:r>
          </w:p>
          <w:p w14:paraId="00025823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Objective:</w:t>
            </w: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br/>
              <w:t>To assess learning outcomes and consolidate understanding.</w:t>
            </w:r>
          </w:p>
          <w:p w14:paraId="74FBE5B1" w14:textId="77777777" w:rsidR="00E80123" w:rsidRPr="00E80123" w:rsidRDefault="00E80123" w:rsidP="00E8012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lastRenderedPageBreak/>
              <w:t>Delivery Methods:</w:t>
            </w:r>
          </w:p>
          <w:p w14:paraId="7EA7B33B" w14:textId="77777777" w:rsidR="00E80123" w:rsidRPr="00E80123" w:rsidRDefault="00E80123" w:rsidP="00E80123">
            <w:pPr>
              <w:numPr>
                <w:ilvl w:val="0"/>
                <w:numId w:val="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Oral questioning</w:t>
            </w:r>
          </w:p>
          <w:p w14:paraId="0293D6D9" w14:textId="77777777" w:rsidR="00E80123" w:rsidRPr="00E80123" w:rsidRDefault="00E80123" w:rsidP="00E80123">
            <w:pPr>
              <w:numPr>
                <w:ilvl w:val="0"/>
                <w:numId w:val="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Short quiz / worksheet</w:t>
            </w:r>
          </w:p>
          <w:p w14:paraId="7CA5F268" w14:textId="77777777" w:rsidR="00E80123" w:rsidRPr="00E80123" w:rsidRDefault="00E80123" w:rsidP="00E80123">
            <w:pPr>
              <w:numPr>
                <w:ilvl w:val="0"/>
                <w:numId w:val="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Learner reflection</w:t>
            </w:r>
          </w:p>
          <w:p w14:paraId="05518D1A" w14:textId="77777777" w:rsidR="00E80123" w:rsidRPr="00E80123" w:rsidRDefault="00E80123" w:rsidP="00E80123">
            <w:pPr>
              <w:numPr>
                <w:ilvl w:val="0"/>
                <w:numId w:val="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Lesson summary by teacher and learners</w:t>
            </w:r>
          </w:p>
          <w:p w14:paraId="249ED8AB" w14:textId="77777777" w:rsidR="00E80123" w:rsidRPr="00E80123" w:rsidRDefault="00E80123" w:rsidP="00E80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pict w14:anchorId="555F7320">
                <v:rect id="_x0000_i1117" style="width:0;height:1.5pt" o:hralign="center" o:hrstd="t" o:hr="t" fillcolor="#a0a0a0" stroked="f"/>
              </w:pict>
            </w:r>
          </w:p>
          <w:p w14:paraId="7CEAD0C3" w14:textId="77777777" w:rsidR="00E80123" w:rsidRPr="00E80123" w:rsidRDefault="00E80123" w:rsidP="00E8012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SUMMARY OF OBE ALIGNMENT</w:t>
            </w:r>
          </w:p>
          <w:p w14:paraId="5757D554" w14:textId="77777777" w:rsidR="00E80123" w:rsidRPr="00E80123" w:rsidRDefault="00E80123" w:rsidP="00E80123">
            <w:pPr>
              <w:numPr>
                <w:ilvl w:val="0"/>
                <w:numId w:val="10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Objectives are </w:t>
            </w: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clearly stated</w:t>
            </w: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for each stage</w:t>
            </w:r>
          </w:p>
          <w:p w14:paraId="5F9FE788" w14:textId="77777777" w:rsidR="00E80123" w:rsidRPr="00E80123" w:rsidRDefault="00E80123" w:rsidP="00E80123">
            <w:pPr>
              <w:numPr>
                <w:ilvl w:val="0"/>
                <w:numId w:val="10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Delivery methods support </w:t>
            </w: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diverse learners</w:t>
            </w:r>
          </w:p>
          <w:p w14:paraId="14823B74" w14:textId="77777777" w:rsidR="00E80123" w:rsidRPr="00E80123" w:rsidRDefault="00E80123" w:rsidP="00E80123">
            <w:pPr>
              <w:numPr>
                <w:ilvl w:val="0"/>
                <w:numId w:val="10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Learning progresses from </w:t>
            </w: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ALL → MOST → SOME</w:t>
            </w:r>
          </w:p>
          <w:p w14:paraId="632F8BF5" w14:textId="77777777" w:rsidR="00E80123" w:rsidRPr="00E80123" w:rsidRDefault="00E80123" w:rsidP="00E80123">
            <w:pPr>
              <w:numPr>
                <w:ilvl w:val="0"/>
                <w:numId w:val="10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80123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Assessment is aligned with </w:t>
            </w:r>
            <w:r w:rsidRPr="00711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intended outcomes</w:t>
            </w:r>
          </w:p>
          <w:p w14:paraId="1A5104A3" w14:textId="2A970B70" w:rsidR="00F67912" w:rsidRPr="00711103" w:rsidRDefault="00F67912" w:rsidP="00F6791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912" w:rsidRPr="00711103" w14:paraId="4E57948D" w14:textId="77777777" w:rsidTr="0007328C">
        <w:trPr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715B6BCE" w14:textId="77777777" w:rsidR="00F67912" w:rsidRPr="00711103" w:rsidRDefault="00F67912" w:rsidP="00DB239A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Assessment type</w:t>
            </w:r>
          </w:p>
        </w:tc>
        <w:tc>
          <w:tcPr>
            <w:tcW w:w="7743" w:type="dxa"/>
          </w:tcPr>
          <w:p w14:paraId="4ACADEAA" w14:textId="77777777" w:rsidR="00060AF3" w:rsidRPr="00711103" w:rsidRDefault="00060AF3" w:rsidP="00060AF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141749" w14:textId="77777777" w:rsidR="00060AF3" w:rsidRPr="00711103" w:rsidRDefault="00060AF3" w:rsidP="00060AF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E124C2" w14:textId="77777777" w:rsidR="00E80123" w:rsidRPr="00711103" w:rsidRDefault="00E80123" w:rsidP="00E8012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11103">
              <w:rPr>
                <w:rStyle w:val="Strong"/>
                <w:sz w:val="28"/>
                <w:szCs w:val="28"/>
              </w:rPr>
              <w:t>Assessment:</w:t>
            </w:r>
          </w:p>
          <w:p w14:paraId="174C00FE" w14:textId="77777777" w:rsidR="00E80123" w:rsidRPr="00711103" w:rsidRDefault="00E80123" w:rsidP="00E80123">
            <w:pPr>
              <w:pStyle w:val="NormalWeb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11103">
              <w:rPr>
                <w:sz w:val="28"/>
                <w:szCs w:val="28"/>
              </w:rPr>
              <w:t>Short written explanation</w:t>
            </w:r>
          </w:p>
          <w:p w14:paraId="59CED3EF" w14:textId="77777777" w:rsidR="00E80123" w:rsidRPr="00711103" w:rsidRDefault="00E80123" w:rsidP="00E80123">
            <w:pPr>
              <w:pStyle w:val="NormalWeb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711103">
              <w:rPr>
                <w:sz w:val="28"/>
                <w:szCs w:val="28"/>
              </w:rPr>
              <w:t>Labeling</w:t>
            </w:r>
            <w:proofErr w:type="spellEnd"/>
            <w:r w:rsidRPr="00711103">
              <w:rPr>
                <w:sz w:val="28"/>
                <w:szCs w:val="28"/>
              </w:rPr>
              <w:t xml:space="preserve"> a food chain diagram</w:t>
            </w:r>
          </w:p>
          <w:p w14:paraId="5B43AD2E" w14:textId="3EB8A00F" w:rsidR="00F67912" w:rsidRPr="00711103" w:rsidRDefault="00F67912" w:rsidP="00060AF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912" w:rsidRPr="00711103" w14:paraId="4D93D13E" w14:textId="77777777" w:rsidTr="000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10EAD312" w14:textId="77777777" w:rsidR="00F67912" w:rsidRPr="00711103" w:rsidRDefault="00F67912" w:rsidP="00DB239A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Assessment level</w:t>
            </w:r>
          </w:p>
        </w:tc>
        <w:tc>
          <w:tcPr>
            <w:tcW w:w="7743" w:type="dxa"/>
          </w:tcPr>
          <w:p w14:paraId="4306E85C" w14:textId="77777777" w:rsidR="00060AF3" w:rsidRPr="00711103" w:rsidRDefault="00060AF3" w:rsidP="00DB239A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67C6F7" w14:textId="77777777" w:rsidR="00060AF3" w:rsidRPr="00711103" w:rsidRDefault="00060AF3" w:rsidP="00DB239A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48DAC9" w14:textId="7608A439" w:rsidR="00F67912" w:rsidRPr="00711103" w:rsidRDefault="00060AF3" w:rsidP="00060AF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  <w:rFonts w:ascii="Times New Roman" w:hAnsi="Times New Roman" w:cs="Times New Roman"/>
                <w:sz w:val="28"/>
                <w:szCs w:val="28"/>
              </w:rPr>
            </w:pPr>
            <w:r w:rsidRPr="00711103">
              <w:rPr>
                <w:rFonts w:ascii="Times New Roman" w:hAnsi="Times New Roman" w:cs="Times New Roman"/>
                <w:sz w:val="28"/>
                <w:szCs w:val="28"/>
              </w:rPr>
              <w:t>BL3</w:t>
            </w:r>
          </w:p>
          <w:p w14:paraId="1BB017F5" w14:textId="21E3EEB2" w:rsidR="00060AF3" w:rsidRPr="00711103" w:rsidRDefault="00060AF3" w:rsidP="00DB239A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B3408C" w14:textId="1748D89C" w:rsidR="00217B6E" w:rsidRPr="00711103" w:rsidRDefault="00217B6E">
      <w:pPr>
        <w:rPr>
          <w:rFonts w:ascii="Times New Roman" w:hAnsi="Times New Roman" w:cs="Times New Roman"/>
          <w:sz w:val="28"/>
          <w:szCs w:val="28"/>
        </w:rPr>
      </w:pPr>
    </w:p>
    <w:p w14:paraId="60AA9B35" w14:textId="0C11257C" w:rsidR="00060AF3" w:rsidRPr="00711103" w:rsidRDefault="00060AF3">
      <w:pPr>
        <w:rPr>
          <w:rFonts w:ascii="Times New Roman" w:hAnsi="Times New Roman" w:cs="Times New Roman"/>
          <w:sz w:val="28"/>
          <w:szCs w:val="28"/>
        </w:rPr>
      </w:pPr>
    </w:p>
    <w:p w14:paraId="08D7C8BD" w14:textId="593CA119" w:rsidR="00060AF3" w:rsidRPr="00711103" w:rsidRDefault="00060AF3">
      <w:pPr>
        <w:rPr>
          <w:rFonts w:ascii="Times New Roman" w:hAnsi="Times New Roman" w:cs="Times New Roman"/>
          <w:sz w:val="28"/>
          <w:szCs w:val="28"/>
        </w:rPr>
      </w:pPr>
    </w:p>
    <w:p w14:paraId="05FD1CE5" w14:textId="5A4A2461" w:rsidR="00060AF3" w:rsidRPr="00711103" w:rsidRDefault="00060AF3">
      <w:pPr>
        <w:rPr>
          <w:rFonts w:ascii="Times New Roman" w:hAnsi="Times New Roman" w:cs="Times New Roman"/>
          <w:sz w:val="28"/>
          <w:szCs w:val="28"/>
        </w:rPr>
      </w:pPr>
    </w:p>
    <w:p w14:paraId="69627700" w14:textId="017C2C12" w:rsidR="00060AF3" w:rsidRPr="00711103" w:rsidRDefault="00060AF3">
      <w:pPr>
        <w:rPr>
          <w:rFonts w:ascii="Times New Roman" w:hAnsi="Times New Roman" w:cs="Times New Roman"/>
          <w:sz w:val="28"/>
          <w:szCs w:val="28"/>
        </w:rPr>
      </w:pPr>
    </w:p>
    <w:p w14:paraId="11C52B7F" w14:textId="3DC91A4F" w:rsidR="00060AF3" w:rsidRPr="00711103" w:rsidRDefault="00060AF3">
      <w:pPr>
        <w:rPr>
          <w:rFonts w:ascii="Times New Roman" w:hAnsi="Times New Roman" w:cs="Times New Roman"/>
          <w:sz w:val="28"/>
          <w:szCs w:val="28"/>
        </w:rPr>
      </w:pPr>
    </w:p>
    <w:p w14:paraId="089E9042" w14:textId="77777777" w:rsidR="008E6D46" w:rsidRPr="00711103" w:rsidRDefault="008E6D46" w:rsidP="008E6D46">
      <w:pPr>
        <w:pStyle w:val="Heading2"/>
        <w:rPr>
          <w:sz w:val="28"/>
          <w:szCs w:val="28"/>
        </w:rPr>
      </w:pPr>
      <w:r w:rsidRPr="00711103">
        <w:rPr>
          <w:rStyle w:val="Strong"/>
          <w:b/>
          <w:bCs/>
          <w:sz w:val="28"/>
          <w:szCs w:val="28"/>
        </w:rPr>
        <w:lastRenderedPageBreak/>
        <w:t>MAJOR HURDLES IN IMPLEMENTING TASK 6 (OBE)</w:t>
      </w:r>
    </w:p>
    <w:p w14:paraId="4610E594" w14:textId="77777777" w:rsidR="008E6D46" w:rsidRPr="00711103" w:rsidRDefault="008E6D46" w:rsidP="008E6D46">
      <w:pPr>
        <w:pStyle w:val="Heading3"/>
        <w:rPr>
          <w:sz w:val="28"/>
          <w:szCs w:val="28"/>
        </w:rPr>
      </w:pPr>
      <w:r w:rsidRPr="00711103">
        <w:rPr>
          <w:sz w:val="28"/>
          <w:szCs w:val="28"/>
        </w:rPr>
        <w:t xml:space="preserve">1. </w:t>
      </w:r>
      <w:r w:rsidRPr="00711103">
        <w:rPr>
          <w:rStyle w:val="Strong"/>
          <w:b/>
          <w:bCs/>
          <w:sz w:val="28"/>
          <w:szCs w:val="28"/>
        </w:rPr>
        <w:t>Diverse Learning Abilities in One Classroom</w:t>
      </w:r>
    </w:p>
    <w:p w14:paraId="1144420C" w14:textId="77777777" w:rsidR="008E6D46" w:rsidRPr="00711103" w:rsidRDefault="008E6D46" w:rsidP="008E6D46">
      <w:pPr>
        <w:pStyle w:val="NormalWeb"/>
        <w:rPr>
          <w:sz w:val="28"/>
          <w:szCs w:val="28"/>
        </w:rPr>
      </w:pPr>
      <w:r w:rsidRPr="00711103">
        <w:rPr>
          <w:sz w:val="28"/>
          <w:szCs w:val="28"/>
        </w:rPr>
        <w:t xml:space="preserve">Learners have different cognitive levels, learning styles, and educational needs. Designing activities that meet the needs of </w:t>
      </w:r>
      <w:r w:rsidRPr="00711103">
        <w:rPr>
          <w:rStyle w:val="Strong"/>
          <w:sz w:val="28"/>
          <w:szCs w:val="28"/>
        </w:rPr>
        <w:t>ALL, MOST, and SOME learners</w:t>
      </w:r>
      <w:r w:rsidRPr="00711103">
        <w:rPr>
          <w:sz w:val="28"/>
          <w:szCs w:val="28"/>
        </w:rPr>
        <w:t xml:space="preserve"> without excluding anyone can be challenging.</w:t>
      </w:r>
    </w:p>
    <w:p w14:paraId="02A693B0" w14:textId="77777777" w:rsidR="008E6D46" w:rsidRPr="00711103" w:rsidRDefault="008E6D46" w:rsidP="008E6D46">
      <w:pPr>
        <w:rPr>
          <w:rFonts w:ascii="Times New Roman" w:hAnsi="Times New Roman" w:cs="Times New Roman"/>
          <w:sz w:val="28"/>
          <w:szCs w:val="28"/>
        </w:rPr>
      </w:pPr>
      <w:r w:rsidRPr="00711103">
        <w:rPr>
          <w:rFonts w:ascii="Times New Roman" w:hAnsi="Times New Roman" w:cs="Times New Roman"/>
          <w:sz w:val="28"/>
          <w:szCs w:val="28"/>
        </w:rPr>
        <w:pict w14:anchorId="351AF392">
          <v:rect id="_x0000_i1118" style="width:0;height:1.5pt" o:hralign="center" o:hrstd="t" o:hr="t" fillcolor="#a0a0a0" stroked="f"/>
        </w:pict>
      </w:r>
    </w:p>
    <w:p w14:paraId="4B7C8BCC" w14:textId="77777777" w:rsidR="008E6D46" w:rsidRPr="00711103" w:rsidRDefault="008E6D46" w:rsidP="008E6D46">
      <w:pPr>
        <w:pStyle w:val="Heading3"/>
        <w:rPr>
          <w:sz w:val="28"/>
          <w:szCs w:val="28"/>
        </w:rPr>
      </w:pPr>
      <w:r w:rsidRPr="00711103">
        <w:rPr>
          <w:sz w:val="28"/>
          <w:szCs w:val="28"/>
        </w:rPr>
        <w:t xml:space="preserve">2. </w:t>
      </w:r>
      <w:r w:rsidRPr="00711103">
        <w:rPr>
          <w:rStyle w:val="Strong"/>
          <w:b/>
          <w:bCs/>
          <w:sz w:val="28"/>
          <w:szCs w:val="28"/>
        </w:rPr>
        <w:t>Time Constraints</w:t>
      </w:r>
    </w:p>
    <w:p w14:paraId="040BE82F" w14:textId="77777777" w:rsidR="008E6D46" w:rsidRPr="00711103" w:rsidRDefault="008E6D46" w:rsidP="008E6D46">
      <w:pPr>
        <w:pStyle w:val="NormalWeb"/>
        <w:rPr>
          <w:sz w:val="28"/>
          <w:szCs w:val="28"/>
        </w:rPr>
      </w:pPr>
      <w:r w:rsidRPr="00711103">
        <w:rPr>
          <w:sz w:val="28"/>
          <w:szCs w:val="28"/>
        </w:rPr>
        <w:t>Implementing differentiated activities for different learner levels requires additional planning and classroom time, which may be limited due to curriculum pacing and assessment schedules.</w:t>
      </w:r>
    </w:p>
    <w:p w14:paraId="57D6F9BC" w14:textId="77777777" w:rsidR="008E6D46" w:rsidRPr="00711103" w:rsidRDefault="008E6D46" w:rsidP="008E6D46">
      <w:pPr>
        <w:rPr>
          <w:rFonts w:ascii="Times New Roman" w:hAnsi="Times New Roman" w:cs="Times New Roman"/>
          <w:sz w:val="28"/>
          <w:szCs w:val="28"/>
        </w:rPr>
      </w:pPr>
      <w:r w:rsidRPr="00711103">
        <w:rPr>
          <w:rFonts w:ascii="Times New Roman" w:hAnsi="Times New Roman" w:cs="Times New Roman"/>
          <w:sz w:val="28"/>
          <w:szCs w:val="28"/>
        </w:rPr>
        <w:pict w14:anchorId="65FEF237">
          <v:rect id="_x0000_i1119" style="width:0;height:1.5pt" o:hralign="center" o:hrstd="t" o:hr="t" fillcolor="#a0a0a0" stroked="f"/>
        </w:pict>
      </w:r>
    </w:p>
    <w:p w14:paraId="6D379702" w14:textId="77777777" w:rsidR="008E6D46" w:rsidRPr="00711103" w:rsidRDefault="008E6D46" w:rsidP="008E6D46">
      <w:pPr>
        <w:pStyle w:val="Heading3"/>
        <w:rPr>
          <w:sz w:val="28"/>
          <w:szCs w:val="28"/>
        </w:rPr>
      </w:pPr>
      <w:r w:rsidRPr="00711103">
        <w:rPr>
          <w:sz w:val="28"/>
          <w:szCs w:val="28"/>
        </w:rPr>
        <w:t xml:space="preserve">3. </w:t>
      </w:r>
      <w:r w:rsidRPr="00711103">
        <w:rPr>
          <w:rStyle w:val="Strong"/>
          <w:b/>
          <w:bCs/>
          <w:sz w:val="28"/>
          <w:szCs w:val="28"/>
        </w:rPr>
        <w:t>Limited Teaching and Learning Resources</w:t>
      </w:r>
    </w:p>
    <w:p w14:paraId="08A90F48" w14:textId="77777777" w:rsidR="008E6D46" w:rsidRPr="00711103" w:rsidRDefault="008E6D46" w:rsidP="008E6D46">
      <w:pPr>
        <w:pStyle w:val="NormalWeb"/>
        <w:rPr>
          <w:sz w:val="28"/>
          <w:szCs w:val="28"/>
        </w:rPr>
      </w:pPr>
      <w:r w:rsidRPr="00711103">
        <w:rPr>
          <w:sz w:val="28"/>
          <w:szCs w:val="28"/>
        </w:rPr>
        <w:t>A lack of visual aids, technology, hands-on materials, or learning support tools can limit effective delivery of differentiated instruction, especially for learners who need concrete examples.</w:t>
      </w:r>
    </w:p>
    <w:p w14:paraId="58BBF1D4" w14:textId="77777777" w:rsidR="008E6D46" w:rsidRPr="00711103" w:rsidRDefault="008E6D46" w:rsidP="008E6D46">
      <w:pPr>
        <w:rPr>
          <w:rFonts w:ascii="Times New Roman" w:hAnsi="Times New Roman" w:cs="Times New Roman"/>
          <w:sz w:val="28"/>
          <w:szCs w:val="28"/>
        </w:rPr>
      </w:pPr>
      <w:r w:rsidRPr="00711103">
        <w:rPr>
          <w:rFonts w:ascii="Times New Roman" w:hAnsi="Times New Roman" w:cs="Times New Roman"/>
          <w:sz w:val="28"/>
          <w:szCs w:val="28"/>
        </w:rPr>
        <w:pict w14:anchorId="009F2172">
          <v:rect id="_x0000_i1120" style="width:0;height:1.5pt" o:hralign="center" o:hrstd="t" o:hr="t" fillcolor="#a0a0a0" stroked="f"/>
        </w:pict>
      </w:r>
    </w:p>
    <w:p w14:paraId="3D394674" w14:textId="77777777" w:rsidR="008E6D46" w:rsidRPr="00711103" w:rsidRDefault="008E6D46" w:rsidP="008E6D46">
      <w:pPr>
        <w:pStyle w:val="Heading3"/>
        <w:rPr>
          <w:sz w:val="28"/>
          <w:szCs w:val="28"/>
        </w:rPr>
      </w:pPr>
      <w:r w:rsidRPr="00711103">
        <w:rPr>
          <w:sz w:val="28"/>
          <w:szCs w:val="28"/>
        </w:rPr>
        <w:t xml:space="preserve">4. </w:t>
      </w:r>
      <w:r w:rsidRPr="00711103">
        <w:rPr>
          <w:rStyle w:val="Strong"/>
          <w:b/>
          <w:bCs/>
          <w:sz w:val="28"/>
          <w:szCs w:val="28"/>
        </w:rPr>
        <w:t>Assessment Alignment Difficulties</w:t>
      </w:r>
    </w:p>
    <w:p w14:paraId="5950B452" w14:textId="77777777" w:rsidR="008E6D46" w:rsidRPr="00711103" w:rsidRDefault="008E6D46" w:rsidP="008E6D46">
      <w:pPr>
        <w:pStyle w:val="NormalWeb"/>
        <w:rPr>
          <w:sz w:val="28"/>
          <w:szCs w:val="28"/>
        </w:rPr>
      </w:pPr>
      <w:r w:rsidRPr="00711103">
        <w:rPr>
          <w:sz w:val="28"/>
          <w:szCs w:val="28"/>
        </w:rPr>
        <w:t xml:space="preserve">Ensuring that assessments accurately measure the stated learning outcomes for </w:t>
      </w:r>
      <w:r w:rsidRPr="00711103">
        <w:rPr>
          <w:rStyle w:val="Strong"/>
          <w:sz w:val="28"/>
          <w:szCs w:val="28"/>
        </w:rPr>
        <w:t>different learner levels</w:t>
      </w:r>
      <w:r w:rsidRPr="00711103">
        <w:rPr>
          <w:sz w:val="28"/>
          <w:szCs w:val="28"/>
        </w:rPr>
        <w:t xml:space="preserve"> can be complex, particularly when learners demonstrate understanding in different ways.</w:t>
      </w:r>
    </w:p>
    <w:p w14:paraId="08228203" w14:textId="77777777" w:rsidR="008E6D46" w:rsidRPr="00711103" w:rsidRDefault="008E6D46" w:rsidP="008E6D46">
      <w:pPr>
        <w:rPr>
          <w:rFonts w:ascii="Times New Roman" w:hAnsi="Times New Roman" w:cs="Times New Roman"/>
          <w:sz w:val="28"/>
          <w:szCs w:val="28"/>
        </w:rPr>
      </w:pPr>
      <w:r w:rsidRPr="00711103">
        <w:rPr>
          <w:rFonts w:ascii="Times New Roman" w:hAnsi="Times New Roman" w:cs="Times New Roman"/>
          <w:sz w:val="28"/>
          <w:szCs w:val="28"/>
        </w:rPr>
        <w:pict w14:anchorId="73D2B062">
          <v:rect id="_x0000_i1121" style="width:0;height:1.5pt" o:hralign="center" o:hrstd="t" o:hr="t" fillcolor="#a0a0a0" stroked="f"/>
        </w:pict>
      </w:r>
    </w:p>
    <w:p w14:paraId="2EE266DC" w14:textId="77777777" w:rsidR="008E6D46" w:rsidRPr="00711103" w:rsidRDefault="008E6D46" w:rsidP="008E6D46">
      <w:pPr>
        <w:pStyle w:val="Heading3"/>
        <w:rPr>
          <w:sz w:val="28"/>
          <w:szCs w:val="28"/>
        </w:rPr>
      </w:pPr>
      <w:r w:rsidRPr="00711103">
        <w:rPr>
          <w:sz w:val="28"/>
          <w:szCs w:val="28"/>
        </w:rPr>
        <w:t xml:space="preserve">5. </w:t>
      </w:r>
      <w:r w:rsidRPr="00711103">
        <w:rPr>
          <w:rStyle w:val="Strong"/>
          <w:b/>
          <w:bCs/>
          <w:sz w:val="28"/>
          <w:szCs w:val="28"/>
        </w:rPr>
        <w:t>Large Class Sizes</w:t>
      </w:r>
    </w:p>
    <w:p w14:paraId="3E90E17C" w14:textId="77777777" w:rsidR="008E6D46" w:rsidRPr="00711103" w:rsidRDefault="008E6D46" w:rsidP="008E6D46">
      <w:pPr>
        <w:pStyle w:val="NormalWeb"/>
        <w:rPr>
          <w:sz w:val="28"/>
          <w:szCs w:val="28"/>
        </w:rPr>
      </w:pPr>
      <w:r w:rsidRPr="00711103">
        <w:rPr>
          <w:sz w:val="28"/>
          <w:szCs w:val="28"/>
        </w:rPr>
        <w:t>Managing group work, providing individual support, and monitoring learner progress becomes difficult in overcrowded classrooms, reducing the effectiveness of the planning pyramid approach.</w:t>
      </w:r>
    </w:p>
    <w:p w14:paraId="57272A89" w14:textId="77777777" w:rsidR="008E6D46" w:rsidRPr="00711103" w:rsidRDefault="008E6D46" w:rsidP="008E6D46">
      <w:pPr>
        <w:rPr>
          <w:rFonts w:ascii="Times New Roman" w:hAnsi="Times New Roman" w:cs="Times New Roman"/>
          <w:sz w:val="28"/>
          <w:szCs w:val="28"/>
        </w:rPr>
      </w:pPr>
      <w:r w:rsidRPr="00711103">
        <w:rPr>
          <w:rFonts w:ascii="Times New Roman" w:hAnsi="Times New Roman" w:cs="Times New Roman"/>
          <w:sz w:val="28"/>
          <w:szCs w:val="28"/>
        </w:rPr>
        <w:pict w14:anchorId="74C5929D">
          <v:rect id="_x0000_i1122" style="width:0;height:1.5pt" o:hralign="center" o:hrstd="t" o:hr="t" fillcolor="#a0a0a0" stroked="f"/>
        </w:pict>
      </w:r>
    </w:p>
    <w:p w14:paraId="1497B778" w14:textId="77777777" w:rsidR="008E6D46" w:rsidRPr="00711103" w:rsidRDefault="008E6D46" w:rsidP="008E6D46">
      <w:pPr>
        <w:pStyle w:val="Heading3"/>
        <w:rPr>
          <w:sz w:val="28"/>
          <w:szCs w:val="28"/>
        </w:rPr>
      </w:pPr>
      <w:r w:rsidRPr="00711103">
        <w:rPr>
          <w:sz w:val="28"/>
          <w:szCs w:val="28"/>
        </w:rPr>
        <w:lastRenderedPageBreak/>
        <w:t xml:space="preserve">6. </w:t>
      </w:r>
      <w:r w:rsidRPr="00711103">
        <w:rPr>
          <w:rStyle w:val="Strong"/>
          <w:b/>
          <w:bCs/>
          <w:sz w:val="28"/>
          <w:szCs w:val="28"/>
        </w:rPr>
        <w:t>Teacher Readiness and Training</w:t>
      </w:r>
    </w:p>
    <w:p w14:paraId="1B662713" w14:textId="77777777" w:rsidR="008E6D46" w:rsidRPr="00711103" w:rsidRDefault="008E6D46" w:rsidP="008E6D46">
      <w:pPr>
        <w:pStyle w:val="NormalWeb"/>
        <w:rPr>
          <w:sz w:val="28"/>
          <w:szCs w:val="28"/>
        </w:rPr>
      </w:pPr>
      <w:r w:rsidRPr="00711103">
        <w:rPr>
          <w:sz w:val="28"/>
          <w:szCs w:val="28"/>
        </w:rPr>
        <w:t xml:space="preserve">Some teachers may have limited experience with </w:t>
      </w:r>
      <w:r w:rsidRPr="00711103">
        <w:rPr>
          <w:rStyle w:val="Strong"/>
          <w:sz w:val="28"/>
          <w:szCs w:val="28"/>
        </w:rPr>
        <w:t>OBE principles</w:t>
      </w:r>
      <w:r w:rsidRPr="00711103">
        <w:rPr>
          <w:sz w:val="28"/>
          <w:szCs w:val="28"/>
        </w:rPr>
        <w:t>, differentiated instruction, or inclusive education strategies, making implementation less effective.</w:t>
      </w:r>
    </w:p>
    <w:p w14:paraId="38F5CB62" w14:textId="77777777" w:rsidR="008E6D46" w:rsidRPr="00711103" w:rsidRDefault="008E6D46" w:rsidP="008E6D46">
      <w:pPr>
        <w:rPr>
          <w:rFonts w:ascii="Times New Roman" w:hAnsi="Times New Roman" w:cs="Times New Roman"/>
          <w:sz w:val="28"/>
          <w:szCs w:val="28"/>
        </w:rPr>
      </w:pPr>
      <w:r w:rsidRPr="00711103">
        <w:rPr>
          <w:rFonts w:ascii="Times New Roman" w:hAnsi="Times New Roman" w:cs="Times New Roman"/>
          <w:sz w:val="28"/>
          <w:szCs w:val="28"/>
        </w:rPr>
        <w:pict w14:anchorId="5A9695E2">
          <v:rect id="_x0000_i1123" style="width:0;height:1.5pt" o:hralign="center" o:hrstd="t" o:hr="t" fillcolor="#a0a0a0" stroked="f"/>
        </w:pict>
      </w:r>
    </w:p>
    <w:p w14:paraId="48885361" w14:textId="77777777" w:rsidR="008E6D46" w:rsidRPr="00711103" w:rsidRDefault="008E6D46" w:rsidP="008E6D46">
      <w:pPr>
        <w:pStyle w:val="Heading3"/>
        <w:rPr>
          <w:sz w:val="28"/>
          <w:szCs w:val="28"/>
        </w:rPr>
      </w:pPr>
      <w:r w:rsidRPr="00711103">
        <w:rPr>
          <w:sz w:val="28"/>
          <w:szCs w:val="28"/>
        </w:rPr>
        <w:t xml:space="preserve">7. </w:t>
      </w:r>
      <w:r w:rsidRPr="00711103">
        <w:rPr>
          <w:rStyle w:val="Strong"/>
          <w:b/>
          <w:bCs/>
          <w:sz w:val="28"/>
          <w:szCs w:val="28"/>
        </w:rPr>
        <w:t>Language Barriers</w:t>
      </w:r>
    </w:p>
    <w:p w14:paraId="30F395D8" w14:textId="77777777" w:rsidR="008E6D46" w:rsidRPr="00711103" w:rsidRDefault="008E6D46" w:rsidP="008E6D46">
      <w:pPr>
        <w:pStyle w:val="NormalWeb"/>
        <w:rPr>
          <w:sz w:val="28"/>
          <w:szCs w:val="28"/>
        </w:rPr>
      </w:pPr>
      <w:r w:rsidRPr="00711103">
        <w:rPr>
          <w:sz w:val="28"/>
          <w:szCs w:val="28"/>
        </w:rPr>
        <w:t>Learners with limited proficiency in the language of instruction may struggle to understand scientific vocabulary and concepts, affecting participation and performance.</w:t>
      </w:r>
    </w:p>
    <w:p w14:paraId="0BC83EA3" w14:textId="77777777" w:rsidR="008E6D46" w:rsidRPr="00711103" w:rsidRDefault="008E6D46" w:rsidP="008E6D46">
      <w:pPr>
        <w:rPr>
          <w:rFonts w:ascii="Times New Roman" w:hAnsi="Times New Roman" w:cs="Times New Roman"/>
          <w:sz w:val="28"/>
          <w:szCs w:val="28"/>
        </w:rPr>
      </w:pPr>
      <w:r w:rsidRPr="00711103">
        <w:rPr>
          <w:rFonts w:ascii="Times New Roman" w:hAnsi="Times New Roman" w:cs="Times New Roman"/>
          <w:sz w:val="28"/>
          <w:szCs w:val="28"/>
        </w:rPr>
        <w:pict w14:anchorId="5E00DAE3">
          <v:rect id="_x0000_i1124" style="width:0;height:1.5pt" o:hralign="center" o:hrstd="t" o:hr="t" fillcolor="#a0a0a0" stroked="f"/>
        </w:pict>
      </w:r>
    </w:p>
    <w:p w14:paraId="1C17AB6A" w14:textId="77777777" w:rsidR="008E6D46" w:rsidRPr="00711103" w:rsidRDefault="008E6D46" w:rsidP="008E6D46">
      <w:pPr>
        <w:pStyle w:val="Heading3"/>
        <w:rPr>
          <w:sz w:val="28"/>
          <w:szCs w:val="28"/>
        </w:rPr>
      </w:pPr>
      <w:r w:rsidRPr="00711103">
        <w:rPr>
          <w:sz w:val="28"/>
          <w:szCs w:val="28"/>
        </w:rPr>
        <w:t xml:space="preserve">8. </w:t>
      </w:r>
      <w:r w:rsidRPr="00711103">
        <w:rPr>
          <w:rStyle w:val="Strong"/>
          <w:b/>
          <w:bCs/>
          <w:sz w:val="28"/>
          <w:szCs w:val="28"/>
        </w:rPr>
        <w:t>Learner Motivation and Engagement</w:t>
      </w:r>
    </w:p>
    <w:p w14:paraId="5317BDD3" w14:textId="77777777" w:rsidR="008E6D46" w:rsidRPr="00711103" w:rsidRDefault="008E6D46" w:rsidP="008E6D46">
      <w:pPr>
        <w:pStyle w:val="NormalWeb"/>
        <w:rPr>
          <w:sz w:val="28"/>
          <w:szCs w:val="28"/>
        </w:rPr>
      </w:pPr>
      <w:r w:rsidRPr="00711103">
        <w:rPr>
          <w:sz w:val="28"/>
          <w:szCs w:val="28"/>
        </w:rPr>
        <w:t>Not all learners may be equally motivated or confident to participate, especially those who struggle academically or fear making mistakes.</w:t>
      </w:r>
    </w:p>
    <w:p w14:paraId="45068A31" w14:textId="77777777" w:rsidR="00060AF3" w:rsidRPr="00711103" w:rsidRDefault="00060AF3" w:rsidP="008E6D46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060AF3" w:rsidRPr="0071110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2B35CD" w14:textId="77777777" w:rsidR="00150C00" w:rsidRDefault="00150C00" w:rsidP="00217B6E">
      <w:pPr>
        <w:spacing w:after="0" w:line="240" w:lineRule="auto"/>
      </w:pPr>
      <w:r>
        <w:separator/>
      </w:r>
    </w:p>
  </w:endnote>
  <w:endnote w:type="continuationSeparator" w:id="0">
    <w:p w14:paraId="7DE9C354" w14:textId="77777777" w:rsidR="00150C00" w:rsidRDefault="00150C00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B76F8" w14:textId="0B4CF84A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BFCFB" w14:textId="7C035D0F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F6EA1" w14:textId="4C331BB0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DAA0E1" w14:textId="77777777" w:rsidR="00150C00" w:rsidRDefault="00150C00" w:rsidP="00217B6E">
      <w:pPr>
        <w:spacing w:after="0" w:line="240" w:lineRule="auto"/>
      </w:pPr>
      <w:r>
        <w:separator/>
      </w:r>
    </w:p>
  </w:footnote>
  <w:footnote w:type="continuationSeparator" w:id="0">
    <w:p w14:paraId="64B56D7D" w14:textId="77777777" w:rsidR="00150C00" w:rsidRDefault="00150C00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021A"/>
    <w:multiLevelType w:val="multilevel"/>
    <w:tmpl w:val="79D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24F5"/>
    <w:multiLevelType w:val="multilevel"/>
    <w:tmpl w:val="0E3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20D55"/>
    <w:multiLevelType w:val="multilevel"/>
    <w:tmpl w:val="3BC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6014E"/>
    <w:multiLevelType w:val="multilevel"/>
    <w:tmpl w:val="5B10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E7FC2"/>
    <w:multiLevelType w:val="multilevel"/>
    <w:tmpl w:val="EE9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1643CB"/>
    <w:multiLevelType w:val="multilevel"/>
    <w:tmpl w:val="E6E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550FD"/>
    <w:multiLevelType w:val="multilevel"/>
    <w:tmpl w:val="7D3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06117"/>
    <w:multiLevelType w:val="multilevel"/>
    <w:tmpl w:val="DAD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96C6E"/>
    <w:multiLevelType w:val="multilevel"/>
    <w:tmpl w:val="128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10"/>
  </w:num>
  <w:num w:numId="9">
    <w:abstractNumId w:val="9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6D"/>
    <w:rsid w:val="00060AF3"/>
    <w:rsid w:val="0007328C"/>
    <w:rsid w:val="001158B8"/>
    <w:rsid w:val="00150C00"/>
    <w:rsid w:val="00217B6E"/>
    <w:rsid w:val="003472EC"/>
    <w:rsid w:val="003773AA"/>
    <w:rsid w:val="00392165"/>
    <w:rsid w:val="0058089C"/>
    <w:rsid w:val="006160EF"/>
    <w:rsid w:val="00616EAF"/>
    <w:rsid w:val="0066694D"/>
    <w:rsid w:val="00711103"/>
    <w:rsid w:val="00891B14"/>
    <w:rsid w:val="008D7F1E"/>
    <w:rsid w:val="008E6D46"/>
    <w:rsid w:val="00A27F9C"/>
    <w:rsid w:val="00BF4A6D"/>
    <w:rsid w:val="00C13FE8"/>
    <w:rsid w:val="00CA040B"/>
    <w:rsid w:val="00E80123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123"/>
  </w:style>
  <w:style w:type="paragraph" w:styleId="Heading2">
    <w:name w:val="heading 2"/>
    <w:basedOn w:val="Normal"/>
    <w:link w:val="Heading2Char"/>
    <w:uiPriority w:val="9"/>
    <w:qFormat/>
    <w:rsid w:val="00E801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E801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paragraph" w:styleId="NormalWeb">
    <w:name w:val="Normal (Web)"/>
    <w:basedOn w:val="Normal"/>
    <w:uiPriority w:val="99"/>
    <w:semiHidden/>
    <w:unhideWhenUsed/>
    <w:rsid w:val="00E80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8012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80123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0123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table" w:styleId="GridTable5Dark-Accent2">
    <w:name w:val="Grid Table 5 Dark Accent 2"/>
    <w:basedOn w:val="TableNormal"/>
    <w:uiPriority w:val="50"/>
    <w:rsid w:val="000732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BKBCKPCC433</cp:lastModifiedBy>
  <cp:revision>3</cp:revision>
  <dcterms:created xsi:type="dcterms:W3CDTF">2026-01-04T09:47:00Z</dcterms:created>
  <dcterms:modified xsi:type="dcterms:W3CDTF">2026-01-04T09:51:00Z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