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6ED8F" w14:textId="3CED9F93" w:rsidR="00EF1FAD" w:rsidRPr="00EF1FAD" w:rsidRDefault="00EF1FAD" w:rsidP="00EF1FAD">
      <w:pPr>
        <w:rPr>
          <w:b/>
          <w:bCs/>
        </w:rPr>
      </w:pPr>
      <w:r w:rsidRPr="00EF1FAD">
        <w:rPr>
          <w:b/>
          <w:bCs/>
        </w:rPr>
        <w:t xml:space="preserve">Test Plan for </w:t>
      </w:r>
      <w:r w:rsidRPr="00EF1FAD">
        <w:rPr>
          <w:b/>
          <w:bCs/>
        </w:rPr>
        <w:t>Bird ID App</w:t>
      </w:r>
    </w:p>
    <w:p w14:paraId="15C74EC4" w14:textId="77777777" w:rsidR="00EF1FAD" w:rsidRDefault="00EF1FAD" w:rsidP="00EF1FAD"/>
    <w:p w14:paraId="2C77BB7B" w14:textId="2631055A" w:rsidR="00EF1FAD" w:rsidRPr="00EF1FAD" w:rsidRDefault="00EF1FAD" w:rsidP="00EF1FAD">
      <w:pPr>
        <w:rPr>
          <w:b/>
          <w:bCs/>
        </w:rPr>
      </w:pPr>
      <w:r w:rsidRPr="00EF1FAD">
        <w:rPr>
          <w:b/>
          <w:bCs/>
        </w:rPr>
        <w:t>Basic Purpose of the App</w:t>
      </w:r>
    </w:p>
    <w:p w14:paraId="39FA5C1E" w14:textId="79F424B4" w:rsidR="00EF1FAD" w:rsidRDefault="00EF1FAD" w:rsidP="00EF1FAD">
      <w:r>
        <w:t xml:space="preserve">The </w:t>
      </w:r>
      <w:r>
        <w:t>Bird ID App</w:t>
      </w:r>
      <w:r>
        <w:t xml:space="preserve"> is an application that can run on IOS, Android, and Microsoft Windows. It </w:t>
      </w:r>
      <w:r>
        <w:t>allows the user to identify birds by narrowing down their characteristics</w:t>
      </w:r>
      <w:r>
        <w:t xml:space="preserve">. This test plan focuses on the </w:t>
      </w:r>
      <w:r>
        <w:t>Android version.</w:t>
      </w:r>
    </w:p>
    <w:p w14:paraId="54ACC077" w14:textId="77777777" w:rsidR="00EF1FAD" w:rsidRPr="00EF1FAD" w:rsidRDefault="00EF1FAD" w:rsidP="00EF1FAD">
      <w:pPr>
        <w:rPr>
          <w:b/>
          <w:bCs/>
        </w:rPr>
      </w:pPr>
      <w:r w:rsidRPr="00EF1FAD">
        <w:rPr>
          <w:b/>
          <w:bCs/>
        </w:rPr>
        <w:t>Test 1 Basic Navigation</w:t>
      </w:r>
    </w:p>
    <w:p w14:paraId="02607FB5" w14:textId="19E80F6B" w:rsidR="00EF1FAD" w:rsidRDefault="00EF1FAD" w:rsidP="00EF1FAD">
      <w:pPr>
        <w:pStyle w:val="ListParagraph"/>
        <w:numPr>
          <w:ilvl w:val="0"/>
          <w:numId w:val="1"/>
        </w:numPr>
      </w:pPr>
      <w:r>
        <w:t xml:space="preserve">When you </w:t>
      </w:r>
      <w:r>
        <w:t>open</w:t>
      </w:r>
      <w:r>
        <w:t xml:space="preserve"> the </w:t>
      </w:r>
      <w:r>
        <w:t>app,</w:t>
      </w:r>
      <w:r>
        <w:t xml:space="preserve"> you should see the following screen:</w:t>
      </w:r>
    </w:p>
    <w:p w14:paraId="3C05871F" w14:textId="4CF52566" w:rsidR="00EF1FAD" w:rsidRDefault="00EF1FAD" w:rsidP="00EF1FAD">
      <w:pPr>
        <w:pStyle w:val="ListParagraph"/>
      </w:pPr>
    </w:p>
    <w:p w14:paraId="73A8A101" w14:textId="754722BF" w:rsidR="00EF1FAD" w:rsidRDefault="00EF1FAD" w:rsidP="00EF1FAD">
      <w:pPr>
        <w:pStyle w:val="ListParagraph"/>
        <w:jc w:val="center"/>
      </w:pPr>
      <w:r>
        <w:rPr>
          <w:noProof/>
        </w:rPr>
        <w:drawing>
          <wp:inline distT="0" distB="0" distL="0" distR="0" wp14:anchorId="450CF47E" wp14:editId="1F947244">
            <wp:extent cx="22896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994D" w14:textId="77777777" w:rsidR="00EF1FAD" w:rsidRDefault="00EF1FAD" w:rsidP="00EF1FAD">
      <w:pPr>
        <w:pStyle w:val="ListParagraph"/>
      </w:pPr>
    </w:p>
    <w:p w14:paraId="1B08B904" w14:textId="6CBFDAB9" w:rsidR="00EF1FAD" w:rsidRDefault="00EF1FAD" w:rsidP="00EF1FAD">
      <w:pPr>
        <w:pStyle w:val="ListParagraph"/>
        <w:numPr>
          <w:ilvl w:val="0"/>
          <w:numId w:val="1"/>
        </w:numPr>
      </w:pPr>
      <w:r>
        <w:t>Click on the</w:t>
      </w:r>
      <w:r>
        <w:t xml:space="preserve"> “ID That Bird!” button. </w:t>
      </w:r>
      <w:r>
        <w:t>You should see this screen:</w:t>
      </w:r>
    </w:p>
    <w:p w14:paraId="50E33760" w14:textId="3A871059" w:rsidR="00EF1FAD" w:rsidRDefault="00EF1FAD" w:rsidP="00EF1FAD">
      <w:pPr>
        <w:pStyle w:val="ListParagraph"/>
      </w:pPr>
    </w:p>
    <w:p w14:paraId="6A8B0963" w14:textId="2E73C99A" w:rsidR="00EF1FAD" w:rsidRDefault="00EF1FAD" w:rsidP="00EF1FA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B09F376" wp14:editId="4DCB2027">
            <wp:extent cx="2197413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1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0BFA" w14:textId="77777777" w:rsidR="00EF1FAD" w:rsidRDefault="00EF1FAD" w:rsidP="00EF1FAD">
      <w:pPr>
        <w:pStyle w:val="ListParagraph"/>
      </w:pPr>
    </w:p>
    <w:p w14:paraId="78D91AF7" w14:textId="0FDBC78C" w:rsidR="00EF1FAD" w:rsidRDefault="00EF1FAD" w:rsidP="00EF1FAD">
      <w:pPr>
        <w:pStyle w:val="ListParagraph"/>
        <w:numPr>
          <w:ilvl w:val="0"/>
          <w:numId w:val="1"/>
        </w:numPr>
      </w:pPr>
      <w:r>
        <w:t xml:space="preserve">Click on the </w:t>
      </w:r>
      <w:r>
        <w:t xml:space="preserve">“Small” button. </w:t>
      </w:r>
      <w:r>
        <w:t>You should now see this screen:</w:t>
      </w:r>
    </w:p>
    <w:p w14:paraId="290DC217" w14:textId="490ACDA1" w:rsidR="00EF1FAD" w:rsidRDefault="00EF1FAD" w:rsidP="00EF1FAD">
      <w:pPr>
        <w:pStyle w:val="ListParagraph"/>
      </w:pPr>
    </w:p>
    <w:p w14:paraId="3E7F8144" w14:textId="3324BCE9" w:rsidR="00EF1FAD" w:rsidRDefault="00EF1FAD" w:rsidP="00EF1FAD">
      <w:pPr>
        <w:pStyle w:val="ListParagraph"/>
        <w:jc w:val="center"/>
      </w:pPr>
      <w:r>
        <w:rPr>
          <w:noProof/>
        </w:rPr>
        <w:drawing>
          <wp:inline distT="0" distB="0" distL="0" distR="0" wp14:anchorId="2370065F" wp14:editId="15EA7966">
            <wp:extent cx="2239445" cy="3657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44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0D7D" w14:textId="77777777" w:rsidR="00EF1FAD" w:rsidRDefault="00EF1FAD" w:rsidP="00EF1FAD">
      <w:pPr>
        <w:pStyle w:val="ListParagraph"/>
      </w:pPr>
    </w:p>
    <w:p w14:paraId="7FDCA17C" w14:textId="20045B1C" w:rsidR="00CD7BAB" w:rsidRDefault="00EF1FAD" w:rsidP="00EF1FAD">
      <w:pPr>
        <w:pStyle w:val="ListParagraph"/>
        <w:numPr>
          <w:ilvl w:val="0"/>
          <w:numId w:val="1"/>
        </w:numPr>
      </w:pPr>
      <w:r>
        <w:lastRenderedPageBreak/>
        <w:t>Click</w:t>
      </w:r>
      <w:r w:rsidR="00072FC7">
        <w:t xml:space="preserve"> </w:t>
      </w:r>
      <w:r>
        <w:t xml:space="preserve">on the </w:t>
      </w:r>
      <w:r>
        <w:t>“</w:t>
      </w:r>
      <w:r w:rsidR="00072FC7">
        <w:t xml:space="preserve">Light Brown with Dusty Red Head” button </w:t>
      </w:r>
      <w:r>
        <w:t>and you should see this screen</w:t>
      </w:r>
      <w:r w:rsidR="00072FC7">
        <w:t xml:space="preserve"> with a labelled picture of the bird you just identified</w:t>
      </w:r>
      <w:r>
        <w:t>:</w:t>
      </w:r>
    </w:p>
    <w:p w14:paraId="3DF3429D" w14:textId="384F4B97" w:rsidR="00072FC7" w:rsidRDefault="00072FC7" w:rsidP="00072FC7">
      <w:pPr>
        <w:pStyle w:val="ListParagraph"/>
      </w:pPr>
    </w:p>
    <w:p w14:paraId="5513AF6E" w14:textId="6E7A32E4" w:rsidR="00072FC7" w:rsidRDefault="00072FC7" w:rsidP="00072FC7">
      <w:pPr>
        <w:pStyle w:val="ListParagraph"/>
        <w:jc w:val="center"/>
      </w:pPr>
      <w:r>
        <w:rPr>
          <w:noProof/>
        </w:rPr>
        <w:drawing>
          <wp:inline distT="0" distB="0" distL="0" distR="0" wp14:anchorId="0A82004D" wp14:editId="208A2355">
            <wp:extent cx="2230127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4BD0" w14:textId="3D0C557C" w:rsidR="00072FC7" w:rsidRDefault="00072FC7" w:rsidP="00072FC7">
      <w:pPr>
        <w:pStyle w:val="ListParagraph"/>
      </w:pPr>
    </w:p>
    <w:p w14:paraId="1D38579B" w14:textId="08938D43" w:rsidR="00072FC7" w:rsidRDefault="00072FC7" w:rsidP="00072FC7">
      <w:pPr>
        <w:pStyle w:val="ListParagraph"/>
        <w:numPr>
          <w:ilvl w:val="0"/>
          <w:numId w:val="1"/>
        </w:numPr>
      </w:pPr>
      <w:r>
        <w:t>From the “What Color is the Bird?” you can also navigate to the “American Goldfinch” page using the “Yellow with Black” button.</w:t>
      </w:r>
    </w:p>
    <w:p w14:paraId="782DAE7C" w14:textId="0B8BD179" w:rsidR="00072FC7" w:rsidRDefault="00072FC7" w:rsidP="00072FC7">
      <w:pPr>
        <w:pStyle w:val="ListParagraph"/>
      </w:pPr>
    </w:p>
    <w:p w14:paraId="0DEFBD57" w14:textId="49315E64" w:rsidR="00072FC7" w:rsidRDefault="00072FC7" w:rsidP="00072FC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0FA71FC" wp14:editId="15F09283">
            <wp:extent cx="2218466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6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8D1B" w14:textId="05DB3042" w:rsidR="00072FC7" w:rsidRDefault="00072FC7" w:rsidP="00072FC7">
      <w:pPr>
        <w:pStyle w:val="ListParagraph"/>
      </w:pPr>
    </w:p>
    <w:p w14:paraId="44D71996" w14:textId="3BE1BEB1" w:rsidR="00072FC7" w:rsidRDefault="00072FC7" w:rsidP="00072FC7">
      <w:pPr>
        <w:pStyle w:val="ListParagraph"/>
        <w:numPr>
          <w:ilvl w:val="0"/>
          <w:numId w:val="1"/>
        </w:numPr>
      </w:pPr>
      <w:r>
        <w:t>From the “What Color is the Bird?” you can also navigate to the “</w:t>
      </w:r>
      <w:r>
        <w:t xml:space="preserve">Downy Woodpecker” </w:t>
      </w:r>
      <w:r>
        <w:t>page using the “</w:t>
      </w:r>
      <w:r>
        <w:t>Black with White Spots</w:t>
      </w:r>
      <w:r>
        <w:t>” button.</w:t>
      </w:r>
    </w:p>
    <w:p w14:paraId="5E5D5FEB" w14:textId="3F35AF7C" w:rsidR="00072FC7" w:rsidRDefault="00072FC7" w:rsidP="00072FC7">
      <w:pPr>
        <w:pStyle w:val="ListParagraph"/>
      </w:pPr>
    </w:p>
    <w:p w14:paraId="0999FE38" w14:textId="4F075A76" w:rsidR="00072FC7" w:rsidRDefault="00072FC7" w:rsidP="00072FC7">
      <w:pPr>
        <w:pStyle w:val="ListParagraph"/>
        <w:jc w:val="center"/>
      </w:pPr>
      <w:r>
        <w:rPr>
          <w:noProof/>
        </w:rPr>
        <w:drawing>
          <wp:inline distT="0" distB="0" distL="0" distR="0" wp14:anchorId="68264319" wp14:editId="7C5EE538">
            <wp:extent cx="2240221" cy="36576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2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700D2"/>
    <w:multiLevelType w:val="hybridMultilevel"/>
    <w:tmpl w:val="711A5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6407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AD"/>
    <w:rsid w:val="00072FC7"/>
    <w:rsid w:val="0011476D"/>
    <w:rsid w:val="002B7221"/>
    <w:rsid w:val="00CD7BAB"/>
    <w:rsid w:val="00EF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EAC8D"/>
  <w15:chartTrackingRefBased/>
  <w15:docId w15:val="{BE413378-6D31-4574-B55E-8520A4ED3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Schoolbook" w:eastAsiaTheme="minorHAnsi" w:hAnsi="Century Schoolbook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Williams, Dallin</dc:creator>
  <cp:keywords/>
  <dc:description/>
  <cp:lastModifiedBy>Williams, Dallin</cp:lastModifiedBy>
  <cp:revision>1</cp:revision>
  <dcterms:created xsi:type="dcterms:W3CDTF">2023-02-26T01:54:00Z</dcterms:created>
  <dcterms:modified xsi:type="dcterms:W3CDTF">2023-02-26T02:14:00Z</dcterms:modified>
</cp:coreProperties>
</file>