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3D50" w14:textId="2EFB36DE" w:rsidR="0089030B" w:rsidRPr="0089030B" w:rsidRDefault="0089030B" w:rsidP="00297B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Name: Dallin Williams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>SG Chapter 1-3</w:t>
      </w:r>
    </w:p>
    <w:p w14:paraId="4E7E13BD" w14:textId="77777777" w:rsidR="0089030B" w:rsidRDefault="0089030B" w:rsidP="00297B2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FC1649F" w14:textId="06002452"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F5C54">
        <w:rPr>
          <w:rStyle w:val="normaltextrun"/>
          <w:b/>
          <w:bCs/>
        </w:rPr>
        <w:t>Introduction</w:t>
      </w:r>
      <w:r w:rsidRPr="00AF5C54">
        <w:rPr>
          <w:rStyle w:val="eop"/>
        </w:rPr>
        <w:t> </w:t>
      </w:r>
    </w:p>
    <w:p w14:paraId="6E0D09BD" w14:textId="77777777" w:rsidR="00711978" w:rsidRPr="00AF5C54" w:rsidRDefault="00711978" w:rsidP="00297B26">
      <w:pPr>
        <w:pStyle w:val="paragraph"/>
        <w:spacing w:before="0" w:beforeAutospacing="0" w:after="0" w:afterAutospacing="0"/>
        <w:textAlignment w:val="baseline"/>
      </w:pPr>
    </w:p>
    <w:p w14:paraId="293DECB3" w14:textId="65CC2155" w:rsidR="00297B26" w:rsidRPr="00AF5C54" w:rsidRDefault="00297B26" w:rsidP="00297B2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is the fundamental principle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or central message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of Mormonism?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(v.)</w:t>
      </w:r>
      <w:r w:rsidRPr="00AF5C54">
        <w:rPr>
          <w:rStyle w:val="eop"/>
          <w:b/>
          <w:bCs/>
        </w:rPr>
        <w:t> </w:t>
      </w:r>
    </w:p>
    <w:p w14:paraId="590B4487" w14:textId="77777777" w:rsidR="00FD0696" w:rsidRPr="00AF5C54" w:rsidRDefault="00FD0696" w:rsidP="00FD069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14:paraId="6327AC4B" w14:textId="319916C5" w:rsidR="00FD0696" w:rsidRPr="00AF5C54" w:rsidRDefault="00FD0696" w:rsidP="00FD0696">
      <w:pPr>
        <w:pStyle w:val="paragraph"/>
        <w:spacing w:before="0" w:beforeAutospacing="0" w:after="0" w:afterAutospacing="0"/>
        <w:ind w:left="720"/>
        <w:textAlignment w:val="baseline"/>
      </w:pPr>
      <w:r w:rsidRPr="00AF5C54">
        <w:rPr>
          <w:rStyle w:val="eop"/>
        </w:rPr>
        <w:t>“…</w:t>
      </w:r>
      <w:r w:rsidRPr="00AF5C54">
        <w:rPr>
          <w:rStyle w:val="eop"/>
        </w:rPr>
        <w:t>the testimony of the Apostles and Prophets, concerning Jesus Christ, that He died, was buried, and rose again the third day, and ascended into heaven; and all other things which pertain to our religion are only appendages to it.”</w:t>
      </w:r>
      <w:r w:rsidRPr="00AF5C54">
        <w:rPr>
          <w:rStyle w:val="eop"/>
        </w:rPr>
        <w:t xml:space="preserve"> – Joseph Smith, Jr.</w:t>
      </w:r>
    </w:p>
    <w:p w14:paraId="47AE46B3" w14:textId="77777777" w:rsidR="00297B26" w:rsidRPr="00AF5C54" w:rsidRDefault="00297B26" w:rsidP="00297B26">
      <w:pPr>
        <w:pStyle w:val="paragraph"/>
        <w:spacing w:before="0" w:beforeAutospacing="0" w:after="0" w:afterAutospacing="0"/>
        <w:textAlignment w:val="baseline"/>
      </w:pPr>
      <w:r w:rsidRPr="00AF5C54">
        <w:rPr>
          <w:rStyle w:val="eop"/>
        </w:rPr>
        <w:t> </w:t>
      </w:r>
    </w:p>
    <w:p w14:paraId="03DB194C" w14:textId="77777777" w:rsidR="00297B26" w:rsidRPr="00AF5C54" w:rsidRDefault="00297B26" w:rsidP="00297B26">
      <w:pPr>
        <w:pStyle w:val="paragraph"/>
        <w:spacing w:before="0" w:beforeAutospacing="0" w:after="0" w:afterAutospacing="0"/>
        <w:textAlignment w:val="baseline"/>
      </w:pPr>
      <w:r w:rsidRPr="00AF5C54">
        <w:rPr>
          <w:rStyle w:val="normaltextrun"/>
          <w:b/>
          <w:bCs/>
        </w:rPr>
        <w:t>Chapter 1 The First Vision</w:t>
      </w:r>
      <w:r w:rsidRPr="00AF5C54">
        <w:rPr>
          <w:rStyle w:val="eop"/>
        </w:rPr>
        <w:t> </w:t>
      </w:r>
    </w:p>
    <w:p w14:paraId="07662B0A" w14:textId="58FD57D4" w:rsidR="00297B26" w:rsidRPr="00AF5C54" w:rsidRDefault="00297B26" w:rsidP="00297B2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term do Mormons use when describing a long period of spiritual darkness characterized by the loss of priesthood authority and power and many gospel truths?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1)</w:t>
      </w:r>
    </w:p>
    <w:p w14:paraId="0A1F4B51" w14:textId="61F27445" w:rsidR="00FD0696" w:rsidRPr="00AF5C54" w:rsidRDefault="00FD0696" w:rsidP="00FD069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14:paraId="2D636C36" w14:textId="4BC35868" w:rsidR="00FD0696" w:rsidRPr="00AF5C54" w:rsidRDefault="00FD0696" w:rsidP="00FD069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AF5C54">
        <w:rPr>
          <w:rStyle w:val="eop"/>
        </w:rPr>
        <w:t>The “great Apostasy.”</w:t>
      </w:r>
    </w:p>
    <w:p w14:paraId="27242307" w14:textId="77777777" w:rsidR="00FD0696" w:rsidRPr="00AF5C54" w:rsidRDefault="00FD0696" w:rsidP="00FD0696">
      <w:pPr>
        <w:pStyle w:val="paragraph"/>
        <w:spacing w:before="0" w:beforeAutospacing="0" w:after="0" w:afterAutospacing="0"/>
        <w:ind w:left="360"/>
        <w:textAlignment w:val="baseline"/>
      </w:pPr>
    </w:p>
    <w:p w14:paraId="758DDB79" w14:textId="45320740" w:rsidR="00297B26" w:rsidRPr="00AF5C54" w:rsidRDefault="00297B26" w:rsidP="00297B2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Who is the founder of Mormonism that was called to bring forth a new latter-day dispensation of the gospel of Jesus Christ?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1-4)</w:t>
      </w:r>
    </w:p>
    <w:p w14:paraId="2B4D0B9A" w14:textId="45C2D542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14:paraId="5E7C154C" w14:textId="373D5846" w:rsidR="00545A84" w:rsidRPr="00AF5C54" w:rsidRDefault="00545A84" w:rsidP="00545A8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AF5C54">
        <w:rPr>
          <w:rStyle w:val="eop"/>
        </w:rPr>
        <w:t>Joseph Smith, Jr.</w:t>
      </w:r>
    </w:p>
    <w:p w14:paraId="060983DC" w14:textId="77777777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</w:pPr>
    </w:p>
    <w:p w14:paraId="4F8D4912" w14:textId="2B520FCB" w:rsidR="00545A84" w:rsidRPr="00AF5C54" w:rsidRDefault="00297B26" w:rsidP="00545A8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serious question did Joseph Smith have concerning religion in the spring of 1820?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2-3)</w:t>
      </w:r>
    </w:p>
    <w:p w14:paraId="0634A7F4" w14:textId="2D1C00E0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14:paraId="265A64EC" w14:textId="0B063158" w:rsidR="00545A84" w:rsidRPr="00AF5C54" w:rsidRDefault="00545A84" w:rsidP="00545A8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AF5C54">
        <w:rPr>
          <w:rStyle w:val="eop"/>
        </w:rPr>
        <w:t>“…w</w:t>
      </w:r>
      <w:r w:rsidRPr="00AF5C54">
        <w:rPr>
          <w:rStyle w:val="eop"/>
        </w:rPr>
        <w:t>hich of all the churches proselyting in the Palmyra area was right</w:t>
      </w:r>
      <w:r w:rsidRPr="00AF5C54">
        <w:rPr>
          <w:rStyle w:val="eop"/>
        </w:rPr>
        <w:t>[?]”</w:t>
      </w:r>
    </w:p>
    <w:p w14:paraId="15E8973F" w14:textId="77777777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</w:pPr>
    </w:p>
    <w:p w14:paraId="7D92E543" w14:textId="079FA236" w:rsidR="00297B26" w:rsidRPr="00AF5C54" w:rsidRDefault="00297B26" w:rsidP="00297B2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book of scripture in the Bible inspired and directed Joseph Smith in answer to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his religious questions?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3)</w:t>
      </w:r>
      <w:r w:rsidRPr="00AF5C54">
        <w:rPr>
          <w:rStyle w:val="eop"/>
          <w:b/>
          <w:bCs/>
        </w:rPr>
        <w:t> </w:t>
      </w:r>
    </w:p>
    <w:p w14:paraId="121EAFA9" w14:textId="3E45A928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14:paraId="1177374E" w14:textId="7F70D552" w:rsidR="00545A84" w:rsidRPr="00AF5C54" w:rsidRDefault="00545A84" w:rsidP="00545A8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AF5C54">
        <w:rPr>
          <w:rStyle w:val="eop"/>
        </w:rPr>
        <w:t>James 1:5 – “</w:t>
      </w:r>
      <w:r w:rsidRPr="00AF5C54">
        <w:rPr>
          <w:rStyle w:val="eop"/>
        </w:rPr>
        <w:t xml:space="preserve">If any of you lack wisdom, let him ask of God, that giveth to all men liberally, and </w:t>
      </w:r>
      <w:proofErr w:type="spellStart"/>
      <w:r w:rsidRPr="00AF5C54">
        <w:rPr>
          <w:rStyle w:val="eop"/>
        </w:rPr>
        <w:t>upbraideth</w:t>
      </w:r>
      <w:proofErr w:type="spellEnd"/>
      <w:r w:rsidRPr="00AF5C54">
        <w:rPr>
          <w:rStyle w:val="eop"/>
        </w:rPr>
        <w:t xml:space="preserve"> not; and it shall be given him.</w:t>
      </w:r>
      <w:r w:rsidRPr="00AF5C54">
        <w:rPr>
          <w:rStyle w:val="eop"/>
        </w:rPr>
        <w:t>”</w:t>
      </w:r>
    </w:p>
    <w:p w14:paraId="555C5E52" w14:textId="77777777" w:rsidR="00545A84" w:rsidRPr="00AF5C54" w:rsidRDefault="00545A84" w:rsidP="00545A84">
      <w:pPr>
        <w:pStyle w:val="paragraph"/>
        <w:spacing w:before="0" w:beforeAutospacing="0" w:after="0" w:afterAutospacing="0"/>
        <w:ind w:left="360"/>
        <w:textAlignment w:val="baseline"/>
      </w:pPr>
    </w:p>
    <w:p w14:paraId="07723F5E" w14:textId="0B47661D" w:rsidR="00297B26" w:rsidRDefault="00297B26" w:rsidP="00297B2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Who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were the messengers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that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appeared to Joseph Smith in answer to his prayer?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3-4)</w:t>
      </w:r>
      <w:r w:rsidRPr="00AF5C54">
        <w:rPr>
          <w:rStyle w:val="eop"/>
          <w:b/>
          <w:bCs/>
        </w:rPr>
        <w:t> </w:t>
      </w:r>
    </w:p>
    <w:p w14:paraId="4D252C4B" w14:textId="26211735" w:rsidR="00A122A3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5E841D8D" w14:textId="520BCB07" w:rsidR="00A122A3" w:rsidRPr="00A122A3" w:rsidRDefault="00A122A3" w:rsidP="00A122A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God the Father and Jesus Christ.</w:t>
      </w:r>
    </w:p>
    <w:p w14:paraId="6443062E" w14:textId="77777777" w:rsidR="00A122A3" w:rsidRPr="00AF5C54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4F5AEB9" w14:textId="12CF84E6" w:rsidR="00297B26" w:rsidRDefault="00297B26" w:rsidP="00297B2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message or answer did these beings of light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give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Joseph Smith?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4)</w:t>
      </w:r>
    </w:p>
    <w:p w14:paraId="3E2A3090" w14:textId="7395E950" w:rsidR="00A122A3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59249C92" w14:textId="1A7D9D1F" w:rsidR="00A122A3" w:rsidRPr="00A122A3" w:rsidRDefault="00A122A3" w:rsidP="00A122A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“…</w:t>
      </w:r>
      <w:r w:rsidRPr="00A122A3">
        <w:rPr>
          <w:rStyle w:val="normaltextrun"/>
        </w:rPr>
        <w:t xml:space="preserve">join “none of them, for they were all wrong” and “all their creeds were an abomination in his sight.” He said that they had a “form of godliness,” but they denied “the power </w:t>
      </w:r>
      <w:proofErr w:type="gramStart"/>
      <w:r w:rsidRPr="00A122A3">
        <w:rPr>
          <w:rStyle w:val="normaltextrun"/>
        </w:rPr>
        <w:t>thereof</w:t>
      </w:r>
      <w:proofErr w:type="gramEnd"/>
      <w:r w:rsidRPr="00A122A3">
        <w:rPr>
          <w:rStyle w:val="normaltextrun"/>
        </w:rPr>
        <w:t>”</w:t>
      </w:r>
    </w:p>
    <w:p w14:paraId="073B9873" w14:textId="77777777" w:rsidR="00A122A3" w:rsidRPr="00AF5C54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1D58DF30" w14:textId="77777777" w:rsidR="0089030B" w:rsidRDefault="00297B26" w:rsidP="0089030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Where in the United States did Joseph Smith and his family live when he had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his first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vision?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4</w:t>
      </w:r>
      <w:r w:rsidR="00A122A3">
        <w:rPr>
          <w:rStyle w:val="normaltextrun"/>
          <w:b/>
          <w:bCs/>
          <w:i/>
          <w:iCs/>
        </w:rPr>
        <w:t>)</w:t>
      </w:r>
    </w:p>
    <w:p w14:paraId="6504DC46" w14:textId="6732A7B6" w:rsidR="00711978" w:rsidRPr="0089030B" w:rsidRDefault="00A122A3" w:rsidP="0089030B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b/>
          <w:bCs/>
        </w:rPr>
      </w:pPr>
      <w:r>
        <w:rPr>
          <w:rStyle w:val="normaltextrun"/>
        </w:rPr>
        <w:lastRenderedPageBreak/>
        <w:t>Palmyra, New York</w:t>
      </w:r>
      <w:r w:rsidR="00711978">
        <w:rPr>
          <w:rStyle w:val="normaltextrun"/>
        </w:rPr>
        <w:t>.</w:t>
      </w:r>
    </w:p>
    <w:p w14:paraId="74060065" w14:textId="77777777" w:rsidR="0089030B" w:rsidRDefault="0089030B" w:rsidP="00711978">
      <w:pPr>
        <w:pStyle w:val="paragraph"/>
        <w:spacing w:before="0" w:beforeAutospacing="0" w:after="0" w:afterAutospacing="0"/>
        <w:ind w:left="720"/>
        <w:textAlignment w:val="baseline"/>
      </w:pPr>
    </w:p>
    <w:p w14:paraId="420F6067" w14:textId="5675171F" w:rsidR="00297B26" w:rsidRDefault="00297B26" w:rsidP="0071197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F5C54">
        <w:rPr>
          <w:rStyle w:val="normaltextrun"/>
          <w:b/>
          <w:bCs/>
        </w:rPr>
        <w:t>Chapter 2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Establishing the Foundations</w:t>
      </w:r>
      <w:r w:rsidRPr="00AF5C54">
        <w:rPr>
          <w:rStyle w:val="eop"/>
        </w:rPr>
        <w:t> </w:t>
      </w:r>
    </w:p>
    <w:p w14:paraId="695C437A" w14:textId="77777777" w:rsidR="00711978" w:rsidRPr="00AF5C54" w:rsidRDefault="00711978" w:rsidP="00297B26">
      <w:pPr>
        <w:pStyle w:val="paragraph"/>
        <w:spacing w:before="0" w:beforeAutospacing="0" w:after="0" w:afterAutospacing="0"/>
        <w:textAlignment w:val="baseline"/>
      </w:pPr>
    </w:p>
    <w:p w14:paraId="62F22BA7" w14:textId="3864CDA5" w:rsidR="00297B26" w:rsidRDefault="00297B26" w:rsidP="00297B2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was the name of the heavenly messenger who appeared to Joseph Smith 21 September 1823 in response to his sincere prayer?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5)</w:t>
      </w:r>
      <w:r w:rsidRPr="00AF5C54">
        <w:rPr>
          <w:rStyle w:val="eop"/>
          <w:b/>
          <w:bCs/>
        </w:rPr>
        <w:t> </w:t>
      </w:r>
    </w:p>
    <w:p w14:paraId="0E31F675" w14:textId="2DC88CDE" w:rsidR="00A122A3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01D0FA7E" w14:textId="76C0C854" w:rsidR="00A122A3" w:rsidRPr="00A122A3" w:rsidRDefault="00A122A3" w:rsidP="00A122A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Moroni</w:t>
      </w:r>
      <w:r w:rsidR="00711978">
        <w:rPr>
          <w:rStyle w:val="normaltextrun"/>
        </w:rPr>
        <w:t>.</w:t>
      </w:r>
    </w:p>
    <w:p w14:paraId="601A8205" w14:textId="77777777" w:rsidR="00A122A3" w:rsidRPr="00AF5C54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7F819682" w14:textId="5730EFF8" w:rsidR="00297B26" w:rsidRDefault="00297B26" w:rsidP="00297B2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responsibility did the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angel give Joseph Smith?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5-7)</w:t>
      </w:r>
    </w:p>
    <w:p w14:paraId="0B72E433" w14:textId="51A9299B" w:rsidR="00A122A3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61ADF82C" w14:textId="23745D2A" w:rsidR="00A122A3" w:rsidRPr="000305FB" w:rsidRDefault="000305FB" w:rsidP="00A122A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First, to become worthy to unearth the gold plates. Ultimately, r</w:t>
      </w:r>
      <w:r>
        <w:rPr>
          <w:rStyle w:val="normaltextrun"/>
        </w:rPr>
        <w:t xml:space="preserve">estore the Church and Gospel of Jesus Christ to the </w:t>
      </w:r>
      <w:r>
        <w:rPr>
          <w:rStyle w:val="normaltextrun"/>
        </w:rPr>
        <w:t>world</w:t>
      </w:r>
      <w:r>
        <w:rPr>
          <w:rStyle w:val="normaltextrun"/>
        </w:rPr>
        <w:t>.</w:t>
      </w:r>
    </w:p>
    <w:p w14:paraId="0024D923" w14:textId="77777777" w:rsidR="00A122A3" w:rsidRPr="00AF5C54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08F03F3A" w14:textId="241BF5DF" w:rsidR="000305FB" w:rsidRDefault="00297B26" w:rsidP="000305FB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How long after this initial visit did it take before Joseph Smith could obtain the gold plates and begin the work of translation?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7)</w:t>
      </w:r>
    </w:p>
    <w:p w14:paraId="5FB43344" w14:textId="1F1FADF1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1D60C228" w14:textId="1161258C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Four years, on September 22</w:t>
      </w:r>
      <w:r w:rsidRPr="000305FB">
        <w:rPr>
          <w:rStyle w:val="normaltextrun"/>
          <w:vertAlign w:val="superscript"/>
        </w:rPr>
        <w:t>nd</w:t>
      </w:r>
      <w:r>
        <w:rPr>
          <w:rStyle w:val="normaltextrun"/>
        </w:rPr>
        <w:t>, 1827.</w:t>
      </w:r>
    </w:p>
    <w:p w14:paraId="770B6829" w14:textId="77777777" w:rsidR="000305FB" w:rsidRP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7813A073" w14:textId="776B2EA0" w:rsidR="00297B26" w:rsidRDefault="00297B26" w:rsidP="00297B2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Who initially helped Joseph translate the first 116 pages of the Book of Mormon?</w:t>
      </w:r>
    </w:p>
    <w:p w14:paraId="65E8A8D5" w14:textId="29A1E532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42E285A2" w14:textId="145DD1C0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Martin Harris.</w:t>
      </w:r>
    </w:p>
    <w:p w14:paraId="73363E94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23FF5743" w14:textId="50C4F43C" w:rsidR="00297B26" w:rsidRDefault="00297B26" w:rsidP="00297B2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 xml:space="preserve">In 1829, who did </w:t>
      </w:r>
      <w:proofErr w:type="gramStart"/>
      <w:r w:rsidRPr="00AF5C54">
        <w:rPr>
          <w:rStyle w:val="normaltextrun"/>
          <w:b/>
          <w:bCs/>
        </w:rPr>
        <w:t>the majority of</w:t>
      </w:r>
      <w:proofErr w:type="gramEnd"/>
      <w:r w:rsidRPr="00AF5C54">
        <w:rPr>
          <w:rStyle w:val="normaltextrun"/>
          <w:b/>
          <w:bCs/>
        </w:rPr>
        <w:t xml:space="preserve"> the scribal work in the translation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process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of the Book of Mormon?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8-9)</w:t>
      </w:r>
    </w:p>
    <w:p w14:paraId="2EDA7771" w14:textId="0E24F522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ADCCCFA" w14:textId="57C1A5D8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Oliver Cowdry.</w:t>
      </w:r>
    </w:p>
    <w:p w14:paraId="6322B71B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15C36602" w14:textId="2D2CA548" w:rsidR="00297B26" w:rsidRDefault="00297B26" w:rsidP="00297B2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How many witnesses were shown the gold plates by an angel of the Lord?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10)</w:t>
      </w:r>
    </w:p>
    <w:p w14:paraId="24CD8902" w14:textId="7C0DE0FF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B7D9D95" w14:textId="1504096E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 w:rsidRPr="000305FB">
        <w:rPr>
          <w:rStyle w:val="normaltextrun"/>
        </w:rPr>
        <w:t>Oliver Cowdery, David Whitmer, and Martin Harris</w:t>
      </w:r>
      <w:r>
        <w:rPr>
          <w:rStyle w:val="normaltextrun"/>
        </w:rPr>
        <w:t>.</w:t>
      </w:r>
    </w:p>
    <w:p w14:paraId="45F9D0B6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042D04D7" w14:textId="7F4792E7" w:rsidR="00297B26" w:rsidRDefault="00297B26" w:rsidP="00297B2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How many witnesses were shown the gold plates by Joseph Smith?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10)</w:t>
      </w:r>
    </w:p>
    <w:p w14:paraId="77DBA412" w14:textId="403245FE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63B3FA10" w14:textId="7282F72C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Eight: </w:t>
      </w:r>
      <w:r w:rsidRPr="000305FB">
        <w:rPr>
          <w:rStyle w:val="normaltextrun"/>
        </w:rPr>
        <w:t>Christian Whitmer, Jacob Whitmer, Peter Whitmer Jr., John Whitmer, Hiram Page, Joseph Smith Sr., Hyrum Smith, and Samuel H. Smith</w:t>
      </w:r>
      <w:r>
        <w:rPr>
          <w:rStyle w:val="normaltextrun"/>
        </w:rPr>
        <w:t>.</w:t>
      </w:r>
    </w:p>
    <w:p w14:paraId="6252552C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E1F62BA" w14:textId="3290E170" w:rsidR="00297B26" w:rsidRDefault="00297B26" w:rsidP="00297B2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While translating the Book of Mormon who appeared to Joseph Smith and his scribe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as a resurrected being and restored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the Aaronic Priesthood?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11-13)</w:t>
      </w:r>
    </w:p>
    <w:p w14:paraId="7B255DE0" w14:textId="638F528F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0C5F1F47" w14:textId="0524E394" w:rsidR="000305FB" w:rsidRPr="000305FB" w:rsidRDefault="000305FB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John the Baptist.</w:t>
      </w:r>
    </w:p>
    <w:p w14:paraId="7DD41ACB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251B635F" w14:textId="46591855" w:rsidR="00297B26" w:rsidRDefault="00297B26" w:rsidP="00297B2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Who were the heavenly messengers that later appeared to Joseph Smith and Oliver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Cowdery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conferring upon them the Melchizedek priesthood of God?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14)</w:t>
      </w:r>
    </w:p>
    <w:p w14:paraId="63075F33" w14:textId="2CDC1E11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137A334B" w14:textId="1C3D9C38" w:rsidR="000305FB" w:rsidRPr="000305FB" w:rsidRDefault="00711978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The apostles </w:t>
      </w:r>
      <w:r w:rsidR="000305FB">
        <w:rPr>
          <w:rStyle w:val="normaltextrun"/>
        </w:rPr>
        <w:t>Peter, James, and John.</w:t>
      </w:r>
    </w:p>
    <w:p w14:paraId="4C779B94" w14:textId="029EE218" w:rsidR="000305FB" w:rsidRDefault="000305FB" w:rsidP="0071197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4546CB7" w14:textId="77777777" w:rsidR="00711978" w:rsidRPr="00AF5C54" w:rsidRDefault="00711978" w:rsidP="0071197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6BFF946" w14:textId="4181B58C" w:rsidR="00297B26" w:rsidRDefault="00297B26" w:rsidP="00297B2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When was The Church of Jesus Christ of Latter-day Saints organized?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14)</w:t>
      </w:r>
    </w:p>
    <w:p w14:paraId="281E9D45" w14:textId="398418A3" w:rsidR="000305FB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1BB20460" w14:textId="7DD327C1" w:rsidR="000305FB" w:rsidRPr="000305FB" w:rsidRDefault="00711978" w:rsidP="000305F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April 6</w:t>
      </w:r>
      <w:r w:rsidRPr="00711978">
        <w:rPr>
          <w:rStyle w:val="normaltextrun"/>
          <w:vertAlign w:val="superscript"/>
        </w:rPr>
        <w:t>th</w:t>
      </w:r>
      <w:r>
        <w:rPr>
          <w:rStyle w:val="normaltextrun"/>
        </w:rPr>
        <w:t>, 1830.</w:t>
      </w:r>
    </w:p>
    <w:p w14:paraId="24DC831B" w14:textId="77777777" w:rsidR="000305FB" w:rsidRPr="00AF5C54" w:rsidRDefault="000305FB" w:rsidP="000305F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2DCAAA07" w14:textId="7CE751CE" w:rsidR="00297B26" w:rsidRPr="00711978" w:rsidRDefault="00297B26" w:rsidP="00297B2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Who were the first Mormon missionaries formally called to preach the gospel to?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17</w:t>
      </w:r>
      <w:r w:rsidR="00711978">
        <w:rPr>
          <w:rStyle w:val="normaltextrun"/>
          <w:b/>
          <w:bCs/>
          <w:i/>
          <w:iCs/>
        </w:rPr>
        <w:t>)</w:t>
      </w:r>
    </w:p>
    <w:p w14:paraId="513A5375" w14:textId="45A080A7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97455A5" w14:textId="0AF874F6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 w:rsidRPr="00711978">
        <w:rPr>
          <w:rStyle w:val="normaltextrun"/>
        </w:rPr>
        <w:t xml:space="preserve">Oliver Cowdery, Peter Whitmer Jr., Parley P. Pratt, and </w:t>
      </w:r>
      <w:proofErr w:type="spellStart"/>
      <w:r w:rsidRPr="00711978">
        <w:rPr>
          <w:rStyle w:val="normaltextrun"/>
        </w:rPr>
        <w:t>Ziba</w:t>
      </w:r>
      <w:proofErr w:type="spellEnd"/>
      <w:r w:rsidRPr="00711978">
        <w:rPr>
          <w:rStyle w:val="normaltextrun"/>
        </w:rPr>
        <w:t xml:space="preserve"> Peterson</w:t>
      </w:r>
      <w:r>
        <w:rPr>
          <w:rStyle w:val="normaltextrun"/>
        </w:rPr>
        <w:t>.</w:t>
      </w:r>
    </w:p>
    <w:p w14:paraId="729052CC" w14:textId="77777777" w:rsidR="00711978" w:rsidRPr="00AF5C54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65490A58" w14:textId="0E09C779" w:rsidR="00711978" w:rsidRDefault="00297B26" w:rsidP="007119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Where were church members in New York called to gather to in 1830 and 1831?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17-18)</w:t>
      </w:r>
    </w:p>
    <w:p w14:paraId="28362E99" w14:textId="41A65B8E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2613245D" w14:textId="5B563176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</w:rPr>
        <w:t>Ohio.</w:t>
      </w:r>
    </w:p>
    <w:p w14:paraId="67A5D804" w14:textId="77777777" w:rsidR="00297B26" w:rsidRPr="00AF5C54" w:rsidRDefault="00297B26" w:rsidP="00297B26">
      <w:pPr>
        <w:pStyle w:val="paragraph"/>
        <w:spacing w:before="0" w:beforeAutospacing="0" w:after="0" w:afterAutospacing="0"/>
        <w:textAlignment w:val="baseline"/>
      </w:pPr>
      <w:r w:rsidRPr="00AF5C54">
        <w:rPr>
          <w:rStyle w:val="eop"/>
        </w:rPr>
        <w:t> </w:t>
      </w:r>
    </w:p>
    <w:p w14:paraId="605CF448" w14:textId="55DB7296"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F5C54">
        <w:rPr>
          <w:rStyle w:val="normaltextrun"/>
          <w:b/>
          <w:bCs/>
        </w:rPr>
        <w:t>Chapter 3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Building the Kingdom</w:t>
      </w:r>
      <w:r w:rsidRPr="00AF5C54">
        <w:rPr>
          <w:rStyle w:val="eop"/>
        </w:rPr>
        <w:t> </w:t>
      </w:r>
    </w:p>
    <w:p w14:paraId="5EC7C79F" w14:textId="77777777" w:rsidR="00711978" w:rsidRPr="00AF5C54" w:rsidRDefault="00711978" w:rsidP="00297B26">
      <w:pPr>
        <w:pStyle w:val="paragraph"/>
        <w:spacing w:before="0" w:beforeAutospacing="0" w:after="0" w:afterAutospacing="0"/>
        <w:textAlignment w:val="baseline"/>
      </w:pPr>
    </w:p>
    <w:p w14:paraId="69145E66" w14:textId="05CCA0A6" w:rsidR="00297B26" w:rsidRDefault="00297B26" w:rsidP="00297B2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Who was the wife of Joseph Smith?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21)</w:t>
      </w:r>
      <w:r w:rsidRPr="00AF5C54">
        <w:rPr>
          <w:rStyle w:val="eop"/>
          <w:b/>
          <w:bCs/>
        </w:rPr>
        <w:t> </w:t>
      </w:r>
    </w:p>
    <w:p w14:paraId="163BAB64" w14:textId="0A2ADFD1" w:rsidR="00A122A3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29D90927" w14:textId="179A0891" w:rsidR="00A122A3" w:rsidRPr="00A122A3" w:rsidRDefault="00A122A3" w:rsidP="00A122A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 w:rsidRPr="00A122A3">
        <w:rPr>
          <w:rStyle w:val="normaltextrun"/>
        </w:rPr>
        <w:t xml:space="preserve">Emma Hale, Fanny Alger, Lucinda Pendleton Morgan Harris, Louisa Beaman, Zina </w:t>
      </w:r>
      <w:proofErr w:type="spellStart"/>
      <w:r w:rsidRPr="00A122A3">
        <w:rPr>
          <w:rStyle w:val="normaltextrun"/>
        </w:rPr>
        <w:t>Diantha</w:t>
      </w:r>
      <w:proofErr w:type="spellEnd"/>
      <w:r w:rsidRPr="00A122A3">
        <w:rPr>
          <w:rStyle w:val="normaltextrun"/>
        </w:rPr>
        <w:t xml:space="preserve"> Huntington (Jacobs), </w:t>
      </w:r>
      <w:proofErr w:type="spellStart"/>
      <w:r w:rsidRPr="00A122A3">
        <w:rPr>
          <w:rStyle w:val="normaltextrun"/>
        </w:rPr>
        <w:t>Presendia</w:t>
      </w:r>
      <w:proofErr w:type="spellEnd"/>
      <w:r w:rsidRPr="00A122A3">
        <w:rPr>
          <w:rStyle w:val="normaltextrun"/>
        </w:rPr>
        <w:t xml:space="preserve"> Lathrop Huntington (Buell), Agnes Moulton </w:t>
      </w:r>
      <w:proofErr w:type="spellStart"/>
      <w:r w:rsidRPr="00A122A3">
        <w:rPr>
          <w:rStyle w:val="normaltextrun"/>
        </w:rPr>
        <w:t>Coolbrith</w:t>
      </w:r>
      <w:proofErr w:type="spellEnd"/>
      <w:r w:rsidRPr="00A122A3">
        <w:rPr>
          <w:rStyle w:val="normaltextrun"/>
        </w:rPr>
        <w:t xml:space="preserve"> (Smith), Sylvia Porter Lyon, Mary Elizabeth Rollins Lightner, Patty Bartlett (Sessions), Marinda Nancy Johnson (Hyde), Elizabeth Davis (Brackenbury Durfee), Sarah Maryetta Kingsley (Howe Cleveland), </w:t>
      </w:r>
      <w:proofErr w:type="spellStart"/>
      <w:r w:rsidRPr="00A122A3">
        <w:rPr>
          <w:rStyle w:val="normaltextrun"/>
        </w:rPr>
        <w:t>Delcena</w:t>
      </w:r>
      <w:proofErr w:type="spellEnd"/>
      <w:r w:rsidRPr="00A122A3">
        <w:rPr>
          <w:rStyle w:val="normaltextrun"/>
        </w:rPr>
        <w:t xml:space="preserve"> Johnson (Sherman), Eliza </w:t>
      </w:r>
      <w:proofErr w:type="spellStart"/>
      <w:r w:rsidRPr="00A122A3">
        <w:rPr>
          <w:rStyle w:val="normaltextrun"/>
        </w:rPr>
        <w:t>Roxcy</w:t>
      </w:r>
      <w:proofErr w:type="spellEnd"/>
      <w:r w:rsidRPr="00A122A3">
        <w:rPr>
          <w:rStyle w:val="normaltextrun"/>
        </w:rPr>
        <w:t xml:space="preserve"> Snow, Sarah Ann Whitney, Martha McBride (Knight), Sarah </w:t>
      </w:r>
      <w:proofErr w:type="spellStart"/>
      <w:r w:rsidRPr="00A122A3">
        <w:rPr>
          <w:rStyle w:val="normaltextrun"/>
        </w:rPr>
        <w:t>Bapson</w:t>
      </w:r>
      <w:proofErr w:type="spellEnd"/>
      <w:r w:rsidRPr="00A122A3">
        <w:rPr>
          <w:rStyle w:val="normaltextrun"/>
        </w:rPr>
        <w:t xml:space="preserve">, Ruth D. </w:t>
      </w:r>
      <w:proofErr w:type="spellStart"/>
      <w:r w:rsidRPr="00A122A3">
        <w:rPr>
          <w:rStyle w:val="normaltextrun"/>
        </w:rPr>
        <w:t>Vose</w:t>
      </w:r>
      <w:proofErr w:type="spellEnd"/>
      <w:r w:rsidRPr="00A122A3">
        <w:rPr>
          <w:rStyle w:val="normaltextrun"/>
        </w:rPr>
        <w:t xml:space="preserve"> (Sayers), Flora Ann Woodworth, Emily Dow Partridge, Eliza Maria Partridge, </w:t>
      </w:r>
      <w:proofErr w:type="spellStart"/>
      <w:r w:rsidRPr="00A122A3">
        <w:rPr>
          <w:rStyle w:val="normaltextrun"/>
        </w:rPr>
        <w:t>Almera</w:t>
      </w:r>
      <w:proofErr w:type="spellEnd"/>
      <w:r w:rsidRPr="00A122A3">
        <w:rPr>
          <w:rStyle w:val="normaltextrun"/>
        </w:rPr>
        <w:t xml:space="preserve"> Woodward Johnson, Lucy Walker, Sarah Lawrence, Maria Lawrence, Helen Mar Kimball, Hannah Elly, Elvira Annie Cowles (Holmes), Rhoda Richards, Desdemona Wadsworth </w:t>
      </w:r>
      <w:proofErr w:type="spellStart"/>
      <w:r w:rsidRPr="00A122A3">
        <w:rPr>
          <w:rStyle w:val="normaltextrun"/>
        </w:rPr>
        <w:t>Fullmer</w:t>
      </w:r>
      <w:proofErr w:type="spellEnd"/>
      <w:r w:rsidRPr="00A122A3">
        <w:rPr>
          <w:rStyle w:val="normaltextrun"/>
        </w:rPr>
        <w:t xml:space="preserve">, Olive Grey Frost, Mary Ann Frost (Pratt), Melissa Lott, Nancy Maria Winchester, Fanny Young (Murray), Mary Houston, Sarah Scott, Olive Andrews, Jane Tippets, Sophia </w:t>
      </w:r>
      <w:proofErr w:type="spellStart"/>
      <w:r w:rsidRPr="00A122A3">
        <w:rPr>
          <w:rStyle w:val="normaltextrun"/>
        </w:rPr>
        <w:t>Sanburn</w:t>
      </w:r>
      <w:proofErr w:type="spellEnd"/>
      <w:r w:rsidRPr="00A122A3">
        <w:rPr>
          <w:rStyle w:val="normaltextrun"/>
        </w:rPr>
        <w:t xml:space="preserve">, Phoebe Watrous (Woodworth), Vienna </w:t>
      </w:r>
      <w:proofErr w:type="spellStart"/>
      <w:r w:rsidRPr="00A122A3">
        <w:rPr>
          <w:rStyle w:val="normaltextrun"/>
        </w:rPr>
        <w:t>Jaques</w:t>
      </w:r>
      <w:proofErr w:type="spellEnd"/>
      <w:r w:rsidRPr="00A122A3">
        <w:rPr>
          <w:rStyle w:val="normaltextrun"/>
        </w:rPr>
        <w:t xml:space="preserve">, Clarissa Reed Hancock, Sally Ann Fuller, Cordelia Calista Morley, Nancy Maria Smith, Jane Tibbets, </w:t>
      </w:r>
      <w:r>
        <w:rPr>
          <w:rStyle w:val="normaltextrun"/>
        </w:rPr>
        <w:t xml:space="preserve">and </w:t>
      </w:r>
      <w:r w:rsidRPr="00A122A3">
        <w:rPr>
          <w:rStyle w:val="normaltextrun"/>
        </w:rPr>
        <w:t>Sophia Woodman.</w:t>
      </w:r>
    </w:p>
    <w:p w14:paraId="030953A8" w14:textId="77777777" w:rsidR="00A122A3" w:rsidRPr="00AF5C54" w:rsidRDefault="00A122A3" w:rsidP="00A122A3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D764CA4" w14:textId="4CB4090E" w:rsidR="00297B26" w:rsidRDefault="00297B26" w:rsidP="00297B2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Where was Zion to be established?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22)</w:t>
      </w:r>
    </w:p>
    <w:p w14:paraId="31CC3468" w14:textId="020336DA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505BFE18" w14:textId="3E6A755E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Jackson County, Missouri.</w:t>
      </w:r>
    </w:p>
    <w:p w14:paraId="6726DED8" w14:textId="77777777" w:rsidR="00711978" w:rsidRPr="00AF5C54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E670465" w14:textId="58106FB8" w:rsidR="00297B26" w:rsidRDefault="00297B26" w:rsidP="00297B2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Where were the two Church centers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located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during the years 1831-1838?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22)</w:t>
      </w:r>
    </w:p>
    <w:p w14:paraId="099AD005" w14:textId="132B120E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76606C70" w14:textId="764F1685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Ohio and Missouri.</w:t>
      </w:r>
    </w:p>
    <w:p w14:paraId="15219C2A" w14:textId="77777777" w:rsidR="00711978" w:rsidRPr="00AF5C54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61208835" w14:textId="7E5AE869" w:rsidR="00297B26" w:rsidRDefault="00297B26" w:rsidP="00297B2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Besides the Book of Mormon what other sacred text did God direct Joseph Smith to translate or rather make inspired corrections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to?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24)</w:t>
      </w:r>
    </w:p>
    <w:p w14:paraId="0092FAC3" w14:textId="21AAACA2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2BAD999F" w14:textId="3DEB34C7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0354877B" w14:textId="5BDEC604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</w:pPr>
      <w:r>
        <w:t>The King James Bible.</w:t>
      </w:r>
    </w:p>
    <w:p w14:paraId="38163A36" w14:textId="46181E65" w:rsidR="00297B26" w:rsidRDefault="00297B26" w:rsidP="00297B2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is the scriptural record called that contains the numerous revelations of Joseph Smith? (p. 24)</w:t>
      </w:r>
    </w:p>
    <w:p w14:paraId="2652E947" w14:textId="55CC0170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bCs/>
        </w:rPr>
      </w:pPr>
    </w:p>
    <w:p w14:paraId="0E600BD1" w14:textId="36E603E5" w:rsidR="00711978" w:rsidRPr="00711978" w:rsidRDefault="00711978" w:rsidP="007119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eop"/>
        </w:rPr>
        <w:t>The Doctrine &amp; Covenants.</w:t>
      </w:r>
    </w:p>
    <w:p w14:paraId="6CAFAEF0" w14:textId="77777777" w:rsidR="00711978" w:rsidRPr="00AF5C54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7C4051B" w14:textId="2F3E2BD7" w:rsidR="00297B26" w:rsidRPr="00711978" w:rsidRDefault="00297B26" w:rsidP="00297B2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>Who was responsible for making a collection of sacred hymns for the Church?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25</w:t>
      </w:r>
      <w:r w:rsidR="00711978">
        <w:rPr>
          <w:rStyle w:val="normaltextrun"/>
          <w:b/>
          <w:bCs/>
          <w:i/>
          <w:iCs/>
        </w:rPr>
        <w:t>)</w:t>
      </w:r>
    </w:p>
    <w:p w14:paraId="7F24AC72" w14:textId="3CF88D59" w:rsidR="00711978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26535398" w14:textId="5DE3A4FF" w:rsidR="00711978" w:rsidRPr="00711978" w:rsidRDefault="00A20900" w:rsidP="007119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Emma Hale Smith.</w:t>
      </w:r>
    </w:p>
    <w:p w14:paraId="46947BE9" w14:textId="77777777" w:rsidR="00711978" w:rsidRPr="00AF5C54" w:rsidRDefault="00711978" w:rsidP="00711978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604AE55" w14:textId="36A1D98F" w:rsidR="00297B26" w:rsidRDefault="00297B26" w:rsidP="00297B2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was the early school of the Church called that “instruct[ed]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the brethren in gospel doctrine, principles, the affairs of the Church, and other matters”?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25)</w:t>
      </w:r>
    </w:p>
    <w:p w14:paraId="7A241D63" w14:textId="56884D7C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461164E4" w14:textId="676028A9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The School of the Prophets.</w:t>
      </w:r>
    </w:p>
    <w:p w14:paraId="698E297A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3CA0BE55" w14:textId="272D1C7B" w:rsidR="00297B26" w:rsidRDefault="00297B26" w:rsidP="00297B2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is the highest quorum of the Church referred to that is made up of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prophet and his two counselors?</w:t>
      </w:r>
    </w:p>
    <w:p w14:paraId="08AA6D09" w14:textId="0D25974A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bCs/>
        </w:rPr>
      </w:pPr>
    </w:p>
    <w:p w14:paraId="76299B04" w14:textId="51D6A5D7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eop"/>
        </w:rPr>
        <w:t>The First Presidency.</w:t>
      </w:r>
    </w:p>
    <w:p w14:paraId="154B3933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7DB29958" w14:textId="7DD6A1F2" w:rsidR="00297B26" w:rsidRDefault="00297B26" w:rsidP="00297B2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is the name of the revelation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and principle given to Joseph Smith in 1833 that condemned the use of tobacco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and alcohol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and instructed members on the care of the body and the spirit?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25)</w:t>
      </w:r>
    </w:p>
    <w:p w14:paraId="2E0FCA69" w14:textId="2ED4DD9C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7467DBE" w14:textId="5E40EEB2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The Word of Wisdom.</w:t>
      </w:r>
    </w:p>
    <w:p w14:paraId="4DD8AC26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7B1B656" w14:textId="5C832AD5" w:rsidR="00297B26" w:rsidRDefault="00297B26" w:rsidP="00297B2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was the divine law given to Joseph Smith that was designed to bring about economic equality and eliminate greed and poverty?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26)</w:t>
      </w:r>
    </w:p>
    <w:p w14:paraId="2F0F07AB" w14:textId="6EA6003D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71640B2F" w14:textId="26E34DAB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The Law of Consecration.</w:t>
      </w:r>
    </w:p>
    <w:p w14:paraId="0248A795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07ACD457" w14:textId="788663A4" w:rsidR="00297B26" w:rsidRDefault="00297B26" w:rsidP="00297B2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was the name of the group of saints called in 1834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who came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to the rescue of Missouri saints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that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had recently been driven off their lands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in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Zion?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27-29)</w:t>
      </w:r>
    </w:p>
    <w:p w14:paraId="56A982FD" w14:textId="4012F9DA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3080726" w14:textId="7CE7F104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Zion’s Camp.</w:t>
      </w:r>
    </w:p>
    <w:p w14:paraId="6689E5CE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0C5AD1F2" w14:textId="12AD6328" w:rsidR="00297B26" w:rsidRDefault="00297B26" w:rsidP="00297B2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In 1837, what did the Lord reveal to Joseph Smith must be done for the salvation of His Church?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32)</w:t>
      </w:r>
    </w:p>
    <w:p w14:paraId="20C1B453" w14:textId="422F8FDF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35AF2EEF" w14:textId="5C38A1D7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Missionary work.</w:t>
      </w:r>
    </w:p>
    <w:p w14:paraId="038E200E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57316E1" w14:textId="1C01E76F" w:rsidR="00A20900" w:rsidRDefault="00297B26" w:rsidP="00A20900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What sacred structure did the Lord command His saints in Ohio to build?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(pp. 33-34)</w:t>
      </w:r>
    </w:p>
    <w:p w14:paraId="101848D2" w14:textId="0EAE5C4F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52180922" w14:textId="757707C1" w:rsid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lastRenderedPageBreak/>
        <w:t>A temple.</w:t>
      </w:r>
    </w:p>
    <w:p w14:paraId="727176B7" w14:textId="77777777" w:rsidR="0089030B" w:rsidRPr="00A20900" w:rsidRDefault="0089030B" w:rsidP="00A20900">
      <w:pPr>
        <w:pStyle w:val="paragraph"/>
        <w:spacing w:before="0" w:beforeAutospacing="0" w:after="0" w:afterAutospacing="0"/>
        <w:ind w:left="720"/>
        <w:textAlignment w:val="baseline"/>
      </w:pPr>
    </w:p>
    <w:p w14:paraId="6D30B8C2" w14:textId="0F79B13C" w:rsidR="00297B26" w:rsidRDefault="00297B26" w:rsidP="00297B2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Style w:val="eop"/>
          <w:b/>
          <w:bCs/>
        </w:rPr>
      </w:pPr>
      <w:r w:rsidRPr="00AF5C54">
        <w:rPr>
          <w:rStyle w:val="normaltextrun"/>
          <w:b/>
          <w:bCs/>
        </w:rPr>
        <w:t>Who were the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heavenly messengers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that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appeared to Joseph Smith and Oliver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Cowdery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on 3 April 1836 in the Kirtland Temple? (</w:t>
      </w:r>
      <w:r w:rsidRPr="00AF5C54">
        <w:rPr>
          <w:rStyle w:val="normaltextrun"/>
          <w:b/>
          <w:bCs/>
          <w:i/>
          <w:iCs/>
        </w:rPr>
        <w:t>p. 35)</w:t>
      </w:r>
    </w:p>
    <w:p w14:paraId="4A9104B7" w14:textId="386EC9FB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0D47726F" w14:textId="5E4B4A1D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>Jesus Christ, Moses, Elias, and Elijah.</w:t>
      </w:r>
    </w:p>
    <w:p w14:paraId="0CCA6995" w14:textId="77777777" w:rsidR="00A20900" w:rsidRPr="00AF5C54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38EBE8BB" w14:textId="05388D93" w:rsidR="00A20900" w:rsidRDefault="00297B26" w:rsidP="00A20900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AF5C54">
        <w:rPr>
          <w:rStyle w:val="normaltextrun"/>
          <w:b/>
          <w:bCs/>
        </w:rPr>
        <w:t xml:space="preserve">What was the purpose of these heavenly </w:t>
      </w:r>
      <w:r w:rsidR="00A20900" w:rsidRPr="00AF5C54">
        <w:rPr>
          <w:rStyle w:val="normaltextrun"/>
          <w:b/>
          <w:bCs/>
        </w:rPr>
        <w:t>messengers’</w:t>
      </w:r>
      <w:r w:rsidRPr="00AF5C54">
        <w:rPr>
          <w:rStyle w:val="normaltextrun"/>
          <w:b/>
          <w:bCs/>
        </w:rPr>
        <w:t xml:space="preserve"> appearance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</w:rPr>
        <w:t>to Joseph Smith?</w:t>
      </w:r>
      <w:r w:rsidRPr="00AF5C54">
        <w:rPr>
          <w:rStyle w:val="apple-converted-space"/>
          <w:b/>
          <w:bCs/>
        </w:rPr>
        <w:t> </w:t>
      </w:r>
      <w:r w:rsidRPr="00AF5C54">
        <w:rPr>
          <w:rStyle w:val="normaltextrun"/>
          <w:b/>
          <w:bCs/>
          <w:i/>
          <w:iCs/>
        </w:rPr>
        <w:t>(p. 35)</w:t>
      </w:r>
    </w:p>
    <w:p w14:paraId="2E4FE47B" w14:textId="49FD0ECF" w:rsidR="00A20900" w:rsidRDefault="00A20900" w:rsidP="00A209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0C2E0A06" w14:textId="70406D01" w:rsidR="00A20900" w:rsidRPr="00A20900" w:rsidRDefault="00A20900" w:rsidP="00A2090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eop"/>
        </w:rPr>
        <w:t>Jesus Christ accepted the temple as a dedicated house</w:t>
      </w:r>
      <w:r w:rsidR="0089030B">
        <w:rPr>
          <w:rStyle w:val="eop"/>
        </w:rPr>
        <w:t xml:space="preserve"> of worship</w:t>
      </w:r>
      <w:r>
        <w:rPr>
          <w:rStyle w:val="eop"/>
        </w:rPr>
        <w:t>, Moses</w:t>
      </w:r>
      <w:r w:rsidR="0089030B">
        <w:rPr>
          <w:rStyle w:val="eop"/>
        </w:rPr>
        <w:t>, Elias, and Elijah restored priesthood keys.</w:t>
      </w:r>
    </w:p>
    <w:sectPr w:rsidR="00A20900" w:rsidRPr="00A20900" w:rsidSect="0091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28F"/>
    <w:multiLevelType w:val="multilevel"/>
    <w:tmpl w:val="EF9E2E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2D5E"/>
    <w:multiLevelType w:val="multilevel"/>
    <w:tmpl w:val="534AD1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36D4"/>
    <w:multiLevelType w:val="multilevel"/>
    <w:tmpl w:val="3188B0F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83D3A"/>
    <w:multiLevelType w:val="multilevel"/>
    <w:tmpl w:val="541887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7C6"/>
    <w:multiLevelType w:val="multilevel"/>
    <w:tmpl w:val="CDD06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466E3"/>
    <w:multiLevelType w:val="multilevel"/>
    <w:tmpl w:val="9E906FD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0206A"/>
    <w:multiLevelType w:val="multilevel"/>
    <w:tmpl w:val="68F4B6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61A2D"/>
    <w:multiLevelType w:val="multilevel"/>
    <w:tmpl w:val="DD8489C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48D6"/>
    <w:multiLevelType w:val="multilevel"/>
    <w:tmpl w:val="0298F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730E4"/>
    <w:multiLevelType w:val="multilevel"/>
    <w:tmpl w:val="CB1CAE8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15766"/>
    <w:multiLevelType w:val="multilevel"/>
    <w:tmpl w:val="4BAA11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C63BE"/>
    <w:multiLevelType w:val="multilevel"/>
    <w:tmpl w:val="554E1B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06E3"/>
    <w:multiLevelType w:val="multilevel"/>
    <w:tmpl w:val="C87A937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06D3F"/>
    <w:multiLevelType w:val="multilevel"/>
    <w:tmpl w:val="AF166B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80438"/>
    <w:multiLevelType w:val="multilevel"/>
    <w:tmpl w:val="299E12D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832CD"/>
    <w:multiLevelType w:val="multilevel"/>
    <w:tmpl w:val="546AEA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F722D"/>
    <w:multiLevelType w:val="multilevel"/>
    <w:tmpl w:val="DE16B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C0C0B"/>
    <w:multiLevelType w:val="multilevel"/>
    <w:tmpl w:val="8A36A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E1DA5"/>
    <w:multiLevelType w:val="multilevel"/>
    <w:tmpl w:val="1374BB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44107"/>
    <w:multiLevelType w:val="multilevel"/>
    <w:tmpl w:val="F02422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B41BC"/>
    <w:multiLevelType w:val="multilevel"/>
    <w:tmpl w:val="FFBA0B5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B3988"/>
    <w:multiLevelType w:val="multilevel"/>
    <w:tmpl w:val="8A7AD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70418"/>
    <w:multiLevelType w:val="multilevel"/>
    <w:tmpl w:val="5A5AB4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E3D2A"/>
    <w:multiLevelType w:val="multilevel"/>
    <w:tmpl w:val="5F64EF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01196"/>
    <w:multiLevelType w:val="multilevel"/>
    <w:tmpl w:val="CC6E4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72843"/>
    <w:multiLevelType w:val="multilevel"/>
    <w:tmpl w:val="8662C9C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DB7E60"/>
    <w:multiLevelType w:val="multilevel"/>
    <w:tmpl w:val="FB2A18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E2702"/>
    <w:multiLevelType w:val="multilevel"/>
    <w:tmpl w:val="6AB8765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3969CC"/>
    <w:multiLevelType w:val="multilevel"/>
    <w:tmpl w:val="13E0EE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542F1"/>
    <w:multiLevelType w:val="multilevel"/>
    <w:tmpl w:val="A2C873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5667C"/>
    <w:multiLevelType w:val="multilevel"/>
    <w:tmpl w:val="C260955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857B6"/>
    <w:multiLevelType w:val="multilevel"/>
    <w:tmpl w:val="744642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4F7FBC"/>
    <w:multiLevelType w:val="multilevel"/>
    <w:tmpl w:val="4C1087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DD305F"/>
    <w:multiLevelType w:val="multilevel"/>
    <w:tmpl w:val="B2F4BF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A94132"/>
    <w:multiLevelType w:val="multilevel"/>
    <w:tmpl w:val="9580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F53F2A"/>
    <w:multiLevelType w:val="multilevel"/>
    <w:tmpl w:val="DF184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880251">
    <w:abstractNumId w:val="34"/>
  </w:num>
  <w:num w:numId="2" w16cid:durableId="855924553">
    <w:abstractNumId w:val="33"/>
  </w:num>
  <w:num w:numId="3" w16cid:durableId="1812208481">
    <w:abstractNumId w:val="16"/>
  </w:num>
  <w:num w:numId="4" w16cid:durableId="737626947">
    <w:abstractNumId w:val="4"/>
  </w:num>
  <w:num w:numId="5" w16cid:durableId="92020289">
    <w:abstractNumId w:val="8"/>
  </w:num>
  <w:num w:numId="6" w16cid:durableId="445664208">
    <w:abstractNumId w:val="24"/>
  </w:num>
  <w:num w:numId="7" w16cid:durableId="1079256674">
    <w:abstractNumId w:val="17"/>
  </w:num>
  <w:num w:numId="8" w16cid:durableId="696394613">
    <w:abstractNumId w:val="19"/>
  </w:num>
  <w:num w:numId="9" w16cid:durableId="1356619188">
    <w:abstractNumId w:val="6"/>
  </w:num>
  <w:num w:numId="10" w16cid:durableId="1152215991">
    <w:abstractNumId w:val="21"/>
  </w:num>
  <w:num w:numId="11" w16cid:durableId="1917590295">
    <w:abstractNumId w:val="35"/>
  </w:num>
  <w:num w:numId="12" w16cid:durableId="2124300286">
    <w:abstractNumId w:val="23"/>
  </w:num>
  <w:num w:numId="13" w16cid:durableId="1149446936">
    <w:abstractNumId w:val="32"/>
  </w:num>
  <w:num w:numId="14" w16cid:durableId="1839537560">
    <w:abstractNumId w:val="28"/>
  </w:num>
  <w:num w:numId="15" w16cid:durableId="640621411">
    <w:abstractNumId w:val="10"/>
  </w:num>
  <w:num w:numId="16" w16cid:durableId="290942982">
    <w:abstractNumId w:val="3"/>
  </w:num>
  <w:num w:numId="17" w16cid:durableId="1675644208">
    <w:abstractNumId w:val="29"/>
  </w:num>
  <w:num w:numId="18" w16cid:durableId="1164592327">
    <w:abstractNumId w:val="13"/>
  </w:num>
  <w:num w:numId="19" w16cid:durableId="2002460534">
    <w:abstractNumId w:val="1"/>
  </w:num>
  <w:num w:numId="20" w16cid:durableId="1187452592">
    <w:abstractNumId w:val="0"/>
  </w:num>
  <w:num w:numId="21" w16cid:durableId="215164779">
    <w:abstractNumId w:val="11"/>
  </w:num>
  <w:num w:numId="22" w16cid:durableId="1703553313">
    <w:abstractNumId w:val="18"/>
  </w:num>
  <w:num w:numId="23" w16cid:durableId="1952517592">
    <w:abstractNumId w:val="7"/>
  </w:num>
  <w:num w:numId="24" w16cid:durableId="2000228853">
    <w:abstractNumId w:val="14"/>
  </w:num>
  <w:num w:numId="25" w16cid:durableId="1689481229">
    <w:abstractNumId w:val="15"/>
  </w:num>
  <w:num w:numId="26" w16cid:durableId="1975255146">
    <w:abstractNumId w:val="5"/>
  </w:num>
  <w:num w:numId="27" w16cid:durableId="1149325234">
    <w:abstractNumId w:val="20"/>
  </w:num>
  <w:num w:numId="28" w16cid:durableId="1962102368">
    <w:abstractNumId w:val="30"/>
  </w:num>
  <w:num w:numId="29" w16cid:durableId="1964531279">
    <w:abstractNumId w:val="26"/>
  </w:num>
  <w:num w:numId="30" w16cid:durableId="1478571810">
    <w:abstractNumId w:val="2"/>
  </w:num>
  <w:num w:numId="31" w16cid:durableId="601305764">
    <w:abstractNumId w:val="31"/>
  </w:num>
  <w:num w:numId="32" w16cid:durableId="1469282179">
    <w:abstractNumId w:val="25"/>
  </w:num>
  <w:num w:numId="33" w16cid:durableId="1855799201">
    <w:abstractNumId w:val="12"/>
  </w:num>
  <w:num w:numId="34" w16cid:durableId="2146702760">
    <w:abstractNumId w:val="9"/>
  </w:num>
  <w:num w:numId="35" w16cid:durableId="438643792">
    <w:abstractNumId w:val="27"/>
  </w:num>
  <w:num w:numId="36" w16cid:durableId="11038461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6"/>
    <w:rsid w:val="000305FB"/>
    <w:rsid w:val="00255EFC"/>
    <w:rsid w:val="00297B26"/>
    <w:rsid w:val="00545A84"/>
    <w:rsid w:val="00711978"/>
    <w:rsid w:val="007C3441"/>
    <w:rsid w:val="007F3DC2"/>
    <w:rsid w:val="0089030B"/>
    <w:rsid w:val="008E64EB"/>
    <w:rsid w:val="00911703"/>
    <w:rsid w:val="00A122A3"/>
    <w:rsid w:val="00A20900"/>
    <w:rsid w:val="00AF5C54"/>
    <w:rsid w:val="00F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4B71"/>
  <w15:chartTrackingRefBased/>
  <w15:docId w15:val="{A3754701-3D4A-914E-87D0-AA9E2EA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E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7B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97B26"/>
  </w:style>
  <w:style w:type="character" w:customStyle="1" w:styleId="eop">
    <w:name w:val="eop"/>
    <w:basedOn w:val="DefaultParagraphFont"/>
    <w:rsid w:val="00297B26"/>
  </w:style>
  <w:style w:type="character" w:customStyle="1" w:styleId="apple-converted-space">
    <w:name w:val="apple-converted-space"/>
    <w:basedOn w:val="DefaultParagraphFont"/>
    <w:rsid w:val="00297B26"/>
  </w:style>
  <w:style w:type="character" w:customStyle="1" w:styleId="Heading2Char">
    <w:name w:val="Heading 2 Char"/>
    <w:basedOn w:val="DefaultParagraphFont"/>
    <w:link w:val="Heading2"/>
    <w:uiPriority w:val="9"/>
    <w:rsid w:val="00255EF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55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55E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EF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55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cite-backlink">
    <w:name w:val="mw-cite-backlink"/>
    <w:basedOn w:val="DefaultParagraphFont"/>
    <w:rsid w:val="00255EFC"/>
  </w:style>
  <w:style w:type="character" w:customStyle="1" w:styleId="reference-text">
    <w:name w:val="reference-text"/>
    <w:basedOn w:val="DefaultParagraphFont"/>
    <w:rsid w:val="00255EFC"/>
  </w:style>
  <w:style w:type="character" w:customStyle="1" w:styleId="mw-headline">
    <w:name w:val="mw-headline"/>
    <w:basedOn w:val="DefaultParagraphFont"/>
    <w:rsid w:val="00255EFC"/>
  </w:style>
  <w:style w:type="character" w:customStyle="1" w:styleId="mw-editsection">
    <w:name w:val="mw-editsection"/>
    <w:basedOn w:val="DefaultParagraphFont"/>
    <w:rsid w:val="00255EFC"/>
  </w:style>
  <w:style w:type="character" w:customStyle="1" w:styleId="mw-editsection-bracket">
    <w:name w:val="mw-editsection-bracket"/>
    <w:basedOn w:val="DefaultParagraphFont"/>
    <w:rsid w:val="0025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6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3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8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Williams, Dallin</cp:lastModifiedBy>
  <cp:revision>3</cp:revision>
  <dcterms:created xsi:type="dcterms:W3CDTF">2023-02-13T06:52:00Z</dcterms:created>
  <dcterms:modified xsi:type="dcterms:W3CDTF">2023-02-13T08:12:00Z</dcterms:modified>
</cp:coreProperties>
</file>