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MineSim-Dynamic</w:t>
      </w:r>
    </w:p>
    <w:p>
      <w:pPr>
        <w:pStyle w:val="Title"/>
        <w:jc w:val="center"/>
      </w:pPr>
      <w:r>
        <w:t>全项目阶段性总总结与 AI 无缝接管手册</w:t>
      </w:r>
    </w:p>
    <w:p>
      <w:pPr>
        <w:pStyle w:val="Subtitle"/>
        <w:jc w:val="center"/>
      </w:pPr>
      <w:r>
        <w:t>MineSim 复现 → 蒙特卡洛/MCTS 接入 → 单车跑通 → 双车冲突场景构建 → FullMine 新地图接入 → Fleet-MCTS 双车联合规划与多种子验证 → 原生 MineSim 可视化与汇报材料 → 云端文件安全整理 → 后续神经网络接入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文档定位  </w:t>
            </w:r>
            <w:r>
              <w:rPr>
                <w:rFonts w:eastAsia="Noto Sans CJK SC"/>
                <w:sz w:val="18"/>
              </w:rPr>
              <w:t>本文件面向下一位 AI / 工程人员。目标是在不重新扫描整个项目、不重复已冻结实验、不重新询问大量背景的前提下，安全、低成本地从当前节点继续。任何与更晚 AutoDL 终端、Git、SHA 或实际运行输出冲突的旧文档内容自动降级为历史快照。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38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对象/阶段</w:t>
            </w:r>
          </w:p>
        </w:tc>
        <w:tc>
          <w:tcPr>
            <w:tcW w:type="dxa" w:w="181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66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当前准确结论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正式科学基线</w:t>
            </w:r>
          </w:p>
        </w:tc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FROZEN</w:t>
            </w:r>
          </w:p>
        </w:tc>
        <w:tc>
          <w:tcPr>
            <w:tcW w:type="dxa" w:w="56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HEAD 112d2bd0f3412fc83b13d5587d2b41402d2d0f5e；tag fullmine-vector-v4-runtime-freeze-20260814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FullMine Vector V4</w:t>
            </w:r>
          </w:p>
        </w:tc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FROZEN</w:t>
            </w:r>
          </w:p>
        </w:tc>
        <w:tc>
          <w:tcPr>
            <w:tcW w:type="dxa" w:w="56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Research/DEV baseline；semantic/bitmap/runtime/planner fixes 已冻结；production-authoritative drivability 仍未证明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Polygon21 Fleet-MCTS</w:t>
            </w:r>
          </w:p>
        </w:tc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FROZEN</w:t>
            </w:r>
          </w:p>
        </w:tc>
        <w:tc>
          <w:tcPr>
            <w:tcW w:type="dxa" w:w="56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NO-MCTS 真物理冲突；Fleet-MCTS 5/5 PASS；无参数重调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Cross-scene C04/C11/C06</w:t>
            </w:r>
          </w:p>
        </w:tc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CLOSED WITH NEGATIVE</w:t>
            </w:r>
          </w:p>
        </w:tc>
        <w:tc>
          <w:tcPr>
            <w:tcW w:type="dxa" w:w="56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seed0 full success 2/3；collision avoidance 3/3；C11 安全但 deadlock/progress FAIL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Paper-1 SafetyRiskEvaluator V0</w:t>
            </w:r>
          </w:p>
        </w:tc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FROZEN</w:t>
            </w:r>
          </w:p>
        </w:tc>
        <w:tc>
          <w:tcPr>
            <w:tcW w:type="dxa" w:w="56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C04 126-step observational parity；result/log 字节一致；无搜索/reward/pruning 变化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Continuous V2R</w:t>
            </w:r>
          </w:p>
        </w:tc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IN PROGRESS</w:t>
            </w:r>
          </w:p>
        </w:tc>
        <w:tc>
          <w:tcPr>
            <w:tcW w:type="dxa" w:w="56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V1 module smoke PASS；V2 full parity 因 V0 JSONL 污染 FAIL-EVIDENCE；V3 隔离版已生成但云端静态 smoke 尚未执行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Neural-MCTS</w:t>
            </w:r>
          </w:p>
        </w:tc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NOT STARTED</w:t>
            </w:r>
          </w:p>
        </w:tc>
        <w:tc>
          <w:tcPr>
            <w:tcW w:type="dxa" w:w="56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正式训练未开始；数据治理完成关键审计；下一步仍是安全特征/合同与 current-semantics 数据链，而非直接开 GPU</w:t>
            </w:r>
          </w:p>
        </w:tc>
      </w:tr>
    </w:tbl>
    <w:p>
      <w:pPr>
        <w:spacing w:after="0"/>
      </w:pPr>
    </w:p>
    <w:p>
      <w:pPr>
        <w:pStyle w:val="SmallNote"/>
      </w:pPr>
      <w:r>
        <w:t>证据截止：2026-08-18（当前对话可见的上传文件、终端真实输出、Git/SHA/冻结证据与既有整理文档）。</w:t>
      </w:r>
    </w:p>
    <w:p>
      <w:r>
        <w:br w:type="page"/>
      </w:r>
    </w:p>
    <w:p>
      <w:pPr>
        <w:pStyle w:val="Heading1"/>
      </w:pPr>
      <w:r>
        <w:t>目录与阅读顺序</w:t>
      </w:r>
    </w:p>
    <w:p>
      <w:pPr>
        <w:pStyle w:val="ListBullet"/>
        <w:spacing w:after="40"/>
      </w:pPr>
      <w:r>
        <w:t>0. 文档使用规则、证据等级与 AI/Codex 归属边界</w:t>
      </w:r>
    </w:p>
    <w:p>
      <w:pPr>
        <w:pStyle w:val="ListBullet"/>
        <w:spacing w:after="40"/>
      </w:pPr>
      <w:r>
        <w:t>1. 当前项目 30 秒状态与完整发展主线</w:t>
      </w:r>
    </w:p>
    <w:p>
      <w:pPr>
        <w:pStyle w:val="ListBullet"/>
        <w:spacing w:after="40"/>
      </w:pPr>
      <w:r>
        <w:t>2. 运行架构、核心调用链、关键代码目录</w:t>
      </w:r>
    </w:p>
    <w:p>
      <w:pPr>
        <w:pStyle w:val="ListBullet"/>
        <w:spacing w:after="40"/>
      </w:pPr>
      <w:r>
        <w:t>3. 阶段一：MineSim 原项目复现与 IDM Baseline</w:t>
      </w:r>
    </w:p>
    <w:p>
      <w:pPr>
        <w:pStyle w:val="ListBullet"/>
        <w:spacing w:after="40"/>
      </w:pPr>
      <w:r>
        <w:t>4. 阶段二：蒙特卡洛 / Pure MCTS 接入与单车跑通</w:t>
      </w:r>
    </w:p>
    <w:p>
      <w:pPr>
        <w:pStyle w:val="ListBullet"/>
        <w:spacing w:after="40"/>
      </w:pPr>
      <w:r>
        <w:t>5. 阶段三：双车冲突场景、MultiEgoRuntime 与 J117</w:t>
      </w:r>
    </w:p>
    <w:p>
      <w:pPr>
        <w:pStyle w:val="ListBullet"/>
        <w:spacing w:after="40"/>
      </w:pPr>
      <w:r>
        <w:t>6. 阶段四：FullMine 新地图接入、Vector V2 → V4 冻结</w:t>
      </w:r>
    </w:p>
    <w:p>
      <w:pPr>
        <w:pStyle w:val="ListBullet"/>
        <w:spacing w:after="40"/>
      </w:pPr>
      <w:r>
        <w:t>7. 阶段五：Fleet-MCTS 双车联合规划、多种子与跨场景动态结论</w:t>
      </w:r>
    </w:p>
    <w:p>
      <w:pPr>
        <w:pStyle w:val="ListBullet"/>
        <w:spacing w:after="40"/>
      </w:pPr>
      <w:r>
        <w:t>8. 阶段六：原生 MineSim 可视化、视频与汇报中间层</w:t>
      </w:r>
    </w:p>
    <w:p>
      <w:pPr>
        <w:pStyle w:val="ListBullet"/>
        <w:spacing w:after="40"/>
      </w:pPr>
      <w:r>
        <w:t>9. 阶段七：云端文件安全整理、目录系统与恢复机制</w:t>
      </w:r>
    </w:p>
    <w:p>
      <w:pPr>
        <w:pStyle w:val="ListBullet"/>
        <w:spacing w:after="40"/>
      </w:pPr>
      <w:r>
        <w:t>10. 阶段八：数据治理、论文方法对齐与后续神经网络接入</w:t>
      </w:r>
    </w:p>
    <w:p>
      <w:pPr>
        <w:pStyle w:val="ListBullet"/>
        <w:spacing w:after="40"/>
      </w:pPr>
      <w:r>
        <w:t>11. 重要失败/问题/排查/解决方案与永久禁忌</w:t>
      </w:r>
    </w:p>
    <w:p>
      <w:pPr>
        <w:pStyle w:val="ListBullet"/>
        <w:spacing w:after="40"/>
      </w:pPr>
      <w:r>
        <w:t>12. 当前有效版本、SUPERSEDED/HOLD/未验证对象</w:t>
      </w:r>
    </w:p>
    <w:p>
      <w:pPr>
        <w:pStyle w:val="ListBullet"/>
        <w:spacing w:after="40"/>
      </w:pPr>
      <w:r>
        <w:t>13. 环境、资源、依赖、Git 与文件操作不变式</w:t>
      </w:r>
    </w:p>
    <w:p>
      <w:pPr>
        <w:pStyle w:val="ListBullet"/>
        <w:spacing w:after="40"/>
      </w:pPr>
      <w:r>
        <w:t>14. 用户—ChatGPT—Codex 协作规则与成本控制</w:t>
      </w:r>
    </w:p>
    <w:p>
      <w:pPr>
        <w:pStyle w:val="ListBullet"/>
        <w:spacing w:after="40"/>
      </w:pPr>
      <w:r>
        <w:t>15. 云端文档生成、归档与删除情况</w:t>
      </w:r>
    </w:p>
    <w:p>
      <w:pPr>
        <w:pStyle w:val="ListBullet"/>
        <w:spacing w:after="40"/>
      </w:pPr>
      <w:r>
        <w:t>16. 关键 Commit / Tag / SHA / 冻结证据速查</w:t>
      </w:r>
    </w:p>
    <w:p>
      <w:pPr>
        <w:pStyle w:val="ListBullet"/>
        <w:spacing w:after="40"/>
      </w:pPr>
      <w:r>
        <w:t>17. 证据来源索引与冲突处理原则</w:t>
      </w:r>
    </w:p>
    <w:p>
      <w:pPr>
        <w:pStyle w:val="ListBullet"/>
        <w:spacing w:after="40"/>
      </w:pPr>
      <w:r>
        <w:t>18. 快速接手区（下一位 AI 必须先读）</w:t>
      </w:r>
    </w:p>
    <w:p>
      <w:r>
        <w:br w:type="page"/>
      </w:r>
    </w:p>
    <w:p>
      <w:pPr>
        <w:pStyle w:val="Heading1"/>
      </w:pPr>
      <w:r>
        <w:t>0. 文档使用规则、证据等级与 AI/Codex 归属边界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事实原则  </w:t>
            </w:r>
            <w:r>
              <w:rPr>
                <w:rFonts w:eastAsia="Noto Sans CJK SC"/>
                <w:sz w:val="18"/>
              </w:rPr>
              <w:t>最新 AutoDL 终端 / Git / SHA / 源码 / 实际运行输出 &gt; frozen result/manifest/bundle &gt; 最新交接文档 &gt; 历史文档 &gt; 设计计划 &gt; 模型记忆。缺少直接证据的一律标为“未验证 / HOLD”。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24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340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510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使用规则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V-LIVE</w:t>
            </w:r>
          </w:p>
        </w:tc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当前云端 Git、源码、文件、SHA、运行输出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最高优先级；每次重连先只读核验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V-FROZEN</w:t>
            </w:r>
          </w:p>
        </w:tc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result / manifest / SHA / tag / frozen ZIP</w:t>
            </w:r>
          </w:p>
        </w:tc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长期锚点；默认不重跑、不覆盖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V-DOC</w:t>
            </w:r>
          </w:p>
        </w:tc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正式 Word、整理说明、历史手册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补足演进；若与更晚终端冲突则降级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V-DESIGN</w:t>
            </w:r>
          </w:p>
        </w:tc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未来方案、论文适配、网络设计</w:t>
            </w:r>
          </w:p>
        </w:tc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不能写成已完成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HOLD</w:t>
            </w:r>
          </w:p>
        </w:tc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来源/语义不足或禁止擅动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不得以常识补齐</w:t>
            </w:r>
          </w:p>
        </w:tc>
      </w:tr>
    </w:tbl>
    <w:p>
      <w:pPr>
        <w:spacing w:after="0"/>
      </w:pPr>
    </w:p>
    <w:p>
      <w:r>
        <w:rPr>
          <w:b/>
        </w:rPr>
        <w:t>AI/Codex 归属边界：</w:t>
      </w:r>
      <w:r>
        <w:t>只把日志/旧文档明确标注为 Codex 的工作写成“Codex 完成”。2026-08-17～08-18 的 cross-scene、论文安全旁路、V2R 脚本/结果并没有可靠逐文件 Codex 作者标记，因此本文统一表述为“AI/脚本 + 用户 AutoDL 终端实际执行”。</w:t>
      </w:r>
    </w:p>
    <w:p>
      <w:pPr>
        <w:pStyle w:val="ListBullet"/>
        <w:spacing w:after="40"/>
      </w:pPr>
      <w:r>
        <w:t>可明确追溯的历史 Codex 事实：2026-08-12 存在源数据完整性审计（Codex/终端协同），随后用户要求停止 Codex、改用普通终端推进。</w:t>
      </w:r>
    </w:p>
    <w:p>
      <w:pPr>
        <w:pStyle w:val="ListBullet"/>
        <w:spacing w:after="40"/>
      </w:pPr>
      <w:r>
        <w:t>2026-08-13 曾为 Codex 准备严格 P0，只允许抓 exact failure state / 真值检查，禁止先改 mask、调 MCTS 或无边界重跑。</w:t>
      </w:r>
    </w:p>
    <w:p>
      <w:pPr>
        <w:pStyle w:val="ListBullet"/>
        <w:spacing w:after="40"/>
      </w:pPr>
      <w:r>
        <w:t>2026-08-14 有一次 bounded predicate/debug 验证，记录为 MISMATCHES_BEFORE=0、RANDOM_CASES_CHECKED=20、REAL_STATES_CHECKED=20；完成后即停止，没有启动第二个 Codex 或让其长时间 full builder/benchmark。</w:t>
      </w:r>
    </w:p>
    <w:p>
      <w:pPr>
        <w:pStyle w:val="ListBullet"/>
        <w:spacing w:after="40"/>
      </w:pPr>
      <w:r>
        <w:t>针对“今天 Codex 做了什么”：当前 2026-08-18 上传证据未单独标注任何新的 Codex 专属执行，因此不虚构归属；若另有未上传的 Codex 会话，应在补充日志后再纳入。</w:t>
      </w:r>
    </w:p>
    <w:p>
      <w:pPr>
        <w:pStyle w:val="Heading2"/>
      </w:pPr>
      <w:r>
        <w:t>0.1 固定状态术语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术语</w:t>
            </w:r>
          </w:p>
        </w:tc>
        <w:tc>
          <w:tcPr>
            <w:tcW w:type="dxa" w:w="793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79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当前门禁通过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FROZEN</w:t>
            </w:r>
          </w:p>
        </w:tc>
        <w:tc>
          <w:tcPr>
            <w:tcW w:type="dxa" w:w="793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绑定可复核证据，默认不重做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HISTORICAL</w:t>
            </w:r>
          </w:p>
        </w:tc>
        <w:tc>
          <w:tcPr>
            <w:tcW w:type="dxa" w:w="79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历史有效但不是当前生产/科学版本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SUPERSEDED</w:t>
            </w:r>
          </w:p>
        </w:tc>
        <w:tc>
          <w:tcPr>
            <w:tcW w:type="dxa" w:w="793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被后续版本替代但必须保留 provenance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FAIL-EVIDENCE</w:t>
            </w:r>
          </w:p>
        </w:tc>
        <w:tc>
          <w:tcPr>
            <w:tcW w:type="dxa" w:w="79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失败本身是有效诊断证据，不能简单删除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INCOMPLETE</w:t>
            </w:r>
          </w:p>
        </w:tc>
        <w:tc>
          <w:tcPr>
            <w:tcW w:type="dxa" w:w="793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部分产物完成但未形成正式 release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HOLD</w:t>
            </w:r>
          </w:p>
        </w:tc>
        <w:tc>
          <w:tcPr>
            <w:tcW w:type="dxa" w:w="793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禁止擅自推进或结论不足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NOT STARTED</w:t>
            </w:r>
          </w:p>
        </w:tc>
        <w:tc>
          <w:tcPr>
            <w:tcW w:type="dxa" w:w="793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尚未正式开始</w:t>
            </w:r>
          </w:p>
        </w:tc>
      </w:tr>
    </w:tbl>
    <w:p>
      <w:pPr>
        <w:spacing w:after="0"/>
      </w:pPr>
    </w:p>
    <w:p>
      <w:pPr>
        <w:pStyle w:val="Heading1"/>
      </w:pPr>
      <w:r>
        <w:t>1. 当前项目 30 秒状态与完整发展主线</w:t>
      </w:r>
    </w:p>
    <w:p>
      <w:r>
        <w:rPr>
          <w:b/>
        </w:rPr>
        <w:t>一句话定义：</w:t>
      </w:r>
      <w:r>
        <w:t>MineSim-Dynamic 是面向露天矿无人矿卡规划的闭环仿真与算法验证工程。项目已经从原 MineSim 的 IDM/replay 复现，推进到 Pure MCTS、双受控车辆 Multi/Fleet MCTS、真实 GIS FullMine Vector V4 Research/DEV Map、Polygon21 物理冲突 benchmark、跨场景动态验证、原生 MineSim 可视化与论文导向的 safety/value-network 前置工作。正式神经网络训练仍未开始。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98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主线阶段</w:t>
            </w:r>
          </w:p>
        </w:tc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606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当前最准确结论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MineSim 复现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/ FROZEN</w:t>
            </w:r>
          </w:p>
        </w:tc>
        <w:tc>
          <w:tcPr>
            <w:tcW w:type="dxa" w:w="606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Dapai / Jiangtong IDM + replay/closed-loop 基线建立；baseline commit/tag 可回归</w:t>
            </w:r>
          </w:p>
        </w:tc>
      </w:tr>
      <w:tr>
        <w:trPr>
          <w:cantSplit/>
        </w:trPr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 接入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/ FROZEN</w:t>
            </w:r>
          </w:p>
        </w:tc>
        <w:tc>
          <w:tcPr>
            <w:tcW w:type="dxa" w:w="606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Pure MCTS 进入真实 MineSim online closed-loop；Dapai/Jiangtong 正式结果与 448 strict expert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单车跑通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/ FROZEN</w:t>
            </w:r>
          </w:p>
        </w:tc>
        <w:tc>
          <w:tcPr>
            <w:tcW w:type="dxa" w:w="606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J117 Phase4C 423-step full route；FullMine Representative Pure MCTS 3/3</w:t>
            </w:r>
          </w:p>
        </w:tc>
      </w:tr>
      <w:tr>
        <w:trPr>
          <w:cantSplit/>
        </w:trPr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双车冲突构建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/ FROZEN</w:t>
            </w:r>
          </w:p>
        </w:tc>
        <w:tc>
          <w:tcPr>
            <w:tcW w:type="dxa" w:w="606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J117 NO-MCTS 真重叠 + Pure MCTS 5-seed；Polygon21 构造物理冲突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FullMine 新地图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/ FROZEN</w:t>
            </w:r>
          </w:p>
        </w:tc>
        <w:tc>
          <w:tcPr>
            <w:tcW w:type="dxa" w:w="606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Vector V2 semantic + V4 bitmap/runtime/planner 修复；targeted 7/7 + 旧图回归</w:t>
            </w:r>
          </w:p>
        </w:tc>
      </w:tr>
      <w:tr>
        <w:trPr>
          <w:cantSplit/>
        </w:trPr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Fleet-MCTS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+ NEGATIVE RESULT</w:t>
            </w:r>
          </w:p>
        </w:tc>
        <w:tc>
          <w:tcPr>
            <w:tcW w:type="dxa" w:w="606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Polygon21 5/5；cross-scene C04/C06 成功、C11 安全但 deadlock，反证 universal success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原生可视化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/ FROZEN</w:t>
            </w:r>
          </w:p>
        </w:tc>
        <w:tc>
          <w:tcPr>
            <w:tcW w:type="dxa" w:w="606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Native Video V2 final；FullMine middleware Snapshot/OfflineAdapter/Renderer/Video V0.2 freeze</w:t>
            </w:r>
          </w:p>
        </w:tc>
      </w:tr>
      <w:tr>
        <w:trPr>
          <w:cantSplit/>
        </w:trPr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云端整理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/ COMPLETE</w:t>
            </w:r>
          </w:p>
        </w:tc>
        <w:tc>
          <w:tcPr>
            <w:tcW w:type="dxa" w:w="606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Phase2A–2K；顶层约 530→121；423 move/isolate；科研文件删除 0；restore gate PASS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Neural 接入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PREP / NOT STARTED</w:t>
            </w:r>
          </w:p>
        </w:tc>
        <w:tc>
          <w:tcPr>
            <w:tcW w:type="dxa" w:w="606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dataset governance + paper compatibility + SafetyRisk V0 + continuous V2R 前置；GPU 训练未开始</w:t>
            </w:r>
          </w:p>
        </w:tc>
      </w:tr>
    </w:tbl>
    <w:p>
      <w:pPr>
        <w:spacing w:after="0"/>
      </w:pPr>
    </w:p>
    <w:p>
      <w:pPr>
        <w:pStyle w:val="Heading2"/>
      </w:pPr>
      <w:r>
        <w:t>1.1 真实演进时间线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47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600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可复核结果/意义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2026-07-26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云端 baseline / AI 操作规范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建立 AutoDL 安全交互、Git 恢复与“先读接口再改代码”的基本纪律。</w:t>
            </w:r>
          </w:p>
        </w:tc>
      </w:tr>
      <w:tr>
        <w:trPr>
          <w:cantSplit/>
        </w:trPr>
        <w:tc>
          <w:tcPr>
            <w:tcW w:type="dxa" w:w="147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2026-07-30～31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Pure MCTS 闭环接入</w:t>
            </w:r>
          </w:p>
        </w:tc>
        <w:tc>
          <w:tcPr>
            <w:tcW w:type="dxa" w:w="600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MCTSPlanner 外壳 → 状态/动作/搜索/奖励 → trajectory adapter → Controller/KBM closed-loop；经历确定性/iLQR 等修复。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2026-08-01～02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安全迭代 + 正式 expert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Jiangtong 几何预测 CV/CTRV、buffer/viability/clearance；commit 94693dc；Dapai199 + Jiangtong249 = 448 strict samples。</w:t>
            </w:r>
          </w:p>
        </w:tc>
      </w:tr>
      <w:tr>
        <w:trPr>
          <w:cantSplit/>
        </w:trPr>
        <w:tc>
          <w:tcPr>
            <w:tcW w:type="dxa" w:w="147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2026-08-03～07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五 Planner / Budget</w:t>
            </w:r>
          </w:p>
        </w:tc>
        <w:tc>
          <w:tcPr>
            <w:tcW w:type="dxa" w:w="600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MCTS/IDM/Frenet/Adapted Maneuver/Simple；budget 50/100/200/300；形成能力边界和接口失败教训。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2026-08-08～10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双受控 + J117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Dapai dual mechanism；Jiangtong 负筛选；J117 real-GeoJSON pilot 单车423步、双车 NO-MCTS conflict + MCTS 5-seed。</w:t>
            </w:r>
          </w:p>
        </w:tc>
      </w:tr>
      <w:tr>
        <w:trPr>
          <w:cantSplit/>
        </w:trPr>
        <w:tc>
          <w:tcPr>
            <w:tcW w:type="dxa" w:w="147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2026-08-11～14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FullMine V1 → Vector V4</w:t>
            </w:r>
          </w:p>
        </w:tc>
        <w:tc>
          <w:tcPr>
            <w:tcW w:type="dxa" w:w="600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structural / DEV mask / O(1) lookup → Vector V2 semantic → CollisionLookup/planner fixes → V4 bitmap/runtime freeze 112d2bd。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2026-08-14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Representative Pure MCTS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跨代表区域 3/3 PASS 并冻结；Neural readiness 只审计、不训练。</w:t>
            </w:r>
          </w:p>
        </w:tc>
      </w:tr>
      <w:tr>
        <w:trPr>
          <w:cantSplit/>
        </w:trPr>
        <w:tc>
          <w:tcPr>
            <w:tcW w:type="dxa" w:w="147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2026-08-15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Polygon21 Fleet-MCTS</w:t>
            </w:r>
          </w:p>
        </w:tc>
        <w:tc>
          <w:tcPr>
            <w:tcW w:type="dxa" w:w="600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NO-MCTS 物理重叠；Fleet budget64/depth8 5/5；freeze v2。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2026-08-16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原生视频 + 云端整理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Native MineSim Video V2 final；Phase2A–2K safe cleanup；Map Showcase V2 PASS，V3 编码 SIGKILL 未收口。</w:t>
            </w:r>
          </w:p>
        </w:tc>
      </w:tr>
      <w:tr>
        <w:trPr>
          <w:cantSplit/>
        </w:trPr>
        <w:tc>
          <w:tcPr>
            <w:tcW w:type="dxa" w:w="147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2026-08-17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Middleware + cross-scene 启动</w:t>
            </w:r>
          </w:p>
        </w:tc>
        <w:tc>
          <w:tcPr>
            <w:tcW w:type="dxa" w:w="600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Snapshot/OfflineAdapter/Renderer/Video 冻结；旧交接文档当时 cross-scene 还停在 C04 loader float(list)；此状态后来被 8/18 实验覆盖。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2026-08-18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Cross-scene 收口 + paper safety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C04/C11/C06 dynamic 完成；C11 形成安全死锁负结果；dataset semantic compatibility 审计；Paper-1 SafetyRisk V0 C04 full parity freeze；continuous V2R 推进到 V3 static 待云端执行。</w:t>
            </w:r>
          </w:p>
        </w:tc>
      </w:tr>
    </w:tbl>
    <w:p>
      <w:pPr>
        <w:spacing w:after="0"/>
      </w:pPr>
    </w:p>
    <w:p>
      <w:pPr>
        <w:pStyle w:val="Heading1"/>
      </w:pPr>
      <w:r>
        <w:t>2. 运行架构、核心调用链、关键代码目录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系统边界  </w:t>
            </w:r>
            <w:r>
              <w:rPr>
                <w:rFonts w:eastAsia="Noto Sans CJK SC"/>
                <w:sz w:val="18"/>
              </w:rPr>
              <w:t>项目没有重写完整 MineSim。MCTS/Fleet-MCTS 主要替换/扩展 Planner 决策层；轨迹仍由 TwoStageController 与 Kinematic Bicycle Model 执行。Scenario、Map、Observation、Controller、Vehicle、History/Metrics 都是科学链的一部分。</w:t>
            </w:r>
          </w:p>
        </w:tc>
      </w:tr>
    </w:tbl>
    <w:p>
      <w:pPr>
        <w:spacing w:after="0"/>
      </w:pPr>
    </w:p>
    <w:p>
      <w:pPr>
        <w:pStyle w:val="CodeBlock"/>
        <w:keepLines/>
        <w:shd w:fill="F2F2F2"/>
      </w:pPr>
      <w:r>
        <w:rPr>
          <w:rFonts w:ascii="DejaVu Sans Mono" w:hAnsi="DejaVu Sans Mono" w:eastAsia="Noto Sans CJK SC"/>
          <w:sz w:val="15"/>
        </w:rPr>
        <w:t>run_simulation.py</w:t>
      </w:r>
      <w:r>
        <w:br/>
      </w:r>
      <w:r>
        <w:rPr>
          <w:rFonts w:ascii="DejaVu Sans Mono" w:hAnsi="DejaVu Sans Mono" w:eastAsia="Noto Sans CJK SC"/>
          <w:sz w:val="15"/>
        </w:rPr>
        <w:t>→ SimulationsRunner._initialize()</w:t>
      </w:r>
      <w:r>
        <w:br/>
      </w:r>
      <w:r>
        <w:rPr>
          <w:rFonts w:ascii="DejaVu Sans Mono" w:hAnsi="DejaVu Sans Mono" w:eastAsia="Noto Sans CJK SC"/>
          <w:sz w:val="15"/>
        </w:rPr>
        <w:t>→ EnvironmentSimulation.initialize()</w:t>
      </w:r>
      <w:r>
        <w:br/>
      </w:r>
      <w:r>
        <w:rPr>
          <w:rFonts w:ascii="DejaVu Sans Mono" w:hAnsi="DejaVu Sans Mono" w:eastAsia="Noto Sans CJK SC"/>
          <w:sz w:val="15"/>
        </w:rPr>
        <w:t>→ Scenario / Map loader</w:t>
      </w:r>
      <w:r>
        <w:br/>
      </w:r>
      <w:r>
        <w:rPr>
          <w:rFonts w:ascii="DejaVu Sans Mono" w:hAnsi="DejaVu Sans Mono" w:eastAsia="Noto Sans CJK SC"/>
          <w:sz w:val="15"/>
        </w:rPr>
        <w:t>→ Planner.initialize()</w:t>
      </w:r>
      <w:r>
        <w:br/>
      </w:r>
      <w:r>
        <w:rPr>
          <w:rFonts w:ascii="DejaVu Sans Mono" w:hAnsi="DejaVu Sans Mono" w:eastAsia="Noto Sans CJK SC"/>
          <w:sz w:val="15"/>
        </w:rPr>
        <w:t>→ 每帧 Planner.compute_planner_trajectory()</w:t>
      </w:r>
      <w:r>
        <w:br/>
      </w:r>
      <w:r>
        <w:rPr>
          <w:rFonts w:ascii="DejaVu Sans Mono" w:hAnsi="DejaVu Sans Mono" w:eastAsia="Noto Sans CJK SC"/>
          <w:sz w:val="15"/>
        </w:rPr>
        <w:t>→ TwoStageController.update_state()</w:t>
      </w:r>
      <w:r>
        <w:br/>
      </w:r>
      <w:r>
        <w:rPr>
          <w:rFonts w:ascii="DejaVu Sans Mono" w:hAnsi="DejaVu Sans Mono" w:eastAsia="Noto Sans CJK SC"/>
          <w:sz w:val="15"/>
        </w:rPr>
        <w:t>→ LQR / iLQR trajectory tracking</w:t>
      </w:r>
      <w:r>
        <w:br/>
      </w:r>
      <w:r>
        <w:rPr>
          <w:rFonts w:ascii="DejaVu Sans Mono" w:hAnsi="DejaVu Sans Mono" w:eastAsia="Noto Sans CJK SC"/>
          <w:sz w:val="15"/>
        </w:rPr>
        <w:t>→ KinematicBicycleModel.propagate_state()</w:t>
      </w:r>
      <w:r>
        <w:br/>
      </w:r>
      <w:r>
        <w:rPr>
          <w:rFonts w:ascii="DejaVu Sans Mono" w:hAnsi="DejaVu Sans Mono" w:eastAsia="Noto Sans CJK SC"/>
          <w:sz w:val="15"/>
        </w:rPr>
        <w:t>→ Agent Update Policy / Observation</w:t>
      </w:r>
      <w:r>
        <w:br/>
      </w:r>
      <w:r>
        <w:rPr>
          <w:rFonts w:ascii="DejaVu Sans Mono" w:hAnsi="DejaVu Sans Mono" w:eastAsia="Noto Sans CJK SC"/>
          <w:sz w:val="15"/>
        </w:rPr>
        <w:t>→ SimulationHistory / metrics / log</w:t>
      </w:r>
      <w:r>
        <w:br/>
      </w:r>
      <w:r>
        <w:rPr>
          <w:rFonts w:ascii="DejaVu Sans Mono" w:hAnsi="DejaVu Sans Mono" w:eastAsia="Noto Sans CJK SC"/>
          <w:sz w:val="15"/>
        </w:rPr>
        <w:t>→ 下一帧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3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层</w:t>
            </w:r>
          </w:p>
        </w:tc>
        <w:tc>
          <w:tcPr>
            <w:tcW w:type="dxa" w:w="453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当前真实职责 / 关键目录</w:t>
            </w:r>
          </w:p>
        </w:tc>
        <w:tc>
          <w:tcPr>
            <w:tcW w:type="dxa" w:w="396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接手风险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Scenario/Environment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devkit/sim_engine/environment_manager/；scenario_manager/；EnvironmentSimulation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Scenario schema、location 映射、absolute path 不能猜</w:t>
            </w:r>
          </w:p>
        </w:tc>
      </w:tr>
      <w:tr>
        <w:trPr>
          <w:cantSplit/>
        </w:trPr>
        <w:tc>
          <w:tcPr>
            <w:tcW w:type="dxa" w:w="130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Map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devkit/sim_engine/map_manager/；semantic/bitmap loader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semantic identity、bitmap symlink、scale/flip、SHA 不可随意改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Planning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devkit/sim_engine/planning/planner/；local_planner/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必须按 AbstractPlanner 真接口；planner 输出轨迹而不是下一帧状态</w:t>
            </w:r>
          </w:p>
        </w:tc>
      </w:tr>
      <w:tr>
        <w:trPr>
          <w:cantSplit/>
        </w:trPr>
        <w:tc>
          <w:tcPr>
            <w:tcW w:type="dxa" w:w="130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Pure MCTS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local_planner/mcts_planner.py + planner/mcts/*.py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状态/reference/footprint 语义必须一致；search 与 adapter 故障域分离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Multi/Fleet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mcts/multi_ego_runtime.py、fleet_state.py、fleet_transition.py、fleet_reward.py、fleet_search.py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A/B 必须同 iteration；受控车必须从 external observation 剔除</w:t>
            </w:r>
          </w:p>
        </w:tc>
      </w:tr>
      <w:tr>
        <w:trPr>
          <w:cantSplit/>
        </w:trPr>
        <w:tc>
          <w:tcPr>
            <w:tcW w:type="dxa" w:w="130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Control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ego_simulation/two_stage_controller.py；ego_motion_controller/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合法 trajectory 不等于 controller 可实现；A2 是典型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Vehicle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ego_simulation/ego_update_model/kinematic_bicycle_model.py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rear axle / geometric center / footprint 不能混用</w:t>
            </w:r>
          </w:p>
        </w:tc>
      </w:tr>
      <w:tr>
        <w:trPr>
          <w:cantSplit/>
        </w:trPr>
        <w:tc>
          <w:tcPr>
            <w:tcW w:type="dxa" w:w="130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Safety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environment_manager/collision_lookup.py + exact footprint geometry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离散 CollisionLookup 可 false positive；科学冲突判定需 physical truth-check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Visualization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PlanVisualizer2D + SimulationHistory/PlotData + MultiEgoRuntime live B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history 在 dual 下主要是 A，不得当作 A+B 完整真值</w:t>
            </w:r>
          </w:p>
        </w:tc>
      </w:tr>
    </w:tbl>
    <w:p>
      <w:pPr>
        <w:spacing w:after="0"/>
      </w:pPr>
    </w:p>
    <w:p>
      <w:pPr>
        <w:pStyle w:val="Heading2"/>
      </w:pPr>
      <w:r>
        <w:t>2.1 Pure MCTS 模块索引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42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55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425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mcts/state.py</w:t>
            </w:r>
          </w:p>
        </w:tc>
        <w:tc>
          <w:tcPr>
            <w:tcW w:type="dxa" w:w="555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MCTSState</w:t>
            </w:r>
          </w:p>
        </w:tc>
      </w:tr>
      <w:tr>
        <w:trPr>
          <w:cantSplit/>
        </w:trPr>
        <w:tc>
          <w:tcPr>
            <w:tcW w:type="dxa" w:w="425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mcts/action_space.py</w:t>
            </w:r>
          </w:p>
        </w:tc>
        <w:tc>
          <w:tcPr>
            <w:tcW w:type="dxa" w:w="555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BRAKE / DECEL / KEEP / ACCEL 离散动作</w:t>
            </w:r>
          </w:p>
        </w:tc>
      </w:tr>
      <w:tr>
        <w:trPr>
          <w:cantSplit/>
        </w:trPr>
        <w:tc>
          <w:tcPr>
            <w:tcW w:type="dxa" w:w="425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mcts/state_builder.py</w:t>
            </w:r>
          </w:p>
        </w:tc>
        <w:tc>
          <w:tcPr>
            <w:tcW w:type="dxa" w:w="555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MineSim state → MCTSState</w:t>
            </w:r>
          </w:p>
        </w:tc>
      </w:tr>
      <w:tr>
        <w:trPr>
          <w:cantSplit/>
        </w:trPr>
        <w:tc>
          <w:tcPr>
            <w:tcW w:type="dxa" w:w="425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mcts/transition_model.py</w:t>
            </w:r>
          </w:p>
        </w:tc>
        <w:tc>
          <w:tcPr>
            <w:tcW w:type="dxa" w:w="555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树内轻量近似动力学</w:t>
            </w:r>
          </w:p>
        </w:tc>
      </w:tr>
      <w:tr>
        <w:trPr>
          <w:cantSplit/>
        </w:trPr>
        <w:tc>
          <w:tcPr>
            <w:tcW w:type="dxa" w:w="425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mcts/geometry_transition_model.py</w:t>
            </w:r>
          </w:p>
        </w:tc>
        <w:tc>
          <w:tcPr>
            <w:tcW w:type="dxa" w:w="555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几何/footprint/外部预测；历史与当前语义差异是 dataset compatibility 关键</w:t>
            </w:r>
          </w:p>
        </w:tc>
      </w:tr>
      <w:tr>
        <w:trPr>
          <w:cantSplit/>
        </w:trPr>
        <w:tc>
          <w:tcPr>
            <w:tcW w:type="dxa" w:w="425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mcts/reward.py</w:t>
            </w:r>
          </w:p>
        </w:tc>
        <w:tc>
          <w:tcPr>
            <w:tcW w:type="dxa" w:w="555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progress / speed / safety / comfort / terminal reward</w:t>
            </w:r>
          </w:p>
        </w:tc>
      </w:tr>
      <w:tr>
        <w:trPr>
          <w:cantSplit/>
        </w:trPr>
        <w:tc>
          <w:tcPr>
            <w:tcW w:type="dxa" w:w="425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mcts/node.py + search.py</w:t>
            </w:r>
          </w:p>
        </w:tc>
        <w:tc>
          <w:tcPr>
            <w:tcW w:type="dxa" w:w="555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Selection / Expansion / Rollout / Backup</w:t>
            </w:r>
          </w:p>
        </w:tc>
      </w:tr>
      <w:tr>
        <w:trPr>
          <w:cantSplit/>
        </w:trPr>
        <w:tc>
          <w:tcPr>
            <w:tcW w:type="dxa" w:w="425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mcts/trajectory_adapter.py</w:t>
            </w:r>
          </w:p>
        </w:tc>
        <w:tc>
          <w:tcPr>
            <w:tcW w:type="dxa" w:w="555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根动作 → MineSim 可执行轨迹</w:t>
            </w:r>
          </w:p>
        </w:tc>
      </w:tr>
      <w:tr>
        <w:trPr>
          <w:cantSplit/>
        </w:trPr>
        <w:tc>
          <w:tcPr>
            <w:tcW w:type="dxa" w:w="425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mcts/diagnostics.py + expert_data.py</w:t>
            </w:r>
          </w:p>
        </w:tc>
        <w:tc>
          <w:tcPr>
            <w:tcW w:type="dxa" w:w="555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搜索诊断与严格 expert record</w:t>
            </w:r>
          </w:p>
        </w:tc>
      </w:tr>
      <w:tr>
        <w:trPr>
          <w:cantSplit/>
        </w:trPr>
        <w:tc>
          <w:tcPr>
            <w:tcW w:type="dxa" w:w="425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local_planner/mcts_planner.py</w:t>
            </w:r>
          </w:p>
        </w:tc>
        <w:tc>
          <w:tcPr>
            <w:tcW w:type="dxa" w:w="555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MineSim API adapter：PlannerInput / history / map / trajectory；不应塞入网络/搜索细节</w:t>
            </w:r>
          </w:p>
        </w:tc>
      </w:tr>
    </w:tbl>
    <w:p>
      <w:pPr>
        <w:spacing w:after="0"/>
      </w:pPr>
    </w:p>
    <w:p>
      <w:pPr>
        <w:pStyle w:val="Heading1"/>
      </w:pPr>
      <w:r>
        <w:t>3. 阶段一：MineSim 原项目复现与 IDM Baseline</w:t>
      </w:r>
    </w:p>
    <w:p>
      <w:r>
        <w:rPr>
          <w:b/>
        </w:rPr>
        <w:t>目标：</w:t>
      </w:r>
      <w:r>
        <w:t>先把原项目在 AutoDL 稳定复现，建立后续 MCTS、地图和 multi-ego 改动的回归锚点。Dapai/Jiangtong 原地图和 IDM/replay 是 production behavior 对照，不能因后续算法推进而删除。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38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737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冻结值 / 结论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正式 repo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Conda / Python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minesim / Python 3.9.25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Baseline commit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2521aa41a69a6e734c04c15a715e9530c8095ac3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Baseline tag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idm-replay-autodl-baseline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原地图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Dapai / Jiangtong；原数据保持回归锚点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核心原则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先证明原 MineSim 闭环，再替换 Planner；不绕过 Controller/KBM</w:t>
            </w:r>
          </w:p>
        </w:tc>
      </w:tr>
    </w:tbl>
    <w:p>
      <w:pPr>
        <w:spacing w:after="0"/>
      </w:pPr>
    </w:p>
    <w:p>
      <w:pPr>
        <w:pStyle w:val="Heading2"/>
      </w:pPr>
      <w:r>
        <w:t>3.1 复现阶段形成的永久规则</w:t>
      </w:r>
    </w:p>
    <w:p>
      <w:pPr>
        <w:pStyle w:val="ListBullet"/>
        <w:spacing w:after="40"/>
      </w:pPr>
      <w:r>
        <w:t>Planner 返回 future trajectory；Controller 比较当前状态与 trajectory 产生控制量；KBM 再积分成下一帧。不能把 Planner 输出误当“下一位置”。</w:t>
      </w:r>
    </w:p>
    <w:p>
      <w:pPr>
        <w:pStyle w:val="ListBullet"/>
        <w:spacing w:after="40"/>
      </w:pPr>
      <w:r>
        <w:t>任何 API/配置签名先读源码/真实 YAML；禁止按模型记忆猜 Hydra 参数或 Scenario 字段。</w:t>
      </w:r>
    </w:p>
    <w:p>
      <w:pPr>
        <w:pStyle w:val="ListBullet"/>
        <w:spacing w:after="40"/>
      </w:pPr>
      <w:r>
        <w:t>终端出现错误时先保留 traceback / log / rc；不要先修改多个模块。</w:t>
      </w:r>
    </w:p>
    <w:p>
      <w:pPr>
        <w:pStyle w:val="Heading1"/>
      </w:pPr>
      <w:r>
        <w:t>4. 阶段二：蒙特卡洛 / Pure MCTS 接入与单车跑通</w:t>
      </w:r>
    </w:p>
    <w:p>
      <w:r>
        <w:rPr>
          <w:b/>
        </w:rPr>
        <w:t>目标：</w:t>
      </w:r>
      <w:r>
        <w:t>在不重写 MineSim 仿真执行层的前提下，把 MCTS 作为在线 local planner 接入真实 closed-loop；建立可训练的专家搜索记录。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43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里程碑</w:t>
            </w:r>
          </w:p>
        </w:tc>
        <w:tc>
          <w:tcPr>
            <w:tcW w:type="dxa" w:w="7313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值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正式 MCTS commit</w:t>
            </w:r>
          </w:p>
        </w:tc>
        <w:tc>
          <w:tcPr>
            <w:tcW w:type="dxa" w:w="731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94693dc799fe5f325a75e8fc6d7d5e88764b4799</w:t>
            </w:r>
          </w:p>
        </w:tc>
      </w:tr>
      <w:tr>
        <w:trPr>
          <w:cantSplit/>
        </w:trPr>
        <w:tc>
          <w:tcPr>
            <w:tcW w:type="dxa" w:w="243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Tag</w:t>
            </w:r>
          </w:p>
        </w:tc>
        <w:tc>
          <w:tcPr>
            <w:tcW w:type="dxa" w:w="731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mcts-expert-dataset-v1-20260802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Dapai strict expert</w:t>
            </w:r>
          </w:p>
        </w:tc>
        <w:tc>
          <w:tcPr>
            <w:tcW w:type="dxa" w:w="731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199</w:t>
            </w:r>
          </w:p>
        </w:tc>
      </w:tr>
      <w:tr>
        <w:trPr>
          <w:cantSplit/>
        </w:trPr>
        <w:tc>
          <w:tcPr>
            <w:tcW w:type="dxa" w:w="243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Jiangtong strict expert</w:t>
            </w:r>
          </w:p>
        </w:tc>
        <w:tc>
          <w:tcPr>
            <w:tcW w:type="dxa" w:w="731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249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合计</w:t>
            </w:r>
          </w:p>
        </w:tc>
        <w:tc>
          <w:tcPr>
            <w:tcW w:type="dxa" w:w="731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448</w:t>
            </w:r>
          </w:p>
        </w:tc>
      </w:tr>
      <w:tr>
        <w:trPr>
          <w:cantSplit/>
        </w:trPr>
        <w:tc>
          <w:tcPr>
            <w:tcW w:type="dxa" w:w="243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历史 search config</w:t>
            </w:r>
          </w:p>
        </w:tc>
        <w:tc>
          <w:tcPr>
            <w:tcW w:type="dxa" w:w="731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iterations=300；seed=42；target_speed=10.5 m/s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动作映射</w:t>
            </w:r>
          </w:p>
        </w:tc>
        <w:tc>
          <w:tcPr>
            <w:tcW w:type="dxa" w:w="731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BRAKE=0 (-3.0), DECEL=1 (-1.5), KEEP=2 (0), ACCEL=3 (+1.0)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实验设计</w:t>
            </w:r>
          </w:p>
        </w:tc>
        <w:tc>
          <w:tcPr>
            <w:tcW w:type="dxa" w:w="351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396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输出 / PASS 标准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Single-ego online MCTS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Scenario + current ego/obstacles + map/refline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每帧 root search → action → trajectory adapter → Controller/KBM；无 exception、goal/safety/时间线按正式 evaluator 验收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Expert logging</w:t>
            </w:r>
          </w:p>
        </w:tc>
        <w:tc>
          <w:tcPr>
            <w:tcW w:type="dxa" w:w="351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root visits/Q/immediate reward/predicted clearance + state/obstacles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strict schema v1；每个 decision record 可追溯到 scenario/source/result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Budget ablation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只改变 search budget 50/100/200/300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不能把 budget 对任务完成度的影响混入别的算法参数</w:t>
            </w:r>
          </w:p>
        </w:tc>
      </w:tr>
    </w:tbl>
    <w:p>
      <w:pPr>
        <w:spacing w:after="0"/>
      </w:pPr>
    </w:p>
    <w:p>
      <w:pPr>
        <w:pStyle w:val="Heading2"/>
      </w:pPr>
      <w:r>
        <w:t>4.1 五 Planner 历史对照的正确解释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92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Planner</w:t>
            </w:r>
          </w:p>
        </w:tc>
        <w:tc>
          <w:tcPr>
            <w:tcW w:type="dxa" w:w="29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已观察结果</w:t>
            </w:r>
          </w:p>
        </w:tc>
        <w:tc>
          <w:tcPr>
            <w:tcW w:type="dxa" w:w="487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严谨边界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MCTS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2/2 safe+goal</w:t>
            </w:r>
          </w:p>
        </w:tc>
        <w:tc>
          <w:tcPr>
            <w:tcW w:type="dxa" w:w="487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只代表 Dapai/Jiangtong 正式场景，不外推全局最优</w:t>
            </w:r>
          </w:p>
        </w:tc>
      </w:tr>
      <w:tr>
        <w:trPr>
          <w:cantSplit/>
        </w:trPr>
        <w:tc>
          <w:tcPr>
            <w:tcW w:type="dxa" w:w="192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IDM</w:t>
            </w:r>
          </w:p>
        </w:tc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1/2</w:t>
            </w:r>
          </w:p>
        </w:tc>
        <w:tc>
          <w:tcPr>
            <w:tcW w:type="dxa" w:w="487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baseline 对照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Online Frenet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0/2；0 collision/0 boundary 但任务未完成</w:t>
            </w:r>
          </w:p>
        </w:tc>
        <w:tc>
          <w:tcPr>
            <w:tcW w:type="dxa" w:w="487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不能只看碰撞率</w:t>
            </w:r>
          </w:p>
        </w:tc>
      </w:tr>
      <w:tr>
        <w:trPr>
          <w:cantSplit/>
        </w:trPr>
        <w:tc>
          <w:tcPr>
            <w:tcW w:type="dxa" w:w="192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Adapted Maneuver</w:t>
            </w:r>
          </w:p>
        </w:tc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0/2；67 collision frames</w:t>
            </w:r>
          </w:p>
        </w:tc>
        <w:tc>
          <w:tcPr>
            <w:tcW w:type="dxa" w:w="487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评价当前适配版本，不等同原算法总体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Simple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0/2；90 boundary frames</w:t>
            </w:r>
          </w:p>
        </w:tc>
        <w:tc>
          <w:tcPr>
            <w:tcW w:type="dxa" w:w="487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能力下限参考，不是公平主比较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关键失败：Frenet step 150  </w:t>
            </w:r>
            <w:r>
              <w:rPr>
                <w:rFonts w:eastAsia="Noto Sans CJK SC"/>
                <w:sz w:val="18"/>
              </w:rPr>
              <w:t>真实根因是 Planner→MineSim trajectory 重采样接口越界：_get_planned_trajectory() 追加索引 79，而 best_traj 长度恰为 79、有效最大索引 78。解决为外部安全重采样/适配；随后 Dapai 199、Jiangtong 249 完整跑通。以后 Planner FAIL 必须先区分“搜索失败”与“trajectory adapter/interface 失败”。</w:t>
            </w:r>
          </w:p>
        </w:tc>
      </w:tr>
    </w:tbl>
    <w:p>
      <w:pPr>
        <w:spacing w:after="0"/>
      </w:pPr>
    </w:p>
    <w:p>
      <w:pPr>
        <w:pStyle w:val="Heading1"/>
      </w:pPr>
      <w:r>
        <w:t>5. 阶段三：双车冲突场景、MultiEgoRuntime 与 J117</w:t>
      </w:r>
    </w:p>
    <w:p>
      <w:r>
        <w:rPr>
          <w:b/>
        </w:rPr>
        <w:t>目标：</w:t>
      </w:r>
      <w:r>
        <w:t>第二辆车不再只是 replay obstacle，而是让 A/B 两辆车都成为受控对象，在同一 simulation iteration 内联合传播、联合决策，并建立“无联合规划会发生真实物理冲突”的 causal benchmark。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340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组件</w:t>
            </w:r>
          </w:p>
        </w:tc>
        <w:tc>
          <w:tcPr>
            <w:tcW w:type="dxa" w:w="635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已实现语义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ControlledVehicleRuntime / MultiEgoRuntime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按 token A/B 管理 current/next iteration，接收两条 trajectory；B 权威 live state 在 runtime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SimulationSetup.set_multi_ego_runtime()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把 multi-ego runtime 挂到 production simulation setup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EnvironmentSimulation.propagate() dual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trajectories 必须恰好含 A/B，再同步更新 MultiEgoRuntime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Observation filter/partition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从 tracked observation 中剔除受控 A/B，防止重复 external actor / 假碰撞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FleetState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A/B 两个 MCTSState 的联合表示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FleetTransitionModel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4×4=16 joint longitudinal actions；几何联合传播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FleetRewardModel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per-vehicle reward + continuous clearance soft penalty + hard collision/safety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RouteGeometryCache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rear-axle route_s → geometric-center footprint；避免参考点混用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场景筛选教训  </w:t>
            </w:r>
            <w:r>
              <w:rPr>
                <w:rFonts w:eastAsia="Noto Sans CJK SC"/>
                <w:sz w:val="18"/>
              </w:rPr>
              <w:t>空间路线相交 ≠ 具有联合决策价值。Jiangtong Traj26 虽空间相交，但自然 ETA 差约 9.496 s；commit 94794c963f9c3eaf1873b275df6d319ca2636817 / tag jiangtong-v22-benchmark-screening-20260809 封存为负筛选。不能为了“凑场景”把它重新包装成天然冲突 benchmark。</w:t>
            </w:r>
          </w:p>
        </w:tc>
      </w:tr>
    </w:tbl>
    <w:p>
      <w:pPr>
        <w:spacing w:after="0"/>
      </w:pPr>
    </w:p>
    <w:p>
      <w:pPr>
        <w:pStyle w:val="Heading2"/>
      </w:pPr>
      <w:r>
        <w:t>5.1 J117 real-GeoJSON pilot：先单车，再双车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38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实验</w:t>
            </w:r>
          </w:p>
        </w:tc>
        <w:tc>
          <w:tcPr>
            <w:tcW w:type="dxa" w:w="737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结果 / 冻结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Phase4C 单车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commit ec1c958735b0ee76201284faacb46fccc75c7f6c；tag j117-phase4c-single-ego-closed-loop-20260810；423 steps / 42.3 s；route≈398.998 m；min clearance≈1.599 m；goal reached；全程 drivable；无异常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Phase5 dual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commit da4105b836dbbd3e702ee25fbb364109bc4e2596；tag j117-phase5-dual-ego-pure-mcts-20260810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NO-MCTS aligned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crossing gap≈0.00070 s；min clearance=0；真实几何重叠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Pure MCTS seed0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crossing gap≈1.561 s；1 ms swept min clearance≈0.594 m；无碰撞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5-seed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5/5 benchmark + swept safety PASS；不重调已冻结参数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Dapai A-B-only 的价值：证明 multi-ego runtime / joint search 机制可以运行；但 full scenario 有 external object-1 confound，因此不是后续唯一 benchmark。</w:t>
      </w:r>
    </w:p>
    <w:p>
      <w:pPr>
        <w:pStyle w:val="ListBullet"/>
        <w:spacing w:after="40"/>
      </w:pPr>
      <w:r>
        <w:t>双车受控车辆若没有从 external observation 过滤，会同时以“controlled + external”出现，产生 duplicate actor / 假碰撞。这是以后不得重复的接口错误。</w:t>
      </w:r>
    </w:p>
    <w:p>
      <w:pPr>
        <w:pStyle w:val="Heading1"/>
      </w:pPr>
      <w:r>
        <w:t>6. 阶段四：FullMine 新地图接入、Vector V2 → V4 冻结</w:t>
      </w:r>
    </w:p>
    <w:p>
      <w:r>
        <w:rPr>
          <w:b/>
        </w:rPr>
        <w:t>目标：</w:t>
      </w:r>
      <w:r>
        <w:t>从真实 FullMine GeoJSON 建立可由 production MineSim Map API、Planner、Controller 和 multi-ego runtime 使用的 Research/DEV 地图；严格区分“科研可复现 baseline”与“官方 production-authoritative drivability”。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43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里程碑</w:t>
            </w:r>
          </w:p>
        </w:tc>
        <w:tc>
          <w:tcPr>
            <w:tcW w:type="dxa" w:w="7313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Commit / SHA / 结论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Semantic lookup O(1)</w:t>
            </w:r>
          </w:p>
        </w:tc>
        <w:tc>
          <w:tcPr>
            <w:tcW w:type="dxa" w:w="731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32fb42920d8cc404b37cd25dc47cbc6fbde4d9f4；将 400k node 上重复线性查找改为已有 token2ind，解决 initialize 性能瓶颈</w:t>
            </w:r>
          </w:p>
        </w:tc>
      </w:tr>
      <w:tr>
        <w:trPr>
          <w:cantSplit/>
        </w:trPr>
        <w:tc>
          <w:tcPr>
            <w:tcW w:type="dxa" w:w="243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FullMine V1 registration</w:t>
            </w:r>
          </w:p>
        </w:tc>
        <w:tc>
          <w:tcPr>
            <w:tcW w:type="dxa" w:w="731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d81c57154e4e5d0b4df1251cf565d9aacffaa026；tag fullmine-dev-runtime-pass-20260811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Current V4 freeze</w:t>
            </w:r>
          </w:p>
        </w:tc>
        <w:tc>
          <w:tcPr>
            <w:tcW w:type="dxa" w:w="731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112d2bd0f3412fc83b13d5587d2b41402d2d0f5e；tag fullmine-vector-v4-runtime-freeze-20260814</w:t>
            </w:r>
          </w:p>
        </w:tc>
      </w:tr>
      <w:tr>
        <w:trPr>
          <w:cantSplit/>
        </w:trPr>
        <w:tc>
          <w:tcPr>
            <w:tcW w:type="dxa" w:w="243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Semantic runtime SHA</w:t>
            </w:r>
          </w:p>
        </w:tc>
        <w:tc>
          <w:tcPr>
            <w:tcW w:type="dxa" w:w="731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b85a3d8b28f2252ecb5bda179d514573f6333079def838cd048566f556d95cd0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Bitmap runtime SHA</w:t>
            </w:r>
          </w:p>
        </w:tc>
        <w:tc>
          <w:tcPr>
            <w:tcW w:type="dxa" w:w="731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51abcd5a86e5c510204a5dacc873691506d721f98982ab7f98585d4e0f7efdd0</w:t>
            </w:r>
          </w:p>
        </w:tc>
      </w:tr>
      <w:tr>
        <w:trPr>
          <w:cantSplit/>
        </w:trPr>
        <w:tc>
          <w:tcPr>
            <w:tcW w:type="dxa" w:w="243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CollisionLookup SHA</w:t>
            </w:r>
          </w:p>
        </w:tc>
        <w:tc>
          <w:tcPr>
            <w:tcW w:type="dxa" w:w="731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10c1d1339e742ca893fedb4aa51402addfba82e16e08f68339ea35d35ba3043b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IDM planner final SHA</w:t>
            </w:r>
          </w:p>
        </w:tc>
        <w:tc>
          <w:tcPr>
            <w:tcW w:type="dxa" w:w="731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541ec74985d06322656e66c48abb382030d679171341408575d936e0a069e75e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“V4”主要是 bitmap/runtime/planner 冻结版本；semantic 主体仍是 Vector V2：100 effective roads、553 reference paths、raw lane Z 与 8 repair provenance。不要把 V4 误写成 semantic 又重做两版。</w:t>
      </w:r>
    </w:p>
    <w:p>
      <w:pPr>
        <w:pStyle w:val="ListBullet"/>
        <w:spacing w:after="40"/>
      </w:pPr>
      <w:r>
        <w:t>raw elevation 已保存，但 source_z_datum_verified=false；slope waypoint[4]=0 的语义未验证。任何 terrain/slope 风险模型当前 HOLD。</w:t>
      </w:r>
    </w:p>
    <w:p>
      <w:pPr>
        <w:pStyle w:val="ListBullet"/>
        <w:spacing w:after="40"/>
      </w:pPr>
      <w:r>
        <w:t>FullMine V4 是科研/算法 Research/DEV baseline；production-authoritative drivability NOT PROVEN。除非得到官方 mask / drivable surface / internal exclusions / authoring rule，不允许宣称官方生产地图。</w:t>
      </w:r>
    </w:p>
    <w:p>
      <w:pPr>
        <w:pStyle w:val="Heading2"/>
      </w:pPr>
      <w:r>
        <w:t>6.1 Bitmap / runtime 演进与不可重复做法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96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事实</w:t>
            </w:r>
          </w:p>
        </w:tc>
        <w:tc>
          <w:tcPr>
            <w:tcW w:type="dxa" w:w="408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永久规则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P0 baseline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immutable</w:t>
            </w:r>
          </w:p>
        </w:tc>
        <w:tc>
          <w:tcPr>
            <w:tcW w:type="dxa" w:w="408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所有 candidate 新目录，禁止原地覆盖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candidate v1/v2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additive patch；v1 +112 px；v2 cumulative +118 px</w:t>
            </w:r>
          </w:p>
        </w:tc>
        <w:tc>
          <w:tcPr>
            <w:tcW w:type="dxa" w:w="408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每版绑定 SHA，不能为“看起来通”随手补像素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V3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actual shadow trajectory 驱动，+724 px</w:t>
            </w:r>
          </w:p>
        </w:tc>
        <w:tc>
          <w:tcPr>
            <w:tcW w:type="dxa" w:w="408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必须由真实执行轨迹/footprint 证据支撑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V4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D-only +3 px；0 remove；继承 v3 strict + C/D/E direct</w:t>
            </w:r>
          </w:p>
        </w:tc>
        <w:tc>
          <w:tcPr>
            <w:tcW w:type="dxa" w:w="408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final bitmap frozen；不要继续 patch frozen V4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A1 endpoint  </w:t>
            </w:r>
            <w:r>
              <w:rPr>
                <w:rFonts w:eastAsia="Noto Sans CJK SC"/>
                <w:sz w:val="18"/>
              </w:rPr>
              <w:t>末端异常来自 virtual lead geometry 约 4.5 m；修复只作用于 virtual endpoint（length_rear=0.0），没有篡改地图/goal。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A2 planner blocker  </w:t>
            </w:r>
            <w:r>
              <w:rPr>
                <w:rFonts w:eastAsia="Noto Sans CJK SC"/>
                <w:sz w:val="18"/>
              </w:rPr>
              <w:t>早期 leading/occupancy 假设被排除；最终根因是高曲率段 steering-rate infeasibility。修复为 steering-rate-aware local speed cap（0.26 rad/s × 80% = 0.208）+ backward braking envelope，使用 IDM decel_max。A1/A2/B1/B2 shadows 最终全到达。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GlobalRoutePathPlanner BFS target_depth=5 的限制通过 depth-safe targeted scenarios 绕开；没有为 FullMine 改全局 BFS 语义。</w:t>
      </w:r>
    </w:p>
    <w:p>
      <w:pPr>
        <w:pStyle w:val="ListBullet"/>
        <w:spacing w:after="40"/>
      </w:pPr>
      <w:r>
        <w:t>最终 targeted 7/7 + 旧 Jiangtong 回归 PASS 后才 commit/tag；已冻结，无需再跑“为了安心”的全套 map experiment。</w:t>
      </w:r>
    </w:p>
    <w:p>
      <w:pPr>
        <w:pStyle w:val="Heading2"/>
      </w:pPr>
      <w:r>
        <w:t>6.2 FullMine Representative Pure MCTS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55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72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 / SHA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Representative Coverage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FROZEN；跨代表区域覆盖门控完成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Pure MCTS 3/3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PASS / FROZEN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Summary SHA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742d0716a00364a625e01b27c693134488211c8989e4996b072739c3a500d056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Freeze SHA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322e90d6995c410597d01925de6d77f1fd91ddb8c4c73a25c3e87446d37ac1fa</w:t>
            </w:r>
          </w:p>
        </w:tc>
      </w:tr>
    </w:tbl>
    <w:p>
      <w:pPr>
        <w:spacing w:after="0"/>
      </w:pPr>
    </w:p>
    <w:p>
      <w:pPr>
        <w:pStyle w:val="Heading1"/>
      </w:pPr>
      <w:r>
        <w:t>7. 阶段五：Fleet-MCTS 双车联合规划、多种子与跨场景动态结论</w:t>
      </w:r>
    </w:p>
    <w:p>
      <w:pPr>
        <w:pStyle w:val="Heading2"/>
      </w:pPr>
      <w:r>
        <w:t>7.1 Polygon21：当前最干净的冻结冲突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55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证据对象</w:t>
            </w:r>
          </w:p>
        </w:tc>
        <w:tc>
          <w:tcPr>
            <w:tcW w:type="dxa" w:w="72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 / 结果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Scenario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362eff18c7ccc88ea8dfaf083a517603566516943690d5cbe76bd1a97afc89e1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Scenario manifest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0bde6bb1e869c3cf583947203dd41a8fc364f0a2a8130617baebd0b1e6cbad2e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NO-MCTS result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060880c8edc851e05606871cb647058d091ce8737f952b9864cc94e9d6fcfd13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Fleet seed0 result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2eeb28e1fcb1c48d826c387853ec4f9a8a1acf07c9d7e7d1c067701bd4a1398f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Fleet freeze v2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b89d290c9cb06d1efb99688ee27b23898ab81d11e36023832477dc2fc834364b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81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396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NO-MCTS</w:t>
            </w:r>
          </w:p>
        </w:tc>
        <w:tc>
          <w:tcPr>
            <w:tcW w:type="dxa" w:w="396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Fleet seed0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策略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固定 4.5 m/s；无 acceleration/waiting/artificial delay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Fleet-MCTS；budget=64, depth=8</w:t>
            </w:r>
          </w:p>
        </w:tc>
      </w:tr>
      <w:tr>
        <w:trPr>
          <w:cantSplit/>
        </w:trPr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duration / steps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约 crossing benchmark 全程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15.1 s / 151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crossing time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A/B≈11.11111 s；gap≈5.43e-7 s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A=7.3198895；B=12.5564995；gap=5.2366100 s</w:t>
            </w:r>
          </w:p>
        </w:tc>
      </w:tr>
      <w:tr>
        <w:trPr>
          <w:cantSplit/>
        </w:trPr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物理冲突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first overlap 9.6 s；max overlap≈23.2148105 m² @10.7s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overlap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clearance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min center≈0.296334 m；footprint overlap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min footprint clearance=2.065002410 m</w:t>
            </w:r>
          </w:p>
        </w:tc>
      </w:tr>
      <w:tr>
        <w:trPr>
          <w:cantSplit/>
        </w:trPr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验收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证明无联合规划真实冲突</w:t>
            </w:r>
          </w:p>
        </w:tc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timeline/speed/NaN/safety/goal gates PASS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5-seed：5/5 PASS；crossing gap min/mean/max = 3.437992686 / 7.473227084 / 14.402843799 s；minimum clearance across seeds = 1.292505388 m；first-to-cross A:3, B:2；parameter retuning=False。</w:t>
      </w:r>
    </w:p>
    <w:p>
      <w:pPr>
        <w:pStyle w:val="ListBullet"/>
        <w:spacing w:after="40"/>
      </w:pPr>
      <w:r>
        <w:t>第一次 freeze v1 的 FAIL = HARNESS_STATIC_SUMMARY_SCHEMA_MISMATCH，属于 harness schema 错误；正确 freeze v2 才是正式锚点。v1 必须保留 provenance。</w:t>
      </w:r>
    </w:p>
    <w:p>
      <w:pPr>
        <w:pStyle w:val="Heading2"/>
      </w:pPr>
      <w:r>
        <w:t>7.2 Cross-scene C04/C11/C06：动态线已收口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覆盖旧文档  </w:t>
            </w:r>
            <w:r>
              <w:rPr>
                <w:rFonts w:eastAsia="Noto Sans CJK SC"/>
                <w:sz w:val="18"/>
              </w:rPr>
              <w:t>2026-08-17 旧 handover 写“C04 real-loader float(list) blocker”。该状态已被 2026-08-18 的真实 loader/NO-MCTS/Fleet 运行覆盖。下一位 AI 不得从旧 blocker 重新开始。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85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238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Loader</w:t>
            </w:r>
          </w:p>
        </w:tc>
        <w:tc>
          <w:tcPr>
            <w:tcW w:type="dxa" w:w="255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NO-MCTS causal conflict</w:t>
            </w:r>
          </w:p>
        </w:tc>
        <w:tc>
          <w:tcPr>
            <w:tcW w:type="dxa" w:w="272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Fleet-MCTS</w:t>
            </w:r>
          </w:p>
        </w:tc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正式结论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C04</w:t>
            </w:r>
          </w:p>
        </w:tc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PASS；SHA 463857eeaff2985402b01107d2cd3ef84d21b44c762ff6aaa5a7b10032096c96</w:t>
            </w:r>
          </w:p>
        </w:tc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PASS；SHA 0c806c2398047db7b4780147c4f959f92ece028d779fa286510052c0d0c2af37；真实 overlap</w:t>
            </w:r>
          </w:p>
        </w:tc>
        <w:tc>
          <w:tcPr>
            <w:tcW w:type="dxa" w:w="272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seed0 SHA 47e3ff50997d6ea095fce0ea0532ca9c01ace31abdc4646980f3b92b09129ca0；seeds0–4 全 PASS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成功 transfer</w:t>
            </w:r>
          </w:p>
        </w:tc>
      </w:tr>
      <w:tr>
        <w:trPr>
          <w:cantSplit/>
        </w:trPr>
        <w:tc>
          <w:tcPr>
            <w:tcW w:type="dxa" w:w="8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C11</w:t>
            </w:r>
          </w:p>
        </w:tc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PASS；SHA dae7dca77b4ccb30427e2c1db239359abf7b08cc8714288bb5c9d643fd1394f0</w:t>
            </w:r>
          </w:p>
        </w:tc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 after horizon fix；SHA c5bd459c1e936c089237f33b189b5b8d9d072f7ceab14e0d305d01a4642fa0e7；真实 overlap</w:t>
            </w:r>
          </w:p>
        </w:tc>
        <w:tc>
          <w:tcPr>
            <w:tcW w:type="dxa" w:w="272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seed0 SHA 47a6d570f65953e7dea35f46eb9f8ac63975c1e9e96402f6753f3f41e839547e；no overlap but completed_post_conflict=False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科学 FAIL：安全但 deadlock/progress failure；禁止调参抹掉</w:t>
            </w:r>
          </w:p>
        </w:tc>
      </w:tr>
      <w:tr>
        <w:trPr>
          <w:cantSplit/>
        </w:trPr>
        <w:tc>
          <w:tcPr>
            <w:tcW w:type="dxa" w:w="8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C06</w:t>
            </w:r>
          </w:p>
        </w:tc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PASS；SHA 3581e7ef6b62645d60999679f954b8b2ef3da7eecc445c3941c4af0a5ea9ed90</w:t>
            </w:r>
          </w:p>
        </w:tc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PASS；SHA db78f35b57ad897b50386698ddf488ab7b30343cf452ae61a9c86ab901c2f2fd；真实 overlap</w:t>
            </w:r>
          </w:p>
        </w:tc>
        <w:tc>
          <w:tcPr>
            <w:tcW w:type="dxa" w:w="272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seed0 PASS；SHA 0cbec940ce6581da1669fb06f49d091267f2365c8909c0cacafe393693d3df22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成功 transfer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340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C04 seed0 关键数值</w:t>
            </w:r>
          </w:p>
        </w:tc>
        <w:tc>
          <w:tcPr>
            <w:tcW w:type="dxa" w:w="635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值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duration / steps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12.6 s / 126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cross A / B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8.710389610389733 / 10.898456179025821 s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gap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2.1880665686360885 s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min footprint clearance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1.9653585393773396 m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overlap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5-seed min clearance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1.628420999 m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83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C11 seed0 关键数值</w:t>
            </w:r>
          </w:p>
        </w:tc>
        <w:tc>
          <w:tcPr>
            <w:tcW w:type="dxa" w:w="691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值 / 解释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duration / steps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89.0 s / 890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collision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False；collision_avoided=True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min clearance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2.94145587 m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progress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completed_post_conflict=False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结论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安全规避碰撞，但长期无法完成冲突后进度；是后续 cooperation/deadlock/value guidance 的真实动机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340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C06 seed0 关键数值</w:t>
            </w:r>
          </w:p>
        </w:tc>
        <w:tc>
          <w:tcPr>
            <w:tcW w:type="dxa" w:w="635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值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duration / steps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14.6 s / 146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crossing gap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1.739764374 s</w:t>
            </w:r>
          </w:p>
        </w:tc>
      </w:tr>
      <w:tr>
        <w:trPr>
          <w:cantSplit/>
        </w:trPr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min clearance</w:t>
            </w:r>
          </w:p>
        </w:tc>
        <w:tc>
          <w:tcPr>
            <w:tcW w:type="dxa" w:w="63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2.0230128 m</w:t>
            </w:r>
          </w:p>
        </w:tc>
      </w:tr>
      <w:tr>
        <w:trPr>
          <w:cantSplit/>
        </w:trPr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overlap</w:t>
            </w:r>
          </w:p>
        </w:tc>
        <w:tc>
          <w:tcPr>
            <w:tcW w:type="dxa" w:w="635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False</w:t>
            </w:r>
          </w:p>
        </w:tc>
      </w:tr>
    </w:tbl>
    <w:p>
      <w:pPr>
        <w:spacing w:after="0"/>
      </w:pPr>
    </w:p>
    <w:p>
      <w:r>
        <w:rPr>
          <w:b/>
        </w:rPr>
        <w:t>跨场景最终统计口径：</w:t>
      </w:r>
      <w:r>
        <w:t>balanced seed0 full benchmark success = 2/3（C04、C06），collision avoidance = 3/3。不能把 7 个 Fleet runs 简单池化，因为 C04 有 5 seeds、C11/C06 只有 seed0，seed allocation 不平衡。C11 已反证“冻结 Fleet-MCTS 在所有场景 universal success”。</w:t>
      </w:r>
    </w:p>
    <w:p>
      <w:pPr>
        <w:pStyle w:val="ListBullet"/>
        <w:spacing w:after="40"/>
      </w:pPr>
      <w:r>
        <w:t>C04 历史 loader float(list) 已解决；当前证据只能确认后续 runner 做了一元素 list/array 归一化并通过，原始失败表达式的 exact source line 未在现存提取证据中完整保留，因此本文不猜更细根因。</w:t>
      </w:r>
    </w:p>
    <w:p>
      <w:pPr>
        <w:pStyle w:val="ListBullet"/>
        <w:spacing w:after="40"/>
      </w:pPr>
      <w:r>
        <w:t>C04 NO-MCTS 曾出现 NameError: MAX_STEPS，属于 harness 常量错误，修复后 causal conflict 证据 PASS。</w:t>
      </w:r>
    </w:p>
    <w:p>
      <w:pPr>
        <w:pStyle w:val="ListBullet"/>
        <w:spacing w:after="40"/>
      </w:pPr>
      <w:r>
        <w:t>C11 NO-MCTS 初始 200-step 仅因 completed_post_conflict=false 判 FAIL；将 horizon 延至 21.2 s / 212 后 PASS。没有改变冲突物理或 Fleet 参数。</w:t>
      </w:r>
    </w:p>
    <w:p>
      <w:pPr>
        <w:pStyle w:val="Heading1"/>
      </w:pPr>
      <w:r>
        <w:t>8. 阶段六：原生 MineSim 可视化、视频与汇报中间层</w:t>
      </w:r>
    </w:p>
    <w:p>
      <w:r>
        <w:rPr>
          <w:b/>
        </w:rPr>
        <w:t>固定原则：</w:t>
      </w:r>
      <w:r>
        <w:t>汇报材料必须是科研证据可视化，来源于 frozen semantic/bitmap、真实 scenario/runtime state 和 MineSim 原生可视化链；禁止生成式道路、截图描线、坐标猜测或手工改科学轨迹。</w:t>
      </w:r>
    </w:p>
    <w:p>
      <w:pPr>
        <w:pStyle w:val="Heading2"/>
      </w:pPr>
      <w:r>
        <w:t>8.1 双车原生可视化的状态真值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最关键状态问题  </w:t>
            </w:r>
            <w:r>
              <w:rPr>
                <w:rFonts w:eastAsia="Noto Sans CJK SC"/>
                <w:sz w:val="18"/>
              </w:rPr>
              <w:t>EnvironmentSimulation.history 在 dual mode 主要保留 A 的 ego/history trajectory；受控 B 的权威状态由 MultiEgoRuntime 管理。不能把 SimulationHistory 当 A+B 完整真值。Native V2 在每次 propagate 前读取 runtime.state_for("A") / state_for("B")，A 与原生 history 同帧对齐并验证 pose error≤1e-8，B 用同 iteration live state 叠加。没有 route_s 插值、CSV 坐标重建或像素反推。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98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版本</w:t>
            </w:r>
          </w:p>
        </w:tc>
        <w:tc>
          <w:tcPr>
            <w:tcW w:type="dxa" w:w="55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真实问题/结果</w:t>
            </w:r>
          </w:p>
        </w:tc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Native Video V1</w:t>
            </w:r>
          </w:p>
        </w:tc>
        <w:tc>
          <w:tcPr>
            <w:tcW w:type="dxa" w:w="555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NO-MCTS raw dimensions = (1545, 3666)，布局异常；科学链可跑但不满足正式汇报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SUPERSEDED；保留历史证据</w:t>
            </w:r>
          </w:p>
        </w:tc>
      </w:tr>
      <w:tr>
        <w:trPr>
          <w:cantSplit/>
        </w:trPr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Native Video V2</w:t>
            </w:r>
          </w:p>
        </w:tc>
        <w:tc>
          <w:tcPr>
            <w:tcW w:type="dxa" w:w="555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NO-MCTS/Fleet raw = (1545,1073)；10 fps；NO-MCTS 145 frames；Fleet151；side-by-side145；collision frames96–118；peak overlap frame107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FINAL / PASS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V2 release</w:t>
            </w:r>
          </w:p>
        </w:tc>
        <w:tc>
          <w:tcPr>
            <w:tcW w:type="dxa" w:w="555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/root/autodl-tmp/Polygon21_Native_MineSim_Report_Video_v2_20260816_161259.zip；SHA f695ba22ecd61c4a643e8ffecac483bc218de9153f95f88b4e0e3006bca03d58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NATIVE_VIDEO_QUALITY_GATE=PASS；POLYGON21_NATIVE_MINE_SIM_VIDEO_RELEASE=PASS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关于“V1/V2 打包错误”的严谨口径：现有可复核证据明确支持的是 V1 尺寸/布局失败与 V2 重新形成正式 release、绑定 ZIP SHA/帧数/ffprobe quality gate。没有足够直接证据支持另一个更具体的“ZIP 打包 exception”，因此不得凭记忆补写。</w:t>
      </w:r>
    </w:p>
    <w:p>
      <w:pPr>
        <w:pStyle w:val="Heading2"/>
      </w:pPr>
      <w:r>
        <w:t>8.2 FullMine Map Showcase 与可视化中间层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对象</w:t>
            </w:r>
          </w:p>
        </w:tc>
        <w:tc>
          <w:tcPr>
            <w:tcW w:type="dxa" w:w="532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问题/结果</w:t>
            </w:r>
          </w:p>
        </w:tc>
        <w:tc>
          <w:tcPr>
            <w:tcW w:type="dxa" w:w="221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Map Showcase V1</w:t>
            </w:r>
          </w:p>
        </w:tc>
        <w:tc>
          <w:tcPr>
            <w:tcW w:type="dxa" w:w="532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错误假设 semantic 顶层是 GeoJSON FeatureCollection；真实 MineSim semantic 是 custom dict；脚本在 SHA/schema gate 主动停止</w:t>
            </w:r>
          </w:p>
        </w:tc>
        <w:tc>
          <w:tcPr>
            <w:tcW w:type="dxa" w:w="221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FAILED DESIGN；正确失败，不猜 schema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Map Showcase V2</w:t>
            </w:r>
          </w:p>
        </w:tc>
        <w:tc>
          <w:tcPr>
            <w:tcW w:type="dxa" w:w="532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读取真实 custom semantic；553 reference_path、402 borderline；Polygon21 真几何；3×4K；1080p/15fps/120 frames；ZIP SHA 9f78f357eecfc25ea543d163e8d472dc06abeb1fff3215ed30577267750d1e14</w:t>
            </w:r>
          </w:p>
        </w:tc>
        <w:tc>
          <w:tcPr>
            <w:tcW w:type="dxa" w:w="221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PASS；历史稳定全局展示基线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Map Showcase V3</w:t>
            </w:r>
          </w:p>
        </w:tc>
        <w:tc>
          <w:tcPr>
            <w:tcW w:type="dxa" w:w="532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120/120 frames 已渲染；ffmpeg libx264 SIGKILL:9；未形成 final release</w:t>
            </w:r>
          </w:p>
        </w:tc>
        <w:tc>
          <w:tcPr>
            <w:tcW w:type="dxa" w:w="221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INCOMPLETE；不能把 SIGKILL 猜成已证实 OOM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SimulationSnapshot V0</w:t>
            </w:r>
          </w:p>
        </w:tc>
        <w:tc>
          <w:tcPr>
            <w:tcW w:type="dxa" w:w="532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离线 dual replay 快照；科学状态/几何分离</w:t>
            </w:r>
          </w:p>
        </w:tc>
        <w:tc>
          <w:tcPr>
            <w:tcW w:type="dxa" w:w="221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FROZEN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OfflineAdapter V0</w:t>
            </w:r>
          </w:p>
        </w:tc>
        <w:tc>
          <w:tcPr>
            <w:tcW w:type="dxa" w:w="532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把 frozen experiment 转为 snapshot</w:t>
            </w:r>
          </w:p>
        </w:tc>
        <w:tc>
          <w:tcPr>
            <w:tcW w:type="dxa" w:w="221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FROZEN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Renderer V0.1</w:t>
            </w:r>
          </w:p>
        </w:tc>
        <w:tc>
          <w:tcPr>
            <w:tcW w:type="dxa" w:w="532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只改视觉 hierarchy/crop/font/legend/line weight；三张 3840×2160；四 Gate PASS</w:t>
            </w:r>
          </w:p>
        </w:tc>
        <w:tc>
          <w:tcPr>
            <w:tcW w:type="dxa" w:w="221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FROZEN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Video V0.2</w:t>
            </w:r>
          </w:p>
        </w:tc>
        <w:tc>
          <w:tcPr>
            <w:tcW w:type="dxa" w:w="532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target-anchored camera 修复 mid-pan blank；正式 middleware video freeze</w:t>
            </w:r>
          </w:p>
        </w:tc>
        <w:tc>
          <w:tcPr>
            <w:tcW w:type="dxa" w:w="221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FROZEN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Renderer V0 的 conflict XY 不直接存在：冻结 manifest 给的是 conflict_route_s；正确做法是用真实 semantic reference_path.waypoints + exact route station 求冲突点，禁止 hardcode。</w:t>
      </w:r>
    </w:p>
    <w:p>
      <w:pPr>
        <w:pStyle w:val="ListBullet"/>
        <w:spacing w:after="40"/>
      </w:pPr>
      <w:r>
        <w:t>Recovery 曾因 OUT 环境变量未透传 KeyError；以后 wrapper 先做 required env gate。</w:t>
      </w:r>
    </w:p>
    <w:p>
      <w:pPr>
        <w:pStyle w:val="ListBullet"/>
        <w:spacing w:after="40"/>
      </w:pPr>
      <w:r>
        <w:t>Polygon21 raw link_node_tokens 为 529 unique；绘图闭合重复第一个真实 node 后是 530 plotting coordinates。不能把 529/530 当数据缺失。</w:t>
      </w:r>
    </w:p>
    <w:p>
      <w:pPr>
        <w:pStyle w:val="ListBullet"/>
        <w:spacing w:after="40"/>
      </w:pPr>
      <w:r>
        <w:t>Renderer V0 自动 gate 可过但 human visual FAIL；V0.1 只改 visual hierarchy，scientific constant patch count=0。科学/几何/技术/人工视觉四门必须全部过才 freeze。</w:t>
      </w:r>
    </w:p>
    <w:p>
      <w:pPr>
        <w:pStyle w:val="Heading1"/>
      </w:pPr>
      <w:r>
        <w:t>9. 阶段七：云端文件安全整理、目录系统与恢复机制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整理最终结论  </w:t>
            </w:r>
            <w:r>
              <w:rPr>
                <w:rFonts w:eastAsia="Noto Sans CJK SC"/>
                <w:sz w:val="18"/>
              </w:rPr>
              <w:t>Phase2A–2K COMPLETE / PASS。/root/autodl-tmp 顶层约 530 → 121；423 次 move/isolate；科研文件删除 0；HEAD/SHA/symlink/compile/restore final health PASS。整理是“可逆移动/隔离”，不是 rm 清磁盘；archive/quarantine 仍占空间。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396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目录</w:t>
            </w:r>
          </w:p>
        </w:tc>
        <w:tc>
          <w:tcPr>
            <w:tcW w:type="dxa" w:w="5783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用途 / 规则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/root/autodl-tmp/00_MineSim_ACTIVE</w:t>
            </w:r>
          </w:p>
        </w:tc>
        <w:tc>
          <w:tcPr>
            <w:tcW w:type="dxa" w:w="578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current_paths.json / env / 当前快捷软链接 / organization_tools</w:t>
            </w:r>
          </w:p>
        </w:tc>
      </w:tr>
      <w:tr>
        <w:trPr>
          <w:cantSplit/>
        </w:trPr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/root/autodl-tmp/10_MineSim_REPORTS</w:t>
            </w:r>
          </w:p>
        </w:tc>
        <w:tc>
          <w:tcPr>
            <w:tcW w:type="dxa" w:w="578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汇报/发布备份；不作为科学运行输入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/root/autodl-tmp/90_MineSim_ARCHIVE</w:t>
            </w:r>
          </w:p>
        </w:tc>
        <w:tc>
          <w:tcPr>
            <w:tcW w:type="dxa" w:w="578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可恢复历史归档：legacy planner、single MCTS、J117、FullMine dev、superseded media、DR/bundles</w:t>
            </w:r>
          </w:p>
        </w:tc>
      </w:tr>
      <w:tr>
        <w:trPr>
          <w:cantSplit/>
        </w:trPr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/root/autodl-tmp/98_MineSim_QUARANTINE</w:t>
            </w:r>
          </w:p>
        </w:tc>
        <w:tc>
          <w:tcPr>
            <w:tcW w:type="dxa" w:w="578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隔离但未授权删除；约 315.76MB（8/16 closeout 证据）；必须另行批准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/root/autodl-tmp/99_MineSim_CLEANUP_MANIFEST</w:t>
            </w:r>
          </w:p>
        </w:tc>
        <w:tc>
          <w:tcPr>
            <w:tcW w:type="dxa" w:w="578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Phase1–2K audit、move plan、fingerprint、health、restore provenance</w:t>
            </w:r>
          </w:p>
        </w:tc>
      </w:tr>
      <w:tr>
        <w:trPr>
          <w:cantSplit/>
        </w:trPr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CURRENT/HOLD 原路径</w:t>
            </w:r>
          </w:p>
        </w:tc>
        <w:tc>
          <w:tcPr>
            <w:tcW w:type="dxa" w:w="578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为 frozen runner 绝对路径/软链接兼容保留；不强制搬入组织目录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83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逻辑对象</w:t>
            </w:r>
          </w:p>
        </w:tc>
        <w:tc>
          <w:tcPr>
            <w:tcW w:type="dxa" w:w="691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当前登记路径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formal_repo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polygon21_current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/root/autodl-tmp/fullmine_v4_dual_candidate_v1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cross_scene_current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/root/autodl-tmp/fullmine_v4_fleet_cross_scene_v1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representative_mcts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/root/autodl-tmp/fullmine_v4_mcts_representative_v1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representative_coverage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/root/autodl-tmp/fullmine_v4_representative_coverage_v1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production_truth_gap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/root/autodl-tmp/fullmine_v4_production_truth_gap_v1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runtime_current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/root/autodl-tmp/fullmine_vector_v2_targeted_runtime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semantic_source_current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/root/autodl-tmp/new_map_fullmine_vector_v2_dev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bitmap_source_current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/root/autodl-tmp/fullmine_vector_v4_d_current_planner_patch_candidate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formal_mcts_results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/root/autodl-tmp/mcts_results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idm_baseline_backup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/root/autodl-tmp/minesim_idm_baseline_backup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archive_root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/root/autodl-tmp/90_MineSim_ARCHIVE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quarantine_root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/root/autodl-tmp/98_MineSim_QUARANTINE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cleanup_manifest_root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/root/autodl-tmp/99_MineSim_CLEANUP_MANIFEST</w:t>
            </w:r>
          </w:p>
        </w:tc>
      </w:tr>
    </w:tbl>
    <w:p>
      <w:pPr>
        <w:spacing w:after="0"/>
      </w:pPr>
    </w:p>
    <w:p>
      <w:pPr>
        <w:pStyle w:val="Heading2"/>
      </w:pPr>
      <w:r>
        <w:t>9.1 两条 runtime 关键软链接：绝对不能随意搬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481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Runtime entry</w:t>
            </w:r>
          </w:p>
        </w:tc>
        <w:tc>
          <w:tcPr>
            <w:tcW w:type="dxa" w:w="49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必须解析到</w:t>
            </w:r>
          </w:p>
        </w:tc>
      </w:tr>
      <w:tr>
        <w:trPr>
          <w:cantSplit/>
        </w:trPr>
        <w:tc>
          <w:tcPr>
            <w:tcW w:type="dxa" w:w="481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/root/autodl-tmp/fullmine_vector_v2_targeted_runtime/maps/semantic_map/geojson_full_mine_vector_v2_dev_semantic_map.json</w:t>
            </w:r>
          </w:p>
        </w:tc>
        <w:tc>
          <w:tcPr>
            <w:tcW w:type="dxa" w:w="493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/root/autodl-tmp/new_map_fullmine_vector_v2_dev/maps/semantic_map/geojson_full_mine_vector_v2_dev_semantic_map.json</w:t>
            </w:r>
          </w:p>
        </w:tc>
      </w:tr>
      <w:tr>
        <w:trPr>
          <w:cantSplit/>
        </w:trPr>
        <w:tc>
          <w:tcPr>
            <w:tcW w:type="dxa" w:w="481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/root/autodl-tmp/fullmine_vector_v2_targeted_runtime/maps/bitmap/geojson_full_mine_vector_v2_dev_bitmap_mask.png</w:t>
            </w:r>
          </w:p>
        </w:tc>
        <w:tc>
          <w:tcPr>
            <w:tcW w:type="dxa" w:w="493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/root/autodl-tmp/fullmine_vector_v4_d_current_planner_patch_candidate/bitmap/geojson_full_mine_vector_v2_dev_only_mask.png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绝对路径依赖的 frozen runner 优先“恢复历史路径/软链接”，不要直接改 frozen runner。</w:t>
      </w:r>
    </w:p>
    <w:p>
      <w:pPr>
        <w:pStyle w:val="ListBullet"/>
        <w:spacing w:after="40"/>
      </w:pPr>
      <w:r>
        <w:t>AST 环境变量审计必须区分 os.environ 的 Load 与 Store；内部脚本自己设置的变量不能误报为外部依赖。历史依赖包括 SEM/BREF/CLASS_FILE/MAP_ROOT/DATA_ROOT 等，实际 runner 以源码 gate 为准。</w:t>
      </w:r>
    </w:p>
    <w:p>
      <w:pPr>
        <w:pStyle w:val="Heading2"/>
      </w:pPr>
      <w:r>
        <w:t>9.2 Restore 入口与原则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113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861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Restore script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2A</w:t>
            </w:r>
          </w:p>
        </w:tc>
        <w:tc>
          <w:tcPr>
            <w:tcW w:type="dxa" w:w="86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/root/autodl-tmp/99_MineSim_CLEANUP_MANIFEST/phase2a_safe_move_20260816_165421/RESTORE_PHASE2A.sh</w:t>
            </w:r>
          </w:p>
        </w:tc>
      </w:tr>
      <w:tr>
        <w:trPr>
          <w:cantSplit/>
        </w:trPr>
        <w:tc>
          <w:tcPr>
            <w:tcW w:type="dxa" w:w="113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2B</w:t>
            </w:r>
          </w:p>
        </w:tc>
        <w:tc>
          <w:tcPr>
            <w:tcW w:type="dxa" w:w="86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.../phase2b_safe_quarantine_20260816_170221/RESTORE_PHASE2B.sh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2C</w:t>
            </w:r>
          </w:p>
        </w:tc>
        <w:tc>
          <w:tcPr>
            <w:tcW w:type="dxa" w:w="86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.../phase2c_safe_map_archive_20260816_170828/RESTORE_PHASE2C.sh</w:t>
            </w:r>
          </w:p>
        </w:tc>
      </w:tr>
      <w:tr>
        <w:trPr>
          <w:cantSplit/>
        </w:trPr>
        <w:tc>
          <w:tcPr>
            <w:tcW w:type="dxa" w:w="113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2F</w:t>
            </w:r>
          </w:p>
        </w:tc>
        <w:tc>
          <w:tcPr>
            <w:tcW w:type="dxa" w:w="86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.../phase2f_safe_housekeeping_20260816_172708/RESTORE_PHASE2F.sh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2I</w:t>
            </w:r>
          </w:p>
        </w:tc>
        <w:tc>
          <w:tcPr>
            <w:tcW w:type="dxa" w:w="86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.../phase2i_safe_large_archive_20260816_174051/RESTORE_PHASE2I.sh</w:t>
            </w:r>
          </w:p>
        </w:tc>
      </w:tr>
      <w:tr>
        <w:trPr>
          <w:cantSplit/>
        </w:trPr>
        <w:tc>
          <w:tcPr>
            <w:tcW w:type="dxa" w:w="113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2J</w:t>
            </w:r>
          </w:p>
        </w:tc>
        <w:tc>
          <w:tcPr>
            <w:tcW w:type="dxa" w:w="86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.../phase2j_final_safe_archive_20260816_174626/RESTORE_PHASE2J.sh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恢复前先确认原路径没有新的同名对象；按 manifest/RESTORE 脚本逆向恢复；恢复后复核 HEAD/status、关键 SHA、runtime symlink、py_compile。</w:t>
      </w:r>
    </w:p>
    <w:p>
      <w:pPr>
        <w:pStyle w:val="ListBullet"/>
        <w:spacing w:after="40"/>
      </w:pPr>
      <w:r>
        <w:t>`/root/autodl-tmp/MineSim-Dynamic` 是约 203.75MB 的独立脏历史 workspace，HOLD；不是正式 repo 的简单副本。</w:t>
      </w:r>
    </w:p>
    <w:p>
      <w:pPr>
        <w:pStyle w:val="ListBullet"/>
        <w:spacing w:after="40"/>
      </w:pPr>
      <w:r>
        <w:t>`?? ^C` 是历史未跟踪异常名；当前规则是保留，不为“目录漂亮”执行 git clean。</w:t>
      </w:r>
    </w:p>
    <w:p>
      <w:pPr>
        <w:pStyle w:val="Heading1"/>
      </w:pPr>
      <w:r>
        <w:t>10. 阶段八：数据治理、论文方法对齐与后续神经网络接入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当前真正状态  </w:t>
            </w:r>
            <w:r>
              <w:rPr>
                <w:rFonts w:eastAsia="Noto Sans CJK SC"/>
                <w:sz w:val="18"/>
              </w:rPr>
              <w:t>Neural-MCTS 正式训练 NOT STARTED。当前路线已经从“直接收集数据训练”修正为：先建立跨版本语义兼容的数据合同，再按照参考论文做 Safety/Risk observable → safe-node filter → current-semantics recollection → Value Network → value-guided MCTS；C11 deadlock 是 cooperation/progress 模块的真实动机。</w:t>
            </w:r>
          </w:p>
        </w:tc>
      </w:tr>
    </w:tbl>
    <w:p>
      <w:pPr>
        <w:spacing w:after="0"/>
      </w:pPr>
    </w:p>
    <w:p>
      <w:pPr>
        <w:pStyle w:val="Heading2"/>
      </w:pPr>
      <w:r>
        <w:t>10.1 Expert 数据盘点与语义兼容性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来源</w:t>
            </w:r>
          </w:p>
        </w:tc>
        <w:tc>
          <w:tcPr>
            <w:tcW w:type="dxa" w:w="181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原始数量</w:t>
            </w:r>
          </w:p>
        </w:tc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当前可进入 first Value target pool？</w:t>
            </w:r>
          </w:p>
        </w:tc>
        <w:tc>
          <w:tcPr>
            <w:tcW w:type="dxa" w:w="345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原因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 Dapai</w:t>
            </w:r>
          </w:p>
        </w:tc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199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HOLD / legacy evidence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94693dc 旧 producer 语义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 Jiangtong</w:t>
            </w:r>
          </w:p>
        </w:tc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249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HOLD / legacy evidence</w:t>
            </w:r>
          </w:p>
        </w:tc>
        <w:tc>
          <w:tcPr>
            <w:tcW w:type="dxa" w:w="345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同上；合计448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candidate-0002</w:t>
            </w:r>
          </w:p>
        </w:tc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182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候选 current-semantic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strict native expert；obstacles=[]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candidate-0010</w:t>
            </w:r>
          </w:p>
        </w:tc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300 raw → goal 前/到 goal 84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84 候选</w:t>
            </w:r>
          </w:p>
        </w:tc>
        <w:tc>
          <w:tcPr>
            <w:tcW w:type="dxa" w:w="345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formal goal step83；84–299 共216条 post-goal 必须截断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recovery-0005</w:t>
            </w:r>
          </w:p>
        </w:tc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186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候选 current-semantic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strict native expert；obstacles=[]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current non-post-goal</w:t>
            </w:r>
          </w:p>
        </w:tc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452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候选</w:t>
            </w:r>
          </w:p>
        </w:tc>
        <w:tc>
          <w:tcPr>
            <w:tcW w:type="dxa" w:w="345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182+84+186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 448 + FullMine452</w:t>
            </w:r>
          </w:p>
        </w:tc>
        <w:tc>
          <w:tcPr>
            <w:tcW w:type="dxa" w:w="181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900 source records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不能直接混成同一 label pool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schema 同、但 geometry/state reference producer 语义不完全同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Cross-scene Fleet records</w:t>
            </w:r>
          </w:p>
        </w:tc>
        <w:tc>
          <w:tcPr>
            <w:tcW w:type="dxa" w:w="181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evaluation logs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NO</w:t>
            </w:r>
          </w:p>
        </w:tc>
        <w:tc>
          <w:tcPr>
            <w:tcW w:type="dxa" w:w="345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不是 single-ego strict expert schema；不得强行转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sample UID duplicate groups = 0（当前盘点）。</w:t>
      </w:r>
    </w:p>
    <w:p>
      <w:pPr>
        <w:pStyle w:val="ListBullet"/>
        <w:spacing w:after="40"/>
      </w:pPr>
      <w:r>
        <w:t>FullMine representative 452 的 obstacles=[]，只覆盖 single-ego new-map distribution，不代表 interaction states。</w:t>
      </w:r>
    </w:p>
    <w:p>
      <w:pPr>
        <w:pStyle w:val="ListBullet"/>
        <w:spacing w:after="40"/>
      </w:pPr>
      <w:r>
        <w:t>Historical 448 与 current FullMine schema/action/reward/target10.5/iterations300/seed42 表面一致，但 geometry_transition_model.py 与 current mcts_planner.py 的 rear-axle/geometric-center producer wiring 已变化。因此旧 Q/visits/value label 不能假定与当前语义同质。</w:t>
      </w:r>
    </w:p>
    <w:p>
      <w:pPr>
        <w:pStyle w:val="ListBullet"/>
        <w:spacing w:after="40"/>
      </w:pPr>
      <w:r>
        <w:t>正式 split 必须按 scenario/episode 分组，绝不随机逐行 split；先 goal-truncate、dedupe、剔除 smoke/post-goal，并为每条记录绑定 source/scenario/episode/result/freeze SHA。</w:t>
      </w:r>
    </w:p>
    <w:p>
      <w:pPr>
        <w:pStyle w:val="ListBullet"/>
        <w:spacing w:after="40"/>
      </w:pPr>
      <w:r>
        <w:t>current-semantics recollection preflight 已 PASS；Dapai 5-step、Jiangtong 5-step smoke 已 PASS；full recollection 暂停，等待 paper-guided safety/data contract 固化。</w:t>
      </w:r>
    </w:p>
    <w:p>
      <w:pPr>
        <w:pStyle w:val="Heading2"/>
      </w:pPr>
      <w:r>
        <w:t>10.2 参考论文方法与项目适配边界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368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论文</w:t>
            </w:r>
          </w:p>
        </w:tc>
        <w:tc>
          <w:tcPr>
            <w:tcW w:type="dxa" w:w="340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可吸收方法</w:t>
            </w:r>
          </w:p>
        </w:tc>
        <w:tc>
          <w:tcPr>
            <w:tcW w:type="dxa" w:w="272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当前 HOLD / 不照抄</w:t>
            </w:r>
          </w:p>
        </w:tc>
      </w:tr>
      <w:tr>
        <w:trPr>
          <w:cantSplit/>
        </w:trPr>
        <w:tc>
          <w:tcPr>
            <w:tcW w:type="dxa" w:w="368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Safety-Critical Multi-Agent MCTS for Mixed Traffic Coordination at Unsignalized Intersections</w:t>
            </w:r>
          </w:p>
        </w:tc>
        <w:tc>
          <w:tcPr>
            <w:tcW w:type="dxa" w:w="34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centralized/joint state-action；V2V/V2H/V2R safety assessment；safe node pruning；multi-objective reward；hybrid rollout with learned value predictor</w:t>
            </w:r>
          </w:p>
        </w:tc>
        <w:tc>
          <w:tcPr>
            <w:tcW w:type="dxa" w:w="272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不直接复制 paper d_min、reward weights、alpha、network size；V2H 尚未实现；当前 Fleet 没有显式 Π_safe</w:t>
            </w:r>
          </w:p>
        </w:tc>
      </w:tr>
      <w:tr>
        <w:trPr>
          <w:cantSplit/>
        </w:trPr>
        <w:tc>
          <w:tcPr>
            <w:tcW w:type="dxa" w:w="368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Risk-aware unsignalized intersection management in unstructured mixed-traffic environment: a real-time hierarchical safety evaluation method (TRC 2026)</w:t>
            </w:r>
          </w:p>
        </w:tc>
        <w:tc>
          <w:tcPr>
            <w:tcW w:type="dxa" w:w="34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风险评估思想：dynamic spatiotemporal field、车辆/边界/人类不确定性等；高层 passing order 的研究参考</w:t>
            </w:r>
          </w:p>
        </w:tc>
        <w:tc>
          <w:tcPr>
            <w:tcW w:type="dxa" w:w="272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passing-order tree、RA-MVSFM、lane-free、OCP、人类 sigma、terrain risk 当前 HOLD；FullMine Z/terrain 语义不足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Paper-method decision bundle：PAPER_METHOD_COMPATIBILITY_DECISION_V1.zip；SHA 2c2f85767b60e139bd9d6b56a6b24d7b3a0afd95c5ca802b81ad882acb67cb41。</w:t>
      </w:r>
    </w:p>
    <w:p>
      <w:pPr>
        <w:pStyle w:val="ListBullet"/>
        <w:spacing w:after="40"/>
      </w:pPr>
      <w:r>
        <w:t>适配顺序：1) explicit Safety/Risk evaluator → 2) safe-node filter → 3) dataset contract → 4) current-semantics recollection → 5) Value Network → 6) value-guided rollout → 7) cooperation/deadlock handling → 8) tree reuse → 9) optional Policy+Value/PUCT。</w:t>
      </w:r>
    </w:p>
    <w:p>
      <w:pPr>
        <w:pStyle w:val="Heading2"/>
      </w:pPr>
      <w:r>
        <w:t>10.3 SafetyRiskEvaluator V0：observational parity 已冻结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83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691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设计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diagnostic-only；不改变 behavior/reward/search/tree pruning；V2V=现有 swept geometry；V2R=真实 local bitmap footprint；V2H=NOT_IMPLEMENTED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C04 full parity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126 records；authoritative Fleet result/log 字节级一致；route/direct V2R violation=0；mismatch=0；internal collision transitions=0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V0 swept min V2V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2.038038141194 m（route-geometry swept definition；不要求等于 benchmark endpoint footprint clearance）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Freeze bundle</w:t>
            </w:r>
          </w:p>
        </w:tc>
        <w:tc>
          <w:tcPr>
            <w:tcW w:type="dxa" w:w="69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PAPER1_V0_OBSERVATIONAL_FREEZE_V1.zip；SHA 714698023347899f2b3f52e13965d6507eac7c325ad681ee48167b266521460d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边界</w:t>
            </w:r>
          </w:p>
        </w:tc>
        <w:tc>
          <w:tcPr>
            <w:tcW w:type="dxa" w:w="69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paper1_safe_node_decision_available=False；连续 d_v2r 尚未由 V0 提供；不批准 Π_safe</w:t>
            </w:r>
          </w:p>
        </w:tc>
      </w:tr>
    </w:tbl>
    <w:p>
      <w:pPr>
        <w:spacing w:after="0"/>
      </w:pPr>
    </w:p>
    <w:p>
      <w:pPr>
        <w:pStyle w:val="Heading2"/>
      </w:pPr>
      <w:r>
        <w:t>10.4 Continuous V2R：当前停点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15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版本/门禁</w:t>
            </w:r>
          </w:p>
        </w:tc>
        <w:tc>
          <w:tcPr>
            <w:tcW w:type="dxa" w:w="538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真实结果</w:t>
            </w:r>
          </w:p>
        </w:tc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状态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V2R preflight</w:t>
            </w:r>
          </w:p>
        </w:tc>
        <w:tc>
          <w:tcPr>
            <w:tcW w:type="dxa" w:w="538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scipy EDT 可用；10 px/m=0.1m/pixel；synthetic max abs error≈0.1m；C04 float32 3496×3496 field≈46.62MiB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</w:t>
            </w:r>
          </w:p>
        </w:tc>
      </w:tr>
      <w:tr>
        <w:trPr>
          <w:cantSplit/>
        </w:trPr>
        <w:tc>
          <w:tcPr>
            <w:tcW w:type="dxa" w:w="215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DistanceField V1 module</w:t>
            </w:r>
          </w:p>
        </w:tc>
        <w:tc>
          <w:tcPr>
            <w:tcW w:type="dxa" w:w="538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5 unittest PASS；numeric PASS；no paper parameter copy；结果 ZIP SHA 1dbd9c5a7b03fb9379f2cd9ea613c1e9cabf426d5b25e54a4a4949ac2e84be0d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Verifier marker</w:t>
            </w:r>
          </w:p>
        </w:tc>
        <w:tc>
          <w:tcPr>
            <w:tcW w:type="dxa" w:w="538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final PASS echo 在 ZIP 打包后且未 tee 入 console，后验 verifier 报 MISSING_PASS_MARKERS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FALSE INCOMPLETE；不是算法失败</w:t>
            </w:r>
          </w:p>
        </w:tc>
      </w:tr>
      <w:tr>
        <w:trPr>
          <w:cantSplit/>
        </w:trPr>
        <w:tc>
          <w:tcPr>
            <w:tcW w:type="dxa" w:w="215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Sidecar V1</w:t>
            </w:r>
          </w:p>
        </w:tc>
        <w:tc>
          <w:tcPr>
            <w:tcW w:type="dxa" w:w="538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V1 record block 插入已打开的 v0_records.append 内，line≈1694 SyntaxError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SUPERSEDED；instrumentation generator bug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Sidecar V2 static</w:t>
            </w:r>
          </w:p>
        </w:tc>
        <w:tc>
          <w:tcPr>
            <w:tcW w:type="dxa" w:w="538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insertion-only / py_compile / science boundary / repo unchanged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</w:t>
            </w:r>
          </w:p>
        </w:tc>
      </w:tr>
      <w:tr>
        <w:trPr>
          <w:cantSplit/>
        </w:trPr>
        <w:tc>
          <w:tcPr>
            <w:tcW w:type="dxa" w:w="215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V2 real 3-step</w:t>
            </w:r>
          </w:p>
        </w:tc>
        <w:tc>
          <w:tcPr>
            <w:tcW w:type="dxa" w:w="538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field 3496×3496、48,888,064 bytes；A/B actual min 1.5m；no overlap / mismatch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V2 full 126</w:t>
            </w:r>
          </w:p>
        </w:tc>
        <w:tc>
          <w:tcPr>
            <w:tcW w:type="dxa" w:w="538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Fleet result/log exact parity；V0 summary exact；V1 126 valid；但 V0 JSONL SHA changed because V1 nested fields 写入 V0 direct_boundary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FAIL-EVIDENCE：diagnostic serialization contamination，非 science failure</w:t>
            </w:r>
          </w:p>
        </w:tc>
      </w:tr>
      <w:tr>
        <w:trPr>
          <w:cantSplit/>
        </w:trPr>
        <w:tc>
          <w:tcPr>
            <w:tcW w:type="dxa" w:w="215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Sidecar V3</w:t>
            </w:r>
          </w:p>
        </w:tc>
        <w:tc>
          <w:tcPr>
            <w:tcW w:type="dxa" w:w="538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改为独立 v1_direct_boundary；本地 LOCAL_SYNTAX_COMPILE/INSERTION_ONLY/V0_SERIALIZATION_ISOLATION 均 PASS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PREPARED；云端 static smoke 尚未运行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83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V2 full 126 的连续距离（仅诊断，未冻结阈值）</w:t>
            </w:r>
          </w:p>
        </w:tc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 actual</w:t>
            </w:r>
          </w:p>
        </w:tc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B actual</w:t>
            </w:r>
          </w:p>
        </w:tc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 route</w:t>
            </w:r>
          </w:p>
        </w:tc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B route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 (m)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0.565685451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0.223606795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0.583095193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0.223606795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p05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0.632455528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0.370416358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0.679892004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0.400000006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median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1.417740285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1.481544554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1.421267033</w:t>
            </w:r>
          </w:p>
        </w:tc>
        <w:tc>
          <w:tcPr>
            <w:tcW w:type="dxa" w:w="170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1.476482272</w:t>
            </w:r>
          </w:p>
        </w:tc>
      </w:tr>
      <w:tr>
        <w:trPr>
          <w:cantSplit/>
        </w:trPr>
        <w:tc>
          <w:tcPr>
            <w:tcW w:type="dxa" w:w="28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max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1.523154616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1.640121937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1.523154616</w:t>
            </w:r>
          </w:p>
        </w:tc>
        <w:tc>
          <w:tcPr>
            <w:tcW w:type="dxa" w:w="170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1.615549445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禁止误用  </w:t>
            </w:r>
            <w:r>
              <w:rPr>
                <w:rFonts w:eastAsia="Noto Sans CJK SC"/>
                <w:sz w:val="18"/>
              </w:rPr>
              <w:t>这些距离来自 V2 full run 的诊断分布；因为 V2 存在 V0 JSONL serialization contamination，它们只能作 debugging/evidence，不能据此直接选 d_min。当前没有 paper d_min copy、没有 empirical correction、没有 Π_safe。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396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当前 V3 文件</w:t>
            </w:r>
          </w:p>
        </w:tc>
        <w:tc>
          <w:tcPr>
            <w:tcW w:type="dxa" w:w="5783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 / 状态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C04_PAPER1_V2R_DISTANCE_V1_SIDECAR_SOURCE_V3.zip</w:t>
            </w:r>
          </w:p>
        </w:tc>
        <w:tc>
          <w:tcPr>
            <w:tcW w:type="dxa" w:w="578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276639ed81bf00317bccde93bec9df82e84d675519cf24f6cb665c8dfe1e33ad</w:t>
            </w:r>
          </w:p>
        </w:tc>
      </w:tr>
      <w:tr>
        <w:trPr>
          <w:cantSplit/>
        </w:trPr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instrumented sidecar</w:t>
            </w:r>
          </w:p>
        </w:tc>
        <w:tc>
          <w:tcPr>
            <w:tcW w:type="dxa" w:w="578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5289fe017294a5014ad3683076068297d38279c77a839dcd28a4722bb0f5e6bf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RUN_C04_PAPER1_V2R_DISTANCE_V1_SIDECAR_STATIC_SMOKE_V3.sh</w:t>
            </w:r>
          </w:p>
        </w:tc>
        <w:tc>
          <w:tcPr>
            <w:tcW w:type="dxa" w:w="578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bbed06e0e2836325d0f8ba6a26dafb06b85f359a038083c1a7c9b48e7f531575</w:t>
            </w:r>
          </w:p>
        </w:tc>
      </w:tr>
      <w:tr>
        <w:trPr>
          <w:cantSplit/>
        </w:trPr>
        <w:tc>
          <w:tcPr>
            <w:tcW w:type="dxa" w:w="396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当前云端执行状态</w:t>
            </w:r>
          </w:p>
        </w:tc>
        <w:tc>
          <w:tcPr>
            <w:tcW w:type="dxa" w:w="578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NOT RUN / 未验证；这是下一步最小动作</w:t>
            </w:r>
          </w:p>
        </w:tc>
      </w:tr>
    </w:tbl>
    <w:p>
      <w:pPr>
        <w:spacing w:after="0"/>
      </w:pPr>
    </w:p>
    <w:p>
      <w:pPr>
        <w:pStyle w:val="Heading1"/>
      </w:pPr>
      <w:r>
        <w:t>11. 重要失败/问题/排查/解决方案与永久禁忌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124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故障域</w:t>
            </w:r>
          </w:p>
        </w:tc>
        <w:tc>
          <w:tcPr>
            <w:tcW w:type="dxa" w:w="198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现象</w:t>
            </w:r>
          </w:p>
        </w:tc>
        <w:tc>
          <w:tcPr>
            <w:tcW w:type="dxa" w:w="23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根因</w:t>
            </w:r>
          </w:p>
        </w:tc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解决方案</w:t>
            </w:r>
          </w:p>
        </w:tc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以后不能再做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Planner/Frenet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Dapai step150 IndexError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resample 索引79越界，best_traj 长79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安全重采样/adapter；完整199/249跑通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先分 search fail 与 adapter/interface fail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Multi-ego observation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A/B duplicate / 假碰撞风险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受控车又出现在 external tracked objects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controlled filter/partition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受控对象不得重复作为 external actor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Environment history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B 状态看不到/记录不完整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dual history 主要记录 A trajectory；B truth 在 MultiEgoRuntime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同 iteration 读取 runtime.state_for(B)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不得用 A history 假装 A+B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Native B visualization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B 无法直接原生回放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同上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A 用 PlanVisualizer2D/history；B live overlay；A/history pose error≤1e-8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禁止 route_s/CSV/pixel 猜 B pose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Conflict screening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Jiangtong 路线相交却无强交互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自然 ETA 差≈9.496s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负筛选 freeze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空间交叉不等于 temporal conflict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CollisionLookup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离散 lookup 可 false positive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栅格/查表与真实 footprint 几何定义不同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exact physical footprint truth-check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NO-MCTS causal conflict 必须物理 overlap 证据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J117/Polygon NO-MCTS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如何证明“没规划会撞”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不能靠示意图或中心点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固定 baseline、真实 runtime、0.1s footprint/swept geometry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不得用人工 delay 制造冲突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FullMine init slow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大 semantic initialize 卡住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对~400k node 重复线性 scan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token2ind O(1)，commit32fb429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先 profile 算法复杂度，不要归咎 GPU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A1 endpoint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末端虚拟障碍/4.5m lead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virtual endpoint geometry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仅 virtual endpoint length_rear=0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不要改地图/goal掩盖 planner bug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A2 blocker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高曲率段中途停车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steering-rate infeasibility，不是最终 leading/occupancy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speed cap + backward braking envelope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先 shadow/controller truth；不要盲补 bitmap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Map/runtime links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搬目录后 runtime 找不到 map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绝对路径/softlink 依赖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current_paths + restore/symlink gate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冻结 runner 优先恢复路径，不直接改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Low-memory FullMine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RC137/Killed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2GiB cgroup 不足；高卡实际给80GiB/15CPU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免费 preflight 后再高资源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不要用2GiB硬跑大 bitmap/EDT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Map Showcase V1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schema gate fail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误把 custom semantic 当 GeoJSON FeatureCollection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读真实 schema 后 V2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文件名含 geojson 不代表结构就是 GeoJSON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Map Showcase V3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ffmpeg SIGKILL:9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当前只证实进程被杀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保留120帧，标 INCOMPLETE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不得无证据写“就是 OOM”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Native Video V1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raw (1545,3666) 布局异常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可视化尺寸/layout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V2 raw (1545,1073) + quality gate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科学链能跑不等于汇报质量 PASS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Renderer conflict XY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Key/字段不存在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manifest 给 route_s 而非直接 XY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semantic waypoints + route station 求点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禁止 hardcode conflict XY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Renderer recovery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KeyError: OUT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wrapper 未透传 env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required env gate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wrapper 先验证所有外部依赖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Polygon node count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529 vs 530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529 unique raw nodes + closure duplicate=530 plot coords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分清数据点与绘图闭合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不要把 closure 当缺节点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Video mid-pan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画面阶段性空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camera logic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V0.2 target-anchored camera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自动编码 PASS 后仍需 human visual gate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Long heredoc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命令/输出粘贴污染、乱码/空文件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聊天 UI 与终端内容混粘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短块，一步一块，只复制代码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先 ls/file/sed 再删单文件；禁止清整个目录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C04 loader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TypeError float(list)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旧 runner 未规范一元素 list/array 形状；exact failing source line 未完整保留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后续 Nx1/shape normalization runner 通过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不再从旧 doc 重跑；不猜 exact line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C04 NO-MCTS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NameError MAX_STEPS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harness 常量遗漏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最小 runner fix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harness FAIL 不等于 science FAIL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C11 NO-MCTS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200-step completed_post_conflict=false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horizon 不足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21.2s/212 steps 后 causal conflict PASS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只修时间窗，不改物理/算法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C11 Fleet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无碰撞但89s不完成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deadlock/progress failure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保留科学负结果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禁止调参把负结果抹掉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Dataset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旧448与current452看似同schema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rear-axle/geometric-center producer语义已变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legacy隔离 + current-code recollection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schema相同不等于 label semantics 相同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V2R unit verifier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MISSING final PASS marker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final echo 在打包后、未 tee console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按实际 unittest/numeric/repo gate判 PASS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验收器先确认日志采集边界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V2R sidecar V1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SyntaxError line≈1694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插入块落在未闭合 v0_records.append 内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V2 移到完整 V0 record block 外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instrumentation 必须本地 compile + insertion-only proof</w:t>
            </w:r>
          </w:p>
        </w:tc>
      </w:tr>
      <w:tr>
        <w:trPr>
          <w:cantSplit/>
        </w:trPr>
        <w:tc>
          <w:tcPr>
            <w:tcW w:type="dxa" w:w="124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V2R sidecar V2 full</w:t>
            </w:r>
          </w:p>
        </w:tc>
        <w:tc>
          <w:tcPr>
            <w:tcW w:type="dxa" w:w="198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只有 v0_jsonl_sha parity FAIL</w:t>
            </w:r>
          </w:p>
        </w:tc>
        <w:tc>
          <w:tcPr>
            <w:tcW w:type="dxa" w:w="232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V1 字段污染 V0 direct_boundary serialization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V3 使用独立 v1_direct_boundary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旁路必须连“输出 serialization”也隔离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Result filename semantics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某些 baseline 文件名存在即看似成功</w:t>
            </w:r>
          </w:p>
        </w:tc>
        <w:tc>
          <w:tcPr>
            <w:tcW w:type="dxa" w:w="232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immutable baseline 结果可真实包含 FAIL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永远解析 JSON gate/RC，不按文件存在判 PASS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1"/>
              </w:rPr>
              <w:t>存在 ≠ 通过</w:t>
            </w:r>
          </w:p>
        </w:tc>
      </w:tr>
    </w:tbl>
    <w:p>
      <w:pPr>
        <w:spacing w:after="0"/>
      </w:pPr>
    </w:p>
    <w:p>
      <w:pPr>
        <w:pStyle w:val="Heading1"/>
      </w:pPr>
      <w:r>
        <w:t>12. 当前有效版本、SUPERSEDED/HOLD/未验证对象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9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对象</w:t>
            </w:r>
          </w:p>
        </w:tc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状态</w:t>
            </w:r>
          </w:p>
        </w:tc>
        <w:tc>
          <w:tcPr>
            <w:tcW w:type="dxa" w:w="453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处理规则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 baseline 2521aa4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HISTORICAL/FROZEN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保留回归，不是 current HEAD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Pure MCTS 94693dc + 448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HISTORICAL/FROZEN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专家历史证据；训练 label 语义需隔离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J117 Phase4C/5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FROZEN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不要重跑；用于 multi-ego regression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Vector V4 112d2bd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CURRENT FROZEN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不得修改 tag；新研究从当前 source / 独立 branch/evidence dir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Representative Pure MCTS 3/3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FROZEN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无需重做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Polygon21 Fleet freeze v2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FROZEN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正式 benchmark；freeze v1 仅 harness failure provenance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Cross-scene C04/C11/C06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CLOSED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C11 negative 要保留；不可重调成“全PASS”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Native Video V1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SUPERSEDED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保留 provenance，不用于正式汇报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Native Video V2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CURRENT FINAL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正式仿真视频 evidence release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Map Showcase V2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PASS / HISTORICAL STABLE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V3 未 final，不覆盖 V2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Map Showcase V3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INCOMPLETE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120 frames 有，final encode/release HOLD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Middleware Snapshot/Offline/Renderer/Video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FROZEN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live adapter 未正式 PASS；不要把 offline freeze说成live runtime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production validity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HOLD / NOT PROVEN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无 authoritative drivability，不得升级口径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Terrain/Z risk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HOLD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datum/slope语义未权威验证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V2H probabilistic safety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NOT IMPLEMENTED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Paper1 V0/V1 明确未实现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Π_safe pruning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NOT STARTED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连续V2R和dynamic V2V contract未冻结前禁止接入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Neural network/checkpoint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NOT STARTED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无正式 Value/Policy model 或 checkpoint</w:t>
            </w:r>
          </w:p>
        </w:tc>
      </w:tr>
      <w:tr>
        <w:trPr>
          <w:cantSplit/>
        </w:trPr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V2R sidecar V3</w:t>
            </w:r>
          </w:p>
        </w:tc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PREPARED / CLOUD NOT RUN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当前唯一最小下一步</w:t>
            </w:r>
          </w:p>
        </w:tc>
      </w:tr>
    </w:tbl>
    <w:p>
      <w:pPr>
        <w:spacing w:after="0"/>
      </w:pPr>
    </w:p>
    <w:p>
      <w:pPr>
        <w:pStyle w:val="Heading1"/>
      </w:pPr>
      <w:r>
        <w:t>13. 环境、资源、依赖、Git 与文件操作不变式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55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72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Repo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Conda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minesim；/root/miniconda3/envs/minesim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Python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3.9.25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低资源 cgroup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近期静态 smoke 实测 memory.max=2147483648（2GiB）；cpu.max=50000 100000（0.5 CPU）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高资源 cgroup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FullMine/V2R real run 实测 memory.max=85899345920（80GiB）；cpu.max=1500000 100000（15 CPU）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CUDA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地图/MCTS/EDT 即使高资源也 export CUDA_VISIBLE_DEVICES=""；高卡价值主要是 CPU/RAM 配额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历史 repo status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当前期望 HEAD=112d2bd...，status 至少保留已知 `?? ^C`；若多出 tracked/staged 变化先只读审计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大文件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/root/autodl-tmp；repo 只保留必要 tracked source</w:t>
            </w:r>
          </w:p>
        </w:tc>
      </w:tr>
    </w:tbl>
    <w:p>
      <w:pPr>
        <w:spacing w:after="0"/>
      </w:pPr>
    </w:p>
    <w:p>
      <w:r>
        <w:rPr>
          <w:b/>
        </w:rPr>
        <w:t>所有可执行 Shell 的固定前缀：</w:t>
      </w:r>
    </w:p>
    <w:p>
      <w:pPr>
        <w:pStyle w:val="CodeBlock"/>
        <w:keepLines/>
        <w:shd w:fill="F2F2F2"/>
      </w:pPr>
      <w:r>
        <w:rPr>
          <w:rFonts w:ascii="DejaVu Sans Mono" w:hAnsi="DejaVu Sans Mono" w:eastAsia="Noto Sans CJK SC"/>
          <w:sz w:val="15"/>
        </w:rPr>
        <w:t>cd /root/MineSim-Dynamic</w:t>
      </w:r>
      <w:r>
        <w:br/>
      </w:r>
      <w:r>
        <w:rPr>
          <w:rFonts w:ascii="DejaVu Sans Mono" w:hAnsi="DejaVu Sans Mono" w:eastAsia="Noto Sans CJK SC"/>
          <w:sz w:val="15"/>
        </w:rPr>
        <w:t>source /root/miniconda3/etc/profile.d/conda.sh 2&gt;/dev/null || true</w:t>
      </w:r>
      <w:r>
        <w:br/>
      </w:r>
      <w:r>
        <w:rPr>
          <w:rFonts w:ascii="DejaVu Sans Mono" w:hAnsi="DejaVu Sans Mono" w:eastAsia="Noto Sans CJK SC"/>
          <w:sz w:val="15"/>
        </w:rPr>
        <w:t>conda activate minesim</w:t>
      </w:r>
      <w:r>
        <w:br/>
      </w:r>
      <w:r>
        <w:rPr>
          <w:rFonts w:ascii="DejaVu Sans Mono" w:hAnsi="DejaVu Sans Mono" w:eastAsia="Noto Sans CJK SC"/>
          <w:sz w:val="15"/>
        </w:rPr>
        <w:t>export PYTHONPATH=/root/MineSim-Dynamic</w:t>
      </w:r>
      <w:r>
        <w:br/>
      </w:r>
      <w:r>
        <w:rPr>
          <w:rFonts w:ascii="DejaVu Sans Mono" w:hAnsi="DejaVu Sans Mono" w:eastAsia="Noto Sans CJK SC"/>
          <w:sz w:val="15"/>
        </w:rPr>
        <w:t>export CUDA_VISIBLE_DEVICES=""</w:t>
      </w:r>
    </w:p>
    <w:p>
      <w:pPr>
        <w:pStyle w:val="ListBullet"/>
        <w:spacing w:after="40"/>
      </w:pPr>
      <w:r>
        <w:t>交互顶层禁止裸 `exit`；需要失败即在子 shell `( ... )` 中用 `false` 或只打印 FAIL。</w:t>
      </w:r>
    </w:p>
    <w:p>
      <w:pPr>
        <w:pStyle w:val="ListBullet"/>
        <w:spacing w:after="40"/>
      </w:pPr>
      <w:r>
        <w:t>禁止 `git reset --hard`、`git clean -fd`、`git add .`。只 `git add &lt;exact files&gt;`；commit 前 `git diff --check` / `git diff --name-only` / `git diff --cached --name-only`。</w:t>
      </w:r>
    </w:p>
    <w:p>
      <w:pPr>
        <w:pStyle w:val="ListBullet"/>
        <w:spacing w:after="40"/>
      </w:pPr>
      <w:r>
        <w:t>长仿真普通终端/screen 执行；记录独立 log + rc；screen 只负责托管，不是证据源。先 `cat run.rc || echo RUNNING` + tail/grep，避免重复启动。</w:t>
      </w:r>
    </w:p>
    <w:p>
      <w:pPr>
        <w:pStyle w:val="ListBullet"/>
        <w:spacing w:after="40"/>
      </w:pPr>
      <w:r>
        <w:t>每个 map candidate / script / result 必须绑定 SHA；临时 runtime 切图用 symlink + strong SHA gate。</w:t>
      </w:r>
    </w:p>
    <w:p>
      <w:pPr>
        <w:pStyle w:val="Heading1"/>
      </w:pPr>
      <w:r>
        <w:t>14. 用户—ChatGPT—Codex 协作规则与成本控制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最新协作定义  </w:t>
            </w:r>
            <w:r>
              <w:rPr>
                <w:rFonts w:eastAsia="Noto Sans CJK SC"/>
                <w:sz w:val="18"/>
              </w:rPr>
              <w:t>ChatGPT 负责分析、决策、关键代码与验收设计；用户复制到 AutoDL 终端执行并返回真实输出/ZIP；复杂算法、顽固 Bug 或适合云端自主执行的边界任务，才在省钱前提下交给 Codex。Codex 不是后台无限运行的第二个 AI。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38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规则</w:t>
            </w:r>
          </w:p>
        </w:tc>
        <w:tc>
          <w:tcPr>
            <w:tcW w:type="dxa" w:w="737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固定执行方式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默认 Codex model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gpt-5.6-luna medium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升级策略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Luna capacity/复杂算法/顽固 bug/关键终审时临时 Terra/Sol；任务完成立即降回 Luna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已知事实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不重复扫描/重复解释；frozen 阶段不重审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任务粒度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每次只推进一个最小 blocker；只返回 PASS/FAIL + 必要字段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免费优先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Git/status/hash/file existence/grep/py_compile/JSON audit/Shell/Python 能确认的事情不用模型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资源顺序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先低资源完成 read-only preflight/static/smoke；只有确认下一步需要大图/长运行才开80GiB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实验顺序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只读 preflight → 1–5 step smoke → 短闭环 → full experiment → freeze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长任务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普通 terminal/screen；Codex 不长期挂着等待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文件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大 log/script/result 放 /root/autodl-tmp；repo 只必要 source</w:t>
            </w:r>
          </w:p>
        </w:tc>
      </w:tr>
      <w:tr>
        <w:trPr>
          <w:cantSplit/>
        </w:trPr>
        <w:tc>
          <w:tcPr>
            <w:tcW w:type="dxa" w:w="238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失败处理</w:t>
            </w:r>
          </w:p>
        </w:tc>
        <w:tc>
          <w:tcPr>
            <w:tcW w:type="dxa" w:w="737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只定位当前故障域；不因为一个失败回滚到全流程重审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安全目标</w:t>
            </w:r>
          </w:p>
        </w:tc>
        <w:tc>
          <w:tcPr>
            <w:tcW w:type="dxa" w:w="737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项目可复现/可恢复优先于目录美观、少几分钟或少几个文件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复杂 Codex prompt 必须包含：已冻结事实、唯一目标、允许修改文件、禁止操作、最小测试、PASS/FAIL、最终只输出字段、完成即停止。</w:t>
      </w:r>
    </w:p>
    <w:p>
      <w:pPr>
        <w:pStyle w:val="ListBullet"/>
        <w:spacing w:after="40"/>
      </w:pPr>
      <w:r>
        <w:t>如果一个 task 能在 Shell/Python 中免费得到确定答案，不应为了“让模型看看”浪费 Codex。</w:t>
      </w:r>
    </w:p>
    <w:p>
      <w:pPr>
        <w:pStyle w:val="Heading1"/>
      </w:pPr>
      <w:r>
        <w:t>15. 云端文档生成、归档与删除情况</w:t>
      </w:r>
    </w:p>
    <w:p>
      <w:r>
        <w:rPr>
          <w:b/>
        </w:rPr>
        <w:t>严谨边界：</w:t>
      </w:r>
      <w:r>
        <w:t>以下“已生成文档”来自会话中实际上传的 Word/ZIP 与 cleanup 说明；本文件无法远程枚举用户当前云端目录在 2026-08-18 此刻的全部 Word 数量，因此“云端现存精确文档数量/是否有人手动删除某个 Word”未重新做 live audit，标为未验证。能确定的是 2026-08-16 cleanup closeout：科研文件删除 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141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日期</w:t>
            </w:r>
          </w:p>
        </w:tc>
        <w:tc>
          <w:tcPr>
            <w:tcW w:type="dxa" w:w="510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文档/包</w:t>
            </w:r>
          </w:p>
        </w:tc>
        <w:tc>
          <w:tcPr>
            <w:tcW w:type="dxa" w:w="32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当前定位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2026-07-26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MineSim-Dynamic_普通AI与AutoDL云端交互及代码调试手册</w:t>
            </w:r>
          </w:p>
        </w:tc>
        <w:tc>
          <w:tcPr>
            <w:tcW w:type="dxa" w:w="328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HISTORICAL；奠定安全交互/Git规则</w:t>
            </w:r>
          </w:p>
        </w:tc>
      </w:tr>
      <w:tr>
        <w:trPr>
          <w:cantSplit/>
        </w:trPr>
        <w:tc>
          <w:tcPr>
            <w:tcW w:type="dxa" w:w="14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2026-07-26</w:t>
            </w:r>
          </w:p>
        </w:tc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MineSim-Dynamic_项目必备配套资料_风险清单与AI长期交接手册</w:t>
            </w:r>
          </w:p>
        </w:tc>
        <w:tc>
          <w:tcPr>
            <w:tcW w:type="dxa" w:w="328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2026-08-06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MineSim-Dynamic_项目全景档案与AI长期接管超级手册</w:t>
            </w:r>
          </w:p>
        </w:tc>
        <w:tc>
          <w:tcPr>
            <w:tcW w:type="dxa" w:w="328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HISTORICAL；Pure MCTS/五Planner阶段</w:t>
            </w:r>
          </w:p>
        </w:tc>
      </w:tr>
      <w:tr>
        <w:trPr>
          <w:cantSplit/>
        </w:trPr>
        <w:tc>
          <w:tcPr>
            <w:tcW w:type="dxa" w:w="14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2026-08-09</w:t>
            </w:r>
          </w:p>
        </w:tc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MineSim-Dynamic_云端项目完整交接与工作流手册</w:t>
            </w:r>
          </w:p>
        </w:tc>
        <w:tc>
          <w:tcPr>
            <w:tcW w:type="dxa" w:w="328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HISTORICAL；J117单车闭环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2026-08-11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MineSim-Dynamic_新地图项目云端交接手册</w:t>
            </w:r>
          </w:p>
        </w:tc>
        <w:tc>
          <w:tcPr>
            <w:tcW w:type="dxa" w:w="328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HISTORICAL；FullMine V1/DEV map</w:t>
            </w:r>
          </w:p>
        </w:tc>
      </w:tr>
      <w:tr>
        <w:trPr>
          <w:cantSplit/>
        </w:trPr>
        <w:tc>
          <w:tcPr>
            <w:tcW w:type="dxa" w:w="14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2026-08-12</w:t>
            </w:r>
          </w:p>
        </w:tc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MineSim-Dynamic_项目完整进展与云端AI接管超级手册</w:t>
            </w:r>
          </w:p>
        </w:tc>
        <w:tc>
          <w:tcPr>
            <w:tcW w:type="dxa" w:w="328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HISTORICAL；Vector V2/CollisionLookup进行中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2026-08-13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MineSim项目云端接手与技术总览</w:t>
            </w:r>
          </w:p>
        </w:tc>
        <w:tc>
          <w:tcPr>
            <w:tcW w:type="dxa" w:w="328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HISTORICAL；A1/A2/CollisionLookup调试</w:t>
            </w:r>
          </w:p>
        </w:tc>
      </w:tr>
      <w:tr>
        <w:trPr>
          <w:cantSplit/>
        </w:trPr>
        <w:tc>
          <w:tcPr>
            <w:tcW w:type="dxa" w:w="14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2026-08-14</w:t>
            </w:r>
          </w:p>
        </w:tc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两份 FullMine Vector V4 / Pure MCTS 冻结长手册</w:t>
            </w:r>
          </w:p>
        </w:tc>
        <w:tc>
          <w:tcPr>
            <w:tcW w:type="dxa" w:w="328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HISTORICAL/FROZEN SNAPSHOT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2026-08-16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MineSim-Dynamic_全项目阶段性总交接与AI无缝接管手册</w:t>
            </w:r>
          </w:p>
        </w:tc>
        <w:tc>
          <w:tcPr>
            <w:tcW w:type="dxa" w:w="328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HISTORICAL；整理/Native Video/当时 cross-scene static</w:t>
            </w:r>
          </w:p>
        </w:tc>
      </w:tr>
      <w:tr>
        <w:trPr>
          <w:cantSplit/>
        </w:trPr>
        <w:tc>
          <w:tcPr>
            <w:tcW w:type="dxa" w:w="14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2026-08-16</w:t>
            </w:r>
          </w:p>
        </w:tc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MineSim_云端项目文件整理与维护说明（docx + md，最终整理包）</w:t>
            </w:r>
          </w:p>
        </w:tc>
        <w:tc>
          <w:tcPr>
            <w:tcW w:type="dxa" w:w="328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CURRENT cleanup provenance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2026-08-17</w:t>
            </w:r>
          </w:p>
        </w:tc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 全项目阶段性总交接与AI无缝接管（附件名 29570dde…docx）</w:t>
            </w:r>
          </w:p>
        </w:tc>
        <w:tc>
          <w:tcPr>
            <w:tcW w:type="dxa" w:w="328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HISTORICAL；其中 C04 float(list) 停点已被 8/18 覆盖</w:t>
            </w:r>
          </w:p>
        </w:tc>
      </w:tr>
      <w:tr>
        <w:trPr>
          <w:cantSplit/>
        </w:trPr>
        <w:tc>
          <w:tcPr>
            <w:tcW w:type="dxa" w:w="141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2026-08-18</w:t>
            </w:r>
          </w:p>
        </w:tc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本《全项目阶段性总总结与 AI 无缝接管手册》</w:t>
            </w:r>
          </w:p>
        </w:tc>
        <w:tc>
          <w:tcPr>
            <w:tcW w:type="dxa" w:w="328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CURRENT SESSION ARTIFACT；只有用户上传云端后才可称云端现存文件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Phase2 cleanup 的文档/报告策略：正式报告备份进入 `/root/autodl-tmp/10_MineSim_REPORTS`；历史 planner/report 等进入 `90_MineSim_ARCHIVE`；不作为科学运行输入。</w:t>
      </w:r>
    </w:p>
    <w:p>
      <w:pPr>
        <w:pStyle w:val="ListBullet"/>
        <w:spacing w:after="40"/>
      </w:pPr>
      <w:r>
        <w:t>整理总结果：顶层约530→121；423 move/isolate；科研文件删除0。Quarantine 是隔离，不是授权删除；Archive 是可恢复历史，不是垃圾。</w:t>
      </w:r>
    </w:p>
    <w:p>
      <w:pPr>
        <w:pStyle w:val="ListBullet"/>
        <w:spacing w:after="40"/>
      </w:pPr>
      <w:r>
        <w:t>因为“没有删除”，整理本身不等于释放磁盘空间。若以后需要真正腾盘，必须另开只读 inventory + checksum/equivalence + 明确授权的 deletion phase。</w:t>
      </w:r>
    </w:p>
    <w:p>
      <w:pPr>
        <w:pStyle w:val="ListBullet"/>
        <w:spacing w:after="40"/>
      </w:pPr>
      <w:r>
        <w:t>本次新 Word 仅在会话侧生成；不要在文档中假设它已经复制到 `/root/autodl-tmp/10_MineSim_REPORTS`。用户若上传，应再记录云端路径与 SHA。</w:t>
      </w:r>
    </w:p>
    <w:p>
      <w:pPr>
        <w:pStyle w:val="Heading1"/>
      </w:pPr>
      <w:r>
        <w:t>16. 关键 Commit / Tag / SHA / 冻结证据速查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</w:trPr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里程碑</w:t>
            </w:r>
          </w:p>
        </w:tc>
        <w:tc>
          <w:tcPr>
            <w:tcW w:type="dxa" w:w="453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Commit</w:t>
            </w:r>
          </w:p>
        </w:tc>
        <w:tc>
          <w:tcPr>
            <w:tcW w:type="dxa" w:w="29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Tag / 语义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IDM baseline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2521aa41a69a6e734c04c15a715e9530c8095ac3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idm-replay-autodl-baseline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Pure MCTS + expert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94693dc799fe5f325a75e8fc6d7d5e88764b4799</w:t>
            </w:r>
          </w:p>
        </w:tc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mcts-expert-dataset-v1-20260802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Jiangtong V22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94794c963f9c3eaf1873b275df6d319ca2636817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jiangtong-v22-benchmark-screening-20260809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J117 Phase4C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ec1c958735b0ee76201284faacb46fccc75c7f6c</w:t>
            </w:r>
          </w:p>
        </w:tc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j117-phase4c-single-ego-closed-loop-20260810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J117 Phase5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da4105b836dbbd3e702ee25fbb364109bc4e2596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j117-phase5-dual-ego-pure-mcts-20260810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lookup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32fb42920d8cc404b37cd25dc47cbc6fbde4d9f4</w:t>
            </w:r>
          </w:p>
        </w:tc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token2ind O(1)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V1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d81c57154e4e5d0b4df1251cf565d9aacffaa026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fullmine-dev-runtime-pass-20260811</w:t>
            </w:r>
          </w:p>
        </w:tc>
      </w:tr>
      <w:tr>
        <w:trPr>
          <w:cantSplit/>
        </w:trPr>
        <w:tc>
          <w:tcPr>
            <w:tcW w:type="dxa" w:w="226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CURRENT FullMine V4</w:t>
            </w:r>
          </w:p>
        </w:tc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112d2bd0f3412fc83b13d5587d2b41402d2d0f5e</w:t>
            </w:r>
          </w:p>
        </w:tc>
        <w:tc>
          <w:tcPr>
            <w:tcW w:type="dxa" w:w="294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fullmine-vector-v4-runtime-freeze-20260814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311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资产/冻结对象</w:t>
            </w:r>
          </w:p>
        </w:tc>
        <w:tc>
          <w:tcPr>
            <w:tcW w:type="dxa" w:w="6633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SHA256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semantic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b85a3d8b28f2252ecb5bda179d514573f6333079def838cd048566f556d95cd0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V4 bitmap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51abcd5a86e5c510204a5dacc873691506d721f98982ab7f98585d4e0f7efdd0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CollisionLookup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10c1d1339e742ca893fedb4aa51402addfba82e16e08f68339ea35d35ba3043b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Representative MCTS summary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742d0716a00364a625e01b27c693134488211c8989e4996b072739c3a500d056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Representative MCTS freeze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322e90d6995c410597d01925de6d77f1fd91ddb8c4c73a25c3e87446d37ac1fa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Polygon21 scenario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362eff18c7ccc88ea8dfaf083a517603566516943690d5cbe76bd1a97afc89e1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Polygon21 NO-MCTS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060880c8edc851e05606871cb647058d091ce8737f952b9864cc94e9d6fcfd13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Polygon21 Fleet seed0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2eeb28e1fcb1c48d826c387853ec4f9a8a1acf07c9d7e7d1c067701bd4a1398f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Polygon21 Fleet freeze v2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b89d290c9cb06d1efb99688ee27b23898ab81d11e36023832477dc2fc834364b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Native Video V2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f695ba22ecd61c4a643e8ffecac483bc218de9153f95f88b4e0e3006bca03d58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Map Showcase V2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9f78f357eecfc25ea543d163e8d472dc06abeb1fff3215ed30577267750d1e14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Cleanup Phase2K closeout ZIP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e3d4ba27bd06c74c7ca23ed55de65208022f07d4e0cb600eb58bcbbcaaf33a4b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Cross-scene conclusion bundle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2dde3d66652097ab8319ac44693f2c035435f838799e24ff6147facc6565ca0b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Paper method compatibility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2c2f85767b60e139bd9d6b56a6b24d7b3a0afd95c5ca802b81ad882acb67cb41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Paper1 V0 observational freeze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714698023347899f2b3f52e13965d6507eac7c325ad681ee48167b266521460d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V2R field source ZIP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7ceb5a69845de9c85b9a03d4608c1f43880b7a305c42ea60995d6250a711cff0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Current V3 sidecar source ZIP</w:t>
            </w:r>
          </w:p>
        </w:tc>
        <w:tc>
          <w:tcPr>
            <w:tcW w:type="dxa" w:w="6633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276639ed81bf00317bccde93bec9df82e84d675519cf24f6cb665c8dfe1e33ad</w:t>
            </w:r>
          </w:p>
        </w:tc>
      </w:tr>
      <w:tr>
        <w:trPr>
          <w:cantSplit/>
        </w:trPr>
        <w:tc>
          <w:tcPr>
            <w:tcW w:type="dxa" w:w="3118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Current V3 static runner</w:t>
            </w:r>
          </w:p>
        </w:tc>
        <w:tc>
          <w:tcPr>
            <w:tcW w:type="dxa" w:w="6633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bbed06e0e2836325d0f8ba6a26dafb06b85f359a038083c1a7c9b48e7f531575</w:t>
            </w:r>
          </w:p>
        </w:tc>
      </w:tr>
    </w:tbl>
    <w:p>
      <w:pPr>
        <w:spacing w:after="0"/>
      </w:pPr>
    </w:p>
    <w:p>
      <w:pPr>
        <w:pStyle w:val="Heading1"/>
      </w:pPr>
      <w:r>
        <w:t>17. 证据来源索引与冲突处理原则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453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证据</w:t>
            </w:r>
          </w:p>
        </w:tc>
        <w:tc>
          <w:tcPr>
            <w:tcW w:type="dxa" w:w="52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主要用途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当前对话 2026-08-18 terminal/ZIP</w:t>
            </w:r>
          </w:p>
        </w:tc>
        <w:tc>
          <w:tcPr>
            <w:tcW w:type="dxa" w:w="521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cross-scene 动态收口；dataset semantic audit；Paper1 safety/V2R 最新状态；优先级最高</w:t>
            </w:r>
          </w:p>
        </w:tc>
      </w:tr>
      <w:tr>
        <w:trPr>
          <w:cantSplit/>
        </w:trPr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29570dde-20f0-4c7f-90ae-089c09262608.docx</w:t>
            </w:r>
          </w:p>
        </w:tc>
        <w:tc>
          <w:tcPr>
            <w:tcW w:type="dxa" w:w="521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2026-08-17 全项目 handover；middleware / 当时 cross-scene 停点；后续已部分 superseded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MineSim-Dynamic_全项目阶段性总交接与AI无缝接管手册_2026-08-16.docx</w:t>
            </w:r>
          </w:p>
        </w:tc>
        <w:tc>
          <w:tcPr>
            <w:tcW w:type="dxa" w:w="521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Native Video / cleanup / historical cloud structure</w:t>
            </w:r>
          </w:p>
        </w:tc>
      </w:tr>
      <w:tr>
        <w:trPr>
          <w:cantSplit/>
        </w:trPr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MineSim-Dynamic_全项目最新进展_FullMine_VectorV4地图成果与PureMCTS冻结_云端AI长期接管超级手册_2026-08-14.docx</w:t>
            </w:r>
          </w:p>
        </w:tc>
        <w:tc>
          <w:tcPr>
            <w:tcW w:type="dxa" w:w="521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FullMine V4、Representative MCTS、Codex/资源规则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MineSim-Dynamic_项目完整进展与云端AI接管超级手册_2026-08-12.docx</w:t>
            </w:r>
          </w:p>
        </w:tc>
        <w:tc>
          <w:tcPr>
            <w:tcW w:type="dxa" w:w="521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Vector V2 semantic / bitmap / targeted runtime 历史</w:t>
            </w:r>
          </w:p>
        </w:tc>
      </w:tr>
      <w:tr>
        <w:trPr>
          <w:cantSplit/>
        </w:trPr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MineSim-Dynamic_新地图项目云端交接手册_2026-08-11.docx</w:t>
            </w:r>
          </w:p>
        </w:tc>
        <w:tc>
          <w:tcPr>
            <w:tcW w:type="dxa" w:w="521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J117 → FullMine V1、地图 structural/runtime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MineSim-Dynamic_云端项目完整交接与工作流手册_2026-08-09.docx</w:t>
            </w:r>
          </w:p>
        </w:tc>
        <w:tc>
          <w:tcPr>
            <w:tcW w:type="dxa" w:w="521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J117单车、Codex/云端 workflow</w:t>
            </w:r>
          </w:p>
        </w:tc>
      </w:tr>
      <w:tr>
        <w:trPr>
          <w:cantSplit/>
        </w:trPr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MineSim-Dynamic_项目全景档案与AI长期接管超级手册_2026-08-06.docx</w:t>
            </w:r>
          </w:p>
        </w:tc>
        <w:tc>
          <w:tcPr>
            <w:tcW w:type="dxa" w:w="521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baseline/PureMCTS/五Planner早期历史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MineSim_云端项目文件整理最终文档包.zip / _cleanup.md</w:t>
            </w:r>
          </w:p>
        </w:tc>
        <w:tc>
          <w:tcPr>
            <w:tcW w:type="dxa" w:w="5216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Phase2A–2K move/isolate、current_paths、restore、删除=0</w:t>
            </w:r>
          </w:p>
        </w:tc>
      </w:tr>
      <w:tr>
        <w:trPr>
          <w:cantSplit/>
        </w:trPr>
        <w:tc>
          <w:tcPr>
            <w:tcW w:type="dxa" w:w="4535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可参考论文.7z</w:t>
            </w:r>
          </w:p>
        </w:tc>
        <w:tc>
          <w:tcPr>
            <w:tcW w:type="dxa" w:w="5216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Paper1/Paper2 方法来源；只用于 method adaptation，不替代项目事实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文件名出现 “final / pass / v2 / freeze” 不能单独作为事实；必须核 SHA、manifest/result 内容和 PASS gate。</w:t>
      </w:r>
    </w:p>
    <w:p>
      <w:pPr>
        <w:pStyle w:val="ListBullet"/>
        <w:spacing w:after="40"/>
      </w:pPr>
      <w:r>
        <w:t>旧 Word 中的“下一阶段”如果与更晚终端冲突，旧 Word 只保留历史价值。例如 8/17 的 C04 float(list) blocker 已被 8/18 dynamic closure 覆盖。</w:t>
      </w:r>
    </w:p>
    <w:p>
      <w:pPr>
        <w:pStyle w:val="ListBullet"/>
        <w:spacing w:after="40"/>
      </w:pPr>
      <w:r>
        <w:t>任何生产/矿区真值不能从算法实验反推；地图 production validity、terrain datum、human uncertainty 等仍须外部权威来源。</w:t>
      </w:r>
    </w:p>
    <w:p>
      <w:r>
        <w:br w:type="page"/>
      </w:r>
    </w:p>
    <w:p>
      <w:pPr>
        <w:pStyle w:val="Heading1"/>
      </w:pPr>
      <w:r>
        <w:t>18. 快速接手区（下一位 AI 必须先读）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CURRENT_STATE  </w:t>
            </w:r>
            <w:r>
              <w:rPr>
                <w:rFonts w:eastAsia="Noto Sans CJK SC"/>
                <w:sz w:val="18"/>
              </w:rPr>
              <w:t>核心科研链已完成：MineSim baseline、Pure MCTS、J117 single/dual、FullMine V4、Representative Pure MCTS 3/3、Polygon21 Fleet 5/5、cross-scene dynamic C04/C11/C06（含 C11 科学负结果）、Native Video V2、cloud cleanup、Paper1 SafetyRisk V0 observational freeze。当前唯一正在推进的是 Paper1 continuous V2R sidecar V3 的云端静态验证；Neural-MCTS 正式训练尚未开始。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49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事项</w:t>
            </w:r>
          </w:p>
        </w:tc>
        <w:tc>
          <w:tcPr>
            <w:tcW w:type="dxa" w:w="7257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必须记住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正式 repo</w:t>
            </w:r>
          </w:p>
        </w:tc>
        <w:tc>
          <w:tcPr>
            <w:tcW w:type="dxa" w:w="725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249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预期 HEAD</w:t>
            </w:r>
          </w:p>
        </w:tc>
        <w:tc>
          <w:tcPr>
            <w:tcW w:type="dxa" w:w="725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Frozen tag</w:t>
            </w:r>
          </w:p>
        </w:tc>
        <w:tc>
          <w:tcPr>
            <w:tcW w:type="dxa" w:w="725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fullmine-vector-v4-runtime-freeze-20260814</w:t>
            </w:r>
          </w:p>
        </w:tc>
      </w:tr>
      <w:tr>
        <w:trPr>
          <w:cantSplit/>
        </w:trPr>
        <w:tc>
          <w:tcPr>
            <w:tcW w:type="dxa" w:w="249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预期 status</w:t>
            </w:r>
          </w:p>
        </w:tc>
        <w:tc>
          <w:tcPr>
            <w:tcW w:type="dxa" w:w="725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已知 `?? ^C` 必须保留；若出现其他 tracked/staged 变化先停下只读调查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关键数据 root</w:t>
            </w:r>
          </w:p>
        </w:tc>
        <w:tc>
          <w:tcPr>
            <w:tcW w:type="dxa" w:w="725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/root/autodl-tmp；先读 /root/autodl-tmp/00_MineSim_ACTIVE/current_paths.json（若当前存在）</w:t>
            </w:r>
          </w:p>
        </w:tc>
      </w:tr>
      <w:tr>
        <w:trPr>
          <w:cantSplit/>
        </w:trPr>
        <w:tc>
          <w:tcPr>
            <w:tcW w:type="dxa" w:w="249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绝对不能动</w:t>
            </w:r>
          </w:p>
        </w:tc>
        <w:tc>
          <w:tcPr>
            <w:tcW w:type="dxa" w:w="725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FullMine runtime semantic/bitmap symlink target、90_MineSim_ARCHIVE、98_MineSim_QUARANTINE、99_MineSim_CLEANUP_MANIFEST、/root/autodl-tmp/MineSim-Dynamic dirty historical HOLD workspace、frozen result/bundles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已冻结不重做</w:t>
            </w:r>
          </w:p>
        </w:tc>
        <w:tc>
          <w:tcPr>
            <w:tcW w:type="dxa" w:w="725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IDM baseline；Pure MCTS Dapai/Jiangtong；J117 single/dual；FullMine V4 targeted/oldmap; Representative MCTS；Polygon21；Native Video V2；cleanup；SafetyRisk V0</w:t>
            </w:r>
          </w:p>
        </w:tc>
      </w:tr>
      <w:tr>
        <w:trPr>
          <w:cantSplit/>
        </w:trPr>
        <w:tc>
          <w:tcPr>
            <w:tcW w:type="dxa" w:w="2494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HOLD</w:t>
            </w:r>
          </w:p>
        </w:tc>
        <w:tc>
          <w:tcPr>
            <w:tcW w:type="dxa" w:w="7257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production-authoritative drivability；terrain/Z/slope risk；V2H；Paper2 passing-order/RA-MVSFM/OCP；Π_safe；正式 NN/checkpoint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当前 next</w:t>
            </w:r>
          </w:p>
        </w:tc>
        <w:tc>
          <w:tcPr>
            <w:tcW w:type="dxa" w:w="725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V2R sidecar V3 static smoke；不是 recollection full run，也不是 GPU training</w:t>
            </w:r>
          </w:p>
        </w:tc>
      </w:tr>
    </w:tbl>
    <w:p>
      <w:pPr>
        <w:spacing w:after="0"/>
      </w:pPr>
    </w:p>
    <w:p>
      <w:pPr>
        <w:pStyle w:val="Heading2"/>
      </w:pPr>
      <w:r>
        <w:t>18.1 下一步最小行动</w:t>
      </w:r>
    </w:p>
    <w:p>
      <w:r>
        <w:rPr>
          <w:b/>
        </w:rPr>
        <w:t>资源：</w:t>
      </w:r>
      <w:r>
        <w:t>只需要低资源卡（2GiB/0.5CPU 级别即可）；CUDA 禁用。不要先开高资源卡。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510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文件</w:t>
            </w:r>
          </w:p>
        </w:tc>
        <w:tc>
          <w:tcPr>
            <w:tcW w:type="dxa" w:w="464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预期 SHA</w:t>
            </w:r>
          </w:p>
        </w:tc>
      </w:tr>
      <w:tr>
        <w:trPr>
          <w:cantSplit/>
        </w:trPr>
        <w:tc>
          <w:tcPr>
            <w:tcW w:type="dxa" w:w="510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/root/autodl-tmp/C04_PAPER1_V2R_DISTANCE_V1_SIDECAR_SOURCE_V3.zip</w:t>
            </w:r>
          </w:p>
        </w:tc>
        <w:tc>
          <w:tcPr>
            <w:tcW w:type="dxa" w:w="4649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276639ed81bf00317bccde93bec9df82e84d675519cf24f6cb665c8dfe1e33ad</w:t>
            </w:r>
          </w:p>
        </w:tc>
      </w:tr>
      <w:tr>
        <w:trPr>
          <w:cantSplit/>
        </w:trPr>
        <w:tc>
          <w:tcPr>
            <w:tcW w:type="dxa" w:w="5102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/root/autodl-tmp/RUN_C04_PAPER1_V2R_DISTANCE_V1_SIDECAR_STATIC_SMOKE_V3.sh</w:t>
            </w:r>
          </w:p>
        </w:tc>
        <w:tc>
          <w:tcPr>
            <w:tcW w:type="dxa" w:w="4649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bbed06e0e2836325d0f8ba6a26dafb06b85f359a038083c1a7c9b48e7f531575</w:t>
            </w:r>
          </w:p>
        </w:tc>
      </w:tr>
    </w:tbl>
    <w:p>
      <w:pPr>
        <w:spacing w:after="0"/>
      </w:pPr>
    </w:p>
    <w:p>
      <w:pPr>
        <w:pStyle w:val="CodeBlock"/>
        <w:keepLines/>
        <w:shd w:fill="F2F2F2"/>
      </w:pPr>
      <w:r>
        <w:rPr>
          <w:rFonts w:ascii="DejaVu Sans Mono" w:hAnsi="DejaVu Sans Mono" w:eastAsia="Noto Sans CJK SC"/>
          <w:sz w:val="15"/>
        </w:rPr>
        <w:t>cd /root/MineSim-Dynamic</w:t>
      </w:r>
      <w:r>
        <w:br/>
      </w:r>
      <w:r>
        <w:rPr>
          <w:rFonts w:ascii="DejaVu Sans Mono" w:hAnsi="DejaVu Sans Mono" w:eastAsia="Noto Sans CJK SC"/>
          <w:sz w:val="15"/>
        </w:rPr>
        <w:t>source /root/miniconda3/etc/profile.d/conda.sh 2&gt;/dev/null || true</w:t>
      </w:r>
      <w:r>
        <w:br/>
      </w:r>
      <w:r>
        <w:rPr>
          <w:rFonts w:ascii="DejaVu Sans Mono" w:hAnsi="DejaVu Sans Mono" w:eastAsia="Noto Sans CJK SC"/>
          <w:sz w:val="15"/>
        </w:rPr>
        <w:t>conda activate minesim</w:t>
      </w:r>
      <w:r>
        <w:br/>
      </w:r>
      <w:r>
        <w:rPr>
          <w:rFonts w:ascii="DejaVu Sans Mono" w:hAnsi="DejaVu Sans Mono" w:eastAsia="Noto Sans CJK SC"/>
          <w:sz w:val="15"/>
        </w:rPr>
        <w:t>export PYTHONPATH=/root/MineSim-Dynamic</w:t>
      </w:r>
      <w:r>
        <w:br/>
      </w:r>
      <w:r>
        <w:rPr>
          <w:rFonts w:ascii="DejaVu Sans Mono" w:hAnsi="DejaVu Sans Mono" w:eastAsia="Noto Sans CJK SC"/>
          <w:sz w:val="15"/>
        </w:rPr>
        <w:t>export CUDA_VISIBLE_DEVICES=""</w:t>
      </w:r>
      <w:r>
        <w:br/>
      </w:r>
      <w:r>
        <w:rPr>
          <w:rFonts w:ascii="DejaVu Sans Mono" w:hAnsi="DejaVu Sans Mono" w:eastAsia="Noto Sans CJK SC"/>
          <w:sz w:val="15"/>
        </w:rPr>
      </w:r>
      <w:r>
        <w:br/>
      </w:r>
      <w:r>
        <w:rPr>
          <w:rFonts w:ascii="DejaVu Sans Mono" w:hAnsi="DejaVu Sans Mono" w:eastAsia="Noto Sans CJK SC"/>
          <w:sz w:val="15"/>
        </w:rPr>
        <w:t># 先核 HEAD/status/source SHA/runner SHA，再在子 shell 内运行 V3 static smoke。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55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完成标准</w:t>
            </w:r>
          </w:p>
        </w:tc>
        <w:tc>
          <w:tcPr>
            <w:tcW w:type="dxa" w:w="72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必须看到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Insertion-only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BYTE_EXACT_PARENT_RESTORATION=True；PASS V1_INSERTION_ONLY_PROOF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Serialization isolation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PASS V0_SERIALIZATION_ISOLATION_PROOF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Syntax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PASS PY_COMPILE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Science boundary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PASS SCIENCE_BOUNDARY_GATE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Repo</w:t>
            </w:r>
          </w:p>
        </w:tc>
        <w:tc>
          <w:tcPr>
            <w:tcW w:type="dxa" w:w="720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REPO_UNCHANGED=PASS</w:t>
            </w:r>
          </w:p>
        </w:tc>
      </w:tr>
      <w:tr>
        <w:trPr>
          <w:cantSplit/>
        </w:trPr>
        <w:tc>
          <w:tcPr>
            <w:tcW w:type="dxa" w:w="2551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Final</w:t>
            </w:r>
          </w:p>
        </w:tc>
        <w:tc>
          <w:tcPr>
            <w:tcW w:type="dxa" w:w="7200"/>
            <w:shd w:fill="F8FBF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PASS C04_PAPER1_V2R_DISTANCE_V1_SIDECAR_STATIC_SMOKE_V3</w:t>
            </w:r>
          </w:p>
        </w:tc>
      </w:tr>
    </w:tbl>
    <w:p>
      <w:pPr>
        <w:spacing w:after="0"/>
      </w:pPr>
    </w:p>
    <w:p>
      <w:r>
        <w:rPr>
          <w:b/>
        </w:rPr>
        <w:t>只有 V3 static PASS 后：</w:t>
      </w:r>
      <w:r>
        <w:t>才开高资源卡做 C04 real 3-step V3 smoke；再 PASS 后跑 126-step full parity。V3 full parity 必须同时满足 authoritative Fleet result/log SHA unchanged、V0 JSONL/summary frozen SHA unchanged、V1 126 records 完整/no hard overlap/no mismatch。只有这门过，continuous V2R 才能冻结，然后再进入 relative heading + dynamic V2V safety threshold；仍不是直接 Π_safe / NN training。</w:t>
      </w:r>
    </w:p>
    <w:p>
      <w:pPr>
        <w:pStyle w:val="Heading2"/>
      </w:pPr>
      <w:r>
        <w:t>18.2 继续工作前的只读检查清单</w:t>
      </w:r>
    </w:p>
    <w:p>
      <w:pPr>
        <w:pStyle w:val="ListBullet"/>
        <w:spacing w:after="40"/>
      </w:pPr>
      <w:r>
        <w:t>pwd / repo root = /root/MineSim-Dynamic；conda = minesim；Python=3.9.25。</w:t>
      </w:r>
    </w:p>
    <w:p>
      <w:pPr>
        <w:pStyle w:val="ListBullet"/>
        <w:spacing w:after="40"/>
      </w:pPr>
      <w:r>
        <w:t>git rev-parse HEAD = 112d2bd0…；git status 不应出现未知 tracked/staged 改动；不要清理 `?? ^C`。</w:t>
      </w:r>
    </w:p>
    <w:p>
      <w:pPr>
        <w:pStyle w:val="ListBullet"/>
        <w:spacing w:after="40"/>
      </w:pPr>
      <w:r>
        <w:t>核 current V3 source ZIP 与 runner SHA；如果文件名相同但 SHA 不同，立即 FAIL。</w:t>
      </w:r>
    </w:p>
    <w:p>
      <w:pPr>
        <w:pStyle w:val="ListBullet"/>
        <w:spacing w:after="40"/>
      </w:pPr>
      <w:r>
        <w:t>核 cgroup memory.max / cpu.max；static 不需高资源，real map/EDT 才需约80GiB/15CPU。</w:t>
      </w:r>
    </w:p>
    <w:p>
      <w:pPr>
        <w:pStyle w:val="ListBullet"/>
        <w:spacing w:after="40"/>
      </w:pPr>
      <w:r>
        <w:t>核 runtime semantic/bitmap 两条 symlink target 与 frozen SHA；不要为了目录整理改 target。</w:t>
      </w:r>
    </w:p>
    <w:p>
      <w:pPr>
        <w:pStyle w:val="ListBullet"/>
        <w:spacing w:after="40"/>
      </w:pPr>
      <w:r>
        <w:t>核没有重复运行的长 Python process / screen job；看 rc/log 再决定是否启动。</w:t>
      </w:r>
    </w:p>
    <w:p>
      <w:pPr>
        <w:pStyle w:val="ListBullet"/>
        <w:spacing w:after="40"/>
      </w:pPr>
      <w:r>
        <w:t>若要引用旧实验，先读 result JSON/manifest gate，不按“文件存在”判断 PASS。</w:t>
      </w:r>
    </w:p>
    <w:p>
      <w:pPr>
        <w:pStyle w:val="ListBullet"/>
        <w:spacing w:after="40"/>
      </w:pPr>
      <w:r>
        <w:t>若用户随后转向 NN，先回到 dataset contract/current-semantic recollection，不混历史448与current452 labels。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20"/>
            </w:pPr>
            <w:r/>
            <w:r>
              <w:rPr>
                <w:rFonts w:eastAsia="Noto Sans CJK SC"/>
                <w:b/>
                <w:color w:val="17365D"/>
                <w:sz w:val="19"/>
              </w:rPr>
              <w:t xml:space="preserve">下一位 AI 的第一轮回答格式  </w:t>
            </w:r>
            <w:r>
              <w:rPr>
                <w:rFonts w:eastAsia="Noto Sans CJK SC"/>
                <w:sz w:val="18"/>
              </w:rPr>
              <w:t>只输出 CURRENT_STATE / DIFF_FROM_EXPECTED / NEXT_ONE_STEP / RISKS-HOLD。若 preflight 与本文一致，直接推进 V3 static；不要重述整本项目、不要重跑 frozen benchmark。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eastAsia="Noto Sans CJK SC"/>
          <w:b/>
          <w:color w:val="17365D"/>
          <w:sz w:val="18"/>
        </w:rPr>
        <w:t>— 文档结束｜Evidence cutoff: 2026-08-18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Noto Sans CJK SC"/>
        <w:color w:val="7F7F7F"/>
        <w:sz w:val="14"/>
      </w:rPr>
      <w:t xml:space="preserve">第 </w:t>
      <w:fldChar w:fldCharType="begin"/>
      <w:instrText xml:space="preserve"> PAGE </w:instrText>
      <w:fldChar w:fldCharType="end"/>
    </w:r>
    <w:r>
      <w:rPr>
        <w:rFonts w:eastAsia="Noto Sans CJK SC"/>
        <w:color w:val="7F7F7F"/>
        <w:sz w:val="14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Noto Sans CJK SC"/>
        <w:color w:val="7F7F7F"/>
        <w:sz w:val="13"/>
      </w:rPr>
      <w:t>MineSim-Dynamic｜全项目阶段性总总结与 AI 无缝接管手册｜Evidence cutoff: 2026-08-18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6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95959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/>
      <w:ind w:left="170" w:right="113"/>
    </w:pPr>
    <w:rPr>
      <w:rFonts w:ascii="DejaVu Sans Mono" w:hAnsi="DejaVu Sans Mono" w:eastAsia="Noto Sans CJK SC"/>
      <w:sz w:val="15"/>
    </w:rPr>
  </w:style>
  <w:style w:type="paragraph" w:customStyle="1" w:styleId="SmallNote">
    <w:name w:val="SmallNote"/>
    <w:pPr>
      <w:spacing w:after="40"/>
    </w:pPr>
    <w:rPr>
      <w:rFonts w:ascii="Noto Sans CJK SC" w:hAnsi="Noto Sans CJK SC" w:eastAsia="Noto Sans CJK SC"/>
      <w:color w:val="595959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</dc:title>
  <dc:subject>MineSim复现、MCTS、FullMine、Fleet-MCTS、可视化、云端整理、Paper1 Safety/Neural-MCTS前置</dc:subject>
  <dc:creator>OpenAI ChatGPT</dc:creator>
  <cp:keywords>MineSim-Dynamic, MCTS, Fleet-MCTS, FullMine, AutoDL, AI Handover, Neural-MCTS</cp:keywords>
  <dc:description>Evidence cutoff 2026-08-18. Built only from conversation-provided evidence; uncertain items marked HOLD/unverified.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