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MineSim 云端项目文件整理与维护说明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安全整理终版 · 2026-08-16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7F9FB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595959"/>
                <w:sz w:val="18"/>
              </w:rPr>
              <w:t>最终健康状态</w:t>
              <w:br/>
            </w:r>
            <w:r>
              <w:rPr>
                <w:rFonts w:ascii="Noto Sans CJK SC" w:hAnsi="Noto Sans CJK SC" w:eastAsia="Noto Sans CJK SC"/>
                <w:b/>
                <w:color w:val="008000"/>
                <w:sz w:val="32"/>
              </w:rPr>
              <w:t>PASS</w:t>
            </w:r>
          </w:p>
        </w:tc>
        <w:tc>
          <w:tcPr>
            <w:tcW w:type="dxa" w:w="5112"/>
            <w:shd w:fill="F7F9FB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595959"/>
                <w:sz w:val="18"/>
              </w:rPr>
              <w:t>科研文件删除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32"/>
              </w:rPr>
              <w:t>0</w:t>
            </w:r>
          </w:p>
        </w:tc>
      </w:tr>
      <w:tr>
        <w:tc>
          <w:tcPr>
            <w:tcW w:type="dxa" w:w="5112"/>
            <w:shd w:fill="F7F9FB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595959"/>
                <w:sz w:val="18"/>
              </w:rPr>
              <w:t>顶层条目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32"/>
              </w:rPr>
              <w:t>约 530 → 121</w:t>
            </w:r>
          </w:p>
        </w:tc>
        <w:tc>
          <w:tcPr>
            <w:tcW w:type="dxa" w:w="5112"/>
            <w:shd w:fill="F7F9FB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595959"/>
                <w:sz w:val="18"/>
              </w:rPr>
              <w:t>安全移动/隔离记录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32"/>
              </w:rPr>
              <w:t>423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C0504D"/>
          <w:sz w:val="21"/>
        </w:rPr>
        <w:t>整理原则：文件不丢失 &gt; 项目不受影响 &gt; 可恢复 &gt; 目录整洁 &gt; 磁盘释放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1. 整理结果总览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首次盘点时 `/root/autodl-tmp` 顶层约有 530 个条目；最终 closeout 时为 121 个，减少 409 个（约 77.2%）。整个整理过程共记录 423 项移动/隔离操作，科研文件删除数始终为 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正式仓库 HEAD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 Git status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?? ^C（历史遗留未跟踪文件，整理前后未变化）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最终顶层条目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最终项目健康检查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Critical SHA gate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Runtime symlink gate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Source compile gate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Dapai native-reference gate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Restore-script gate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</w:tbl>
    <w:p>
      <w:pPr>
        <w:spacing w:before="140" w:after="140"/>
        <w:shd w:fill="FFF2CC"/>
      </w:pPr>
      <w:r>
        <w:rPr>
          <w:rFonts w:ascii="Noto Sans CJK SC" w:hAnsi="Noto Sans CJK SC" w:eastAsia="Noto Sans CJK SC"/>
          <w:b/>
          <w:color w:val="9C5700"/>
          <w:sz w:val="21"/>
        </w:rPr>
        <w:t>磁盘空间说明：</w:t>
      </w:r>
      <w:r>
        <w:rPr>
          <w:rFonts w:ascii="Noto Sans CJK SC" w:hAnsi="Noto Sans CJK SC" w:eastAsia="Noto Sans CJK SC"/>
          <w:sz w:val="21"/>
        </w:rPr>
        <w:t xml:space="preserve"> 本次坚持 0 删除，因此大量内容只是从顶层移动到 ARCHIVE / QUARANTINE，目录显著变干净，但磁盘空间不会按归档规模释放。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2. 最终目录体系</w:t>
      </w:r>
    </w:p>
    <w:p>
      <w:pPr>
        <w:spacing w:after="100"/>
        <w:ind w:left="360" w:right="144"/>
        <w:shd w:fill="F2F4F7"/>
      </w:pPr>
      <w:r>
        <w:rPr>
          <w:rFonts w:ascii="Noto Sans Mono CJK SC" w:hAnsi="Noto Sans Mono CJK SC" w:eastAsia="Noto Sans Mono CJK SC"/>
          <w:color w:val="373737"/>
          <w:sz w:val="16"/>
        </w:rPr>
        <w:t>/root/autodl-tmp/</w:t>
        <w:br/>
        <w:t>├── 00_MineSim_ACTIVE/              # 当前路径注册、快捷入口、整理工具</w:t>
        <w:br/>
        <w:t>├── 10_MineSim_REPORTS/             # 汇报素材 / 发布备份</w:t>
        <w:br/>
        <w:t>├── 90_MineSim_ARCHIVE/             # 可恢复历史归档</w:t>
        <w:br/>
        <w:t>├── 98_MineSim_QUARANTINE/          # 隔离区，尚未授权删除</w:t>
        <w:br/>
        <w:t>├── 99_MineSim_CLEANUP_MANIFEST/    # 全部整理证据、manifest、restore</w:t>
        <w:br/>
        <w:t>├── [CURRENT REGISTERED ROOTS]       # 当前科学运行路径，原位保持</w:t>
        <w:br/>
        <w:t>└── [HARD HOLD / REVIEW]             # 兼容性优先，暂不移动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没有把全部 MineSim 文件强制塞进 5 个组织目录，是有意设计：当前实验中仍存在绝对路径、历史冻结 runner 和 runtime 软链接。为了可复现性，CURRENT 和 HOLD 对象继续保持原路径。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3. 当前路径注册表（Current Path Registry）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当前路径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formal_repo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polygon21_current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/root/autodl-tmp/fullmine_v4_dual_candidate_v1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cross_scene_current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/root/autodl-tmp/fullmine_v4_fleet_cross_scene_v1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representative_mcts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/root/autodl-tmp/fullmine_v4_mcts_representative_v1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representative_coverage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/root/autodl-tmp/fullmine_v4_representative_coverage_v1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production_truth_gap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/root/autodl-tmp/fullmine_v4_production_truth_gap_v1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runtime_current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/root/autodl-tmp/fullmine_vector_v2_targeted_runtime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semantic_source_current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/root/autodl-tmp/new_map_fullmine_vector_v2_dev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bitmap_source_current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/root/autodl-tmp/fullmine_vector_v4_d_current_planner_patch_candidate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formal_mcts_results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/root/autodl-tmp/mcts_results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idm_baseline_backup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/root/autodl-tmp/minesim_idm_baseline_backup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archive_root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/root/autodl-tmp/90_MineSim_ARCHIVE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cleanup_manifest_root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/root/autodl-tmp/99_MineSim_CLEANUP_MANIFEST</w:t>
            </w:r>
          </w:p>
        </w:tc>
      </w:tr>
    </w:tbl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2F5496"/>
          <w:sz w:val="24"/>
        </w:rPr>
        <w:t>3.1 Runtime 软链接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以下两条软链接是 FullMine 当前 runtime 的关键入口，后续整理时必须同时检查 raw target 与 resolved target。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Runtime 入口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Resolved target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/root/autodl-tmp/new_map_fullmine_vector_v2_dev/maps/semantic_map/geojson_full_mine_vector_v2_dev_semantic_map.json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/root/autodl-tmp/fullmine_vector_v2_targeted_runtime/maps/bitmap/geojson_full_mine_vector_v2_dev_bitmap_mask.png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/root/autodl-tmp/fullmine_vector_v4_d_current_planner_patch_candidate/bitmap/geojson_full_mine_vector_v2_dev_only_mask.png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4. 冻结与关键资产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最终 closeout 对以下关键资产逐项重新计算 SHA256，并与冻结值比较，全部 PASS。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资产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SHA256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scenario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362eff18c7ccc88ea8dfaf083a517603566516943690d5cbe76bd1a97afc89e1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scenario_manifest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0bde6bb1e869c3cf583947203dd41a8fc364f0a2a8130617baebd0b1e6cbad2e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nomcts_result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060880c8edc851e05606871cb647058d091ce8737f952b9864cc94e9d6fcfd13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fleet_result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2eeb28e1fcb1c48d826c387853ec4f9a8a1acf07c9d7e7d1c067701bd4a1398f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freeze_v2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b89d290c9cb06d1efb99688ee27b23898ab81d11e36023832477dc2fc834364b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semantic_runtime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b85a3d8b28f2252ecb5bda179d514573f6333079def838cd048566f556d95cd0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bitmap_runtime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51abcd5a86e5c510204a5dacc873691506d721f98982ab7f98585d4e0f7efdd0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native_video_v2_release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f695ba22ecd61c4a643e8ffecac483bc218de9153f95f88b4e0e3006bca03d58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5. 组织目录用途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2F5496"/>
          <w:sz w:val="24"/>
        </w:rPr>
        <w:t>5.1 00_MineSim_ACTIVE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保存 current_paths.json / current_paths.env，作为后续逐模块路径迁移的统一入口。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提供 polygon21、cross_scene、runtime、mcts_results、archive、cleanup_manifests 等软链接。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organization_tools/ 专门保存整理/运维脚本，后续不要再把这类工具散落到 /root/autodl-tmp 顶层。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2F5496"/>
          <w:sz w:val="24"/>
        </w:rPr>
        <w:t>5.2 10_MineSim_REPORTS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只用于汇报、展示和发布备份，不作为核心仿真输入。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当前包含 Polygon21 GIF V4 备份；Native MP4 V2 最终 release 继续原位保留并通过 SHA 校验。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2F5496"/>
          <w:sz w:val="24"/>
        </w:rPr>
        <w:t>5.3 90_MineSim_ARCHIVE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一级归档结构如下：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00_organization_tools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01_legacy_planner_20260730_0807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02_single_vehicle_mcts_20260807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03_j117_20260809_0810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04_fullmine_map_development_20260809_0813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05_superseded_report_media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06_dr_and_bundles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ARCHIVE_INDEX.md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归档内容不是垃圾：它们保留了历史实验、旧 planner、J117 调试链、FullMine 地图开发过程、被替代的汇报媒体、DR/bundle 等可复现证据。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2F5496"/>
          <w:sz w:val="24"/>
        </w:rPr>
        <w:t>5.4 98_MineSim_QUARANTINE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当前隔离区约 315.76 MB，尚未授权删除。直接子项：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大小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arnings.filterwarnings(\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 MB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npm-cache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127.41 MB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v4_dr_restore_test_aDH7P8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188.35 MB</w:t>
            </w:r>
          </w:p>
        </w:tc>
      </w:tr>
    </w:tbl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2F5496"/>
          <w:sz w:val="24"/>
        </w:rPr>
        <w:t>5.5 99_MineSim_CLEANUP_MANIFEST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保存各阶段审计、move plan、pre/post fingerprint、回滚证据、最终 health report 与恢复脚本。此目录是整个整理过程的 provenance，应长期保留。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6. 整理阶段记录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移动/隔离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删除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主要动作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2A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222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归档早期 planner / fairness / superseded media；全量指纹校验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2B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个明确临时对象进入可逆隔离区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2C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归档 28 个旧地图开发阶段对象；有引用的对象自动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收纳 8 个整理工具并进行精确绝对路径依赖审计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2F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 个小规模高置信历史/汇报对象归档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2I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个大对象安全归档；重复/DR 等价关系重新验证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2J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147 个零精确依赖历史调试/证据对象最终批量归档，并做回归 gate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2D、2G、2H、2K 为只读审计/最终验收阶段，没有执行科研对象移动。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7. 最终顶层分类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CURRENT_REGISTERED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1.35 GB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当前注册路径，原位保持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HARD_HOLD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373.23 MB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有历史唯一性/真实引用/兼容性原因，禁止贸然移动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ORGANIZATION_INFRASTRUCTURE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1.32 GB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整理体系本身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OUTSIDE_MINESIM_SCOPE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1.79 GB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其他项目或环境，不属于本次 MineSim 整理范围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REMAINING_SUPPORT_OR_REVIEW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111.86 MB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支持性/用途待确认内容，安全起见原位保留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8. HARD HOLD：不得直接移动或删除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以下 26 个对象被最终 closeout 明确保留。HOLD 的含义是“安全优先，暂不处理”，并不代表它们永远不能迁移。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大小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MineSim-Dynamic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203.75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new_map_phase6c_full_mine_structural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123.80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fullmine_vector_v4_final_dr_20260814.tar.gz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41.55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.autodl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2.50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fullmine_v4_coverage_tools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out_case1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0.29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planner_checkpoints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0.27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idm_analysis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.ipynb_checkpoints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polygon21_native_video_source_bundle_v1.zip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0.06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polygon21_native_video_production_v2.py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0.05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new_map_phase4c_tools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zt_dro_case2_sweep.py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fullmine_v4_representative_route_candidate_generator.py.before_selection_fix_4925904f.py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fullmine_v4_representative_route_candidate_generator_v3.py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Polygon21_Native_Video_Production_Scripts_v2.zip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derived_multi_tasks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a_route_parity_current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a_route_parity_current.log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codex-env.sh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POLYGON21_NATIVE_VIDEO_V2_README.txt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run_polygon21_native_video_v2.sh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mcts_checkpoints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mcts_data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multi_b_route_input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out_case2_dro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0.00 MB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其中最关键的 5 类：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`MineSim-Dynamic`（/root/autodl-tmp 下旧副本）：独立脏历史工作区，不是正式仓库的简单重复。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`new_map_phase6c_full_mine_structural`：历史保护链保留。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`new_map_phase4c_tools`：精确审计确认存在真实当前引用，须先迁移引用。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`fullmine_vector_v4_final_dr_20260814.tar.gz`：完整 compact DR 恢复包，继续保留。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Polygon21 Native Video V2 的生产脚本、脚本包与 source bundle：构成最终汇报视频的可复现链。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9. 剩余 Support / Review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最终仍有 73 个顶层支持性或待复核对象（约 111.86 MB）。它们未被强制归档，原因是用途/历史关系尚不足以支持无风险迁移。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大小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mcts_quality_benchmark_v1_20260806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29.64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fair_runtime_audit_dapai_20260806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23.87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Polygon21_Native_MineSim_Report_Video_v2_20260816_161259.zip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9.63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jiangtong_online_frenet_memorysafe_20260806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7.06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minesim_p0_preflight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6.92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mcts_budget_ablation_20260807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5.82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online_frenet_v1_smoke_20260806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4.69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new_map_phase2_j117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3.57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new_map_phase3_maps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3.22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fullmine_vector_v2_additive_patch_candidate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2.94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new_map_phase6f4_dev_mask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2.94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fullmine_vector_v2_dev_mask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2.68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new_map_phase5d_tools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1.97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jiangtong_online_five_planner_full_20260806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1.60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dapai_online_four_planner_full_20260806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1.35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fair_planner_audit_20260806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0.79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__pycache__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0.77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mcts_two_scenario_final_summary_20260807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0.58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fullmine_vector_v2_dev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j117_full_context_audit.txt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0.15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mcts_analysis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mcts_analysis_fixed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j117_phase5_untracked_archive_20260810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jiangtong_frenet_single_input_20260806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0.09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new_map_phase2_build_tools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0.08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new_map_phase6g_runtime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0.08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dapai_three_planner_smoke_input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0.06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j117_phase5_final_backup_20260810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0.06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mcts_idm_native_full_comparison.py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0.05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j117_multi_ego_source_contract_v1.txt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maneuver_sat_rear_axle_center_v4_20260805_223049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new_map_phase5c_tools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new_map_phase4b_j117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common_predictor_real_scene_audit_20260806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0.04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fair_mcts_object_filter_audit_20260806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fair_mcts_radius_filter_audit_20260806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fair_mcts_effective_config_20260806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new_map_phase3_j117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new_map_phase3_tools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0.03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fair_maneuver_effective_config_20260806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check_bg1_aligned_physical_gate.py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check_bg1_aligned_projected_gate.py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fair_frenet_effective_config_20260806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fair_idm_effective_config_20260806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five_planner_benchmark.py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fullmine_v4_representative_route_candidate_generator.py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jiangtong_temporal_feasibility_v22_step2b.py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minesim_p0_preflight.zip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jiangtong_spatial_conflict_v22_step2a.log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mcts_native_render_smoke_5steps.py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test.py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j117_phase6b_preflight.py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new_map_phase5b_tools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check_bg1_aligned_physical_gate.log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check_bg1_aligned_projected_gate.log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five_planner_factory.py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frenet_safe_resample_dapai_full199_20260806_094110.log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frenet_safe_resample_jiangtong_full249_20260806_100618.log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frenet_safe_resample_patch_20260806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maneuver_jiangtong_full249_20260806_103715.log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mcts_native_render_smoke_5steps.log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simple_jiangtong_full249_20260806_112642.log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simple_scenario_vehicle_patch_20260806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v21.py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jiangtong_temporal_feasibility_v22_step2b.log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jiangtong_temporal_feasibility_v22_step2b_before_production_loader.log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jiangtong_v22_step2b_final_summary_20260809.md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jiangtong_v22_step2b_log_index_20260809.txt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n2_h8_margin55_seed5_19.log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simple_dapai_full199_20260806_112107.log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mcts_smoke_dapai_inputs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mcts_smoke_jiangtong_inputs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  <w:tr>
        <w:trPr>
          <w:cantSplit/>
        </w:trPr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Untitled Folder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0.00 MB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10. 恢复机制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每个有移动动作的阶段都保留 RESTORE 脚本。发生兼容性问题时，应优先按原 manifest 逆向恢复，而不是手工复制。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恢复脚本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2A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/root/autodl-tmp/99_MineSim_CLEANUP_MANIFEST/phase2a_safe_move_20260816_165421/RESTORE_PHASE2A.sh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2B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/root/autodl-tmp/99_MineSim_CLEANUP_MANIFEST/phase2b_safe_quarantine_20260816_170221/RESTORE_PHASE2B.sh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2C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/root/autodl-tmp/99_MineSim_CLEANUP_MANIFEST/phase2c_safe_map_archive_20260816_170828/RESTORE_PHASE2C.sh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2F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/root/autodl-tmp/99_MineSim_CLEANUP_MANIFEST/phase2f_safe_housekeeping_20260816_172708/RESTORE_PHASE2F.sh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2I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/root/autodl-tmp/99_MineSim_CLEANUP_MANIFEST/phase2i_safe_large_archive_20260816_174051/RESTORE_PHASE2I.sh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2J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/root/autodl-tmp/99_MineSim_CLEANUP_MANIFEST/phase2j_final_safe_archive_20260816_174626/RESTORE_PHASE2J.sh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恢复前先确认原路径不存在新的同名对象。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运行对应 RESTORE_PHASE*.sh。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恢复后重新验证 Git HEAD/status、关键 SHA 与 runtime symlink。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任何冻结实验如果要复现，优先恢复历史路径，而不是修改冻结 runner。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11. 后续文件放置规范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推荐位置/规则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新/current 科学工作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优先建立版本化 workspace 并注册进 current_paths.json；不要重新把大量实验散落顶层。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汇报图/视频/PPT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/root/autodl-tmp/10_MineSim_REPORTS/&lt;topic&gt;/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历史实验/被替代版本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/root/autodl-tmp/90_MineSim_ARCHIVE/&lt;category&gt;/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暂不能删的临时内容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/root/autodl-tmp/98_MineSim_QUARANTINE/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审计/manifest/restore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/root/autodl-tmp/99_MineSim_CLEANUP_MANIFEST/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整理/运维脚本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/root/autodl-tmp/00_MineSim_ACTIVE/organization_tools/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12. 路径迁移规则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禁止全仓库 grep 后全局替换 /root/autodl-tmp 的旧绝对路径。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冻结 runner、result、map、freeze/tag 证据不因目录美观而改动。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当前开发代码按模块逐个迁移到 current_paths.env / current_paths.json。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每迁移一个模块，先跑相应 regression，再处理下一个模块。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只有当旧路径的精确文本引用与外部 symlink 引用都归零后，才进入归档评估。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13. 磁盘清理建议（当前未执行）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当前目录治理已经完成，但“归档”不会释放空间。若以后确实需要腾磁盘，应另开删除审批流程。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优先审查 98_MineSim_QUARANTINE（约 315.76 MB），其中 npm-cache 和 restore test 是最可能的删除候选。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删除前要确认对应正式 DR/tar、freeze、恢复证据仍完整。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不要直接删除旧 MineSim-Dynamic、受保护地图、DR tar、冻结 result/log 或 provenance 目录。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建议删除也继续保留 deletion manifest + SHA + 审批记录。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14. 最终结论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/root/autodl-tmp 顶层由约 530 项降至 121 项，减少 409 项（约 77.2%）。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已记录 423 项安全移动/隔离操作，科研文件删除始终为 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正式仓库、Polygon21、cross-scene、MCTS results、FullMine runtime 与 Dapai native reference 均通过最终健康检查。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当前应停止为了“更整齐”继续大规模搬文件；后续优先推进科研任务，路径只在实际维护模块时逐步迁移。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MineSim 云端项目文件整理与维护说明  |  Final Closeout 2026-08-16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 云端项目文件整理与维护说明</dc:title>
  <dc:subject>MineSim-Dynamic 云端目录安全整理、归档、恢复与路径维护规范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