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26C" w:rsidRPr="00616D76" w:rsidRDefault="00A91B18" w:rsidP="00A9726C">
      <w:pPr>
        <w:autoSpaceDE w:val="0"/>
        <w:autoSpaceDN w:val="0"/>
        <w:adjustRightInd w:val="0"/>
        <w:snapToGrid w:val="0"/>
        <w:jc w:val="center"/>
        <w:rPr>
          <w:rFonts w:ascii="標楷體" w:eastAsia="標楷體" w:hAnsi="標楷體"/>
          <w:b/>
          <w:color w:val="000000"/>
          <w:sz w:val="32"/>
          <w:szCs w:val="32"/>
        </w:rPr>
      </w:pPr>
      <w:r>
        <w:rPr>
          <w:rFonts w:ascii="標楷體" w:eastAsia="標楷體" w:hAnsi="標楷體" w:hint="eastAsia"/>
          <w:b/>
          <w:color w:val="000000"/>
          <w:sz w:val="32"/>
          <w:szCs w:val="32"/>
        </w:rPr>
        <w:t>即時睡意辨識系統</w:t>
      </w:r>
    </w:p>
    <w:p w:rsidR="00EA62A0" w:rsidRPr="0027447B" w:rsidRDefault="0027447B" w:rsidP="00A9726C">
      <w:pPr>
        <w:autoSpaceDE w:val="0"/>
        <w:autoSpaceDN w:val="0"/>
        <w:adjustRightInd w:val="0"/>
        <w:snapToGrid w:val="0"/>
        <w:jc w:val="center"/>
        <w:rPr>
          <w:rFonts w:eastAsia="標楷體"/>
          <w:b/>
          <w:bCs/>
          <w:color w:val="000000"/>
          <w:sz w:val="32"/>
        </w:rPr>
      </w:pPr>
      <w:r w:rsidRPr="0027447B">
        <w:rPr>
          <w:rFonts w:eastAsia="標楷體"/>
          <w:b/>
          <w:bCs/>
          <w:color w:val="000000"/>
          <w:sz w:val="32"/>
        </w:rPr>
        <w:t xml:space="preserve">Real Time Drowsiness </w:t>
      </w:r>
      <w:proofErr w:type="spellStart"/>
      <w:r w:rsidRPr="0027447B">
        <w:rPr>
          <w:rFonts w:eastAsia="標楷體"/>
          <w:b/>
          <w:bCs/>
          <w:color w:val="000000"/>
          <w:sz w:val="32"/>
        </w:rPr>
        <w:t>Dection</w:t>
      </w:r>
      <w:proofErr w:type="spellEnd"/>
    </w:p>
    <w:p w:rsidR="00EA62A0" w:rsidRPr="00EA62A0" w:rsidRDefault="00EA62A0" w:rsidP="00EA62A0">
      <w:pPr>
        <w:snapToGrid w:val="0"/>
        <w:rPr>
          <w:color w:val="000000"/>
        </w:rPr>
      </w:pPr>
    </w:p>
    <w:tbl>
      <w:tblPr>
        <w:tblW w:w="8505" w:type="dxa"/>
        <w:jc w:val="center"/>
        <w:tblLayout w:type="fixed"/>
        <w:tblCellMar>
          <w:left w:w="0" w:type="dxa"/>
          <w:right w:w="0" w:type="dxa"/>
        </w:tblCellMar>
        <w:tblLook w:val="04A0" w:firstRow="1" w:lastRow="0" w:firstColumn="1" w:lastColumn="0" w:noHBand="0" w:noVBand="1"/>
      </w:tblPr>
      <w:tblGrid>
        <w:gridCol w:w="1701"/>
        <w:gridCol w:w="1701"/>
        <w:gridCol w:w="1701"/>
        <w:gridCol w:w="1701"/>
        <w:gridCol w:w="1701"/>
      </w:tblGrid>
      <w:tr w:rsidR="00C60DFD" w:rsidRPr="001D4CEF" w:rsidTr="0007626A">
        <w:trPr>
          <w:trHeight w:val="1382"/>
          <w:jc w:val="center"/>
        </w:trPr>
        <w:tc>
          <w:tcPr>
            <w:tcW w:w="2300" w:type="dxa"/>
            <w:shd w:val="clear" w:color="auto" w:fill="auto"/>
          </w:tcPr>
          <w:p w:rsidR="00C60DFD" w:rsidRPr="0007626A" w:rsidRDefault="00C60DFD" w:rsidP="0007626A">
            <w:pPr>
              <w:snapToGrid w:val="0"/>
              <w:jc w:val="center"/>
              <w:rPr>
                <w:rFonts w:ascii="標楷體" w:eastAsia="標楷體" w:hAnsi="標楷體"/>
                <w:b/>
                <w:color w:val="000000"/>
                <w:sz w:val="22"/>
                <w:szCs w:val="22"/>
              </w:rPr>
            </w:pPr>
            <w:r w:rsidRPr="0007626A">
              <w:rPr>
                <w:rFonts w:ascii="標楷體" w:eastAsia="標楷體" w:hAnsi="標楷體" w:hint="eastAsia"/>
                <w:b/>
                <w:color w:val="000000"/>
                <w:sz w:val="22"/>
                <w:szCs w:val="22"/>
              </w:rPr>
              <w:t>林</w:t>
            </w:r>
            <w:r w:rsidR="001D4CEF">
              <w:rPr>
                <w:rFonts w:ascii="標楷體" w:eastAsia="標楷體" w:hAnsi="標楷體" w:hint="eastAsia"/>
                <w:b/>
                <w:color w:val="000000"/>
                <w:sz w:val="22"/>
                <w:szCs w:val="22"/>
              </w:rPr>
              <w:t>正堅</w:t>
            </w:r>
          </w:p>
          <w:p w:rsidR="00C60DFD" w:rsidRPr="0007626A" w:rsidRDefault="00C60DFD" w:rsidP="0007626A">
            <w:pPr>
              <w:snapToGrid w:val="0"/>
              <w:jc w:val="center"/>
              <w:rPr>
                <w:rFonts w:ascii="標楷體" w:eastAsia="標楷體" w:hAnsi="標楷體"/>
                <w:b/>
                <w:color w:val="000000"/>
                <w:sz w:val="18"/>
                <w:szCs w:val="20"/>
              </w:rPr>
            </w:pPr>
            <w:r w:rsidRPr="0007626A">
              <w:rPr>
                <w:rFonts w:ascii="標楷體" w:eastAsia="標楷體" w:hAnsi="標楷體" w:hint="eastAsia"/>
                <w:b/>
                <w:color w:val="000000"/>
                <w:sz w:val="18"/>
                <w:szCs w:val="20"/>
              </w:rPr>
              <w:t>國立勤益科技大學</w:t>
            </w:r>
          </w:p>
          <w:p w:rsidR="00C60DFD" w:rsidRPr="0007626A" w:rsidRDefault="00C60DFD" w:rsidP="0007626A">
            <w:pPr>
              <w:snapToGrid w:val="0"/>
              <w:jc w:val="center"/>
              <w:rPr>
                <w:rFonts w:ascii="標楷體" w:eastAsia="標楷體" w:hAnsi="標楷體"/>
                <w:b/>
                <w:color w:val="000000"/>
                <w:sz w:val="16"/>
                <w:szCs w:val="16"/>
              </w:rPr>
            </w:pPr>
            <w:r w:rsidRPr="0007626A">
              <w:rPr>
                <w:rFonts w:ascii="標楷體" w:eastAsia="標楷體" w:hAnsi="標楷體" w:hint="eastAsia"/>
                <w:b/>
                <w:color w:val="000000"/>
                <w:sz w:val="18"/>
                <w:szCs w:val="20"/>
              </w:rPr>
              <w:t>資訊工程系</w:t>
            </w:r>
          </w:p>
          <w:p w:rsidR="00C60DFD" w:rsidRPr="0007626A" w:rsidRDefault="00C60DFD" w:rsidP="0007626A">
            <w:pPr>
              <w:snapToGrid w:val="0"/>
              <w:jc w:val="center"/>
              <w:rPr>
                <w:rFonts w:eastAsia="標楷體"/>
                <w:b/>
                <w:color w:val="000000"/>
                <w:sz w:val="22"/>
                <w:szCs w:val="22"/>
                <w:lang w:val="pt-BR"/>
              </w:rPr>
            </w:pPr>
            <w:smartTag w:uri="urn:schemas-microsoft-com:office:smarttags" w:element="PersonName">
              <w:r w:rsidRPr="0007626A">
                <w:rPr>
                  <w:rFonts w:eastAsia="標楷體"/>
                  <w:b/>
                  <w:color w:val="000000"/>
                  <w:sz w:val="16"/>
                  <w:szCs w:val="16"/>
                  <w:lang w:val="pt-BR"/>
                </w:rPr>
                <w:t>hyl@n</w:t>
              </w:r>
              <w:bookmarkStart w:id="0" w:name="_GoBack"/>
              <w:bookmarkEnd w:id="0"/>
              <w:r w:rsidRPr="0007626A">
                <w:rPr>
                  <w:rFonts w:eastAsia="標楷體"/>
                  <w:b/>
                  <w:color w:val="000000"/>
                  <w:sz w:val="16"/>
                  <w:szCs w:val="16"/>
                  <w:lang w:val="pt-BR"/>
                </w:rPr>
                <w:t>cut.edu.tw</w:t>
              </w:r>
            </w:smartTag>
          </w:p>
        </w:tc>
        <w:tc>
          <w:tcPr>
            <w:tcW w:w="2300" w:type="dxa"/>
            <w:shd w:val="clear" w:color="auto" w:fill="auto"/>
          </w:tcPr>
          <w:p w:rsidR="00C60DFD" w:rsidRPr="0007626A" w:rsidRDefault="00C60DFD" w:rsidP="0007626A">
            <w:pPr>
              <w:snapToGrid w:val="0"/>
              <w:jc w:val="center"/>
              <w:rPr>
                <w:rFonts w:ascii="標楷體" w:eastAsia="標楷體" w:hAnsi="標楷體"/>
                <w:b/>
                <w:color w:val="000000"/>
                <w:sz w:val="22"/>
                <w:szCs w:val="22"/>
              </w:rPr>
            </w:pPr>
            <w:r w:rsidRPr="0007626A">
              <w:rPr>
                <w:rFonts w:ascii="標楷體" w:eastAsia="標楷體" w:hAnsi="標楷體" w:hint="eastAsia"/>
                <w:b/>
                <w:color w:val="000000"/>
                <w:sz w:val="22"/>
                <w:szCs w:val="22"/>
              </w:rPr>
              <w:t>陳奕宇</w:t>
            </w:r>
          </w:p>
          <w:p w:rsidR="00C60DFD" w:rsidRPr="0007626A" w:rsidRDefault="00C60DFD" w:rsidP="0007626A">
            <w:pPr>
              <w:snapToGrid w:val="0"/>
              <w:jc w:val="center"/>
              <w:rPr>
                <w:rFonts w:ascii="標楷體" w:eastAsia="標楷體" w:hAnsi="標楷體"/>
                <w:b/>
                <w:color w:val="000000"/>
                <w:sz w:val="18"/>
                <w:szCs w:val="18"/>
              </w:rPr>
            </w:pPr>
            <w:r w:rsidRPr="0007626A">
              <w:rPr>
                <w:rFonts w:ascii="標楷體" w:eastAsia="標楷體" w:hAnsi="標楷體" w:hint="eastAsia"/>
                <w:b/>
                <w:color w:val="000000"/>
                <w:sz w:val="18"/>
                <w:szCs w:val="18"/>
              </w:rPr>
              <w:t>國立勤益科技大學</w:t>
            </w:r>
          </w:p>
          <w:p w:rsidR="00C60DFD" w:rsidRPr="0007626A" w:rsidRDefault="00C60DFD" w:rsidP="0007626A">
            <w:pPr>
              <w:snapToGrid w:val="0"/>
              <w:jc w:val="center"/>
              <w:rPr>
                <w:rFonts w:ascii="標楷體" w:eastAsia="標楷體" w:hAnsi="標楷體"/>
                <w:b/>
                <w:color w:val="000000"/>
                <w:sz w:val="16"/>
                <w:szCs w:val="16"/>
              </w:rPr>
            </w:pPr>
            <w:r w:rsidRPr="0007626A">
              <w:rPr>
                <w:rFonts w:ascii="標楷體" w:eastAsia="標楷體" w:hAnsi="標楷體" w:hint="eastAsia"/>
                <w:b/>
                <w:color w:val="000000"/>
                <w:sz w:val="18"/>
                <w:szCs w:val="18"/>
              </w:rPr>
              <w:t>資訊工程系</w:t>
            </w:r>
          </w:p>
          <w:p w:rsidR="00C60DFD" w:rsidRPr="0007626A" w:rsidRDefault="00C60DFD" w:rsidP="0007626A">
            <w:pPr>
              <w:snapToGrid w:val="0"/>
              <w:jc w:val="center"/>
              <w:rPr>
                <w:rFonts w:eastAsia="標楷體"/>
                <w:b/>
                <w:color w:val="000000"/>
                <w:sz w:val="22"/>
                <w:szCs w:val="22"/>
                <w:lang w:val="pt-BR"/>
              </w:rPr>
            </w:pPr>
            <w:r w:rsidRPr="0007626A">
              <w:rPr>
                <w:rFonts w:eastAsia="標楷體"/>
                <w:b/>
                <w:color w:val="000000"/>
                <w:sz w:val="16"/>
                <w:szCs w:val="16"/>
                <w:lang w:val="pt-BR"/>
              </w:rPr>
              <w:t>z7172930@yahoo.com.tw</w:t>
            </w:r>
          </w:p>
        </w:tc>
        <w:tc>
          <w:tcPr>
            <w:tcW w:w="2300" w:type="dxa"/>
            <w:shd w:val="clear" w:color="auto" w:fill="auto"/>
          </w:tcPr>
          <w:p w:rsidR="00C60DFD" w:rsidRPr="0007626A" w:rsidRDefault="00C60DFD" w:rsidP="0007626A">
            <w:pPr>
              <w:snapToGrid w:val="0"/>
              <w:jc w:val="center"/>
              <w:rPr>
                <w:rFonts w:ascii="標楷體" w:eastAsia="標楷體" w:hAnsi="標楷體"/>
                <w:b/>
                <w:color w:val="000000"/>
                <w:sz w:val="22"/>
                <w:szCs w:val="22"/>
                <w:lang w:val="pt-BR"/>
              </w:rPr>
            </w:pPr>
            <w:r w:rsidRPr="0007626A">
              <w:rPr>
                <w:rFonts w:ascii="標楷體" w:eastAsia="標楷體" w:hAnsi="標楷體" w:hint="eastAsia"/>
                <w:b/>
                <w:color w:val="000000"/>
                <w:sz w:val="22"/>
                <w:szCs w:val="22"/>
                <w:lang w:val="pt-BR"/>
              </w:rPr>
              <w:t>莊驊</w:t>
            </w:r>
          </w:p>
          <w:p w:rsidR="00C60DFD" w:rsidRPr="0007626A" w:rsidRDefault="00C60DFD" w:rsidP="0007626A">
            <w:pPr>
              <w:snapToGrid w:val="0"/>
              <w:jc w:val="center"/>
              <w:rPr>
                <w:rFonts w:ascii="標楷體" w:eastAsia="標楷體" w:hAnsi="標楷體"/>
                <w:b/>
                <w:color w:val="000000"/>
                <w:sz w:val="18"/>
                <w:szCs w:val="16"/>
              </w:rPr>
            </w:pPr>
            <w:r w:rsidRPr="0007626A">
              <w:rPr>
                <w:rFonts w:ascii="標楷體" w:eastAsia="標楷體" w:hAnsi="標楷體" w:hint="eastAsia"/>
                <w:b/>
                <w:color w:val="000000"/>
                <w:sz w:val="18"/>
                <w:szCs w:val="16"/>
              </w:rPr>
              <w:t>國立勤益科技大學</w:t>
            </w:r>
          </w:p>
          <w:p w:rsidR="00C60DFD" w:rsidRPr="0007626A" w:rsidRDefault="00C60DFD" w:rsidP="0007626A">
            <w:pPr>
              <w:snapToGrid w:val="0"/>
              <w:jc w:val="center"/>
              <w:rPr>
                <w:rFonts w:ascii="標楷體" w:eastAsia="標楷體" w:hAnsi="標楷體"/>
                <w:b/>
                <w:color w:val="000000"/>
                <w:sz w:val="16"/>
                <w:szCs w:val="16"/>
                <w:lang w:val="pt-BR"/>
              </w:rPr>
            </w:pPr>
            <w:r w:rsidRPr="0007626A">
              <w:rPr>
                <w:rFonts w:ascii="標楷體" w:eastAsia="標楷體" w:hAnsi="標楷體" w:hint="eastAsia"/>
                <w:b/>
                <w:color w:val="000000"/>
                <w:sz w:val="18"/>
                <w:szCs w:val="16"/>
              </w:rPr>
              <w:t>資訊工程系</w:t>
            </w:r>
          </w:p>
          <w:p w:rsidR="00C60DFD" w:rsidRPr="0007626A" w:rsidRDefault="00C60DFD" w:rsidP="0007626A">
            <w:pPr>
              <w:snapToGrid w:val="0"/>
              <w:jc w:val="center"/>
              <w:rPr>
                <w:rFonts w:eastAsia="標楷體"/>
                <w:b/>
                <w:color w:val="000000"/>
                <w:sz w:val="22"/>
                <w:szCs w:val="22"/>
                <w:lang w:val="pt-BR"/>
              </w:rPr>
            </w:pPr>
            <w:r w:rsidRPr="0007626A">
              <w:rPr>
                <w:rFonts w:eastAsia="標楷體"/>
                <w:b/>
                <w:color w:val="000000"/>
                <w:sz w:val="16"/>
                <w:szCs w:val="16"/>
                <w:lang w:val="pt-BR"/>
              </w:rPr>
              <w:t>Dryadd44651@hotmial.com.tw</w:t>
            </w:r>
          </w:p>
        </w:tc>
        <w:tc>
          <w:tcPr>
            <w:tcW w:w="2300" w:type="dxa"/>
            <w:shd w:val="clear" w:color="auto" w:fill="auto"/>
          </w:tcPr>
          <w:p w:rsidR="00C60DFD" w:rsidRPr="0007626A" w:rsidRDefault="00C60DFD" w:rsidP="0007626A">
            <w:pPr>
              <w:snapToGrid w:val="0"/>
              <w:jc w:val="center"/>
              <w:rPr>
                <w:rFonts w:ascii="標楷體" w:eastAsia="標楷體" w:hAnsi="標楷體"/>
                <w:b/>
                <w:color w:val="000000"/>
                <w:sz w:val="22"/>
                <w:szCs w:val="22"/>
                <w:lang w:val="pt-BR"/>
              </w:rPr>
            </w:pPr>
            <w:r w:rsidRPr="0007626A">
              <w:rPr>
                <w:rFonts w:ascii="標楷體" w:eastAsia="標楷體" w:hAnsi="標楷體" w:hint="eastAsia"/>
                <w:b/>
                <w:color w:val="000000"/>
                <w:sz w:val="22"/>
                <w:szCs w:val="22"/>
                <w:lang w:val="pt-BR"/>
              </w:rPr>
              <w:t>蕭力誠</w:t>
            </w:r>
          </w:p>
          <w:p w:rsidR="00C60DFD" w:rsidRPr="0007626A" w:rsidRDefault="00C60DFD" w:rsidP="0007626A">
            <w:pPr>
              <w:snapToGrid w:val="0"/>
              <w:jc w:val="center"/>
              <w:rPr>
                <w:rFonts w:ascii="標楷體" w:eastAsia="標楷體" w:hAnsi="標楷體"/>
                <w:b/>
                <w:color w:val="000000"/>
                <w:sz w:val="18"/>
                <w:szCs w:val="16"/>
              </w:rPr>
            </w:pPr>
            <w:r w:rsidRPr="0007626A">
              <w:rPr>
                <w:rFonts w:ascii="標楷體" w:eastAsia="標楷體" w:hAnsi="標楷體" w:hint="eastAsia"/>
                <w:b/>
                <w:color w:val="000000"/>
                <w:sz w:val="18"/>
                <w:szCs w:val="16"/>
              </w:rPr>
              <w:t>國立勤益科技大學</w:t>
            </w:r>
          </w:p>
          <w:p w:rsidR="00C60DFD" w:rsidRPr="0007626A" w:rsidRDefault="00C60DFD" w:rsidP="0007626A">
            <w:pPr>
              <w:snapToGrid w:val="0"/>
              <w:jc w:val="center"/>
              <w:rPr>
                <w:rFonts w:ascii="標楷體" w:eastAsia="標楷體" w:hAnsi="標楷體"/>
                <w:b/>
                <w:color w:val="000000"/>
                <w:sz w:val="16"/>
                <w:szCs w:val="16"/>
                <w:lang w:val="pt-BR"/>
              </w:rPr>
            </w:pPr>
            <w:r w:rsidRPr="0007626A">
              <w:rPr>
                <w:rFonts w:ascii="標楷體" w:eastAsia="標楷體" w:hAnsi="標楷體" w:hint="eastAsia"/>
                <w:b/>
                <w:color w:val="000000"/>
                <w:sz w:val="18"/>
                <w:szCs w:val="16"/>
              </w:rPr>
              <w:t>資訊工程系</w:t>
            </w:r>
          </w:p>
          <w:p w:rsidR="00C60DFD" w:rsidRPr="0007626A" w:rsidRDefault="00C60DFD" w:rsidP="0007626A">
            <w:pPr>
              <w:snapToGrid w:val="0"/>
              <w:jc w:val="center"/>
              <w:rPr>
                <w:rFonts w:eastAsia="標楷體"/>
                <w:b/>
                <w:color w:val="000000"/>
                <w:sz w:val="22"/>
                <w:szCs w:val="22"/>
                <w:lang w:val="pt-BR"/>
              </w:rPr>
            </w:pPr>
            <w:r w:rsidRPr="0007626A">
              <w:rPr>
                <w:rFonts w:eastAsia="標楷體"/>
                <w:b/>
                <w:color w:val="000000"/>
                <w:sz w:val="16"/>
                <w:szCs w:val="16"/>
                <w:lang w:val="pt-BR"/>
              </w:rPr>
              <w:t>a22551162@hotmial.com.tw</w:t>
            </w:r>
          </w:p>
        </w:tc>
        <w:tc>
          <w:tcPr>
            <w:tcW w:w="2300" w:type="dxa"/>
            <w:shd w:val="clear" w:color="auto" w:fill="auto"/>
          </w:tcPr>
          <w:p w:rsidR="00C60DFD" w:rsidRPr="0007626A" w:rsidRDefault="00C60DFD" w:rsidP="0007626A">
            <w:pPr>
              <w:snapToGrid w:val="0"/>
              <w:jc w:val="center"/>
              <w:rPr>
                <w:rFonts w:ascii="標楷體" w:eastAsia="標楷體" w:hAnsi="標楷體"/>
                <w:b/>
                <w:color w:val="000000"/>
                <w:sz w:val="22"/>
                <w:szCs w:val="22"/>
                <w:lang w:val="pt-BR"/>
              </w:rPr>
            </w:pPr>
            <w:r w:rsidRPr="0007626A">
              <w:rPr>
                <w:rFonts w:ascii="標楷體" w:eastAsia="標楷體" w:hAnsi="標楷體" w:hint="eastAsia"/>
                <w:b/>
                <w:color w:val="000000"/>
                <w:sz w:val="22"/>
                <w:szCs w:val="22"/>
                <w:lang w:val="pt-BR"/>
              </w:rPr>
              <w:t>曾李銘</w:t>
            </w:r>
          </w:p>
          <w:p w:rsidR="00C60DFD" w:rsidRPr="0007626A" w:rsidRDefault="00C60DFD" w:rsidP="0007626A">
            <w:pPr>
              <w:snapToGrid w:val="0"/>
              <w:jc w:val="center"/>
              <w:rPr>
                <w:rFonts w:ascii="標楷體" w:eastAsia="標楷體" w:hAnsi="標楷體"/>
                <w:b/>
                <w:color w:val="000000"/>
                <w:sz w:val="18"/>
                <w:szCs w:val="16"/>
                <w:lang w:val="pt-BR"/>
              </w:rPr>
            </w:pPr>
            <w:r w:rsidRPr="0007626A">
              <w:rPr>
                <w:rFonts w:ascii="標楷體" w:eastAsia="標楷體" w:hAnsi="標楷體" w:hint="eastAsia"/>
                <w:b/>
                <w:color w:val="000000"/>
                <w:sz w:val="18"/>
                <w:szCs w:val="16"/>
                <w:lang w:val="pt-BR"/>
              </w:rPr>
              <w:t>國立勤益科技大學</w:t>
            </w:r>
          </w:p>
          <w:p w:rsidR="00C60DFD" w:rsidRPr="0007626A" w:rsidRDefault="00C60DFD" w:rsidP="0007626A">
            <w:pPr>
              <w:snapToGrid w:val="0"/>
              <w:jc w:val="center"/>
              <w:rPr>
                <w:rFonts w:ascii="標楷體" w:eastAsia="標楷體" w:hAnsi="標楷體"/>
                <w:b/>
                <w:color w:val="000000"/>
                <w:sz w:val="16"/>
                <w:szCs w:val="16"/>
                <w:lang w:val="pt-BR"/>
              </w:rPr>
            </w:pPr>
            <w:r w:rsidRPr="0007626A">
              <w:rPr>
                <w:rFonts w:ascii="標楷體" w:eastAsia="標楷體" w:hAnsi="標楷體" w:hint="eastAsia"/>
                <w:b/>
                <w:color w:val="000000"/>
                <w:sz w:val="18"/>
                <w:szCs w:val="16"/>
              </w:rPr>
              <w:t>資訊工程系</w:t>
            </w:r>
          </w:p>
          <w:p w:rsidR="00C60DFD" w:rsidRPr="0007626A" w:rsidRDefault="00C60DFD" w:rsidP="0007626A">
            <w:pPr>
              <w:snapToGrid w:val="0"/>
              <w:jc w:val="center"/>
              <w:rPr>
                <w:rFonts w:eastAsia="標楷體"/>
                <w:b/>
                <w:color w:val="000000"/>
                <w:sz w:val="22"/>
                <w:szCs w:val="22"/>
                <w:lang w:val="pt-BR"/>
              </w:rPr>
            </w:pPr>
            <w:r w:rsidRPr="0007626A">
              <w:rPr>
                <w:rFonts w:eastAsia="標楷體"/>
                <w:b/>
                <w:color w:val="000000"/>
                <w:sz w:val="16"/>
                <w:szCs w:val="16"/>
                <w:lang w:val="pt-BR"/>
              </w:rPr>
              <w:t>ronald7856@hotmail.com</w:t>
            </w:r>
          </w:p>
          <w:p w:rsidR="00C60DFD" w:rsidRPr="0007626A" w:rsidRDefault="00C60DFD" w:rsidP="0007626A">
            <w:pPr>
              <w:snapToGrid w:val="0"/>
              <w:jc w:val="center"/>
              <w:rPr>
                <w:rFonts w:ascii="標楷體" w:eastAsia="標楷體" w:hAnsi="標楷體"/>
                <w:b/>
                <w:color w:val="000000"/>
                <w:sz w:val="22"/>
                <w:szCs w:val="22"/>
                <w:lang w:val="pt-BR"/>
              </w:rPr>
            </w:pPr>
          </w:p>
        </w:tc>
      </w:tr>
    </w:tbl>
    <w:p w:rsidR="00EA62A0" w:rsidRPr="00EA62A0" w:rsidRDefault="005B689B" w:rsidP="00EA62A0">
      <w:pPr>
        <w:snapToGrid w:val="0"/>
        <w:rPr>
          <w:color w:val="000000"/>
          <w:lang w:val="pt-BR"/>
        </w:rPr>
      </w:pPr>
      <w:r>
        <w:rPr>
          <w:rFonts w:hint="eastAsia"/>
          <w:color w:val="000000"/>
          <w:lang w:val="pt-BR"/>
        </w:rPr>
        <w:t xml:space="preserve">                             </w:t>
      </w:r>
      <w:r>
        <w:rPr>
          <w:rFonts w:ascii="標楷體" w:eastAsia="標楷體" w:hAnsi="標楷體" w:hint="eastAsia"/>
        </w:rPr>
        <w:t>競賽類別:資訊類</w:t>
      </w:r>
    </w:p>
    <w:p w:rsidR="00EA62A0" w:rsidRPr="00EA62A0" w:rsidRDefault="00EA62A0" w:rsidP="00EA62A0">
      <w:pPr>
        <w:snapToGrid w:val="0"/>
        <w:rPr>
          <w:color w:val="000000"/>
          <w:lang w:val="pt-BR"/>
        </w:rPr>
        <w:sectPr w:rsidR="00EA62A0" w:rsidRPr="00EA62A0" w:rsidSect="00D7298F">
          <w:type w:val="continuous"/>
          <w:pgSz w:w="11907" w:h="16840" w:code="9"/>
          <w:pgMar w:top="1418" w:right="1418" w:bottom="1418" w:left="1418" w:header="720" w:footer="720" w:gutter="0"/>
          <w:cols w:space="720"/>
        </w:sectPr>
      </w:pPr>
    </w:p>
    <w:p w:rsidR="00A9726C" w:rsidRPr="006658CA" w:rsidRDefault="00A9726C" w:rsidP="00A9726C">
      <w:pPr>
        <w:snapToGrid w:val="0"/>
        <w:jc w:val="center"/>
        <w:rPr>
          <w:rFonts w:ascii="標楷體" w:eastAsia="標楷體" w:hAnsi="標楷體"/>
          <w:b/>
          <w:color w:val="000000"/>
        </w:rPr>
      </w:pPr>
      <w:r w:rsidRPr="006658CA">
        <w:rPr>
          <w:rFonts w:ascii="標楷體" w:eastAsia="標楷體" w:hAnsi="標楷體" w:hint="eastAsia"/>
          <w:b/>
          <w:color w:val="000000"/>
        </w:rPr>
        <w:lastRenderedPageBreak/>
        <w:t>摘</w:t>
      </w:r>
      <w:r w:rsidR="00A5690E">
        <w:rPr>
          <w:rFonts w:ascii="標楷體" w:eastAsia="標楷體" w:hAnsi="標楷體" w:hint="eastAsia"/>
          <w:b/>
          <w:color w:val="000000"/>
        </w:rPr>
        <w:t xml:space="preserve"> </w:t>
      </w:r>
      <w:r w:rsidRPr="006658CA">
        <w:rPr>
          <w:rFonts w:ascii="標楷體" w:eastAsia="標楷體" w:hAnsi="標楷體" w:hint="eastAsia"/>
          <w:b/>
          <w:color w:val="000000"/>
        </w:rPr>
        <w:t>要</w:t>
      </w:r>
    </w:p>
    <w:p w:rsidR="00A9726C" w:rsidRPr="00442262" w:rsidRDefault="005B1E8C" w:rsidP="005B1E8C">
      <w:pPr>
        <w:snapToGrid w:val="0"/>
        <w:spacing w:after="120"/>
        <w:ind w:firstLine="426"/>
        <w:jc w:val="both"/>
        <w:rPr>
          <w:rFonts w:eastAsia="標楷體" w:hAnsi="標楷體"/>
          <w:sz w:val="20"/>
          <w:szCs w:val="20"/>
        </w:rPr>
      </w:pPr>
      <w:r w:rsidRPr="00442262">
        <w:rPr>
          <w:rFonts w:eastAsia="標楷體" w:hAnsi="標楷體" w:hint="eastAsia"/>
          <w:sz w:val="20"/>
          <w:szCs w:val="20"/>
        </w:rPr>
        <w:t>本文中使用隨手可得的</w:t>
      </w:r>
      <w:r w:rsidRPr="00442262">
        <w:rPr>
          <w:rFonts w:eastAsia="標楷體" w:hAnsi="標楷體" w:hint="eastAsia"/>
          <w:sz w:val="20"/>
          <w:szCs w:val="20"/>
        </w:rPr>
        <w:t>Webcam</w:t>
      </w:r>
      <w:r w:rsidRPr="00442262">
        <w:rPr>
          <w:rFonts w:eastAsia="標楷體" w:hAnsi="標楷體" w:hint="eastAsia"/>
          <w:sz w:val="20"/>
          <w:szCs w:val="20"/>
        </w:rPr>
        <w:t>作為擷取影像資訊，採用非接觸式來判別駕駛者的精神狀態，讓駕駛者無使用上的感覺，即可達到安全駕駛之功能，並透過演算法來處理影像常見詬病之亮度曝光問題，可在強光及暗處</w:t>
      </w:r>
      <w:r w:rsidR="004E7EE8" w:rsidRPr="00442262">
        <w:rPr>
          <w:rFonts w:eastAsia="標楷體" w:hAnsi="標楷體" w:hint="eastAsia"/>
          <w:sz w:val="20"/>
          <w:szCs w:val="20"/>
        </w:rPr>
        <w:t>下</w:t>
      </w:r>
      <w:r w:rsidRPr="00442262">
        <w:rPr>
          <w:rFonts w:eastAsia="標楷體" w:hAnsi="標楷體" w:hint="eastAsia"/>
          <w:sz w:val="20"/>
          <w:szCs w:val="20"/>
        </w:rPr>
        <w:t>使用。</w:t>
      </w:r>
    </w:p>
    <w:p w:rsidR="00A9726C" w:rsidRPr="00442262" w:rsidRDefault="00A9726C" w:rsidP="00A9726C">
      <w:pPr>
        <w:snapToGrid w:val="0"/>
        <w:jc w:val="both"/>
        <w:rPr>
          <w:rFonts w:eastAsia="標楷體"/>
          <w:color w:val="000000"/>
          <w:sz w:val="20"/>
          <w:szCs w:val="20"/>
        </w:rPr>
      </w:pPr>
      <w:r w:rsidRPr="00442262">
        <w:rPr>
          <w:rFonts w:eastAsia="標楷體"/>
          <w:b/>
          <w:color w:val="000000"/>
          <w:sz w:val="20"/>
          <w:szCs w:val="20"/>
        </w:rPr>
        <w:t>關鍵詞</w:t>
      </w:r>
      <w:r w:rsidRPr="00442262">
        <w:rPr>
          <w:rFonts w:eastAsia="標楷體"/>
          <w:color w:val="000000"/>
          <w:sz w:val="20"/>
          <w:szCs w:val="20"/>
        </w:rPr>
        <w:t>：</w:t>
      </w:r>
      <w:r w:rsidR="003F09C6" w:rsidRPr="00442262">
        <w:rPr>
          <w:rFonts w:eastAsia="標楷體" w:hint="eastAsia"/>
          <w:color w:val="000000"/>
          <w:sz w:val="20"/>
          <w:szCs w:val="20"/>
        </w:rPr>
        <w:t>影像辨識</w:t>
      </w:r>
      <w:r w:rsidR="00A91B18">
        <w:rPr>
          <w:rFonts w:eastAsia="標楷體" w:hint="eastAsia"/>
          <w:color w:val="000000"/>
          <w:sz w:val="20"/>
          <w:szCs w:val="20"/>
        </w:rPr>
        <w:t>、睡意辨識</w:t>
      </w:r>
      <w:r w:rsidR="00CC0D12" w:rsidRPr="00442262">
        <w:rPr>
          <w:rFonts w:eastAsia="標楷體" w:hint="eastAsia"/>
          <w:color w:val="000000"/>
          <w:sz w:val="20"/>
          <w:szCs w:val="20"/>
        </w:rPr>
        <w:t>。</w:t>
      </w:r>
    </w:p>
    <w:p w:rsidR="00A9726C" w:rsidRPr="00A9726C" w:rsidRDefault="00A9726C" w:rsidP="00755FDD">
      <w:pPr>
        <w:pStyle w:val="a0"/>
        <w:numPr>
          <w:ilvl w:val="0"/>
          <w:numId w:val="2"/>
        </w:numPr>
        <w:snapToGrid w:val="0"/>
        <w:spacing w:before="120" w:after="120" w:line="300" w:lineRule="auto"/>
        <w:ind w:left="357" w:hanging="357"/>
        <w:rPr>
          <w:rFonts w:ascii="標楷體" w:eastAsia="標楷體" w:hAnsi="標楷體"/>
          <w:b/>
          <w:color w:val="000000"/>
        </w:rPr>
      </w:pPr>
      <w:r w:rsidRPr="00A62C3D">
        <w:rPr>
          <w:rFonts w:ascii="標楷體" w:eastAsia="標楷體" w:hAnsi="標楷體" w:hint="eastAsia"/>
          <w:b/>
          <w:color w:val="000000"/>
        </w:rPr>
        <w:t>前言</w:t>
      </w:r>
    </w:p>
    <w:p w:rsidR="00B97C59" w:rsidRPr="00442262" w:rsidRDefault="00B97C59" w:rsidP="00590E33">
      <w:pPr>
        <w:snapToGrid w:val="0"/>
        <w:spacing w:after="120"/>
        <w:ind w:firstLine="426"/>
        <w:jc w:val="both"/>
        <w:rPr>
          <w:rFonts w:ascii="標楷體" w:eastAsia="標楷體" w:hAnsi="標楷體"/>
          <w:sz w:val="20"/>
          <w:szCs w:val="20"/>
        </w:rPr>
      </w:pPr>
      <w:r w:rsidRPr="00442262">
        <w:rPr>
          <w:rFonts w:ascii="標楷體" w:eastAsia="標楷體" w:hAnsi="標楷體" w:hint="eastAsia"/>
          <w:sz w:val="20"/>
          <w:szCs w:val="20"/>
        </w:rPr>
        <w:t>國定假日與親人朋友旅遊，往往是一件快樂的事，使用汽車到達目的是</w:t>
      </w:r>
      <w:r w:rsidR="00590E33" w:rsidRPr="00442262">
        <w:rPr>
          <w:rFonts w:ascii="標楷體" w:eastAsia="標楷體" w:hAnsi="標楷體" w:hint="eastAsia"/>
          <w:sz w:val="20"/>
          <w:szCs w:val="20"/>
        </w:rPr>
        <w:t>主要的移動方式之</w:t>
      </w:r>
      <w:proofErr w:type="gramStart"/>
      <w:r w:rsidR="00590E33" w:rsidRPr="00442262">
        <w:rPr>
          <w:rFonts w:ascii="標楷體" w:eastAsia="標楷體" w:hAnsi="標楷體" w:hint="eastAsia"/>
          <w:sz w:val="20"/>
          <w:szCs w:val="20"/>
        </w:rPr>
        <w:t>一</w:t>
      </w:r>
      <w:proofErr w:type="gramEnd"/>
      <w:r w:rsidR="00590E33" w:rsidRPr="00442262">
        <w:rPr>
          <w:rFonts w:ascii="標楷體" w:eastAsia="標楷體" w:hAnsi="標楷體" w:hint="eastAsia"/>
          <w:sz w:val="20"/>
          <w:szCs w:val="20"/>
        </w:rPr>
        <w:t>。但往往玩樂之中又要小心駕駛，往往無法左右逢源，所以</w:t>
      </w:r>
      <w:r w:rsidRPr="00442262">
        <w:rPr>
          <w:rFonts w:ascii="標楷體" w:eastAsia="標楷體" w:hAnsi="標楷體" w:hint="eastAsia"/>
          <w:sz w:val="20"/>
          <w:szCs w:val="20"/>
        </w:rPr>
        <w:t>車禍是國人前幾名死因之一，疲勞駕駛又是造成此意外的主因之一，俗話說</w:t>
      </w:r>
      <w:r w:rsidR="00590E33" w:rsidRPr="00442262">
        <w:rPr>
          <w:rFonts w:ascii="標楷體" w:eastAsia="標楷體" w:hAnsi="標楷體" w:hint="eastAsia"/>
          <w:sz w:val="20"/>
          <w:szCs w:val="20"/>
        </w:rPr>
        <w:t>：</w:t>
      </w:r>
      <w:r w:rsidRPr="00442262">
        <w:rPr>
          <w:rFonts w:ascii="標楷體" w:eastAsia="標楷體" w:hAnsi="標楷體" w:hint="eastAsia"/>
          <w:sz w:val="20"/>
          <w:szCs w:val="20"/>
        </w:rPr>
        <w:t>司機</w:t>
      </w:r>
      <w:proofErr w:type="gramStart"/>
      <w:r w:rsidRPr="00442262">
        <w:rPr>
          <w:rFonts w:ascii="標楷體" w:eastAsia="標楷體" w:hAnsi="標楷體" w:hint="eastAsia"/>
          <w:sz w:val="20"/>
          <w:szCs w:val="20"/>
        </w:rPr>
        <w:t>一</w:t>
      </w:r>
      <w:proofErr w:type="gramEnd"/>
      <w:r w:rsidRPr="00442262">
        <w:rPr>
          <w:rFonts w:ascii="標楷體" w:eastAsia="標楷體" w:hAnsi="標楷體" w:hint="eastAsia"/>
          <w:sz w:val="20"/>
          <w:szCs w:val="20"/>
        </w:rPr>
        <w:t>疏忽，親人</w:t>
      </w:r>
      <w:proofErr w:type="gramStart"/>
      <w:r w:rsidRPr="00442262">
        <w:rPr>
          <w:rFonts w:ascii="標楷體" w:eastAsia="標楷體" w:hAnsi="標楷體" w:hint="eastAsia"/>
          <w:sz w:val="20"/>
          <w:szCs w:val="20"/>
        </w:rPr>
        <w:t>兩行淚</w:t>
      </w:r>
      <w:proofErr w:type="gramEnd"/>
      <w:r w:rsidRPr="00442262">
        <w:rPr>
          <w:rFonts w:ascii="標楷體" w:eastAsia="標楷體" w:hAnsi="標楷體" w:hint="eastAsia"/>
          <w:sz w:val="20"/>
          <w:szCs w:val="20"/>
        </w:rPr>
        <w:t>就是提醒駕駛這小心駕駛。</w:t>
      </w:r>
      <w:r w:rsidR="00590E33" w:rsidRPr="00442262">
        <w:rPr>
          <w:rFonts w:ascii="標楷體" w:eastAsia="標楷體" w:hAnsi="標楷體" w:hint="eastAsia"/>
          <w:sz w:val="20"/>
          <w:szCs w:val="20"/>
        </w:rPr>
        <w:t>眼睛的閉合速度就是最大的警示，所以本文中利用</w:t>
      </w:r>
      <w:r w:rsidR="00590E33" w:rsidRPr="00442262">
        <w:rPr>
          <w:rFonts w:eastAsia="標楷體" w:hAnsi="標楷體" w:hint="eastAsia"/>
          <w:sz w:val="20"/>
          <w:szCs w:val="20"/>
        </w:rPr>
        <w:t>Webcam</w:t>
      </w:r>
      <w:r w:rsidR="00590E33" w:rsidRPr="00442262">
        <w:rPr>
          <w:rFonts w:ascii="標楷體" w:eastAsia="標楷體" w:hAnsi="標楷體" w:hint="eastAsia"/>
          <w:sz w:val="20"/>
          <w:szCs w:val="20"/>
        </w:rPr>
        <w:t>擷取影像來當作輸入，透過演算法來節選出所需的特徵值來判別駕駛者的精神狀態，讓駕駛可在精神不濟之時得到提醒，避免發生意外。</w:t>
      </w:r>
    </w:p>
    <w:p w:rsidR="00A9726C" w:rsidRDefault="00A9726C" w:rsidP="00AD0567">
      <w:pPr>
        <w:pStyle w:val="a0"/>
        <w:numPr>
          <w:ilvl w:val="0"/>
          <w:numId w:val="2"/>
        </w:numPr>
        <w:snapToGrid w:val="0"/>
        <w:spacing w:before="120" w:after="120" w:line="300" w:lineRule="auto"/>
        <w:ind w:left="357" w:hanging="357"/>
        <w:rPr>
          <w:rFonts w:ascii="標楷體" w:eastAsia="標楷體" w:hAnsi="標楷體"/>
          <w:b/>
          <w:color w:val="000000"/>
        </w:rPr>
      </w:pPr>
      <w:r>
        <w:rPr>
          <w:rFonts w:ascii="標楷體" w:eastAsia="標楷體" w:hAnsi="標楷體" w:hint="eastAsia"/>
          <w:b/>
          <w:color w:val="000000"/>
        </w:rPr>
        <w:t>相關技術與研究探討</w:t>
      </w:r>
    </w:p>
    <w:p w:rsidR="00256FBC" w:rsidRPr="00442262" w:rsidRDefault="00EB7D8E" w:rsidP="009E653C">
      <w:pPr>
        <w:ind w:firstLine="426"/>
        <w:jc w:val="both"/>
        <w:rPr>
          <w:rFonts w:ascii="標楷體" w:eastAsia="標楷體" w:hAnsi="標楷體"/>
          <w:color w:val="000000"/>
          <w:sz w:val="20"/>
          <w:szCs w:val="20"/>
        </w:rPr>
      </w:pPr>
      <w:r w:rsidRPr="00442262">
        <w:rPr>
          <w:rFonts w:ascii="標楷體" w:eastAsia="標楷體" w:hAnsi="標楷體" w:hint="eastAsia"/>
          <w:color w:val="000000"/>
          <w:sz w:val="20"/>
          <w:szCs w:val="20"/>
        </w:rPr>
        <w:t>根據統計資料顯示，疲勞駕駛是導致交通事故主要原因之一，疲勞駕駛容易造成精神狀態不佳產生睡意。</w:t>
      </w:r>
    </w:p>
    <w:p w:rsidR="00EB7D8E" w:rsidRPr="00442262" w:rsidRDefault="00EB7D8E" w:rsidP="009E653C">
      <w:pPr>
        <w:ind w:firstLine="426"/>
        <w:jc w:val="both"/>
        <w:rPr>
          <w:rFonts w:ascii="標楷體" w:eastAsia="標楷體" w:hAnsi="標楷體"/>
          <w:color w:val="000000"/>
          <w:sz w:val="20"/>
          <w:szCs w:val="20"/>
        </w:rPr>
      </w:pPr>
      <w:r w:rsidRPr="00442262">
        <w:rPr>
          <w:rFonts w:ascii="標楷體" w:eastAsia="標楷體" w:hAnsi="標楷體" w:hint="eastAsia"/>
          <w:color w:val="000000"/>
          <w:sz w:val="20"/>
          <w:szCs w:val="20"/>
        </w:rPr>
        <w:t>因此需要一個即時的監控系統、安全、高可信度來預測睡意的發生，並警告駕駛者以減少意外的發生。目前在研究上有幾種可以偵測駕駛者睡意的方式。</w:t>
      </w:r>
    </w:p>
    <w:p w:rsidR="000427B7" w:rsidRPr="00442262" w:rsidRDefault="000427B7" w:rsidP="000427B7">
      <w:pPr>
        <w:pStyle w:val="af3"/>
        <w:numPr>
          <w:ilvl w:val="0"/>
          <w:numId w:val="5"/>
        </w:numPr>
        <w:ind w:leftChars="0"/>
        <w:jc w:val="both"/>
        <w:rPr>
          <w:rFonts w:ascii="標楷體" w:eastAsia="標楷體" w:hAnsi="標楷體"/>
          <w:color w:val="000000"/>
          <w:sz w:val="20"/>
          <w:szCs w:val="20"/>
        </w:rPr>
      </w:pPr>
      <w:proofErr w:type="spellStart"/>
      <w:r w:rsidRPr="00442262">
        <w:rPr>
          <w:rFonts w:eastAsia="標楷體"/>
          <w:color w:val="000000"/>
          <w:sz w:val="20"/>
          <w:szCs w:val="20"/>
        </w:rPr>
        <w:t>Electrooculographic</w:t>
      </w:r>
      <w:proofErr w:type="spellEnd"/>
      <w:r w:rsidR="003F09C6" w:rsidRPr="00442262">
        <w:rPr>
          <w:rFonts w:eastAsia="標楷體" w:hint="eastAsia"/>
          <w:color w:val="000000"/>
          <w:sz w:val="20"/>
          <w:szCs w:val="20"/>
        </w:rPr>
        <w:t>，</w:t>
      </w:r>
      <w:r w:rsidRPr="00442262">
        <w:rPr>
          <w:rFonts w:eastAsia="標楷體"/>
          <w:color w:val="000000"/>
          <w:sz w:val="20"/>
          <w:szCs w:val="20"/>
        </w:rPr>
        <w:t>EOG</w:t>
      </w:r>
      <w:r w:rsidRPr="00442262">
        <w:rPr>
          <w:rFonts w:ascii="標楷體" w:eastAsia="標楷體" w:hAnsi="標楷體" w:hint="eastAsia"/>
          <w:color w:val="000000"/>
          <w:sz w:val="20"/>
          <w:szCs w:val="20"/>
        </w:rPr>
        <w:t>：直接由影像的擷取或是利用眼動圖來觀察睜眼的頻率，當睜眼速度變慢可能就是有睡意之產生。</w:t>
      </w:r>
    </w:p>
    <w:p w:rsidR="000427B7" w:rsidRPr="00442262" w:rsidRDefault="000427B7" w:rsidP="000427B7">
      <w:pPr>
        <w:pStyle w:val="af3"/>
        <w:numPr>
          <w:ilvl w:val="0"/>
          <w:numId w:val="5"/>
        </w:numPr>
        <w:ind w:leftChars="0"/>
        <w:jc w:val="both"/>
        <w:rPr>
          <w:rFonts w:ascii="標楷體" w:eastAsia="標楷體" w:hAnsi="標楷體"/>
          <w:color w:val="000000"/>
          <w:sz w:val="20"/>
          <w:szCs w:val="20"/>
        </w:rPr>
      </w:pPr>
      <w:r w:rsidRPr="00442262">
        <w:rPr>
          <w:rFonts w:eastAsia="標楷體"/>
          <w:color w:val="000000"/>
          <w:sz w:val="20"/>
          <w:szCs w:val="20"/>
        </w:rPr>
        <w:t>Electroencephalogram</w:t>
      </w:r>
      <w:r w:rsidR="003F09C6" w:rsidRPr="00442262">
        <w:rPr>
          <w:rFonts w:eastAsia="標楷體" w:hint="eastAsia"/>
          <w:color w:val="000000"/>
          <w:sz w:val="20"/>
          <w:szCs w:val="20"/>
        </w:rPr>
        <w:t>，</w:t>
      </w:r>
      <w:r w:rsidRPr="00442262">
        <w:rPr>
          <w:rFonts w:eastAsia="標楷體"/>
          <w:color w:val="000000"/>
          <w:sz w:val="20"/>
          <w:szCs w:val="20"/>
        </w:rPr>
        <w:t>EEG</w:t>
      </w:r>
      <w:r w:rsidRPr="00442262">
        <w:rPr>
          <w:rFonts w:ascii="標楷體" w:eastAsia="標楷體" w:hAnsi="標楷體" w:hint="eastAsia"/>
          <w:color w:val="000000"/>
          <w:sz w:val="20"/>
          <w:szCs w:val="20"/>
        </w:rPr>
        <w:t>：當精神不濟或是疲勞時，腦波會有一些特徵訊號，藉此來偵測睡意。</w:t>
      </w:r>
    </w:p>
    <w:p w:rsidR="000427B7" w:rsidRDefault="000427B7" w:rsidP="003F09C6">
      <w:pPr>
        <w:ind w:firstLine="357"/>
        <w:jc w:val="both"/>
        <w:rPr>
          <w:rFonts w:ascii="標楷體" w:eastAsia="標楷體" w:hAnsi="標楷體"/>
          <w:color w:val="000000"/>
          <w:sz w:val="20"/>
          <w:szCs w:val="20"/>
        </w:rPr>
      </w:pPr>
      <w:r w:rsidRPr="00442262">
        <w:rPr>
          <w:rFonts w:ascii="標楷體" w:eastAsia="標楷體" w:hAnsi="標楷體" w:hint="eastAsia"/>
          <w:color w:val="000000"/>
          <w:sz w:val="20"/>
          <w:szCs w:val="20"/>
        </w:rPr>
        <w:t>另外還有利用</w:t>
      </w:r>
      <w:r w:rsidR="003F09C6" w:rsidRPr="00442262">
        <w:rPr>
          <w:rFonts w:ascii="標楷體" w:eastAsia="標楷體" w:hAnsi="標楷體" w:hint="eastAsia"/>
          <w:color w:val="000000"/>
          <w:sz w:val="20"/>
          <w:szCs w:val="20"/>
        </w:rPr>
        <w:t>心電圖</w:t>
      </w:r>
      <w:r w:rsidR="003F09C6" w:rsidRPr="00442262">
        <w:rPr>
          <w:rFonts w:eastAsia="標楷體"/>
          <w:color w:val="000000"/>
          <w:sz w:val="20"/>
          <w:szCs w:val="20"/>
        </w:rPr>
        <w:t>(Electrocardiogram</w:t>
      </w:r>
      <w:r w:rsidR="003F09C6" w:rsidRPr="00442262">
        <w:rPr>
          <w:rFonts w:eastAsia="標楷體"/>
          <w:color w:val="000000"/>
          <w:sz w:val="20"/>
          <w:szCs w:val="20"/>
        </w:rPr>
        <w:t>，</w:t>
      </w:r>
      <w:r w:rsidR="003F09C6" w:rsidRPr="00442262">
        <w:rPr>
          <w:rFonts w:eastAsia="標楷體"/>
          <w:color w:val="000000"/>
          <w:sz w:val="20"/>
          <w:szCs w:val="20"/>
        </w:rPr>
        <w:t>ECG)</w:t>
      </w:r>
      <w:r w:rsidR="003F09C6" w:rsidRPr="00442262">
        <w:rPr>
          <w:rFonts w:ascii="標楷體" w:eastAsia="標楷體" w:hAnsi="標楷體" w:hint="eastAsia"/>
          <w:color w:val="000000"/>
          <w:sz w:val="20"/>
          <w:szCs w:val="20"/>
        </w:rPr>
        <w:t>、血壓</w:t>
      </w:r>
      <w:r w:rsidR="003F09C6" w:rsidRPr="00442262">
        <w:rPr>
          <w:rFonts w:eastAsia="標楷體"/>
          <w:color w:val="000000"/>
          <w:sz w:val="20"/>
          <w:szCs w:val="20"/>
        </w:rPr>
        <w:t>(Pressure)</w:t>
      </w:r>
      <w:r w:rsidR="003F09C6" w:rsidRPr="00442262">
        <w:rPr>
          <w:rFonts w:ascii="標楷體" w:eastAsia="標楷體" w:hAnsi="標楷體" w:hint="eastAsia"/>
          <w:color w:val="000000"/>
          <w:sz w:val="20"/>
          <w:szCs w:val="20"/>
        </w:rPr>
        <w:t>與呼吸</w:t>
      </w:r>
      <w:r w:rsidR="003F09C6" w:rsidRPr="00442262">
        <w:rPr>
          <w:rFonts w:eastAsia="標楷體"/>
          <w:color w:val="000000"/>
          <w:sz w:val="20"/>
          <w:szCs w:val="20"/>
        </w:rPr>
        <w:t>(Respiration)</w:t>
      </w:r>
      <w:r w:rsidR="003F09C6" w:rsidRPr="00442262">
        <w:rPr>
          <w:rFonts w:ascii="標楷體" w:eastAsia="標楷體" w:hAnsi="標楷體" w:hint="eastAsia"/>
          <w:color w:val="000000"/>
          <w:sz w:val="20"/>
          <w:szCs w:val="20"/>
        </w:rPr>
        <w:t>等...。</w:t>
      </w:r>
    </w:p>
    <w:p w:rsidR="0083491D" w:rsidRDefault="0083491D" w:rsidP="0083491D">
      <w:pPr>
        <w:ind w:firstLineChars="213" w:firstLine="426"/>
        <w:jc w:val="both"/>
        <w:rPr>
          <w:rFonts w:ascii="標楷體" w:eastAsia="標楷體" w:hAnsi="標楷體"/>
          <w:color w:val="000000"/>
          <w:sz w:val="20"/>
          <w:szCs w:val="20"/>
        </w:rPr>
      </w:pPr>
      <w:r>
        <w:rPr>
          <w:rFonts w:ascii="標楷體" w:eastAsia="標楷體" w:hAnsi="標楷體" w:hint="eastAsia"/>
          <w:color w:val="000000"/>
          <w:sz w:val="20"/>
          <w:szCs w:val="20"/>
        </w:rPr>
        <w:tab/>
        <w:t>腦波主要是以非侵入式腦波擷取，再</w:t>
      </w:r>
      <w:proofErr w:type="gramStart"/>
      <w:r>
        <w:rPr>
          <w:rFonts w:ascii="標楷體" w:eastAsia="標楷體" w:hAnsi="標楷體" w:hint="eastAsia"/>
          <w:color w:val="000000"/>
          <w:sz w:val="20"/>
          <w:szCs w:val="20"/>
        </w:rPr>
        <w:t>經由穩態小</w:t>
      </w:r>
      <w:proofErr w:type="gramEnd"/>
      <w:r>
        <w:rPr>
          <w:rFonts w:ascii="標楷體" w:eastAsia="標楷體" w:hAnsi="標楷體" w:hint="eastAsia"/>
          <w:color w:val="000000"/>
          <w:sz w:val="20"/>
          <w:szCs w:val="20"/>
        </w:rPr>
        <w:t>波</w:t>
      </w:r>
      <w:r w:rsidRPr="0083491D">
        <w:rPr>
          <w:rFonts w:eastAsia="標楷體"/>
          <w:color w:val="000000"/>
          <w:sz w:val="20"/>
          <w:szCs w:val="20"/>
        </w:rPr>
        <w:t>(Stationary wavelet)</w:t>
      </w:r>
      <w:r>
        <w:rPr>
          <w:rFonts w:ascii="標楷體" w:eastAsia="標楷體" w:hAnsi="標楷體" w:hint="eastAsia"/>
          <w:color w:val="000000"/>
          <w:sz w:val="20"/>
          <w:szCs w:val="20"/>
        </w:rPr>
        <w:t>拆解出不同頻率成分的訊號，再藉由分離出的訊號中找出訊號特徵，將它特徵化後再以類神經網路進行分類辨識</w:t>
      </w:r>
      <w:r w:rsidRPr="00283718">
        <w:rPr>
          <w:rFonts w:eastAsia="標楷體"/>
          <w:color w:val="000000"/>
          <w:sz w:val="20"/>
          <w:szCs w:val="20"/>
        </w:rPr>
        <w:t>[1]</w:t>
      </w:r>
      <w:r>
        <w:rPr>
          <w:rFonts w:ascii="標楷體" w:eastAsia="標楷體" w:hAnsi="標楷體" w:hint="eastAsia"/>
          <w:color w:val="000000"/>
          <w:sz w:val="20"/>
          <w:szCs w:val="20"/>
        </w:rPr>
        <w:t>。</w:t>
      </w:r>
    </w:p>
    <w:p w:rsidR="0083491D" w:rsidRPr="00442262" w:rsidRDefault="0083491D" w:rsidP="0083491D">
      <w:pPr>
        <w:jc w:val="both"/>
        <w:rPr>
          <w:rFonts w:ascii="標楷體" w:eastAsia="標楷體" w:hAnsi="標楷體"/>
          <w:color w:val="000000"/>
          <w:sz w:val="20"/>
          <w:szCs w:val="20"/>
        </w:rPr>
      </w:pPr>
    </w:p>
    <w:p w:rsidR="00AD61E6" w:rsidRPr="00442262" w:rsidRDefault="003F09C6" w:rsidP="0083491D">
      <w:pPr>
        <w:ind w:firstLine="426"/>
        <w:jc w:val="both"/>
        <w:rPr>
          <w:rFonts w:ascii="標楷體" w:eastAsia="標楷體" w:hAnsi="標楷體"/>
          <w:color w:val="000000"/>
          <w:sz w:val="20"/>
          <w:szCs w:val="20"/>
        </w:rPr>
      </w:pPr>
      <w:r w:rsidRPr="00442262">
        <w:rPr>
          <w:rFonts w:ascii="標楷體" w:eastAsia="標楷體" w:hAnsi="標楷體" w:hint="eastAsia"/>
          <w:color w:val="000000"/>
          <w:sz w:val="20"/>
          <w:szCs w:val="20"/>
        </w:rPr>
        <w:lastRenderedPageBreak/>
        <w:t>此文使用影像辨識之原因，因腦波是接觸式之感應，</w:t>
      </w:r>
      <w:r w:rsidR="008F5E2F" w:rsidRPr="00442262">
        <w:rPr>
          <w:rFonts w:ascii="標楷體" w:eastAsia="標楷體" w:hAnsi="標楷體" w:hint="eastAsia"/>
          <w:color w:val="000000"/>
          <w:sz w:val="20"/>
          <w:szCs w:val="20"/>
        </w:rPr>
        <w:t>需</w:t>
      </w:r>
      <w:r w:rsidRPr="00442262">
        <w:rPr>
          <w:rFonts w:ascii="標楷體" w:eastAsia="標楷體" w:hAnsi="標楷體" w:hint="eastAsia"/>
          <w:color w:val="000000"/>
          <w:sz w:val="20"/>
          <w:szCs w:val="20"/>
        </w:rPr>
        <w:t>接觸駕駛者才可得腦波訊號，而影像辨識是屬非接觸式之感應，</w:t>
      </w:r>
      <w:r w:rsidR="00C246C0" w:rsidRPr="00442262">
        <w:rPr>
          <w:rFonts w:ascii="標楷體" w:eastAsia="標楷體" w:hAnsi="標楷體" w:hint="eastAsia"/>
          <w:color w:val="000000"/>
          <w:sz w:val="20"/>
          <w:szCs w:val="20"/>
        </w:rPr>
        <w:t>無須接觸使用者也可得其訊號，</w:t>
      </w:r>
      <w:r w:rsidR="001C377C" w:rsidRPr="00442262">
        <w:rPr>
          <w:rFonts w:ascii="標楷體" w:eastAsia="標楷體" w:hAnsi="標楷體" w:hint="eastAsia"/>
          <w:color w:val="000000"/>
          <w:sz w:val="20"/>
          <w:szCs w:val="20"/>
        </w:rPr>
        <w:t>對於使用者而言舒適、無障礙。</w:t>
      </w:r>
    </w:p>
    <w:p w:rsidR="00253B8C" w:rsidRDefault="0081172B" w:rsidP="00755FDD">
      <w:pPr>
        <w:pStyle w:val="a0"/>
        <w:numPr>
          <w:ilvl w:val="0"/>
          <w:numId w:val="2"/>
        </w:numPr>
        <w:snapToGrid w:val="0"/>
        <w:spacing w:before="120" w:after="120" w:line="300" w:lineRule="auto"/>
        <w:ind w:left="357" w:hanging="357"/>
        <w:rPr>
          <w:rFonts w:ascii="標楷體" w:eastAsia="標楷體" w:hAnsi="標楷體"/>
          <w:b/>
          <w:color w:val="000000"/>
        </w:rPr>
      </w:pPr>
      <w:r>
        <w:rPr>
          <w:rFonts w:ascii="標楷體" w:eastAsia="標楷體" w:hAnsi="標楷體" w:hint="eastAsia"/>
          <w:b/>
          <w:color w:val="000000"/>
        </w:rPr>
        <w:t>系統架構</w:t>
      </w:r>
    </w:p>
    <w:p w:rsidR="00A46D55" w:rsidRDefault="00A46D55" w:rsidP="00A46D55">
      <w:pPr>
        <w:pStyle w:val="a0"/>
        <w:snapToGrid w:val="0"/>
        <w:spacing w:before="120" w:after="120" w:line="300" w:lineRule="auto"/>
        <w:ind w:left="0"/>
        <w:rPr>
          <w:rFonts w:ascii="標楷體" w:eastAsia="標楷體" w:hAnsi="標楷體"/>
          <w:color w:val="000000"/>
          <w:sz w:val="22"/>
          <w:szCs w:val="22"/>
        </w:rPr>
      </w:pPr>
      <w:r>
        <w:rPr>
          <w:rFonts w:ascii="標楷體" w:eastAsia="標楷體" w:hAnsi="標楷體"/>
          <w:noProof/>
          <w:color w:val="000000"/>
          <w:sz w:val="22"/>
          <w:szCs w:val="22"/>
        </w:rPr>
        <w:drawing>
          <wp:inline distT="0" distB="0" distL="0" distR="0">
            <wp:extent cx="2745105" cy="3252470"/>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 eye 流程圖.jpg"/>
                    <pic:cNvPicPr/>
                  </pic:nvPicPr>
                  <pic:blipFill>
                    <a:blip r:embed="rId9">
                      <a:extLst>
                        <a:ext uri="{28A0092B-C50C-407E-A947-70E740481C1C}">
                          <a14:useLocalDpi xmlns:a14="http://schemas.microsoft.com/office/drawing/2010/main" val="0"/>
                        </a:ext>
                      </a:extLst>
                    </a:blip>
                    <a:stretch>
                      <a:fillRect/>
                    </a:stretch>
                  </pic:blipFill>
                  <pic:spPr>
                    <a:xfrm>
                      <a:off x="0" y="0"/>
                      <a:ext cx="2745105" cy="3252470"/>
                    </a:xfrm>
                    <a:prstGeom prst="rect">
                      <a:avLst/>
                    </a:prstGeom>
                  </pic:spPr>
                </pic:pic>
              </a:graphicData>
            </a:graphic>
          </wp:inline>
        </w:drawing>
      </w:r>
    </w:p>
    <w:p w:rsidR="00A46D55" w:rsidRPr="00442262" w:rsidRDefault="00505860" w:rsidP="00505860">
      <w:pPr>
        <w:pStyle w:val="a0"/>
        <w:snapToGrid w:val="0"/>
        <w:spacing w:before="120" w:after="120" w:line="300" w:lineRule="auto"/>
        <w:ind w:left="0"/>
        <w:jc w:val="center"/>
        <w:rPr>
          <w:rFonts w:ascii="標楷體" w:eastAsia="標楷體" w:hAnsi="標楷體"/>
          <w:b/>
          <w:color w:val="000000"/>
          <w:sz w:val="20"/>
        </w:rPr>
      </w:pPr>
      <w:r w:rsidRPr="00442262">
        <w:rPr>
          <w:rFonts w:ascii="標楷體" w:eastAsia="標楷體" w:hAnsi="標楷體" w:hint="eastAsia"/>
          <w:b/>
          <w:color w:val="000000"/>
          <w:sz w:val="20"/>
        </w:rPr>
        <w:t>圖</w:t>
      </w:r>
      <w:r w:rsidR="00196427">
        <w:rPr>
          <w:rFonts w:eastAsia="標楷體"/>
          <w:b/>
          <w:color w:val="000000"/>
          <w:sz w:val="20"/>
        </w:rPr>
        <w:t>3.</w:t>
      </w:r>
      <w:r w:rsidR="009E653C">
        <w:rPr>
          <w:rFonts w:eastAsia="標楷體" w:hint="eastAsia"/>
          <w:b/>
          <w:color w:val="000000"/>
          <w:sz w:val="20"/>
        </w:rPr>
        <w:t xml:space="preserve"> </w:t>
      </w:r>
      <w:r w:rsidRPr="00442262">
        <w:rPr>
          <w:rFonts w:ascii="標楷體" w:eastAsia="標楷體" w:hAnsi="標楷體" w:hint="eastAsia"/>
          <w:b/>
          <w:color w:val="000000"/>
          <w:sz w:val="20"/>
        </w:rPr>
        <w:t>系統流程圖</w:t>
      </w:r>
    </w:p>
    <w:p w:rsidR="001B5192" w:rsidRPr="00594D7F" w:rsidRDefault="001B5192" w:rsidP="001B5192">
      <w:pPr>
        <w:snapToGrid w:val="0"/>
        <w:spacing w:before="120" w:after="120" w:line="300" w:lineRule="auto"/>
        <w:rPr>
          <w:rFonts w:eastAsia="標楷體"/>
          <w:b/>
          <w:color w:val="000000"/>
        </w:rPr>
      </w:pPr>
      <w:r>
        <w:rPr>
          <w:b/>
        </w:rPr>
        <w:t>3.</w:t>
      </w:r>
      <w:r>
        <w:rPr>
          <w:rFonts w:hint="eastAsia"/>
          <w:b/>
        </w:rPr>
        <w:t xml:space="preserve">1 </w:t>
      </w:r>
      <w:r w:rsidRPr="00505860">
        <w:rPr>
          <w:rFonts w:eastAsia="標楷體" w:hint="eastAsia"/>
          <w:b/>
          <w:color w:val="000000"/>
        </w:rPr>
        <w:t>影像灰階化</w:t>
      </w:r>
    </w:p>
    <w:p w:rsidR="001B5192" w:rsidRPr="009E653C" w:rsidRDefault="001B5192" w:rsidP="009E653C">
      <w:pPr>
        <w:pStyle w:val="NormalWCCM"/>
        <w:snapToGrid w:val="0"/>
        <w:spacing w:beforeLines="50" w:before="120" w:afterLines="50" w:after="120"/>
        <w:ind w:firstLine="426"/>
        <w:rPr>
          <w:rFonts w:eastAsia="標楷體"/>
          <w:color w:val="000000"/>
          <w:sz w:val="20"/>
          <w:lang w:eastAsia="zh-TW"/>
        </w:rPr>
      </w:pPr>
      <w:r w:rsidRPr="00442262">
        <w:rPr>
          <w:rFonts w:ascii="標楷體" w:eastAsia="標楷體" w:hAnsi="標楷體" w:hint="eastAsia"/>
          <w:color w:val="000000"/>
          <w:sz w:val="20"/>
          <w:lang w:eastAsia="zh-TW"/>
        </w:rPr>
        <w:t>灰階</w:t>
      </w:r>
      <w:r w:rsidR="009E653C">
        <w:rPr>
          <w:rFonts w:eastAsia="標楷體"/>
          <w:color w:val="000000"/>
          <w:sz w:val="20"/>
          <w:lang w:eastAsia="zh-TW"/>
        </w:rPr>
        <w:t>(</w:t>
      </w:r>
      <w:proofErr w:type="spellStart"/>
      <w:r w:rsidR="009E653C">
        <w:rPr>
          <w:rFonts w:eastAsia="標楷體"/>
          <w:color w:val="000000"/>
          <w:sz w:val="20"/>
          <w:lang w:eastAsia="zh-TW"/>
        </w:rPr>
        <w:t>Grayscale</w:t>
      </w:r>
      <w:proofErr w:type="spellEnd"/>
      <w:r w:rsidR="009E653C">
        <w:rPr>
          <w:rFonts w:eastAsia="標楷體" w:hint="eastAsia"/>
          <w:color w:val="000000"/>
          <w:sz w:val="20"/>
          <w:lang w:eastAsia="zh-TW"/>
        </w:rPr>
        <w:t>)</w:t>
      </w:r>
      <w:r w:rsidRPr="00442262">
        <w:rPr>
          <w:rFonts w:ascii="標楷體" w:eastAsia="標楷體" w:hAnsi="標楷體" w:hint="eastAsia"/>
          <w:color w:val="000000"/>
          <w:sz w:val="20"/>
          <w:lang w:eastAsia="zh-TW"/>
        </w:rPr>
        <w:t>影像是以亮度為基礎，將彩色影像轉換到黑色至白色</w:t>
      </w:r>
      <w:proofErr w:type="gramStart"/>
      <w:r w:rsidRPr="00442262">
        <w:rPr>
          <w:rFonts w:ascii="標楷體" w:eastAsia="標楷體" w:hAnsi="標楷體" w:hint="eastAsia"/>
          <w:color w:val="000000"/>
          <w:sz w:val="20"/>
          <w:lang w:eastAsia="zh-TW"/>
        </w:rPr>
        <w:t>之間，</w:t>
      </w:r>
      <w:proofErr w:type="gramEnd"/>
      <w:r w:rsidRPr="00442262">
        <w:rPr>
          <w:rFonts w:ascii="標楷體" w:eastAsia="標楷體" w:hAnsi="標楷體" w:hint="eastAsia"/>
          <w:color w:val="000000"/>
          <w:sz w:val="20"/>
          <w:lang w:eastAsia="zh-TW"/>
        </w:rPr>
        <w:t>其計算公式如下：</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m:oMath>
        <m:r>
          <w:rPr>
            <w:rFonts w:ascii="Cambria Math" w:eastAsia="標楷體" w:hAnsi="Cambria Math"/>
            <w:color w:val="000000"/>
            <w:sz w:val="20"/>
            <w:lang w:eastAsia="zh-TW"/>
          </w:rPr>
          <m:t>Grayscale = 0.299R + 0.587G + 0.114B</m:t>
        </m:r>
      </m:oMath>
      <w:r w:rsidRPr="00442262">
        <w:rPr>
          <w:rFonts w:ascii="標楷體" w:eastAsia="標楷體" w:hAnsi="標楷體" w:hint="eastAsia"/>
          <w:color w:val="000000"/>
          <w:sz w:val="20"/>
          <w:lang w:eastAsia="zh-TW"/>
        </w:rPr>
        <w:tab/>
      </w:r>
    </w:p>
    <w:p w:rsidR="001B5192" w:rsidRDefault="001B5192" w:rsidP="001B5192">
      <w:pPr>
        <w:pStyle w:val="NormalWCCM"/>
        <w:snapToGrid w:val="0"/>
        <w:spacing w:beforeLines="50" w:before="120" w:afterLines="50" w:after="120"/>
        <w:ind w:firstLine="0"/>
        <w:rPr>
          <w:rFonts w:ascii="標楷體" w:eastAsia="標楷體" w:hAnsi="標楷體"/>
          <w:color w:val="000000"/>
          <w:sz w:val="22"/>
          <w:szCs w:val="22"/>
          <w:lang w:eastAsia="zh-TW"/>
        </w:rPr>
      </w:pPr>
    </w:p>
    <w:p w:rsidR="001B5192" w:rsidRDefault="001B5192" w:rsidP="001B5192">
      <w:pPr>
        <w:pStyle w:val="NormalWCCM"/>
        <w:snapToGrid w:val="0"/>
        <w:spacing w:beforeLines="50" w:before="120" w:afterLines="50" w:after="120"/>
        <w:ind w:firstLine="0"/>
        <w:rPr>
          <w:rFonts w:ascii="標楷體" w:eastAsia="標楷體" w:hAnsi="標楷體"/>
          <w:b/>
          <w:color w:val="000000"/>
          <w:szCs w:val="24"/>
          <w:lang w:eastAsia="zh-TW"/>
        </w:rPr>
      </w:pPr>
      <w:r w:rsidRPr="00B965FE">
        <w:rPr>
          <w:b/>
          <w:szCs w:val="24"/>
          <w:lang w:eastAsia="zh-TW"/>
        </w:rPr>
        <w:t>3.</w:t>
      </w:r>
      <w:r>
        <w:rPr>
          <w:rFonts w:hint="eastAsia"/>
          <w:b/>
          <w:szCs w:val="24"/>
          <w:lang w:eastAsia="zh-TW"/>
        </w:rPr>
        <w:t>2</w:t>
      </w:r>
      <w:r w:rsidRPr="00B965FE">
        <w:rPr>
          <w:rFonts w:ascii="新細明體" w:hAnsi="新細明體" w:hint="eastAsia"/>
          <w:szCs w:val="24"/>
          <w:lang w:eastAsia="zh-TW"/>
        </w:rPr>
        <w:t xml:space="preserve"> </w:t>
      </w:r>
      <w:r w:rsidRPr="005A037E">
        <w:rPr>
          <w:rFonts w:eastAsia="標楷體"/>
          <w:b/>
          <w:color w:val="000000"/>
          <w:szCs w:val="24"/>
          <w:lang w:eastAsia="zh-TW"/>
        </w:rPr>
        <w:t>Canny</w:t>
      </w:r>
      <w:r w:rsidRPr="005A037E">
        <w:rPr>
          <w:rFonts w:ascii="標楷體" w:eastAsia="標楷體" w:hAnsi="標楷體" w:hint="eastAsia"/>
          <w:b/>
          <w:color w:val="000000"/>
          <w:szCs w:val="24"/>
          <w:lang w:eastAsia="zh-TW"/>
        </w:rPr>
        <w:t>邊緣偵測</w:t>
      </w:r>
    </w:p>
    <w:p w:rsidR="001B5192" w:rsidRPr="00442262" w:rsidRDefault="001B5192" w:rsidP="001B5192">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ascii="標楷體" w:eastAsia="標楷體" w:hAnsi="標楷體" w:hint="eastAsia"/>
          <w:color w:val="000000"/>
          <w:sz w:val="20"/>
          <w:lang w:eastAsia="zh-TW"/>
        </w:rPr>
        <w:t>為了能判斷未知區域是否在物體邊緣上及對影像中不同紋理的交接處先做處理，必須</w:t>
      </w:r>
      <w:r w:rsidR="005B689B">
        <w:rPr>
          <w:rFonts w:ascii="標楷體" w:eastAsia="標楷體" w:hAnsi="標楷體" w:hint="eastAsia"/>
          <w:color w:val="000000"/>
          <w:sz w:val="20"/>
          <w:lang w:eastAsia="zh-TW"/>
        </w:rPr>
        <w:t>對</w:t>
      </w:r>
      <w:r w:rsidRPr="00442262">
        <w:rPr>
          <w:rFonts w:ascii="標楷體" w:eastAsia="標楷體" w:hAnsi="標楷體" w:hint="eastAsia"/>
          <w:color w:val="000000"/>
          <w:sz w:val="20"/>
          <w:lang w:eastAsia="zh-TW"/>
        </w:rPr>
        <w:t>影像中物體</w:t>
      </w:r>
      <w:r w:rsidR="005B689B">
        <w:rPr>
          <w:rFonts w:ascii="標楷體" w:eastAsia="標楷體" w:hAnsi="標楷體" w:hint="eastAsia"/>
          <w:color w:val="000000"/>
          <w:sz w:val="20"/>
          <w:lang w:eastAsia="zh-TW"/>
        </w:rPr>
        <w:t>進行邊緣化</w:t>
      </w:r>
      <w:r w:rsidRPr="00442262">
        <w:rPr>
          <w:rFonts w:ascii="標楷體" w:eastAsia="標楷體" w:hAnsi="標楷體" w:hint="eastAsia"/>
          <w:color w:val="000000"/>
          <w:sz w:val="20"/>
          <w:lang w:eastAsia="zh-TW"/>
        </w:rPr>
        <w:t>，常見的邊緣偵測技術有</w:t>
      </w:r>
      <w:proofErr w:type="spellStart"/>
      <w:r w:rsidRPr="00442262">
        <w:rPr>
          <w:rFonts w:eastAsia="標楷體"/>
          <w:color w:val="000000"/>
          <w:sz w:val="20"/>
          <w:lang w:eastAsia="zh-TW"/>
        </w:rPr>
        <w:t>Sobel</w:t>
      </w:r>
      <w:proofErr w:type="spellEnd"/>
      <w:r w:rsidRPr="00442262">
        <w:rPr>
          <w:rFonts w:ascii="標楷體" w:eastAsia="標楷體" w:hAnsi="標楷體" w:hint="eastAsia"/>
          <w:color w:val="000000"/>
          <w:sz w:val="20"/>
          <w:lang w:eastAsia="zh-TW"/>
        </w:rPr>
        <w:t>、</w:t>
      </w:r>
      <w:proofErr w:type="spellStart"/>
      <w:r w:rsidRPr="00442262">
        <w:rPr>
          <w:rFonts w:eastAsia="標楷體"/>
          <w:color w:val="000000"/>
          <w:sz w:val="20"/>
          <w:lang w:eastAsia="zh-TW"/>
        </w:rPr>
        <w:t>Laplacian</w:t>
      </w:r>
      <w:proofErr w:type="spellEnd"/>
      <w:r w:rsidRPr="00442262">
        <w:rPr>
          <w:rFonts w:ascii="標楷體" w:eastAsia="標楷體" w:hAnsi="標楷體" w:hint="eastAsia"/>
          <w:color w:val="000000"/>
          <w:sz w:val="20"/>
          <w:lang w:eastAsia="zh-TW"/>
        </w:rPr>
        <w:t>、</w:t>
      </w:r>
      <w:r w:rsidRPr="00442262">
        <w:rPr>
          <w:rFonts w:eastAsia="標楷體"/>
          <w:color w:val="000000"/>
          <w:sz w:val="20"/>
          <w:lang w:eastAsia="zh-TW"/>
        </w:rPr>
        <w:t>Canny</w:t>
      </w:r>
      <w:r w:rsidRPr="00442262">
        <w:rPr>
          <w:rFonts w:ascii="標楷體" w:eastAsia="標楷體" w:hAnsi="標楷體" w:hint="eastAsia"/>
          <w:color w:val="000000"/>
          <w:sz w:val="20"/>
          <w:lang w:eastAsia="zh-TW"/>
        </w:rPr>
        <w:t>等，我們使用</w:t>
      </w:r>
      <w:r w:rsidRPr="00442262">
        <w:rPr>
          <w:rFonts w:eastAsia="標楷體"/>
          <w:color w:val="000000"/>
          <w:sz w:val="20"/>
          <w:lang w:eastAsia="zh-TW"/>
        </w:rPr>
        <w:t>Canny</w:t>
      </w:r>
      <w:r w:rsidRPr="00442262">
        <w:rPr>
          <w:rFonts w:ascii="標楷體" w:eastAsia="標楷體" w:hAnsi="標楷體"/>
          <w:color w:val="000000"/>
          <w:sz w:val="20"/>
          <w:lang w:eastAsia="zh-TW"/>
        </w:rPr>
        <w:t xml:space="preserve"> </w:t>
      </w:r>
      <w:r w:rsidR="005B689B">
        <w:rPr>
          <w:rFonts w:ascii="標楷體" w:eastAsia="標楷體" w:hAnsi="標楷體" w:hint="eastAsia"/>
          <w:color w:val="000000"/>
          <w:sz w:val="20"/>
          <w:lang w:eastAsia="zh-TW"/>
        </w:rPr>
        <w:t>做</w:t>
      </w:r>
      <w:r w:rsidRPr="00442262">
        <w:rPr>
          <w:rFonts w:ascii="標楷體" w:eastAsia="標楷體" w:hAnsi="標楷體" w:hint="eastAsia"/>
          <w:color w:val="000000"/>
          <w:sz w:val="20"/>
          <w:lang w:eastAsia="zh-TW"/>
        </w:rPr>
        <w:t>邊緣偵測</w:t>
      </w:r>
      <w:r w:rsidR="005B689B" w:rsidRPr="00442262">
        <w:rPr>
          <w:rFonts w:eastAsia="標楷體"/>
          <w:color w:val="000000"/>
          <w:sz w:val="20"/>
          <w:lang w:eastAsia="zh-TW"/>
        </w:rPr>
        <w:t xml:space="preserve"> </w:t>
      </w:r>
      <w:r w:rsidRPr="00442262">
        <w:rPr>
          <w:rFonts w:eastAsia="標楷體"/>
          <w:color w:val="000000"/>
          <w:sz w:val="20"/>
          <w:lang w:eastAsia="zh-TW"/>
        </w:rPr>
        <w:t>Canny</w:t>
      </w:r>
      <w:r w:rsidRPr="00442262">
        <w:rPr>
          <w:rFonts w:ascii="標楷體" w:eastAsia="標楷體" w:hAnsi="標楷體" w:hint="eastAsia"/>
          <w:color w:val="000000"/>
          <w:sz w:val="20"/>
          <w:lang w:eastAsia="zh-TW"/>
        </w:rPr>
        <w:t>邊緣偵測的介紹</w:t>
      </w:r>
      <w:r w:rsidR="001C7B8B" w:rsidRPr="00283718">
        <w:rPr>
          <w:rFonts w:eastAsia="標楷體"/>
          <w:color w:val="000000"/>
          <w:sz w:val="20"/>
          <w:lang w:eastAsia="zh-TW"/>
        </w:rPr>
        <w:t>[</w:t>
      </w:r>
      <w:r w:rsidR="001C7B8B">
        <w:rPr>
          <w:rFonts w:eastAsia="標楷體" w:hint="eastAsia"/>
          <w:color w:val="000000"/>
          <w:sz w:val="20"/>
          <w:lang w:eastAsia="zh-TW"/>
        </w:rPr>
        <w:t>2</w:t>
      </w:r>
      <w:r w:rsidR="001C7B8B" w:rsidRPr="00283718">
        <w:rPr>
          <w:rFonts w:eastAsia="標楷體"/>
          <w:color w:val="000000"/>
          <w:sz w:val="20"/>
          <w:lang w:eastAsia="zh-TW"/>
        </w:rPr>
        <w:t>]</w:t>
      </w:r>
      <w:r w:rsidR="001C7B8B" w:rsidRPr="001C7B8B">
        <w:rPr>
          <w:rFonts w:eastAsia="標楷體"/>
          <w:color w:val="000000"/>
          <w:sz w:val="20"/>
          <w:lang w:eastAsia="zh-TW"/>
        </w:rPr>
        <w:t xml:space="preserve"> </w:t>
      </w:r>
      <w:r w:rsidR="001C7B8B" w:rsidRPr="00283718">
        <w:rPr>
          <w:rFonts w:eastAsia="標楷體"/>
          <w:color w:val="000000"/>
          <w:sz w:val="20"/>
          <w:lang w:eastAsia="zh-TW"/>
        </w:rPr>
        <w:t>[</w:t>
      </w:r>
      <w:r w:rsidR="001C7B8B">
        <w:rPr>
          <w:rFonts w:eastAsia="標楷體" w:hint="eastAsia"/>
          <w:color w:val="000000"/>
          <w:sz w:val="20"/>
          <w:lang w:eastAsia="zh-TW"/>
        </w:rPr>
        <w:t>3</w:t>
      </w:r>
      <w:r w:rsidR="001C7B8B" w:rsidRPr="00283718">
        <w:rPr>
          <w:rFonts w:eastAsia="標楷體"/>
          <w:color w:val="000000"/>
          <w:sz w:val="20"/>
          <w:lang w:eastAsia="zh-TW"/>
        </w:rPr>
        <w:t>]</w:t>
      </w:r>
      <w:r w:rsidR="001C7B8B" w:rsidRPr="001C7B8B">
        <w:rPr>
          <w:rFonts w:eastAsia="標楷體"/>
          <w:color w:val="000000"/>
          <w:sz w:val="20"/>
          <w:lang w:eastAsia="zh-TW"/>
        </w:rPr>
        <w:t xml:space="preserve"> </w:t>
      </w:r>
      <w:r w:rsidR="001C7B8B" w:rsidRPr="00283718">
        <w:rPr>
          <w:rFonts w:eastAsia="標楷體"/>
          <w:color w:val="000000"/>
          <w:sz w:val="20"/>
          <w:lang w:eastAsia="zh-TW"/>
        </w:rPr>
        <w:t>[</w:t>
      </w:r>
      <w:r w:rsidR="001C7B8B">
        <w:rPr>
          <w:rFonts w:eastAsia="標楷體" w:hint="eastAsia"/>
          <w:color w:val="000000"/>
          <w:sz w:val="20"/>
          <w:lang w:eastAsia="zh-TW"/>
        </w:rPr>
        <w:t>4</w:t>
      </w:r>
      <w:r w:rsidR="001C7B8B" w:rsidRPr="00283718">
        <w:rPr>
          <w:rFonts w:eastAsia="標楷體"/>
          <w:color w:val="000000"/>
          <w:sz w:val="20"/>
          <w:lang w:eastAsia="zh-TW"/>
        </w:rPr>
        <w:t>]</w:t>
      </w:r>
      <w:r w:rsidRPr="00442262">
        <w:rPr>
          <w:rFonts w:ascii="標楷體" w:eastAsia="標楷體" w:hAnsi="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ascii="標楷體" w:eastAsia="標楷體" w:hAnsi="標楷體" w:hint="eastAsia"/>
          <w:color w:val="000000"/>
          <w:sz w:val="20"/>
          <w:lang w:eastAsia="zh-TW"/>
        </w:rPr>
        <w:lastRenderedPageBreak/>
        <w:t>因為影像中的位置可能在任何位置，任何方向，且強度也不同，所以為了找出邊的位置、方向及強度</w:t>
      </w:r>
      <w:r w:rsidRPr="00442262">
        <w:rPr>
          <w:rFonts w:eastAsia="標楷體"/>
          <w:color w:val="000000"/>
          <w:sz w:val="20"/>
          <w:lang w:eastAsia="zh-TW"/>
        </w:rPr>
        <w:t>Canny</w:t>
      </w:r>
      <w:r w:rsidRPr="00442262">
        <w:rPr>
          <w:rFonts w:ascii="標楷體" w:eastAsia="標楷體" w:hAnsi="標楷體" w:hint="eastAsia"/>
          <w:color w:val="000000"/>
          <w:sz w:val="20"/>
          <w:lang w:eastAsia="zh-TW"/>
        </w:rPr>
        <w:t>使用一維的高斯函數</w:t>
      </w:r>
      <w:r w:rsidR="00613A35">
        <w:rPr>
          <w:rFonts w:ascii="標楷體" w:eastAsia="標楷體" w:hAnsi="標楷體" w:hint="eastAsia"/>
          <w:color w:val="000000"/>
          <w:sz w:val="20"/>
          <w:lang w:eastAsia="zh-TW"/>
        </w:rPr>
        <w:t xml:space="preserve"> </w:t>
      </w:r>
      <w:r w:rsidRPr="00442262">
        <w:rPr>
          <w:rFonts w:ascii="標楷體" w:eastAsia="標楷體" w:hAnsi="標楷體"/>
          <w:color w:val="000000"/>
          <w:sz w:val="20"/>
          <w:lang w:eastAsia="zh-TW"/>
        </w:rPr>
        <w:t>(</w:t>
      </w:r>
      <w:r w:rsidR="00613A35">
        <w:rPr>
          <w:rFonts w:ascii="標楷體" w:eastAsia="標楷體" w:hAnsi="標楷體" w:hint="eastAsia"/>
          <w:color w:val="000000"/>
          <w:sz w:val="20"/>
          <w:lang w:eastAsia="zh-TW"/>
        </w:rPr>
        <w:t>公</w:t>
      </w:r>
      <w:r w:rsidRPr="00442262">
        <w:rPr>
          <w:rFonts w:ascii="標楷體" w:eastAsia="標楷體" w:hAnsi="標楷體" w:hint="eastAsia"/>
          <w:color w:val="000000"/>
          <w:sz w:val="20"/>
          <w:lang w:eastAsia="zh-TW"/>
        </w:rPr>
        <w:t>式</w:t>
      </w:r>
      <w:r w:rsidR="00613A35">
        <w:rPr>
          <w:rFonts w:eastAsia="標楷體" w:hint="eastAsia"/>
          <w:color w:val="000000"/>
          <w:sz w:val="20"/>
          <w:lang w:eastAsia="zh-TW"/>
        </w:rPr>
        <w:t>3</w:t>
      </w:r>
      <w:r w:rsidRPr="00442262">
        <w:rPr>
          <w:rFonts w:eastAsia="標楷體"/>
          <w:color w:val="000000"/>
          <w:sz w:val="20"/>
          <w:lang w:eastAsia="zh-TW"/>
        </w:rPr>
        <w:t>.</w:t>
      </w:r>
      <w:r w:rsidR="00613A35">
        <w:rPr>
          <w:rFonts w:eastAsia="標楷體" w:hint="eastAsia"/>
          <w:color w:val="000000"/>
          <w:sz w:val="20"/>
          <w:lang w:eastAsia="zh-TW"/>
        </w:rPr>
        <w:t>2.1</w:t>
      </w:r>
      <w:r w:rsidRPr="00442262">
        <w:rPr>
          <w:rFonts w:ascii="標楷體" w:eastAsia="標楷體" w:hAnsi="標楷體"/>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m:oMath>
        <m:r>
          <w:rPr>
            <w:rFonts w:ascii="Cambria Math" w:eastAsia="標楷體" w:hAnsi="Cambria Math"/>
            <w:color w:val="000000"/>
            <w:sz w:val="20"/>
            <w:lang w:eastAsia="zh-TW"/>
          </w:rPr>
          <m:t>G</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m:t>
            </m:r>
          </m:e>
        </m:d>
        <m:r>
          <w:rPr>
            <w:rFonts w:ascii="Cambria Math" w:eastAsia="標楷體" w:hAnsi="Cambria Math"/>
            <w:color w:val="000000"/>
            <w:sz w:val="20"/>
            <w:lang w:eastAsia="zh-TW"/>
          </w:rPr>
          <m:t>=</m:t>
        </m:r>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1</m:t>
            </m:r>
          </m:num>
          <m:den>
            <m:rad>
              <m:radPr>
                <m:degHide m:val="1"/>
                <m:ctrlPr>
                  <w:rPr>
                    <w:rFonts w:ascii="Cambria Math" w:eastAsia="標楷體" w:hAnsi="Cambria Math"/>
                    <w:i/>
                    <w:color w:val="000000"/>
                    <w:sz w:val="20"/>
                    <w:lang w:eastAsia="zh-TW"/>
                  </w:rPr>
                </m:ctrlPr>
              </m:radPr>
              <m:deg/>
              <m:e>
                <m:r>
                  <w:rPr>
                    <w:rFonts w:ascii="Cambria Math" w:eastAsia="標楷體" w:hAnsi="Cambria Math"/>
                    <w:color w:val="000000"/>
                    <w:sz w:val="20"/>
                    <w:lang w:eastAsia="zh-TW"/>
                  </w:rPr>
                  <m:t>2π</m:t>
                </m:r>
              </m:e>
            </m:rad>
          </m:den>
        </m:f>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e</m:t>
            </m:r>
          </m:e>
          <m:sup>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m:t>
                    </m:r>
                  </m:e>
                  <m:sup>
                    <m:r>
                      <w:rPr>
                        <w:rFonts w:ascii="Cambria Math" w:eastAsia="標楷體" w:hAnsi="Cambria Math"/>
                        <w:color w:val="000000"/>
                        <w:sz w:val="20"/>
                        <w:lang w:eastAsia="zh-TW"/>
                      </w:rPr>
                      <m:t>2</m:t>
                    </m:r>
                  </m:sup>
                </m:sSup>
              </m:num>
              <m:den>
                <m:r>
                  <w:rPr>
                    <w:rFonts w:ascii="Cambria Math" w:eastAsia="標楷體" w:hAnsi="Cambria Math"/>
                    <w:color w:val="000000"/>
                    <w:sz w:val="20"/>
                    <w:lang w:eastAsia="zh-TW"/>
                  </w:rPr>
                  <m:t>2</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2</m:t>
                    </m:r>
                  </m:sup>
                </m:sSup>
              </m:den>
            </m:f>
          </m:sup>
        </m:sSup>
      </m:oMath>
      <w:r w:rsidRPr="00442262">
        <w:rPr>
          <w:rFonts w:ascii="標楷體" w:eastAsia="標楷體" w:hAnsi="標楷體" w:hint="eastAsia"/>
          <w:color w:val="000000"/>
          <w:sz w:val="20"/>
          <w:lang w:eastAsia="zh-TW"/>
        </w:rPr>
        <w:tab/>
        <w:t xml:space="preserve">                 </w:t>
      </w:r>
      <w:r w:rsidR="00442262">
        <w:rPr>
          <w:rFonts w:ascii="標楷體" w:eastAsia="標楷體" w:hAnsi="標楷體" w:hint="eastAsia"/>
          <w:color w:val="000000"/>
          <w:sz w:val="20"/>
          <w:lang w:eastAsia="zh-TW"/>
        </w:rPr>
        <w:tab/>
      </w:r>
      <w:r w:rsidR="001C3035">
        <w:rPr>
          <w:rFonts w:ascii="標楷體" w:eastAsia="標楷體" w:hAnsi="標楷體" w:hint="eastAsia"/>
          <w:color w:val="000000"/>
          <w:sz w:val="20"/>
          <w:lang w:eastAsia="zh-TW"/>
        </w:rPr>
        <w:t xml:space="preserve">    </w:t>
      </w:r>
      <w:r w:rsidR="00613A35">
        <w:rPr>
          <w:rFonts w:eastAsia="標楷體" w:hint="eastAsia"/>
          <w:color w:val="000000"/>
          <w:sz w:val="20"/>
          <w:lang w:eastAsia="zh-TW"/>
        </w:rPr>
        <w:t>(3.2.1</w:t>
      </w:r>
      <w:r w:rsidRPr="00442262">
        <w:rPr>
          <w:rFonts w:eastAsia="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proofErr w:type="gramStart"/>
      <w:r w:rsidRPr="00442262">
        <w:rPr>
          <w:rFonts w:ascii="標楷體" w:eastAsia="標楷體" w:hAnsi="標楷體" w:hint="eastAsia"/>
          <w:color w:val="000000"/>
          <w:sz w:val="20"/>
          <w:lang w:eastAsia="zh-TW"/>
        </w:rPr>
        <w:t>其一階導</w:t>
      </w:r>
      <w:proofErr w:type="gramEnd"/>
      <w:r w:rsidRPr="00442262">
        <w:rPr>
          <w:rFonts w:ascii="標楷體" w:eastAsia="標楷體" w:hAnsi="標楷體" w:hint="eastAsia"/>
          <w:color w:val="000000"/>
          <w:sz w:val="20"/>
          <w:lang w:eastAsia="zh-TW"/>
        </w:rPr>
        <w:t>函數</w:t>
      </w:r>
      <w:r w:rsidR="00613A35">
        <w:rPr>
          <w:rFonts w:ascii="標楷體" w:eastAsia="標楷體" w:hAnsi="標楷體" w:hint="eastAsia"/>
          <w:color w:val="000000"/>
          <w:sz w:val="20"/>
          <w:lang w:eastAsia="zh-TW"/>
        </w:rPr>
        <w:t xml:space="preserve"> </w:t>
      </w:r>
      <w:r w:rsidRPr="00442262">
        <w:rPr>
          <w:rFonts w:ascii="標楷體" w:eastAsia="標楷體" w:hAnsi="標楷體"/>
          <w:color w:val="000000"/>
          <w:sz w:val="20"/>
          <w:lang w:eastAsia="zh-TW"/>
        </w:rPr>
        <w:t>(</w:t>
      </w:r>
      <w:r w:rsidR="00613A35">
        <w:rPr>
          <w:rFonts w:ascii="標楷體" w:eastAsia="標楷體" w:hAnsi="標楷體" w:hint="eastAsia"/>
          <w:color w:val="000000"/>
          <w:sz w:val="20"/>
          <w:lang w:eastAsia="zh-TW"/>
        </w:rPr>
        <w:t>公</w:t>
      </w:r>
      <w:r w:rsidRPr="00442262">
        <w:rPr>
          <w:rFonts w:ascii="標楷體" w:eastAsia="標楷體" w:hAnsi="標楷體" w:hint="eastAsia"/>
          <w:color w:val="000000"/>
          <w:sz w:val="20"/>
          <w:lang w:eastAsia="zh-TW"/>
        </w:rPr>
        <w:t>式</w:t>
      </w:r>
      <w:r w:rsidR="00613A35" w:rsidRPr="00613A35">
        <w:rPr>
          <w:rFonts w:eastAsia="標楷體"/>
          <w:color w:val="000000"/>
          <w:sz w:val="20"/>
          <w:lang w:eastAsia="zh-TW"/>
        </w:rPr>
        <w:t>3.</w:t>
      </w:r>
      <w:r w:rsidRPr="00613A35">
        <w:rPr>
          <w:rFonts w:eastAsia="標楷體"/>
          <w:color w:val="000000"/>
          <w:sz w:val="20"/>
          <w:lang w:eastAsia="zh-TW"/>
        </w:rPr>
        <w:t>2.2</w:t>
      </w:r>
      <w:r w:rsidRPr="00442262">
        <w:rPr>
          <w:rFonts w:ascii="標楷體" w:eastAsia="標楷體" w:hAnsi="標楷體"/>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m:oMath>
        <m:r>
          <w:rPr>
            <w:rFonts w:ascii="Cambria Math" w:eastAsia="標楷體" w:hAnsi="Cambria Math"/>
            <w:color w:val="000000"/>
            <w:sz w:val="20"/>
            <w:lang w:eastAsia="zh-TW"/>
          </w:rPr>
          <m:t>G</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m:t>
            </m:r>
          </m:e>
        </m:d>
        <m:r>
          <w:rPr>
            <w:rFonts w:ascii="Cambria Math" w:eastAsia="標楷體" w:hAnsi="Cambria Math"/>
            <w:color w:val="000000"/>
            <w:sz w:val="20"/>
            <w:lang w:eastAsia="zh-TW"/>
          </w:rPr>
          <m:t>=</m:t>
        </m:r>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1</m:t>
            </m:r>
          </m:num>
          <m:den>
            <m:rad>
              <m:radPr>
                <m:degHide m:val="1"/>
                <m:ctrlPr>
                  <w:rPr>
                    <w:rFonts w:ascii="Cambria Math" w:eastAsia="標楷體" w:hAnsi="Cambria Math"/>
                    <w:i/>
                    <w:color w:val="000000"/>
                    <w:sz w:val="20"/>
                    <w:lang w:eastAsia="zh-TW"/>
                  </w:rPr>
                </m:ctrlPr>
              </m:radPr>
              <m:deg/>
              <m:e>
                <m:r>
                  <w:rPr>
                    <w:rFonts w:ascii="Cambria Math" w:eastAsia="標楷體" w:hAnsi="Cambria Math"/>
                    <w:color w:val="000000"/>
                    <w:sz w:val="20"/>
                    <w:lang w:eastAsia="zh-TW"/>
                  </w:rPr>
                  <m:t>2π</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3</m:t>
                    </m:r>
                  </m:sup>
                </m:sSup>
              </m:e>
            </m:rad>
          </m:den>
        </m:f>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e</m:t>
            </m:r>
          </m:e>
          <m:sup>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m:t>
                    </m:r>
                  </m:e>
                  <m:sup>
                    <m:r>
                      <w:rPr>
                        <w:rFonts w:ascii="Cambria Math" w:eastAsia="標楷體" w:hAnsi="Cambria Math"/>
                        <w:color w:val="000000"/>
                        <w:sz w:val="20"/>
                        <w:lang w:eastAsia="zh-TW"/>
                      </w:rPr>
                      <m:t>2</m:t>
                    </m:r>
                  </m:sup>
                </m:sSup>
              </m:num>
              <m:den>
                <m:r>
                  <w:rPr>
                    <w:rFonts w:ascii="Cambria Math" w:eastAsia="標楷體" w:hAnsi="Cambria Math"/>
                    <w:color w:val="000000"/>
                    <w:sz w:val="20"/>
                    <w:lang w:eastAsia="zh-TW"/>
                  </w:rPr>
                  <m:t>2</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2</m:t>
                    </m:r>
                  </m:sup>
                </m:sSup>
              </m:den>
            </m:f>
          </m:sup>
        </m:sSup>
      </m:oMath>
      <w:r w:rsidRPr="00442262">
        <w:rPr>
          <w:rFonts w:ascii="標楷體" w:eastAsia="標楷體" w:hAnsi="標楷體" w:hint="eastAsia"/>
          <w:color w:val="000000"/>
          <w:sz w:val="20"/>
          <w:lang w:eastAsia="zh-TW"/>
        </w:rPr>
        <w:tab/>
        <w:t xml:space="preserve">                 </w:t>
      </w:r>
      <w:r w:rsidR="00442262">
        <w:rPr>
          <w:rFonts w:ascii="標楷體" w:eastAsia="標楷體" w:hAnsi="標楷體" w:hint="eastAsia"/>
          <w:color w:val="000000"/>
          <w:sz w:val="20"/>
          <w:lang w:eastAsia="zh-TW"/>
        </w:rPr>
        <w:tab/>
      </w:r>
      <w:r w:rsidR="00613A35">
        <w:rPr>
          <w:rFonts w:eastAsia="標楷體" w:hint="eastAsia"/>
          <w:color w:val="000000"/>
          <w:sz w:val="20"/>
          <w:lang w:eastAsia="zh-TW"/>
        </w:rPr>
        <w:t>(3.2.2</w:t>
      </w:r>
      <w:r w:rsidRPr="00442262">
        <w:rPr>
          <w:rFonts w:eastAsia="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proofErr w:type="gramStart"/>
      <w:r w:rsidRPr="00442262">
        <w:rPr>
          <w:rFonts w:ascii="標楷體" w:eastAsia="標楷體" w:hAnsi="標楷體" w:hint="eastAsia"/>
          <w:color w:val="000000"/>
          <w:sz w:val="20"/>
          <w:lang w:eastAsia="zh-TW"/>
        </w:rPr>
        <w:t>其二階導</w:t>
      </w:r>
      <w:proofErr w:type="gramEnd"/>
      <w:r w:rsidRPr="00442262">
        <w:rPr>
          <w:rFonts w:ascii="標楷體" w:eastAsia="標楷體" w:hAnsi="標楷體" w:hint="eastAsia"/>
          <w:color w:val="000000"/>
          <w:sz w:val="20"/>
          <w:lang w:eastAsia="zh-TW"/>
        </w:rPr>
        <w:t>函數</w:t>
      </w:r>
      <w:r w:rsidR="00613A35">
        <w:rPr>
          <w:rFonts w:ascii="標楷體" w:eastAsia="標楷體" w:hAnsi="標楷體" w:hint="eastAsia"/>
          <w:color w:val="000000"/>
          <w:sz w:val="20"/>
          <w:lang w:eastAsia="zh-TW"/>
        </w:rPr>
        <w:t xml:space="preserve"> </w:t>
      </w:r>
      <w:r w:rsidRPr="00442262">
        <w:rPr>
          <w:rFonts w:ascii="標楷體" w:eastAsia="標楷體" w:hAnsi="標楷體"/>
          <w:color w:val="000000"/>
          <w:sz w:val="20"/>
          <w:lang w:eastAsia="zh-TW"/>
        </w:rPr>
        <w:t>(</w:t>
      </w:r>
      <w:r w:rsidR="00613A35">
        <w:rPr>
          <w:rFonts w:ascii="標楷體" w:eastAsia="標楷體" w:hAnsi="標楷體" w:hint="eastAsia"/>
          <w:color w:val="000000"/>
          <w:sz w:val="20"/>
          <w:lang w:eastAsia="zh-TW"/>
        </w:rPr>
        <w:t>公</w:t>
      </w:r>
      <w:r w:rsidRPr="00442262">
        <w:rPr>
          <w:rFonts w:ascii="標楷體" w:eastAsia="標楷體" w:hAnsi="標楷體" w:hint="eastAsia"/>
          <w:color w:val="000000"/>
          <w:sz w:val="20"/>
          <w:lang w:eastAsia="zh-TW"/>
        </w:rPr>
        <w:t>式</w:t>
      </w:r>
      <w:r w:rsidR="00613A35" w:rsidRPr="00613A35">
        <w:rPr>
          <w:rFonts w:eastAsia="標楷體"/>
          <w:color w:val="000000"/>
          <w:sz w:val="20"/>
          <w:lang w:eastAsia="zh-TW"/>
        </w:rPr>
        <w:t>3.</w:t>
      </w:r>
      <w:r w:rsidRPr="00613A35">
        <w:rPr>
          <w:rFonts w:eastAsia="標楷體"/>
          <w:color w:val="000000"/>
          <w:sz w:val="20"/>
          <w:lang w:eastAsia="zh-TW"/>
        </w:rPr>
        <w:t>2.3</w:t>
      </w:r>
      <w:r w:rsidRPr="00442262">
        <w:rPr>
          <w:rFonts w:ascii="標楷體" w:eastAsia="標楷體" w:hAnsi="標楷體"/>
          <w:color w:val="000000"/>
          <w:sz w:val="20"/>
          <w:lang w:eastAsia="zh-TW"/>
        </w:rPr>
        <w:t>)</w:t>
      </w:r>
    </w:p>
    <w:p w:rsidR="001B5192" w:rsidRPr="00442262" w:rsidRDefault="001B5192" w:rsidP="001B5192">
      <w:pPr>
        <w:pStyle w:val="NormalWCCM"/>
        <w:snapToGrid w:val="0"/>
        <w:spacing w:beforeLines="50" w:before="120" w:afterLines="50" w:after="120"/>
        <w:ind w:firstLine="0"/>
        <w:rPr>
          <w:rFonts w:eastAsia="標楷體"/>
          <w:color w:val="000000"/>
          <w:sz w:val="20"/>
          <w:lang w:eastAsia="zh-TW"/>
        </w:rPr>
      </w:pPr>
      <m:oMath>
        <m:r>
          <w:rPr>
            <w:rFonts w:ascii="Cambria Math" w:eastAsia="標楷體" w:hAnsi="Cambria Math"/>
            <w:color w:val="000000"/>
            <w:sz w:val="20"/>
            <w:lang w:eastAsia="zh-TW"/>
          </w:rPr>
          <m:t>G</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m:t>
            </m:r>
          </m:e>
        </m:d>
        <m:r>
          <w:rPr>
            <w:rFonts w:ascii="Cambria Math" w:eastAsia="標楷體" w:hAnsi="Cambria Math"/>
            <w:color w:val="000000"/>
            <w:sz w:val="20"/>
            <w:lang w:eastAsia="zh-TW"/>
          </w:rPr>
          <m:t>=</m:t>
        </m:r>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1</m:t>
            </m:r>
          </m:num>
          <m:den>
            <m:rad>
              <m:radPr>
                <m:degHide m:val="1"/>
                <m:ctrlPr>
                  <w:rPr>
                    <w:rFonts w:ascii="Cambria Math" w:eastAsia="標楷體" w:hAnsi="Cambria Math"/>
                    <w:i/>
                    <w:color w:val="000000"/>
                    <w:sz w:val="20"/>
                    <w:lang w:eastAsia="zh-TW"/>
                  </w:rPr>
                </m:ctrlPr>
              </m:radPr>
              <m:deg/>
              <m:e>
                <m:r>
                  <w:rPr>
                    <w:rFonts w:ascii="Cambria Math" w:eastAsia="標楷體" w:hAnsi="Cambria Math"/>
                    <w:color w:val="000000"/>
                    <w:sz w:val="20"/>
                    <w:lang w:eastAsia="zh-TW"/>
                  </w:rPr>
                  <m:t>2π</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3</m:t>
                    </m:r>
                  </m:sup>
                </m:sSup>
              </m:e>
            </m:rad>
          </m:den>
        </m:f>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e</m:t>
            </m:r>
          </m:e>
          <m:sup>
            <m:f>
              <m:fPr>
                <m:ctrlPr>
                  <w:rPr>
                    <w:rFonts w:ascii="Cambria Math" w:eastAsia="標楷體" w:hAnsi="Cambria Math"/>
                    <w:i/>
                    <w:color w:val="000000"/>
                    <w:sz w:val="20"/>
                    <w:lang w:eastAsia="zh-TW"/>
                  </w:rPr>
                </m:ctrlPr>
              </m:fPr>
              <m:num>
                <m:r>
                  <w:rPr>
                    <w:rFonts w:ascii="Cambria Math" w:eastAsia="標楷體" w:hAnsi="Cambria Math"/>
                    <w:color w:val="000000"/>
                    <w:sz w:val="20"/>
                    <w:lang w:eastAsia="zh-TW"/>
                  </w:rPr>
                  <m:t>-</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m:t>
                    </m:r>
                  </m:e>
                  <m:sup>
                    <m:r>
                      <w:rPr>
                        <w:rFonts w:ascii="Cambria Math" w:eastAsia="標楷體" w:hAnsi="Cambria Math"/>
                        <w:color w:val="000000"/>
                        <w:sz w:val="20"/>
                        <w:lang w:eastAsia="zh-TW"/>
                      </w:rPr>
                      <m:t>2</m:t>
                    </m:r>
                  </m:sup>
                </m:sSup>
              </m:num>
              <m:den>
                <m:r>
                  <w:rPr>
                    <w:rFonts w:ascii="Cambria Math" w:eastAsia="標楷體" w:hAnsi="Cambria Math"/>
                    <w:color w:val="000000"/>
                    <w:sz w:val="20"/>
                    <w:lang w:eastAsia="zh-TW"/>
                  </w:rPr>
                  <m:t>2</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2</m:t>
                    </m:r>
                  </m:sup>
                </m:sSup>
              </m:den>
            </m:f>
          </m:sup>
        </m:sSup>
        <m:d>
          <m:dPr>
            <m:begChr m:val="["/>
            <m:endChr m:val="]"/>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1-</m:t>
            </m:r>
            <m:f>
              <m:fPr>
                <m:ctrlPr>
                  <w:rPr>
                    <w:rFonts w:ascii="Cambria Math" w:eastAsia="標楷體" w:hAnsi="Cambria Math"/>
                    <w:i/>
                    <w:color w:val="000000"/>
                    <w:sz w:val="20"/>
                    <w:lang w:eastAsia="zh-TW"/>
                  </w:rPr>
                </m:ctrlPr>
              </m:fPr>
              <m:num>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m:t>
                    </m:r>
                  </m:e>
                  <m:sup>
                    <m:r>
                      <w:rPr>
                        <w:rFonts w:ascii="Cambria Math" w:eastAsia="標楷體" w:hAnsi="Cambria Math"/>
                        <w:color w:val="000000"/>
                        <w:sz w:val="20"/>
                        <w:lang w:eastAsia="zh-TW"/>
                      </w:rPr>
                      <m:t>2</m:t>
                    </m:r>
                  </m:sup>
                </m:sSup>
              </m:num>
              <m:den>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σ</m:t>
                    </m:r>
                  </m:e>
                  <m:sup>
                    <m:r>
                      <w:rPr>
                        <w:rFonts w:ascii="Cambria Math" w:eastAsia="標楷體" w:hAnsi="Cambria Math"/>
                        <w:color w:val="000000"/>
                        <w:sz w:val="20"/>
                        <w:lang w:eastAsia="zh-TW"/>
                      </w:rPr>
                      <m:t>2</m:t>
                    </m:r>
                  </m:sup>
                </m:sSup>
              </m:den>
            </m:f>
          </m:e>
        </m:d>
      </m:oMath>
      <w:r w:rsidRPr="00442262">
        <w:rPr>
          <w:rFonts w:ascii="標楷體" w:eastAsia="標楷體" w:hAnsi="標楷體" w:hint="eastAsia"/>
          <w:color w:val="000000"/>
          <w:sz w:val="20"/>
          <w:lang w:eastAsia="zh-TW"/>
        </w:rPr>
        <w:tab/>
        <w:t xml:space="preserve">         </w:t>
      </w:r>
      <w:r w:rsidR="00442262">
        <w:rPr>
          <w:rFonts w:ascii="標楷體" w:eastAsia="標楷體" w:hAnsi="標楷體" w:hint="eastAsia"/>
          <w:color w:val="000000"/>
          <w:sz w:val="20"/>
          <w:lang w:eastAsia="zh-TW"/>
        </w:rPr>
        <w:tab/>
      </w:r>
      <w:r w:rsidR="00442262">
        <w:rPr>
          <w:rFonts w:ascii="標楷體" w:eastAsia="標楷體" w:hAnsi="標楷體" w:hint="eastAsia"/>
          <w:color w:val="000000"/>
          <w:sz w:val="20"/>
          <w:lang w:eastAsia="zh-TW"/>
        </w:rPr>
        <w:tab/>
      </w:r>
      <w:r w:rsidR="00613A35">
        <w:rPr>
          <w:rFonts w:eastAsia="標楷體" w:hint="eastAsia"/>
          <w:color w:val="000000"/>
          <w:sz w:val="20"/>
          <w:lang w:eastAsia="zh-TW"/>
        </w:rPr>
        <w:t>(3.2.3</w:t>
      </w:r>
      <w:r w:rsidRPr="00442262">
        <w:rPr>
          <w:rFonts w:eastAsia="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r w:rsidRPr="00442262">
        <w:rPr>
          <w:rFonts w:ascii="標楷體" w:eastAsia="標楷體" w:hAnsi="標楷體" w:hint="eastAsia"/>
          <w:color w:val="000000"/>
          <w:sz w:val="20"/>
          <w:lang w:eastAsia="zh-TW"/>
        </w:rPr>
        <w:t>其中</w:t>
      </w:r>
      <w:r w:rsidRPr="00442262">
        <w:rPr>
          <w:rFonts w:eastAsia="標楷體"/>
          <w:color w:val="000000"/>
          <w:sz w:val="20"/>
          <w:lang w:eastAsia="zh-TW"/>
        </w:rPr>
        <w:t>σ</w:t>
      </w:r>
      <w:r w:rsidRPr="00442262">
        <w:rPr>
          <w:rFonts w:ascii="標楷體" w:eastAsia="標楷體" w:hAnsi="標楷體" w:hint="eastAsia"/>
          <w:color w:val="000000"/>
          <w:sz w:val="20"/>
          <w:lang w:eastAsia="zh-TW"/>
        </w:rPr>
        <w:t xml:space="preserve"> 為標準差，而其分別對應的圖型分別為下圖所示(圖</w:t>
      </w:r>
      <w:r w:rsidR="00196427">
        <w:rPr>
          <w:rFonts w:eastAsia="標楷體" w:hint="eastAsia"/>
          <w:color w:val="000000"/>
          <w:sz w:val="20"/>
          <w:lang w:eastAsia="zh-TW"/>
        </w:rPr>
        <w:t>3.2.1</w:t>
      </w:r>
      <w:r w:rsidR="001C3035">
        <w:rPr>
          <w:rFonts w:eastAsia="標楷體" w:hint="eastAsia"/>
          <w:color w:val="000000"/>
          <w:sz w:val="20"/>
          <w:lang w:eastAsia="zh-TW"/>
        </w:rPr>
        <w:t>.</w:t>
      </w:r>
      <w:r w:rsidRPr="00442262">
        <w:rPr>
          <w:rFonts w:ascii="標楷體" w:eastAsia="標楷體" w:hAnsi="標楷體" w:hint="eastAsia"/>
          <w:color w:val="000000"/>
          <w:sz w:val="20"/>
          <w:lang w:eastAsia="zh-TW"/>
        </w:rPr>
        <w:t>)。</w:t>
      </w:r>
    </w:p>
    <w:p w:rsidR="001B5192" w:rsidRDefault="001B5192" w:rsidP="001B5192">
      <w:pPr>
        <w:pStyle w:val="NormalWCCM"/>
        <w:snapToGrid w:val="0"/>
        <w:spacing w:beforeLines="50" w:before="120" w:afterLines="50" w:after="120"/>
        <w:ind w:firstLine="0"/>
        <w:rPr>
          <w:rFonts w:ascii="標楷體" w:eastAsia="標楷體" w:hAnsi="標楷體"/>
          <w:color w:val="000000"/>
          <w:szCs w:val="24"/>
          <w:lang w:eastAsia="zh-TW"/>
        </w:rPr>
      </w:pPr>
      <w:r>
        <w:rPr>
          <w:rFonts w:ascii="標楷體" w:eastAsia="標楷體" w:hAnsi="標楷體" w:hint="eastAsia"/>
          <w:noProof/>
          <w:color w:val="000000"/>
          <w:szCs w:val="24"/>
          <w:lang w:eastAsia="zh-TW"/>
        </w:rPr>
        <w:drawing>
          <wp:inline distT="0" distB="0" distL="0" distR="0" wp14:anchorId="42D6AF5D" wp14:editId="41125728">
            <wp:extent cx="2745105" cy="74676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5105" cy="746760"/>
                    </a:xfrm>
                    <a:prstGeom prst="rect">
                      <a:avLst/>
                    </a:prstGeom>
                  </pic:spPr>
                </pic:pic>
              </a:graphicData>
            </a:graphic>
          </wp:inline>
        </w:drawing>
      </w:r>
    </w:p>
    <w:p w:rsidR="001B5192" w:rsidRPr="00442262" w:rsidRDefault="001B5192" w:rsidP="001B5192">
      <w:pPr>
        <w:pStyle w:val="NormalWCCM"/>
        <w:snapToGrid w:val="0"/>
        <w:spacing w:beforeLines="50" w:before="120" w:afterLines="50" w:after="120"/>
        <w:ind w:firstLine="0"/>
        <w:jc w:val="center"/>
        <w:rPr>
          <w:rFonts w:ascii="標楷體" w:eastAsia="標楷體" w:hAnsi="標楷體"/>
          <w:b/>
          <w:color w:val="000000"/>
          <w:sz w:val="20"/>
          <w:lang w:eastAsia="zh-TW"/>
        </w:rPr>
      </w:pPr>
      <w:r w:rsidRPr="00442262">
        <w:rPr>
          <w:rFonts w:ascii="標楷體" w:eastAsia="標楷體" w:hAnsi="標楷體" w:hint="eastAsia"/>
          <w:b/>
          <w:color w:val="000000"/>
          <w:sz w:val="20"/>
          <w:lang w:eastAsia="zh-TW"/>
        </w:rPr>
        <w:t>圖</w:t>
      </w:r>
      <w:r w:rsidR="00196427" w:rsidRPr="00196427">
        <w:rPr>
          <w:rFonts w:eastAsia="標楷體"/>
          <w:b/>
          <w:color w:val="000000"/>
          <w:sz w:val="20"/>
          <w:lang w:eastAsia="zh-TW"/>
        </w:rPr>
        <w:t>3.2.1</w:t>
      </w:r>
      <w:r w:rsidR="001C3035">
        <w:rPr>
          <w:rFonts w:eastAsia="標楷體" w:hint="eastAsia"/>
          <w:b/>
          <w:color w:val="000000"/>
          <w:sz w:val="20"/>
          <w:lang w:eastAsia="zh-TW"/>
        </w:rPr>
        <w:t>.</w:t>
      </w:r>
      <w:r w:rsidR="00196427" w:rsidRPr="00196427">
        <w:rPr>
          <w:rFonts w:eastAsia="標楷體"/>
          <w:b/>
          <w:color w:val="000000"/>
          <w:sz w:val="20"/>
          <w:lang w:eastAsia="zh-TW"/>
        </w:rPr>
        <w:t xml:space="preserve"> </w:t>
      </w:r>
      <w:r w:rsidRPr="00442262">
        <w:rPr>
          <w:rFonts w:ascii="標楷體" w:eastAsia="標楷體" w:hAnsi="標楷體" w:hint="eastAsia"/>
          <w:b/>
          <w:color w:val="000000"/>
          <w:sz w:val="20"/>
          <w:lang w:eastAsia="zh-TW"/>
        </w:rPr>
        <w:t>高斯函數和</w:t>
      </w:r>
      <w:proofErr w:type="gramStart"/>
      <w:r w:rsidRPr="00442262">
        <w:rPr>
          <w:rFonts w:ascii="標楷體" w:eastAsia="標楷體" w:hAnsi="標楷體" w:hint="eastAsia"/>
          <w:b/>
          <w:color w:val="000000"/>
          <w:sz w:val="20"/>
          <w:lang w:eastAsia="zh-TW"/>
        </w:rPr>
        <w:t>其一階</w:t>
      </w:r>
      <w:proofErr w:type="gramEnd"/>
      <w:r w:rsidRPr="00442262">
        <w:rPr>
          <w:rFonts w:ascii="標楷體" w:eastAsia="標楷體" w:hAnsi="標楷體" w:hint="eastAsia"/>
          <w:b/>
          <w:color w:val="000000"/>
          <w:sz w:val="20"/>
          <w:lang w:eastAsia="zh-TW"/>
        </w:rPr>
        <w:t>，二</w:t>
      </w:r>
      <w:proofErr w:type="gramStart"/>
      <w:r w:rsidRPr="00442262">
        <w:rPr>
          <w:rFonts w:ascii="標楷體" w:eastAsia="標楷體" w:hAnsi="標楷體" w:hint="eastAsia"/>
          <w:b/>
          <w:color w:val="000000"/>
          <w:sz w:val="20"/>
          <w:lang w:eastAsia="zh-TW"/>
        </w:rPr>
        <w:t>階導函數</w:t>
      </w:r>
      <w:proofErr w:type="gramEnd"/>
      <w:r w:rsidRPr="00442262">
        <w:rPr>
          <w:rFonts w:ascii="標楷體" w:eastAsia="標楷體" w:hAnsi="標楷體" w:hint="eastAsia"/>
          <w:b/>
          <w:color w:val="000000"/>
          <w:sz w:val="20"/>
          <w:lang w:eastAsia="zh-TW"/>
        </w:rPr>
        <w:t>。</w:t>
      </w:r>
    </w:p>
    <w:p w:rsidR="001B5192" w:rsidRPr="00442262" w:rsidRDefault="00D81C82" w:rsidP="001B5192">
      <w:pPr>
        <w:pStyle w:val="NormalWCCM"/>
        <w:snapToGrid w:val="0"/>
        <w:spacing w:beforeLines="50" w:before="120" w:afterLines="50" w:after="120"/>
        <w:ind w:firstLine="426"/>
        <w:rPr>
          <w:rFonts w:ascii="標楷體" w:eastAsia="標楷體" w:hAnsi="標楷體"/>
          <w:color w:val="000000"/>
          <w:sz w:val="20"/>
          <w:lang w:eastAsia="zh-TW"/>
        </w:rPr>
      </w:pPr>
      <w:r>
        <w:rPr>
          <w:rFonts w:ascii="標楷體" w:eastAsia="標楷體" w:hAnsi="標楷體" w:hint="eastAsia"/>
          <w:color w:val="000000"/>
          <w:sz w:val="20"/>
          <w:lang w:eastAsia="zh-TW"/>
        </w:rPr>
        <w:t>這時我們考慮</w:t>
      </w:r>
      <w:r w:rsidR="001B5192" w:rsidRPr="00442262">
        <w:rPr>
          <w:rFonts w:ascii="標楷體" w:eastAsia="標楷體" w:hAnsi="標楷體" w:hint="eastAsia"/>
          <w:color w:val="000000"/>
          <w:sz w:val="20"/>
          <w:lang w:eastAsia="zh-TW"/>
        </w:rPr>
        <w:t>完整的邊在影像中將呈現出何種情形，當我們將理想的邊和高斯函數</w:t>
      </w:r>
      <w:proofErr w:type="gramStart"/>
      <w:r w:rsidR="001B5192" w:rsidRPr="00442262">
        <w:rPr>
          <w:rFonts w:ascii="標楷體" w:eastAsia="標楷體" w:hAnsi="標楷體" w:hint="eastAsia"/>
          <w:color w:val="000000"/>
          <w:sz w:val="20"/>
          <w:lang w:eastAsia="zh-TW"/>
        </w:rPr>
        <w:t>作旋積</w:t>
      </w:r>
      <w:proofErr w:type="gramEnd"/>
      <w:r w:rsidR="001B5192" w:rsidRPr="00442262">
        <w:rPr>
          <w:rFonts w:eastAsia="標楷體"/>
          <w:color w:val="000000"/>
          <w:sz w:val="20"/>
          <w:lang w:eastAsia="zh-TW"/>
        </w:rPr>
        <w:t>(convolution)</w:t>
      </w:r>
      <w:r w:rsidR="001B5192" w:rsidRPr="00442262">
        <w:rPr>
          <w:rFonts w:ascii="標楷體" w:eastAsia="標楷體" w:hAnsi="標楷體" w:hint="eastAsia"/>
          <w:color w:val="000000"/>
          <w:sz w:val="20"/>
          <w:lang w:eastAsia="zh-TW"/>
        </w:rPr>
        <w:t>，它將呈現出如</w:t>
      </w:r>
      <w:r w:rsidR="001B5192" w:rsidRPr="00442262">
        <w:rPr>
          <w:rFonts w:ascii="標楷體" w:eastAsia="標楷體" w:hAnsi="標楷體"/>
          <w:color w:val="000000"/>
          <w:sz w:val="20"/>
          <w:lang w:eastAsia="zh-TW"/>
        </w:rPr>
        <w:t>(</w:t>
      </w:r>
      <w:r w:rsidR="001B5192" w:rsidRPr="00442262">
        <w:rPr>
          <w:rFonts w:ascii="標楷體" w:eastAsia="標楷體" w:hAnsi="標楷體" w:hint="eastAsia"/>
          <w:color w:val="000000"/>
          <w:sz w:val="20"/>
          <w:lang w:eastAsia="zh-TW"/>
        </w:rPr>
        <w:t>圖</w:t>
      </w:r>
      <w:r w:rsidR="00196427">
        <w:rPr>
          <w:rFonts w:eastAsia="標楷體" w:hint="eastAsia"/>
          <w:color w:val="000000"/>
          <w:sz w:val="20"/>
          <w:lang w:eastAsia="zh-TW"/>
        </w:rPr>
        <w:t>3.2.2</w:t>
      </w:r>
      <w:r w:rsidR="001C3035">
        <w:rPr>
          <w:rFonts w:eastAsia="標楷體" w:hint="eastAsia"/>
          <w:color w:val="000000"/>
          <w:sz w:val="20"/>
          <w:lang w:eastAsia="zh-TW"/>
        </w:rPr>
        <w:t>.</w:t>
      </w:r>
      <w:r w:rsidR="001B5192" w:rsidRPr="00442262">
        <w:rPr>
          <w:rFonts w:ascii="標楷體" w:eastAsia="標楷體" w:hAnsi="標楷體"/>
          <w:color w:val="000000"/>
          <w:sz w:val="20"/>
          <w:lang w:eastAsia="zh-TW"/>
        </w:rPr>
        <w:t>)</w:t>
      </w:r>
      <w:r w:rsidR="001B5192" w:rsidRPr="00442262">
        <w:rPr>
          <w:rFonts w:ascii="標楷體" w:eastAsia="標楷體" w:hAnsi="標楷體" w:hint="eastAsia"/>
          <w:color w:val="000000"/>
          <w:sz w:val="20"/>
          <w:lang w:eastAsia="zh-TW"/>
        </w:rPr>
        <w:t>的樣子，如果我們要找出</w:t>
      </w:r>
      <w:proofErr w:type="gramStart"/>
      <w:r w:rsidR="001B5192" w:rsidRPr="00442262">
        <w:rPr>
          <w:rFonts w:ascii="標楷體" w:eastAsia="標楷體" w:hAnsi="標楷體" w:hint="eastAsia"/>
          <w:color w:val="000000"/>
          <w:sz w:val="20"/>
          <w:lang w:eastAsia="zh-TW"/>
        </w:rPr>
        <w:t>影像中邊的</w:t>
      </w:r>
      <w:proofErr w:type="gramEnd"/>
      <w:r w:rsidR="001B5192" w:rsidRPr="00442262">
        <w:rPr>
          <w:rFonts w:ascii="標楷體" w:eastAsia="標楷體" w:hAnsi="標楷體" w:hint="eastAsia"/>
          <w:color w:val="000000"/>
          <w:sz w:val="20"/>
          <w:lang w:eastAsia="zh-TW"/>
        </w:rPr>
        <w:t>位置所在，我們可以透過將原始影像和一</w:t>
      </w:r>
      <w:proofErr w:type="gramStart"/>
      <w:r w:rsidR="001B5192" w:rsidRPr="00442262">
        <w:rPr>
          <w:rFonts w:ascii="標楷體" w:eastAsia="標楷體" w:hAnsi="標楷體" w:hint="eastAsia"/>
          <w:color w:val="000000"/>
          <w:sz w:val="20"/>
          <w:lang w:eastAsia="zh-TW"/>
        </w:rPr>
        <w:t>階導函數作旋積</w:t>
      </w:r>
      <w:proofErr w:type="gramEnd"/>
      <w:r w:rsidR="001B5192" w:rsidRPr="00442262">
        <w:rPr>
          <w:rFonts w:ascii="標楷體" w:eastAsia="標楷體" w:hAnsi="標楷體" w:hint="eastAsia"/>
          <w:color w:val="000000"/>
          <w:sz w:val="20"/>
          <w:lang w:eastAsia="zh-TW"/>
        </w:rPr>
        <w:t>之後，找出圖形中波峰所在，或是將原始影像和二</w:t>
      </w:r>
      <w:proofErr w:type="gramStart"/>
      <w:r w:rsidR="001B5192" w:rsidRPr="00442262">
        <w:rPr>
          <w:rFonts w:ascii="標楷體" w:eastAsia="標楷體" w:hAnsi="標楷體" w:hint="eastAsia"/>
          <w:color w:val="000000"/>
          <w:sz w:val="20"/>
          <w:lang w:eastAsia="zh-TW"/>
        </w:rPr>
        <w:t>階導函數作旋積</w:t>
      </w:r>
      <w:proofErr w:type="gramEnd"/>
      <w:r w:rsidR="001B5192" w:rsidRPr="00442262">
        <w:rPr>
          <w:rFonts w:ascii="標楷體" w:eastAsia="標楷體" w:hAnsi="標楷體" w:hint="eastAsia"/>
          <w:color w:val="000000"/>
          <w:sz w:val="20"/>
          <w:lang w:eastAsia="zh-TW"/>
        </w:rPr>
        <w:t>之後找出</w:t>
      </w:r>
      <w:r w:rsidR="001B5192" w:rsidRPr="00442262">
        <w:rPr>
          <w:rFonts w:eastAsia="標楷體"/>
          <w:color w:val="000000"/>
          <w:sz w:val="20"/>
          <w:lang w:eastAsia="zh-TW"/>
        </w:rPr>
        <w:t>zero crossing</w:t>
      </w:r>
      <w:r w:rsidR="001B5192" w:rsidRPr="00442262">
        <w:rPr>
          <w:rFonts w:ascii="標楷體" w:eastAsia="標楷體" w:hAnsi="標楷體" w:hint="eastAsia"/>
          <w:color w:val="000000"/>
          <w:sz w:val="20"/>
          <w:lang w:eastAsia="zh-TW"/>
        </w:rPr>
        <w:t>的點，即可以找出我們要找的邊，而影像和高斯函數</w:t>
      </w:r>
      <w:proofErr w:type="gramStart"/>
      <w:r w:rsidR="001B5192" w:rsidRPr="00442262">
        <w:rPr>
          <w:rFonts w:ascii="標楷體" w:eastAsia="標楷體" w:hAnsi="標楷體" w:hint="eastAsia"/>
          <w:color w:val="000000"/>
          <w:sz w:val="20"/>
          <w:lang w:eastAsia="zh-TW"/>
        </w:rPr>
        <w:t>作旋積可</w:t>
      </w:r>
      <w:proofErr w:type="gramEnd"/>
      <w:r w:rsidR="001B5192" w:rsidRPr="00442262">
        <w:rPr>
          <w:rFonts w:ascii="標楷體" w:eastAsia="標楷體" w:hAnsi="標楷體" w:hint="eastAsia"/>
          <w:color w:val="000000"/>
          <w:sz w:val="20"/>
          <w:lang w:eastAsia="zh-TW"/>
        </w:rPr>
        <w:t>藉由</w:t>
      </w:r>
      <w:r w:rsidR="001B5192" w:rsidRPr="00442262">
        <w:rPr>
          <w:rFonts w:ascii="標楷體" w:eastAsia="標楷體" w:hAnsi="標楷體"/>
          <w:color w:val="000000"/>
          <w:sz w:val="20"/>
          <w:lang w:eastAsia="zh-TW"/>
        </w:rPr>
        <w:t>(</w:t>
      </w:r>
      <w:r w:rsidR="00196427">
        <w:rPr>
          <w:rFonts w:ascii="標楷體" w:eastAsia="標楷體" w:hAnsi="標楷體" w:hint="eastAsia"/>
          <w:color w:val="000000"/>
          <w:sz w:val="20"/>
          <w:lang w:eastAsia="zh-TW"/>
        </w:rPr>
        <w:t>公</w:t>
      </w:r>
      <w:r w:rsidR="001B5192" w:rsidRPr="00442262">
        <w:rPr>
          <w:rFonts w:ascii="標楷體" w:eastAsia="標楷體" w:hAnsi="標楷體" w:hint="eastAsia"/>
          <w:color w:val="000000"/>
          <w:sz w:val="20"/>
          <w:lang w:eastAsia="zh-TW"/>
        </w:rPr>
        <w:t>式</w:t>
      </w:r>
      <w:r w:rsidR="00196427" w:rsidRPr="00196427">
        <w:rPr>
          <w:rFonts w:eastAsia="標楷體"/>
          <w:color w:val="000000"/>
          <w:sz w:val="20"/>
          <w:lang w:eastAsia="zh-TW"/>
        </w:rPr>
        <w:t>3.</w:t>
      </w:r>
      <w:r w:rsidR="001B5192" w:rsidRPr="00196427">
        <w:rPr>
          <w:rFonts w:eastAsia="標楷體"/>
          <w:color w:val="000000"/>
          <w:sz w:val="20"/>
          <w:lang w:eastAsia="zh-TW"/>
        </w:rPr>
        <w:t>2.4</w:t>
      </w:r>
      <w:r w:rsidR="001B5192" w:rsidRPr="00442262">
        <w:rPr>
          <w:rFonts w:ascii="標楷體" w:eastAsia="標楷體" w:hAnsi="標楷體" w:hint="eastAsia"/>
          <w:color w:val="000000"/>
          <w:sz w:val="20"/>
          <w:lang w:eastAsia="zh-TW"/>
        </w:rPr>
        <w:t>)計算求得</w:t>
      </w:r>
    </w:p>
    <w:p w:rsidR="001B5192" w:rsidRPr="00442262" w:rsidRDefault="001B5192" w:rsidP="001B5192">
      <w:pPr>
        <w:pStyle w:val="NormalWCCM"/>
        <w:snapToGrid w:val="0"/>
        <w:spacing w:beforeLines="50" w:before="120" w:afterLines="50" w:after="120"/>
        <w:ind w:firstLine="0"/>
        <w:rPr>
          <w:rFonts w:ascii="標楷體" w:eastAsia="標楷體" w:hAnsi="標楷體"/>
          <w:i/>
          <w:color w:val="000000"/>
          <w:sz w:val="20"/>
          <w:lang w:eastAsia="zh-TW"/>
        </w:rPr>
      </w:pPr>
      <m:oMath>
        <m:r>
          <w:rPr>
            <w:rFonts w:ascii="Cambria Math" w:eastAsia="標楷體" w:hAnsi="Cambria Math"/>
            <w:color w:val="000000"/>
            <w:sz w:val="20"/>
            <w:lang w:eastAsia="zh-TW"/>
          </w:rPr>
          <m:t>g</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=D</m:t>
        </m:r>
        <m:d>
          <m:dPr>
            <m:begChr m:val="["/>
            <m:endChr m:val="]"/>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Guass</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*f(x,y)</m:t>
            </m:r>
          </m:e>
        </m:d>
      </m:oMath>
      <w:r w:rsidRPr="00442262">
        <w:rPr>
          <w:rFonts w:ascii="標楷體" w:eastAsia="標楷體" w:hAnsi="標楷體" w:hint="eastAsia"/>
          <w:color w:val="000000"/>
          <w:sz w:val="20"/>
          <w:lang w:eastAsia="zh-TW"/>
        </w:rPr>
        <w:tab/>
        <w:t xml:space="preserve">    </w:t>
      </w:r>
      <w:r w:rsidR="00196427">
        <w:rPr>
          <w:rFonts w:eastAsia="標楷體" w:hint="eastAsia"/>
          <w:color w:val="000000"/>
          <w:sz w:val="20"/>
          <w:lang w:eastAsia="zh-TW"/>
        </w:rPr>
        <w:t>(3.2.4</w:t>
      </w:r>
      <w:r w:rsidRPr="00442262">
        <w:rPr>
          <w:rFonts w:eastAsia="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proofErr w:type="gramStart"/>
      <w:r w:rsidRPr="00442262">
        <w:rPr>
          <w:rFonts w:ascii="標楷體" w:eastAsia="標楷體" w:hAnsi="標楷體" w:hint="eastAsia"/>
          <w:color w:val="000000"/>
          <w:sz w:val="20"/>
          <w:lang w:eastAsia="zh-TW"/>
        </w:rPr>
        <w:t>此式又等價</w:t>
      </w:r>
      <w:proofErr w:type="gramEnd"/>
      <w:r w:rsidRPr="00442262">
        <w:rPr>
          <w:rFonts w:ascii="標楷體" w:eastAsia="標楷體" w:hAnsi="標楷體" w:hint="eastAsia"/>
          <w:color w:val="000000"/>
          <w:sz w:val="20"/>
          <w:lang w:eastAsia="zh-TW"/>
        </w:rPr>
        <w:t>於(式</w:t>
      </w:r>
      <w:r w:rsidRPr="00442262">
        <w:rPr>
          <w:rFonts w:eastAsia="標楷體"/>
          <w:color w:val="000000"/>
          <w:sz w:val="20"/>
          <w:lang w:eastAsia="zh-TW"/>
        </w:rPr>
        <w:t>2.5</w:t>
      </w:r>
      <w:r w:rsidRPr="00442262">
        <w:rPr>
          <w:rFonts w:ascii="標楷體" w:eastAsia="標楷體" w:hAnsi="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m:oMath>
        <m:r>
          <w:rPr>
            <w:rFonts w:ascii="Cambria Math" w:eastAsia="標楷體" w:hAnsi="Cambria Math"/>
            <w:color w:val="000000"/>
            <w:sz w:val="20"/>
            <w:lang w:eastAsia="zh-TW"/>
          </w:rPr>
          <m:t>g</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=D</m:t>
        </m:r>
        <m:d>
          <m:dPr>
            <m:begChr m:val="["/>
            <m:endChr m:val="]"/>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Guass</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e>
        </m:d>
        <m:r>
          <w:rPr>
            <w:rFonts w:ascii="Cambria Math" w:eastAsia="標楷體" w:hAnsi="Cambria Math"/>
            <w:color w:val="000000"/>
            <w:sz w:val="20"/>
            <w:lang w:eastAsia="zh-TW"/>
          </w:rPr>
          <m:t>*f(x,y)</m:t>
        </m:r>
      </m:oMath>
      <w:r w:rsidRPr="00442262">
        <w:rPr>
          <w:rFonts w:ascii="標楷體" w:eastAsia="標楷體" w:hAnsi="標楷體" w:hint="eastAsia"/>
          <w:color w:val="000000"/>
          <w:sz w:val="20"/>
          <w:lang w:eastAsia="zh-TW"/>
        </w:rPr>
        <w:tab/>
        <w:t xml:space="preserve">    </w:t>
      </w:r>
      <w:r w:rsidRPr="00442262">
        <w:rPr>
          <w:rFonts w:eastAsia="標楷體" w:hint="eastAsia"/>
          <w:color w:val="000000"/>
          <w:sz w:val="20"/>
          <w:lang w:eastAsia="zh-TW"/>
        </w:rPr>
        <w:t>(</w:t>
      </w:r>
      <w:r w:rsidR="00196427">
        <w:rPr>
          <w:rFonts w:eastAsia="標楷體" w:hint="eastAsia"/>
          <w:color w:val="000000"/>
          <w:sz w:val="20"/>
          <w:lang w:eastAsia="zh-TW"/>
        </w:rPr>
        <w:t>3.2.5</w:t>
      </w:r>
      <w:r w:rsidRPr="00442262">
        <w:rPr>
          <w:rFonts w:eastAsia="標楷體" w:hint="eastAsia"/>
          <w:color w:val="000000"/>
          <w:sz w:val="20"/>
          <w:lang w:eastAsia="zh-TW"/>
        </w:rPr>
        <w:t>)</w:t>
      </w:r>
    </w:p>
    <w:p w:rsidR="001B5192" w:rsidRPr="00442262" w:rsidRDefault="001B5192" w:rsidP="001B5192">
      <w:pPr>
        <w:pStyle w:val="NormalWCCM"/>
        <w:snapToGrid w:val="0"/>
        <w:spacing w:beforeLines="50" w:before="120" w:afterLines="50" w:after="120"/>
        <w:ind w:firstLine="480"/>
        <w:rPr>
          <w:rFonts w:ascii="標楷體" w:eastAsia="標楷體" w:hAnsi="標楷體"/>
          <w:color w:val="000000"/>
          <w:sz w:val="20"/>
          <w:lang w:eastAsia="zh-TW"/>
        </w:rPr>
      </w:pPr>
      <w:r w:rsidRPr="00442262">
        <w:rPr>
          <w:rFonts w:ascii="標楷體" w:eastAsia="標楷體" w:hAnsi="標楷體" w:hint="eastAsia"/>
          <w:color w:val="000000"/>
          <w:sz w:val="20"/>
          <w:lang w:eastAsia="zh-TW"/>
        </w:rPr>
        <w:t>其</w:t>
      </w:r>
      <m:oMath>
        <m:r>
          <w:rPr>
            <w:rFonts w:ascii="Cambria Math" w:eastAsia="標楷體" w:hAnsi="Cambria Math"/>
            <w:color w:val="000000"/>
            <w:sz w:val="20"/>
            <w:lang w:eastAsia="zh-TW"/>
          </w:rPr>
          <m:t>D</m:t>
        </m:r>
      </m:oMath>
      <w:r w:rsidRPr="00442262">
        <w:rPr>
          <w:rFonts w:ascii="標楷體" w:eastAsia="標楷體" w:hAnsi="標楷體" w:hint="eastAsia"/>
          <w:color w:val="000000"/>
          <w:sz w:val="20"/>
          <w:lang w:eastAsia="zh-TW"/>
        </w:rPr>
        <w:t>代表對其作微分，</w:t>
      </w:r>
      <m:oMath>
        <m:r>
          <w:rPr>
            <w:rFonts w:ascii="Cambria Math" w:eastAsia="標楷體" w:hAnsi="Cambria Math"/>
            <w:color w:val="000000"/>
            <w:sz w:val="20"/>
            <w:lang w:eastAsia="zh-TW"/>
          </w:rPr>
          <m:t>Guass(x,y)</m:t>
        </m:r>
      </m:oMath>
      <w:r w:rsidRPr="00442262">
        <w:rPr>
          <w:rFonts w:ascii="標楷體" w:eastAsia="標楷體" w:hAnsi="標楷體" w:hint="eastAsia"/>
          <w:color w:val="000000"/>
          <w:sz w:val="20"/>
          <w:lang w:eastAsia="zh-TW"/>
        </w:rPr>
        <w:t>為高斯函數。</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r w:rsidRPr="00442262">
        <w:rPr>
          <w:rFonts w:ascii="標楷體" w:eastAsia="標楷體" w:hAnsi="標楷體"/>
          <w:noProof/>
          <w:color w:val="000000"/>
          <w:sz w:val="20"/>
          <w:lang w:eastAsia="zh-TW"/>
        </w:rPr>
        <w:drawing>
          <wp:inline distT="0" distB="0" distL="0" distR="0" wp14:anchorId="7AD5EB53" wp14:editId="7BB1BB1F">
            <wp:extent cx="2743200" cy="855980"/>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855980"/>
                    </a:xfrm>
                    <a:prstGeom prst="rect">
                      <a:avLst/>
                    </a:prstGeom>
                    <a:noFill/>
                    <a:ln>
                      <a:noFill/>
                    </a:ln>
                  </pic:spPr>
                </pic:pic>
              </a:graphicData>
            </a:graphic>
          </wp:inline>
        </w:drawing>
      </w:r>
    </w:p>
    <w:p w:rsidR="001B5192" w:rsidRPr="00442262" w:rsidRDefault="001B5192" w:rsidP="00D81C82">
      <w:pPr>
        <w:pStyle w:val="NormalWCCM"/>
        <w:snapToGrid w:val="0"/>
        <w:spacing w:beforeLines="50" w:before="120" w:afterLines="50" w:after="120"/>
        <w:ind w:firstLine="0"/>
        <w:jc w:val="center"/>
        <w:rPr>
          <w:rFonts w:ascii="標楷體" w:eastAsia="標楷體" w:hAnsi="標楷體"/>
          <w:color w:val="000000"/>
          <w:sz w:val="20"/>
          <w:lang w:eastAsia="zh-TW"/>
        </w:rPr>
      </w:pPr>
      <w:r w:rsidRPr="00442262">
        <w:rPr>
          <w:rFonts w:ascii="標楷體" w:eastAsia="標楷體" w:hAnsi="標楷體" w:hint="eastAsia"/>
          <w:b/>
          <w:color w:val="000000"/>
          <w:sz w:val="20"/>
          <w:lang w:eastAsia="zh-TW"/>
        </w:rPr>
        <w:t>圖</w:t>
      </w:r>
      <w:r w:rsidR="00196427" w:rsidRPr="00196427">
        <w:rPr>
          <w:rFonts w:eastAsia="標楷體"/>
          <w:b/>
          <w:color w:val="000000"/>
          <w:sz w:val="20"/>
          <w:lang w:eastAsia="zh-TW"/>
        </w:rPr>
        <w:t>3.2.2</w:t>
      </w:r>
      <w:r w:rsidR="001C3035">
        <w:rPr>
          <w:rFonts w:eastAsia="標楷體" w:hint="eastAsia"/>
          <w:b/>
          <w:color w:val="000000"/>
          <w:sz w:val="20"/>
          <w:lang w:eastAsia="zh-TW"/>
        </w:rPr>
        <w:t>.</w:t>
      </w:r>
      <w:r w:rsidR="00196427" w:rsidRPr="00196427">
        <w:rPr>
          <w:rFonts w:eastAsia="標楷體"/>
          <w:b/>
          <w:color w:val="000000"/>
          <w:sz w:val="20"/>
          <w:lang w:eastAsia="zh-TW"/>
        </w:rPr>
        <w:t xml:space="preserve"> </w:t>
      </w:r>
      <w:r w:rsidRPr="00442262">
        <w:rPr>
          <w:rFonts w:ascii="標楷體" w:eastAsia="標楷體" w:hAnsi="標楷體" w:hint="eastAsia"/>
          <w:b/>
          <w:color w:val="000000"/>
          <w:sz w:val="20"/>
          <w:lang w:eastAsia="zh-TW"/>
        </w:rPr>
        <w:t>邊與其一階和二階的導函數關係圖</w:t>
      </w:r>
      <w:r w:rsidRPr="00442262">
        <w:rPr>
          <w:rFonts w:ascii="標楷體" w:eastAsia="標楷體" w:hAnsi="標楷體" w:hint="eastAsia"/>
          <w:noProof/>
          <w:color w:val="000000"/>
          <w:sz w:val="20"/>
          <w:lang w:eastAsia="zh-TW"/>
        </w:rPr>
        <w:lastRenderedPageBreak/>
        <w:drawing>
          <wp:inline distT="0" distB="0" distL="0" distR="0" wp14:anchorId="404046C7" wp14:editId="7CE80AD8">
            <wp:extent cx="2458529" cy="22749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2403" cy="2278565"/>
                    </a:xfrm>
                    <a:prstGeom prst="rect">
                      <a:avLst/>
                    </a:prstGeom>
                    <a:noFill/>
                    <a:ln>
                      <a:noFill/>
                    </a:ln>
                  </pic:spPr>
                </pic:pic>
              </a:graphicData>
            </a:graphic>
          </wp:inline>
        </w:drawing>
      </w:r>
    </w:p>
    <w:p w:rsidR="001B5192" w:rsidRPr="00442262" w:rsidRDefault="001B5192" w:rsidP="001B5192">
      <w:pPr>
        <w:pStyle w:val="NormalWCCM"/>
        <w:snapToGrid w:val="0"/>
        <w:spacing w:beforeLines="50" w:before="120" w:afterLines="50" w:after="120"/>
        <w:rPr>
          <w:rFonts w:ascii="標楷體" w:eastAsia="標楷體" w:hAnsi="標楷體"/>
          <w:b/>
          <w:color w:val="000000"/>
          <w:sz w:val="20"/>
          <w:lang w:eastAsia="zh-TW"/>
        </w:rPr>
      </w:pPr>
      <w:r w:rsidRPr="00442262">
        <w:rPr>
          <w:rFonts w:ascii="標楷體" w:eastAsia="標楷體" w:hAnsi="標楷體" w:hint="eastAsia"/>
          <w:b/>
          <w:color w:val="000000"/>
          <w:sz w:val="20"/>
          <w:lang w:eastAsia="zh-TW"/>
        </w:rPr>
        <w:t>圖</w:t>
      </w:r>
      <w:r w:rsidR="001C3035" w:rsidRPr="001C3035">
        <w:rPr>
          <w:rFonts w:eastAsia="標楷體"/>
          <w:b/>
          <w:color w:val="000000"/>
          <w:sz w:val="20"/>
          <w:lang w:eastAsia="zh-TW"/>
        </w:rPr>
        <w:t>3.2.3</w:t>
      </w:r>
      <w:r w:rsidR="001C3035">
        <w:rPr>
          <w:rFonts w:eastAsia="標楷體" w:hint="eastAsia"/>
          <w:b/>
          <w:color w:val="000000"/>
          <w:sz w:val="20"/>
          <w:lang w:eastAsia="zh-TW"/>
        </w:rPr>
        <w:t>.</w:t>
      </w:r>
      <w:r w:rsidRPr="00442262">
        <w:rPr>
          <w:rFonts w:ascii="標楷體" w:eastAsia="標楷體" w:hAnsi="標楷體"/>
          <w:b/>
          <w:color w:val="000000"/>
          <w:sz w:val="20"/>
          <w:lang w:eastAsia="zh-TW"/>
        </w:rPr>
        <w:t xml:space="preserve"> </w:t>
      </w:r>
      <w:r w:rsidRPr="00442262">
        <w:rPr>
          <w:rFonts w:eastAsia="標楷體"/>
          <w:b/>
          <w:color w:val="000000"/>
          <w:sz w:val="20"/>
          <w:lang w:eastAsia="zh-TW"/>
        </w:rPr>
        <w:t>(a)</w:t>
      </w:r>
      <w:r w:rsidRPr="00442262">
        <w:rPr>
          <w:rFonts w:ascii="標楷體" w:eastAsia="標楷體" w:hAnsi="標楷體" w:hint="eastAsia"/>
          <w:b/>
          <w:color w:val="000000"/>
          <w:sz w:val="20"/>
          <w:lang w:eastAsia="zh-TW"/>
        </w:rPr>
        <w:t>受雜訊影響的邊，</w:t>
      </w:r>
      <w:r w:rsidRPr="00442262">
        <w:rPr>
          <w:rFonts w:eastAsia="標楷體"/>
          <w:b/>
          <w:color w:val="000000"/>
          <w:sz w:val="20"/>
          <w:lang w:eastAsia="zh-TW"/>
        </w:rPr>
        <w:t>(b)</w:t>
      </w:r>
      <w:r w:rsidRPr="00442262">
        <w:rPr>
          <w:rFonts w:ascii="標楷體" w:eastAsia="標楷體" w:hAnsi="標楷體" w:hint="eastAsia"/>
          <w:b/>
          <w:color w:val="000000"/>
          <w:sz w:val="20"/>
          <w:lang w:eastAsia="zh-TW"/>
        </w:rPr>
        <w:t>和</w:t>
      </w:r>
      <w:r w:rsidRPr="00442262">
        <w:rPr>
          <w:rFonts w:eastAsia="標楷體"/>
          <w:b/>
          <w:color w:val="000000"/>
          <w:sz w:val="20"/>
          <w:lang w:eastAsia="zh-TW"/>
        </w:rPr>
        <w:t>(c)</w:t>
      </w:r>
      <w:proofErr w:type="gramStart"/>
      <w:r w:rsidRPr="00442262">
        <w:rPr>
          <w:rFonts w:ascii="標楷體" w:eastAsia="標楷體" w:hAnsi="標楷體" w:hint="eastAsia"/>
          <w:b/>
          <w:color w:val="000000"/>
          <w:sz w:val="20"/>
          <w:lang w:eastAsia="zh-TW"/>
        </w:rPr>
        <w:t>為梯度</w:t>
      </w:r>
      <w:proofErr w:type="gramEnd"/>
      <w:r w:rsidRPr="00442262">
        <w:rPr>
          <w:rFonts w:ascii="標楷體" w:eastAsia="標楷體" w:hAnsi="標楷體" w:hint="eastAsia"/>
          <w:b/>
          <w:color w:val="000000"/>
          <w:sz w:val="20"/>
          <w:lang w:eastAsia="zh-TW"/>
        </w:rPr>
        <w:t>和高斯的濾鏡，</w:t>
      </w:r>
      <w:r w:rsidRPr="00442262">
        <w:rPr>
          <w:rFonts w:eastAsia="標楷體"/>
          <w:b/>
          <w:color w:val="000000"/>
          <w:sz w:val="20"/>
          <w:lang w:eastAsia="zh-TW"/>
        </w:rPr>
        <w:t>(c)</w:t>
      </w:r>
      <w:r w:rsidRPr="00442262">
        <w:rPr>
          <w:rFonts w:ascii="標楷體" w:eastAsia="標楷體" w:hAnsi="標楷體" w:hint="eastAsia"/>
          <w:b/>
          <w:color w:val="000000"/>
          <w:sz w:val="20"/>
          <w:lang w:eastAsia="zh-TW"/>
        </w:rPr>
        <w:t>和</w:t>
      </w:r>
      <w:r w:rsidRPr="00442262">
        <w:rPr>
          <w:rFonts w:eastAsia="標楷體"/>
          <w:b/>
          <w:color w:val="000000"/>
          <w:sz w:val="20"/>
          <w:lang w:eastAsia="zh-TW"/>
        </w:rPr>
        <w:t>(e)</w:t>
      </w:r>
      <w:r w:rsidRPr="00442262">
        <w:rPr>
          <w:rFonts w:ascii="標楷體" w:eastAsia="標楷體" w:hAnsi="標楷體" w:hint="eastAsia"/>
          <w:b/>
          <w:color w:val="000000"/>
          <w:sz w:val="20"/>
          <w:lang w:eastAsia="zh-TW"/>
        </w:rPr>
        <w:t>為</w:t>
      </w:r>
      <w:proofErr w:type="gramStart"/>
      <w:r w:rsidRPr="00442262">
        <w:rPr>
          <w:rFonts w:ascii="標楷體" w:eastAsia="標楷體" w:hAnsi="標楷體" w:hint="eastAsia"/>
          <w:b/>
          <w:color w:val="000000"/>
          <w:sz w:val="20"/>
          <w:lang w:eastAsia="zh-TW"/>
        </w:rPr>
        <w:t>作旋積</w:t>
      </w:r>
      <w:proofErr w:type="gramEnd"/>
      <w:r w:rsidRPr="00442262">
        <w:rPr>
          <w:rFonts w:ascii="標楷體" w:eastAsia="標楷體" w:hAnsi="標楷體" w:hint="eastAsia"/>
          <w:b/>
          <w:color w:val="000000"/>
          <w:sz w:val="20"/>
          <w:lang w:eastAsia="zh-TW"/>
        </w:rPr>
        <w:t>之後的結果。</w:t>
      </w:r>
      <w:proofErr w:type="gramStart"/>
      <w:r w:rsidRPr="00442262">
        <w:rPr>
          <w:rFonts w:ascii="標楷體" w:eastAsia="標楷體" w:hAnsi="標楷體" w:hint="eastAsia"/>
          <w:b/>
          <w:color w:val="000000"/>
          <w:sz w:val="20"/>
          <w:lang w:eastAsia="zh-TW"/>
        </w:rPr>
        <w:t>（</w:t>
      </w:r>
      <w:proofErr w:type="gramEnd"/>
      <w:r w:rsidRPr="00442262">
        <w:rPr>
          <w:rFonts w:ascii="標楷體" w:eastAsia="標楷體" w:hAnsi="標楷體" w:hint="eastAsia"/>
          <w:b/>
          <w:color w:val="000000"/>
          <w:sz w:val="20"/>
          <w:lang w:eastAsia="zh-TW"/>
        </w:rPr>
        <w:t>資料來源：</w:t>
      </w:r>
      <w:r w:rsidRPr="00442262">
        <w:rPr>
          <w:rFonts w:eastAsia="標楷體"/>
          <w:b/>
          <w:color w:val="000000"/>
          <w:sz w:val="20"/>
          <w:lang w:eastAsia="zh-TW"/>
        </w:rPr>
        <w:t>A Computational Approach to Edge</w:t>
      </w:r>
      <w:r w:rsidRPr="00442262">
        <w:rPr>
          <w:rFonts w:eastAsia="標楷體" w:hint="eastAsia"/>
          <w:b/>
          <w:color w:val="000000"/>
          <w:sz w:val="20"/>
          <w:lang w:eastAsia="zh-TW"/>
        </w:rPr>
        <w:t xml:space="preserve"> </w:t>
      </w:r>
      <w:r w:rsidRPr="00442262">
        <w:rPr>
          <w:rFonts w:eastAsia="標楷體"/>
          <w:b/>
          <w:color w:val="000000"/>
          <w:sz w:val="20"/>
          <w:lang w:eastAsia="zh-TW"/>
        </w:rPr>
        <w:t>Detection.</w:t>
      </w:r>
      <w:r w:rsidRPr="00442262">
        <w:rPr>
          <w:rFonts w:eastAsia="標楷體" w:hint="eastAsia"/>
          <w:b/>
          <w:color w:val="000000"/>
          <w:sz w:val="20"/>
          <w:lang w:eastAsia="zh-TW"/>
        </w:rPr>
        <w:t>）</w:t>
      </w:r>
    </w:p>
    <w:p w:rsidR="001B5192" w:rsidRPr="00442262" w:rsidRDefault="001B5192" w:rsidP="001B5192">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eastAsia="標楷體"/>
          <w:color w:val="000000"/>
          <w:sz w:val="20"/>
          <w:lang w:eastAsia="zh-TW"/>
        </w:rPr>
        <w:t>Canny</w:t>
      </w:r>
      <w:r w:rsidRPr="00442262">
        <w:rPr>
          <w:rFonts w:ascii="標楷體" w:eastAsia="標楷體" w:hAnsi="標楷體" w:hint="eastAsia"/>
          <w:color w:val="000000"/>
          <w:sz w:val="20"/>
          <w:lang w:eastAsia="zh-TW"/>
        </w:rPr>
        <w:t>是由以上想法來找出邊的所在，但是不夠的，因</w:t>
      </w:r>
      <w:proofErr w:type="gramStart"/>
      <w:r w:rsidRPr="00442262">
        <w:rPr>
          <w:rFonts w:ascii="標楷體" w:eastAsia="標楷體" w:hAnsi="標楷體" w:hint="eastAsia"/>
          <w:color w:val="000000"/>
          <w:sz w:val="20"/>
          <w:lang w:eastAsia="zh-TW"/>
        </w:rPr>
        <w:t>一般邊</w:t>
      </w:r>
      <w:proofErr w:type="gramEnd"/>
      <w:r w:rsidRPr="00442262">
        <w:rPr>
          <w:rFonts w:ascii="標楷體" w:eastAsia="標楷體" w:hAnsi="標楷體" w:hint="eastAsia"/>
          <w:color w:val="000000"/>
          <w:sz w:val="20"/>
          <w:lang w:eastAsia="zh-TW"/>
        </w:rPr>
        <w:t>常會受到雜訊影響，使得找出的邊可能有幾種情形發生，第一種情形是受雜訊影響使得是同一條邊的線段，分成了幾部分，第二種情形是把不是邊的線段當成了邊偵側出來，最後一種情形是偵測出來的線段被雜訊影響而變形，以上幾種情形都必須在完成線段偵測之後，要經過後處理來改善這些情形，但是</w:t>
      </w:r>
      <w:proofErr w:type="spellStart"/>
      <w:r w:rsidRPr="00442262">
        <w:rPr>
          <w:rFonts w:eastAsia="標楷體"/>
          <w:color w:val="000000"/>
          <w:sz w:val="20"/>
          <w:lang w:eastAsia="zh-TW"/>
        </w:rPr>
        <w:t>Canny</w:t>
      </w:r>
      <w:proofErr w:type="spellEnd"/>
      <w:r w:rsidRPr="00442262">
        <w:rPr>
          <w:rFonts w:ascii="標楷體" w:eastAsia="標楷體" w:hAnsi="標楷體" w:hint="eastAsia"/>
          <w:color w:val="000000"/>
          <w:sz w:val="20"/>
          <w:lang w:eastAsia="zh-TW"/>
        </w:rPr>
        <w:t>偵測線段的演算法在偵測過程中將解決這些問題，圖</w:t>
      </w:r>
      <w:r w:rsidR="001C3035" w:rsidRPr="001C3035">
        <w:rPr>
          <w:rFonts w:eastAsia="標楷體"/>
          <w:color w:val="000000"/>
          <w:sz w:val="20"/>
          <w:lang w:eastAsia="zh-TW"/>
        </w:rPr>
        <w:t>3.</w:t>
      </w:r>
      <w:r w:rsidRPr="001C3035">
        <w:rPr>
          <w:rFonts w:eastAsia="標楷體"/>
          <w:color w:val="000000"/>
          <w:sz w:val="20"/>
          <w:lang w:eastAsia="zh-TW"/>
        </w:rPr>
        <w:t>2.3</w:t>
      </w:r>
      <w:r w:rsidR="001C3035">
        <w:rPr>
          <w:rFonts w:eastAsia="標楷體" w:hint="eastAsia"/>
          <w:color w:val="000000"/>
          <w:sz w:val="20"/>
          <w:lang w:eastAsia="zh-TW"/>
        </w:rPr>
        <w:t>.</w:t>
      </w:r>
      <w:r w:rsidRPr="00442262">
        <w:rPr>
          <w:rFonts w:ascii="標楷體" w:eastAsia="標楷體" w:hAnsi="標楷體" w:hint="eastAsia"/>
          <w:color w:val="000000"/>
          <w:sz w:val="20"/>
          <w:lang w:eastAsia="zh-TW"/>
        </w:rPr>
        <w:t>為</w:t>
      </w:r>
      <w:r w:rsidRPr="00442262">
        <w:rPr>
          <w:rFonts w:eastAsia="標楷體"/>
          <w:color w:val="000000"/>
          <w:sz w:val="20"/>
          <w:lang w:eastAsia="zh-TW"/>
        </w:rPr>
        <w:t>Canny</w:t>
      </w:r>
      <w:r w:rsidRPr="00442262">
        <w:rPr>
          <w:rFonts w:ascii="標楷體" w:eastAsia="標楷體" w:hAnsi="標楷體" w:hint="eastAsia"/>
          <w:color w:val="000000"/>
          <w:sz w:val="20"/>
          <w:lang w:eastAsia="zh-TW"/>
        </w:rPr>
        <w:t>偵測邊的方法和</w:t>
      </w:r>
      <w:proofErr w:type="gramStart"/>
      <w:r w:rsidRPr="00442262">
        <w:rPr>
          <w:rFonts w:ascii="標楷體" w:eastAsia="標楷體" w:hAnsi="標楷體" w:hint="eastAsia"/>
          <w:color w:val="000000"/>
          <w:sz w:val="20"/>
          <w:lang w:eastAsia="zh-TW"/>
        </w:rPr>
        <w:t>利用梯</w:t>
      </w:r>
      <w:proofErr w:type="gramEnd"/>
      <w:r w:rsidRPr="00442262">
        <w:rPr>
          <w:rFonts w:ascii="標楷體" w:eastAsia="標楷體" w:hAnsi="標楷體" w:hint="eastAsia"/>
          <w:color w:val="000000"/>
          <w:sz w:val="20"/>
          <w:lang w:eastAsia="zh-TW"/>
        </w:rPr>
        <w:t>度的偵測方法所作的比較圖。</w:t>
      </w:r>
    </w:p>
    <w:p w:rsidR="001B5192" w:rsidRPr="00442262" w:rsidRDefault="001B5192" w:rsidP="001B5192">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ascii="標楷體" w:eastAsia="標楷體" w:hAnsi="標楷體" w:hint="eastAsia"/>
          <w:color w:val="000000"/>
          <w:sz w:val="20"/>
          <w:lang w:eastAsia="zh-TW"/>
        </w:rPr>
        <w:t>而</w:t>
      </w:r>
      <w:r w:rsidRPr="00442262">
        <w:rPr>
          <w:rFonts w:ascii="標楷體" w:eastAsia="標楷體" w:hAnsi="標楷體"/>
          <w:color w:val="000000"/>
          <w:sz w:val="20"/>
          <w:lang w:eastAsia="zh-TW"/>
        </w:rPr>
        <w:t xml:space="preserve"> </w:t>
      </w:r>
      <w:r w:rsidRPr="00442262">
        <w:rPr>
          <w:rFonts w:eastAsia="標楷體"/>
          <w:color w:val="000000"/>
          <w:sz w:val="20"/>
          <w:lang w:eastAsia="zh-TW"/>
        </w:rPr>
        <w:t>Canny</w:t>
      </w:r>
      <w:r w:rsidRPr="00442262">
        <w:rPr>
          <w:rFonts w:ascii="標楷體" w:eastAsia="標楷體" w:hAnsi="標楷體" w:hint="eastAsia"/>
          <w:color w:val="000000"/>
          <w:sz w:val="20"/>
          <w:lang w:eastAsia="zh-TW"/>
        </w:rPr>
        <w:t>的偵測方式還有</w:t>
      </w:r>
      <w:proofErr w:type="gramStart"/>
      <w:r w:rsidRPr="00442262">
        <w:rPr>
          <w:rFonts w:ascii="標楷體" w:eastAsia="標楷體" w:hAnsi="標楷體" w:hint="eastAsia"/>
          <w:color w:val="000000"/>
          <w:sz w:val="20"/>
          <w:lang w:eastAsia="zh-TW"/>
        </w:rPr>
        <w:t>兩個閥值</w:t>
      </w:r>
      <w:proofErr w:type="gramEnd"/>
      <w:r w:rsidRPr="00442262">
        <w:rPr>
          <w:rFonts w:ascii="標楷體" w:eastAsia="標楷體" w:hAnsi="標楷體" w:hint="eastAsia"/>
          <w:color w:val="000000"/>
          <w:sz w:val="20"/>
          <w:lang w:eastAsia="zh-TW"/>
        </w:rPr>
        <w:t>必須決定，配合著這兩</w:t>
      </w:r>
      <w:proofErr w:type="gramStart"/>
      <w:r w:rsidRPr="00442262">
        <w:rPr>
          <w:rFonts w:ascii="標楷體" w:eastAsia="標楷體" w:hAnsi="標楷體" w:hint="eastAsia"/>
          <w:color w:val="000000"/>
          <w:sz w:val="20"/>
          <w:lang w:eastAsia="zh-TW"/>
        </w:rPr>
        <w:t>個閥值</w:t>
      </w:r>
      <w:proofErr w:type="gramEnd"/>
      <w:r w:rsidRPr="00442262">
        <w:rPr>
          <w:rFonts w:ascii="標楷體" w:eastAsia="標楷體" w:hAnsi="標楷體" w:hint="eastAsia"/>
          <w:color w:val="000000"/>
          <w:sz w:val="20"/>
          <w:lang w:eastAsia="zh-TW"/>
        </w:rPr>
        <w:t>便可以解決上述的三種邊緣偵測的問題，第一個門檻值的作用為，當一段邊緣受雜訊影響的時候，會產生出像是圖</w:t>
      </w:r>
      <w:r w:rsidR="001C3035" w:rsidRPr="001C3035">
        <w:rPr>
          <w:rFonts w:eastAsia="標楷體"/>
          <w:color w:val="000000"/>
          <w:sz w:val="20"/>
          <w:lang w:eastAsia="zh-TW"/>
        </w:rPr>
        <w:t>3.</w:t>
      </w:r>
      <w:r w:rsidRPr="001C3035">
        <w:rPr>
          <w:rFonts w:eastAsia="標楷體"/>
          <w:color w:val="000000"/>
          <w:sz w:val="20"/>
          <w:lang w:eastAsia="zh-TW"/>
        </w:rPr>
        <w:t>2.3</w:t>
      </w:r>
      <w:r w:rsidR="001C3035">
        <w:rPr>
          <w:rFonts w:eastAsia="標楷體" w:hint="eastAsia"/>
          <w:color w:val="000000"/>
          <w:sz w:val="20"/>
          <w:lang w:eastAsia="zh-TW"/>
        </w:rPr>
        <w:t>.</w:t>
      </w:r>
      <w:r w:rsidRPr="001C3035">
        <w:rPr>
          <w:rFonts w:eastAsia="標楷體"/>
          <w:color w:val="000000"/>
          <w:sz w:val="20"/>
          <w:lang w:eastAsia="zh-TW"/>
        </w:rPr>
        <w:t>(e)</w:t>
      </w:r>
      <w:r w:rsidRPr="00442262">
        <w:rPr>
          <w:rFonts w:ascii="標楷體" w:eastAsia="標楷體" w:hAnsi="標楷體" w:hint="eastAsia"/>
          <w:color w:val="000000"/>
          <w:sz w:val="20"/>
          <w:lang w:eastAsia="zh-TW"/>
        </w:rPr>
        <w:t>中一般的波峰，因此如果將所有波峰所在位置當成是邊緣的話，將會產生出誤判的情形，所以第一個門檻值便是用來過濾這種情形，當某一波峰的值大於此門檻值時才是真正的邊，其餘的波峰則當成是雜訊。</w:t>
      </w:r>
    </w:p>
    <w:p w:rsidR="001B5192" w:rsidRPr="00442262" w:rsidRDefault="001B5192" w:rsidP="001B5192">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ascii="標楷體" w:eastAsia="標楷體" w:hAnsi="標楷體" w:hint="eastAsia"/>
          <w:color w:val="000000"/>
          <w:sz w:val="20"/>
          <w:lang w:eastAsia="zh-TW"/>
        </w:rPr>
        <w:t>而第二</w:t>
      </w:r>
      <w:proofErr w:type="gramStart"/>
      <w:r w:rsidRPr="00442262">
        <w:rPr>
          <w:rFonts w:ascii="標楷體" w:eastAsia="標楷體" w:hAnsi="標楷體" w:hint="eastAsia"/>
          <w:color w:val="000000"/>
          <w:sz w:val="20"/>
          <w:lang w:eastAsia="zh-TW"/>
        </w:rPr>
        <w:t>個閥值</w:t>
      </w:r>
      <w:proofErr w:type="gramEnd"/>
      <w:r w:rsidRPr="00442262">
        <w:rPr>
          <w:rFonts w:ascii="標楷體" w:eastAsia="標楷體" w:hAnsi="標楷體" w:hint="eastAsia"/>
          <w:color w:val="000000"/>
          <w:sz w:val="20"/>
          <w:lang w:eastAsia="zh-TW"/>
        </w:rPr>
        <w:t>則是要解決當一條邊緣受雜訊影響，可能被斷成好幾斷的情形，解決方式為</w:t>
      </w:r>
      <w:proofErr w:type="gramStart"/>
      <w:r w:rsidRPr="00442262">
        <w:rPr>
          <w:rFonts w:ascii="標楷體" w:eastAsia="標楷體" w:hAnsi="標楷體" w:hint="eastAsia"/>
          <w:color w:val="000000"/>
          <w:sz w:val="20"/>
          <w:lang w:eastAsia="zh-TW"/>
        </w:rPr>
        <w:t>一種遞回的</w:t>
      </w:r>
      <w:proofErr w:type="gramEnd"/>
      <w:r w:rsidRPr="00442262">
        <w:rPr>
          <w:rFonts w:ascii="標楷體" w:eastAsia="標楷體" w:hAnsi="標楷體" w:hint="eastAsia"/>
          <w:color w:val="000000"/>
          <w:sz w:val="20"/>
          <w:lang w:eastAsia="zh-TW"/>
        </w:rPr>
        <w:t>做法，對影像中的每一點觀察其</w:t>
      </w:r>
      <w:r w:rsidRPr="00442262">
        <w:rPr>
          <w:rFonts w:eastAsia="標楷體"/>
          <w:color w:val="000000"/>
          <w:sz w:val="20"/>
          <w:lang w:eastAsia="zh-TW"/>
        </w:rPr>
        <w:t>8</w:t>
      </w:r>
      <w:r w:rsidRPr="00442262">
        <w:rPr>
          <w:rFonts w:ascii="標楷體" w:eastAsia="標楷體" w:hAnsi="標楷體" w:hint="eastAsia"/>
          <w:color w:val="000000"/>
          <w:sz w:val="20"/>
          <w:lang w:eastAsia="zh-TW"/>
        </w:rPr>
        <w:t>方向</w:t>
      </w:r>
      <w:proofErr w:type="gramStart"/>
      <w:r w:rsidRPr="00442262">
        <w:rPr>
          <w:rFonts w:ascii="標楷體" w:eastAsia="標楷體" w:hAnsi="標楷體" w:hint="eastAsia"/>
          <w:color w:val="000000"/>
          <w:sz w:val="20"/>
          <w:lang w:eastAsia="zh-TW"/>
        </w:rPr>
        <w:t>的鄰點</w:t>
      </w:r>
      <w:proofErr w:type="gramEnd"/>
      <w:r w:rsidRPr="00442262">
        <w:rPr>
          <w:rFonts w:ascii="標楷體" w:eastAsia="標楷體" w:hAnsi="標楷體" w:hint="eastAsia"/>
          <w:color w:val="000000"/>
          <w:sz w:val="20"/>
          <w:lang w:eastAsia="zh-TW"/>
        </w:rPr>
        <w:t>，看是否有邊的點存在，如果有且大於這個門檻值，那麼</w:t>
      </w:r>
      <w:proofErr w:type="gramStart"/>
      <w:r w:rsidRPr="00442262">
        <w:rPr>
          <w:rFonts w:ascii="標楷體" w:eastAsia="標楷體" w:hAnsi="標楷體" w:hint="eastAsia"/>
          <w:color w:val="000000"/>
          <w:sz w:val="20"/>
          <w:lang w:eastAsia="zh-TW"/>
        </w:rPr>
        <w:t>此鄰點</w:t>
      </w:r>
      <w:proofErr w:type="gramEnd"/>
      <w:r w:rsidRPr="00442262">
        <w:rPr>
          <w:rFonts w:ascii="標楷體" w:eastAsia="標楷體" w:hAnsi="標楷體" w:hint="eastAsia"/>
          <w:color w:val="000000"/>
          <w:sz w:val="20"/>
          <w:lang w:eastAsia="zh-TW"/>
        </w:rPr>
        <w:t>可能是跟此點是屬於條一條線段，因此就將</w:t>
      </w:r>
      <w:proofErr w:type="gramStart"/>
      <w:r w:rsidRPr="00442262">
        <w:rPr>
          <w:rFonts w:ascii="標楷體" w:eastAsia="標楷體" w:hAnsi="標楷體" w:hint="eastAsia"/>
          <w:color w:val="000000"/>
          <w:sz w:val="20"/>
          <w:lang w:eastAsia="zh-TW"/>
        </w:rPr>
        <w:t>此鄰點</w:t>
      </w:r>
      <w:proofErr w:type="gramEnd"/>
      <w:r w:rsidRPr="00442262">
        <w:rPr>
          <w:rFonts w:ascii="標楷體" w:eastAsia="標楷體" w:hAnsi="標楷體" w:hint="eastAsia"/>
          <w:color w:val="000000"/>
          <w:sz w:val="20"/>
          <w:lang w:eastAsia="zh-TW"/>
        </w:rPr>
        <w:t>加入同一條線段之中，之後不斷的對影像中的每一點作同一偵測和判斷，如此即可將影像中被截斷的線連接起來。</w:t>
      </w:r>
    </w:p>
    <w:p w:rsidR="001B5192" w:rsidRPr="00442262" w:rsidRDefault="001B5192" w:rsidP="001B5192">
      <w:pPr>
        <w:pStyle w:val="NormalWCCM"/>
        <w:snapToGrid w:val="0"/>
        <w:spacing w:beforeLines="50" w:before="120" w:afterLines="50" w:after="120"/>
        <w:ind w:firstLine="0"/>
        <w:rPr>
          <w:rFonts w:ascii="標楷體" w:eastAsia="標楷體" w:hAnsi="標楷體"/>
          <w:color w:val="000000"/>
          <w:sz w:val="20"/>
          <w:lang w:eastAsia="zh-TW"/>
        </w:rPr>
      </w:pPr>
      <w:r w:rsidRPr="00442262">
        <w:rPr>
          <w:rFonts w:ascii="標楷體" w:eastAsia="標楷體" w:hAnsi="標楷體" w:hint="eastAsia"/>
          <w:noProof/>
          <w:color w:val="000000"/>
          <w:sz w:val="20"/>
          <w:lang w:eastAsia="zh-TW"/>
        </w:rPr>
        <w:drawing>
          <wp:inline distT="0" distB="0" distL="0" distR="0" wp14:anchorId="4D9CD48D" wp14:editId="149308F5">
            <wp:extent cx="2745105" cy="1005205"/>
            <wp:effectExtent l="0" t="0" r="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13">
                      <a:extLst>
                        <a:ext uri="{28A0092B-C50C-407E-A947-70E740481C1C}">
                          <a14:useLocalDpi xmlns:a14="http://schemas.microsoft.com/office/drawing/2010/main" val="0"/>
                        </a:ext>
                      </a:extLst>
                    </a:blip>
                    <a:stretch>
                      <a:fillRect/>
                    </a:stretch>
                  </pic:blipFill>
                  <pic:spPr>
                    <a:xfrm>
                      <a:off x="0" y="0"/>
                      <a:ext cx="2745105" cy="1005205"/>
                    </a:xfrm>
                    <a:prstGeom prst="rect">
                      <a:avLst/>
                    </a:prstGeom>
                  </pic:spPr>
                </pic:pic>
              </a:graphicData>
            </a:graphic>
          </wp:inline>
        </w:drawing>
      </w:r>
    </w:p>
    <w:p w:rsidR="001B5192" w:rsidRPr="00442262" w:rsidRDefault="001B5192" w:rsidP="001B5192">
      <w:pPr>
        <w:pStyle w:val="NormalWCCM"/>
        <w:snapToGrid w:val="0"/>
        <w:spacing w:before="120" w:after="120" w:line="300" w:lineRule="auto"/>
        <w:ind w:firstLine="0"/>
        <w:jc w:val="left"/>
        <w:rPr>
          <w:rFonts w:ascii="新細明體" w:hAnsi="新細明體"/>
          <w:sz w:val="20"/>
          <w:lang w:eastAsia="zh-TW"/>
        </w:rPr>
      </w:pPr>
      <w:r w:rsidRPr="00442262">
        <w:rPr>
          <w:rFonts w:ascii="標楷體" w:eastAsia="標楷體" w:hAnsi="標楷體" w:hint="eastAsia"/>
          <w:b/>
          <w:color w:val="000000"/>
          <w:sz w:val="20"/>
          <w:lang w:eastAsia="zh-TW"/>
        </w:rPr>
        <w:t>圖</w:t>
      </w:r>
      <w:r w:rsidR="001C3035" w:rsidRPr="001C3035">
        <w:rPr>
          <w:rFonts w:eastAsia="標楷體"/>
          <w:b/>
          <w:color w:val="000000"/>
          <w:sz w:val="20"/>
          <w:lang w:eastAsia="zh-TW"/>
        </w:rPr>
        <w:t>3.</w:t>
      </w:r>
      <w:r w:rsidRPr="001C3035">
        <w:rPr>
          <w:rFonts w:eastAsia="標楷體"/>
          <w:b/>
          <w:color w:val="000000"/>
          <w:sz w:val="20"/>
          <w:lang w:eastAsia="zh-TW"/>
        </w:rPr>
        <w:t>2.4</w:t>
      </w:r>
      <w:r w:rsidR="001C3035" w:rsidRPr="001C3035">
        <w:rPr>
          <w:rFonts w:eastAsia="標楷體"/>
          <w:b/>
          <w:color w:val="000000"/>
          <w:sz w:val="20"/>
          <w:lang w:eastAsia="zh-TW"/>
        </w:rPr>
        <w:t>.</w:t>
      </w:r>
      <w:r w:rsidRPr="001C3035">
        <w:rPr>
          <w:rFonts w:eastAsia="標楷體"/>
          <w:b/>
          <w:color w:val="000000"/>
          <w:sz w:val="20"/>
          <w:lang w:eastAsia="zh-TW"/>
        </w:rPr>
        <w:t xml:space="preserve"> </w:t>
      </w:r>
      <w:r w:rsidRPr="00442262">
        <w:rPr>
          <w:rFonts w:eastAsia="標楷體"/>
          <w:b/>
          <w:color w:val="000000"/>
          <w:sz w:val="20"/>
          <w:lang w:eastAsia="zh-TW"/>
        </w:rPr>
        <w:t>(a)</w:t>
      </w:r>
      <w:r w:rsidRPr="00442262">
        <w:rPr>
          <w:rFonts w:ascii="標楷體" w:eastAsia="標楷體" w:hAnsi="標楷體" w:hint="eastAsia"/>
          <w:b/>
          <w:color w:val="000000"/>
          <w:sz w:val="20"/>
          <w:lang w:eastAsia="zh-TW"/>
        </w:rPr>
        <w:t xml:space="preserve">原始影像　</w:t>
      </w:r>
      <w:r w:rsidRPr="00442262">
        <w:rPr>
          <w:rFonts w:eastAsia="標楷體"/>
          <w:b/>
          <w:color w:val="000000"/>
          <w:sz w:val="20"/>
          <w:lang w:eastAsia="zh-TW"/>
        </w:rPr>
        <w:t>(b)Canny</w:t>
      </w:r>
      <w:r w:rsidRPr="00442262">
        <w:rPr>
          <w:rFonts w:ascii="標楷體" w:eastAsia="標楷體" w:hAnsi="標楷體" w:hint="eastAsia"/>
          <w:b/>
          <w:color w:val="000000"/>
          <w:sz w:val="20"/>
          <w:lang w:eastAsia="zh-TW"/>
        </w:rPr>
        <w:t>邊緣偵測結果</w:t>
      </w:r>
    </w:p>
    <w:p w:rsidR="00594D7F" w:rsidRPr="0087240A" w:rsidRDefault="001B5192" w:rsidP="00623CA9">
      <w:pPr>
        <w:pStyle w:val="NormalWCCM"/>
        <w:snapToGrid w:val="0"/>
        <w:spacing w:beforeLines="50" w:before="120" w:afterLines="50" w:after="120"/>
        <w:ind w:firstLine="0"/>
        <w:rPr>
          <w:rFonts w:ascii="標楷體" w:eastAsia="標楷體" w:hAnsi="標楷體"/>
          <w:szCs w:val="24"/>
          <w:lang w:eastAsia="zh-TW"/>
        </w:rPr>
      </w:pPr>
      <w:r>
        <w:rPr>
          <w:b/>
          <w:szCs w:val="24"/>
          <w:lang w:eastAsia="zh-TW"/>
        </w:rPr>
        <w:lastRenderedPageBreak/>
        <w:t>3.</w:t>
      </w:r>
      <w:r>
        <w:rPr>
          <w:rFonts w:hint="eastAsia"/>
          <w:b/>
          <w:szCs w:val="24"/>
          <w:lang w:eastAsia="zh-TW"/>
        </w:rPr>
        <w:t>3</w:t>
      </w:r>
      <w:r w:rsidR="0087240A" w:rsidRPr="0087240A">
        <w:rPr>
          <w:rFonts w:ascii="標楷體" w:eastAsia="標楷體" w:hAnsi="標楷體" w:hint="eastAsia"/>
          <w:szCs w:val="24"/>
          <w:lang w:eastAsia="zh-TW"/>
        </w:rPr>
        <w:t xml:space="preserve"> </w:t>
      </w:r>
      <w:r w:rsidR="003C43A4" w:rsidRPr="003C43A4">
        <w:rPr>
          <w:rFonts w:ascii="標楷體" w:eastAsia="標楷體" w:hAnsi="標楷體" w:hint="eastAsia"/>
          <w:b/>
          <w:szCs w:val="24"/>
          <w:lang w:eastAsia="zh-TW"/>
        </w:rPr>
        <w:t>平滑</w:t>
      </w:r>
      <w:r w:rsidR="003C43A4">
        <w:rPr>
          <w:rFonts w:ascii="標楷體" w:eastAsia="標楷體" w:hAnsi="標楷體" w:hint="eastAsia"/>
          <w:b/>
          <w:szCs w:val="24"/>
          <w:lang w:eastAsia="zh-TW"/>
        </w:rPr>
        <w:t>線性</w:t>
      </w:r>
      <w:r w:rsidR="003C43A4" w:rsidRPr="003C43A4">
        <w:rPr>
          <w:rFonts w:ascii="標楷體" w:eastAsia="標楷體" w:hAnsi="標楷體" w:hint="eastAsia"/>
          <w:b/>
          <w:szCs w:val="24"/>
          <w:lang w:eastAsia="zh-TW"/>
        </w:rPr>
        <w:t>濾波器</w:t>
      </w:r>
    </w:p>
    <w:p w:rsidR="002615E5" w:rsidRPr="00442262" w:rsidRDefault="002615E5" w:rsidP="002615E5">
      <w:pPr>
        <w:pStyle w:val="NormalWCCM"/>
        <w:snapToGrid w:val="0"/>
        <w:spacing w:after="120"/>
        <w:ind w:firstLine="425"/>
        <w:rPr>
          <w:rFonts w:ascii="標楷體" w:eastAsia="標楷體" w:hAnsi="標楷體"/>
          <w:sz w:val="20"/>
          <w:lang w:eastAsia="zh-TW"/>
        </w:rPr>
      </w:pPr>
      <w:r w:rsidRPr="00442262">
        <w:rPr>
          <w:rFonts w:ascii="標楷體" w:eastAsia="標楷體" w:hAnsi="標楷體" w:hint="eastAsia"/>
          <w:sz w:val="20"/>
          <w:lang w:eastAsia="zh-TW"/>
        </w:rPr>
        <w:t>一個空間濾波器包括</w:t>
      </w:r>
      <w:r w:rsidRPr="00442262">
        <w:rPr>
          <w:rFonts w:eastAsia="標楷體"/>
          <w:sz w:val="20"/>
          <w:lang w:eastAsia="zh-TW"/>
        </w:rPr>
        <w:t>(1)</w:t>
      </w:r>
      <w:proofErr w:type="gramStart"/>
      <w:r w:rsidRPr="00442262">
        <w:rPr>
          <w:rFonts w:ascii="標楷體" w:eastAsia="標楷體" w:hAnsi="標楷體" w:hint="eastAsia"/>
          <w:sz w:val="20"/>
          <w:lang w:eastAsia="zh-TW"/>
        </w:rPr>
        <w:t>一個鄰域</w:t>
      </w:r>
      <w:proofErr w:type="gramEnd"/>
      <w:r w:rsidRPr="00442262">
        <w:rPr>
          <w:rFonts w:ascii="標楷體" w:eastAsia="標楷體" w:hAnsi="標楷體" w:hint="eastAsia"/>
          <w:sz w:val="20"/>
          <w:lang w:eastAsia="zh-TW"/>
        </w:rPr>
        <w:t xml:space="preserve"> </w:t>
      </w:r>
      <w:r w:rsidRPr="00442262">
        <w:rPr>
          <w:rFonts w:eastAsia="標楷體"/>
          <w:sz w:val="20"/>
          <w:lang w:eastAsia="zh-TW"/>
        </w:rPr>
        <w:t>(neighborhood)</w:t>
      </w:r>
      <w:r w:rsidRPr="00442262">
        <w:rPr>
          <w:rFonts w:ascii="標楷體" w:eastAsia="標楷體" w:hAnsi="標楷體" w:hint="eastAsia"/>
          <w:sz w:val="20"/>
          <w:lang w:eastAsia="zh-TW"/>
        </w:rPr>
        <w:t>(通常是一個小矩形)，以及</w:t>
      </w:r>
      <w:r w:rsidRPr="00442262">
        <w:rPr>
          <w:rFonts w:eastAsia="標楷體"/>
          <w:sz w:val="20"/>
          <w:lang w:eastAsia="zh-TW"/>
        </w:rPr>
        <w:t>(2)</w:t>
      </w:r>
      <w:r w:rsidRPr="00442262">
        <w:rPr>
          <w:rFonts w:ascii="標楷體" w:eastAsia="標楷體" w:hAnsi="標楷體" w:hint="eastAsia"/>
          <w:sz w:val="20"/>
          <w:lang w:eastAsia="zh-TW"/>
        </w:rPr>
        <w:t>作用</w:t>
      </w:r>
      <w:proofErr w:type="gramStart"/>
      <w:r w:rsidRPr="00442262">
        <w:rPr>
          <w:rFonts w:ascii="標楷體" w:eastAsia="標楷體" w:hAnsi="標楷體" w:hint="eastAsia"/>
          <w:sz w:val="20"/>
          <w:lang w:eastAsia="zh-TW"/>
        </w:rPr>
        <w:t>在鄰域所</w:t>
      </w:r>
      <w:proofErr w:type="gramEnd"/>
      <w:r w:rsidRPr="00442262">
        <w:rPr>
          <w:rFonts w:ascii="標楷體" w:eastAsia="標楷體" w:hAnsi="標楷體" w:hint="eastAsia"/>
          <w:sz w:val="20"/>
          <w:lang w:eastAsia="zh-TW"/>
        </w:rPr>
        <w:t xml:space="preserve">圍繞之影像像素上的預定運算 </w:t>
      </w:r>
      <w:r w:rsidRPr="00442262">
        <w:rPr>
          <w:rFonts w:eastAsia="標楷體"/>
          <w:sz w:val="20"/>
          <w:lang w:eastAsia="zh-TW"/>
        </w:rPr>
        <w:t>(predefined operation)</w:t>
      </w:r>
      <w:r w:rsidR="001C7B8B" w:rsidRPr="001C7B8B">
        <w:rPr>
          <w:rFonts w:eastAsia="標楷體"/>
          <w:color w:val="000000"/>
          <w:sz w:val="20"/>
          <w:lang w:eastAsia="zh-TW"/>
        </w:rPr>
        <w:t xml:space="preserve"> </w:t>
      </w:r>
      <w:r w:rsidR="001C7B8B" w:rsidRPr="00283718">
        <w:rPr>
          <w:rFonts w:eastAsia="標楷體"/>
          <w:color w:val="000000"/>
          <w:sz w:val="20"/>
          <w:lang w:eastAsia="zh-TW"/>
        </w:rPr>
        <w:t>[</w:t>
      </w:r>
      <w:r w:rsidR="001C7B8B">
        <w:rPr>
          <w:rFonts w:eastAsia="標楷體" w:hint="eastAsia"/>
          <w:color w:val="000000"/>
          <w:sz w:val="20"/>
          <w:lang w:eastAsia="zh-TW"/>
        </w:rPr>
        <w:t>3</w:t>
      </w:r>
      <w:r w:rsidR="001C7B8B" w:rsidRPr="00283718">
        <w:rPr>
          <w:rFonts w:eastAsia="標楷體"/>
          <w:color w:val="000000"/>
          <w:sz w:val="20"/>
          <w:lang w:eastAsia="zh-TW"/>
        </w:rPr>
        <w:t>]</w:t>
      </w:r>
      <w:r w:rsidR="001C7B8B" w:rsidRPr="001C7B8B">
        <w:rPr>
          <w:rFonts w:eastAsia="標楷體"/>
          <w:color w:val="000000"/>
          <w:sz w:val="20"/>
          <w:lang w:eastAsia="zh-TW"/>
        </w:rPr>
        <w:t xml:space="preserve"> </w:t>
      </w:r>
      <w:r w:rsidR="001C7B8B" w:rsidRPr="00283718">
        <w:rPr>
          <w:rFonts w:eastAsia="標楷體"/>
          <w:color w:val="000000"/>
          <w:sz w:val="20"/>
          <w:lang w:eastAsia="zh-TW"/>
        </w:rPr>
        <w:t>[</w:t>
      </w:r>
      <w:r w:rsidR="001C7B8B">
        <w:rPr>
          <w:rFonts w:eastAsia="標楷體" w:hint="eastAsia"/>
          <w:color w:val="000000"/>
          <w:sz w:val="20"/>
          <w:lang w:eastAsia="zh-TW"/>
        </w:rPr>
        <w:t>4</w:t>
      </w:r>
      <w:r w:rsidR="001C7B8B" w:rsidRPr="00283718">
        <w:rPr>
          <w:rFonts w:eastAsia="標楷體"/>
          <w:color w:val="000000"/>
          <w:sz w:val="20"/>
          <w:lang w:eastAsia="zh-TW"/>
        </w:rPr>
        <w:t>]</w:t>
      </w:r>
      <w:r w:rsidR="001C7B8B" w:rsidRPr="001C7B8B">
        <w:rPr>
          <w:rFonts w:eastAsia="標楷體"/>
          <w:color w:val="000000"/>
          <w:sz w:val="20"/>
          <w:lang w:eastAsia="zh-TW"/>
        </w:rPr>
        <w:t xml:space="preserve"> </w:t>
      </w:r>
      <w:r w:rsidR="001C7B8B" w:rsidRPr="00283718">
        <w:rPr>
          <w:rFonts w:eastAsia="標楷體"/>
          <w:color w:val="000000"/>
          <w:sz w:val="20"/>
          <w:lang w:eastAsia="zh-TW"/>
        </w:rPr>
        <w:t>[</w:t>
      </w:r>
      <w:r w:rsidR="001C7B8B">
        <w:rPr>
          <w:rFonts w:eastAsia="標楷體" w:hint="eastAsia"/>
          <w:color w:val="000000"/>
          <w:sz w:val="20"/>
          <w:lang w:eastAsia="zh-TW"/>
        </w:rPr>
        <w:t>5</w:t>
      </w:r>
      <w:r w:rsidR="001C7B8B" w:rsidRPr="00283718">
        <w:rPr>
          <w:rFonts w:eastAsia="標楷體"/>
          <w:color w:val="000000"/>
          <w:sz w:val="20"/>
          <w:lang w:eastAsia="zh-TW"/>
        </w:rPr>
        <w:t>]</w:t>
      </w:r>
      <w:r w:rsidR="001C7B8B">
        <w:rPr>
          <w:rFonts w:eastAsia="標楷體" w:hint="eastAsia"/>
          <w:color w:val="000000"/>
          <w:sz w:val="20"/>
          <w:lang w:eastAsia="zh-TW"/>
        </w:rPr>
        <w:t>[6]</w:t>
      </w:r>
      <w:r w:rsidRPr="00442262">
        <w:rPr>
          <w:rFonts w:ascii="標楷體" w:eastAsia="標楷體" w:hAnsi="標楷體" w:hint="eastAsia"/>
          <w:sz w:val="20"/>
          <w:lang w:eastAsia="zh-TW"/>
        </w:rPr>
        <w:t>。</w:t>
      </w:r>
    </w:p>
    <w:p w:rsidR="002615E5" w:rsidRDefault="002615E5" w:rsidP="002615E5">
      <w:pPr>
        <w:pStyle w:val="NormalWCCM"/>
        <w:snapToGrid w:val="0"/>
        <w:spacing w:after="120"/>
        <w:ind w:firstLine="0"/>
        <w:rPr>
          <w:rFonts w:ascii="標楷體" w:eastAsia="標楷體" w:hAnsi="標楷體"/>
          <w:sz w:val="22"/>
          <w:szCs w:val="22"/>
          <w:lang w:eastAsia="zh-TW"/>
        </w:rPr>
      </w:pPr>
      <w:r w:rsidRPr="002615E5">
        <w:rPr>
          <w:rFonts w:ascii="標楷體" w:eastAsia="標楷體" w:hAnsi="標楷體"/>
          <w:noProof/>
          <w:sz w:val="22"/>
          <w:szCs w:val="22"/>
          <w:lang w:eastAsia="zh-TW"/>
        </w:rPr>
        <w:drawing>
          <wp:inline distT="0" distB="0" distL="0" distR="0" wp14:anchorId="090C3876" wp14:editId="34DEB373">
            <wp:extent cx="2745105" cy="2051839"/>
            <wp:effectExtent l="0" t="0" r="0" b="5715"/>
            <wp:docPr id="5633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 name="Picture 10"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5105" cy="2051839"/>
                    </a:xfrm>
                    <a:prstGeom prst="rect">
                      <a:avLst/>
                    </a:prstGeom>
                    <a:noFill/>
                    <a:extLst/>
                  </pic:spPr>
                </pic:pic>
              </a:graphicData>
            </a:graphic>
          </wp:inline>
        </w:drawing>
      </w:r>
    </w:p>
    <w:p w:rsidR="002615E5" w:rsidRPr="00442262" w:rsidRDefault="002615E5" w:rsidP="008F5E2F">
      <w:pPr>
        <w:pStyle w:val="NormalWCCM"/>
        <w:snapToGrid w:val="0"/>
        <w:spacing w:after="120"/>
        <w:ind w:firstLine="0"/>
        <w:jc w:val="center"/>
        <w:rPr>
          <w:rFonts w:ascii="標楷體" w:eastAsia="標楷體" w:hAnsi="標楷體"/>
          <w:b/>
          <w:sz w:val="20"/>
          <w:lang w:eastAsia="zh-TW"/>
        </w:rPr>
      </w:pPr>
      <w:r w:rsidRPr="00442262">
        <w:rPr>
          <w:rFonts w:ascii="標楷體" w:eastAsia="標楷體" w:hAnsi="標楷體" w:hint="eastAsia"/>
          <w:b/>
          <w:sz w:val="20"/>
          <w:lang w:eastAsia="zh-TW"/>
        </w:rPr>
        <w:t>圖</w:t>
      </w:r>
      <w:r w:rsidR="001C3035">
        <w:rPr>
          <w:rFonts w:eastAsia="標楷體" w:hint="eastAsia"/>
          <w:b/>
          <w:sz w:val="20"/>
          <w:lang w:eastAsia="zh-TW"/>
        </w:rPr>
        <w:t xml:space="preserve">3.3.1. </w:t>
      </w:r>
      <w:r w:rsidRPr="00442262">
        <w:rPr>
          <w:rFonts w:ascii="標楷體" w:eastAsia="標楷體" w:hAnsi="標楷體" w:hint="eastAsia"/>
          <w:b/>
          <w:sz w:val="20"/>
          <w:lang w:eastAsia="zh-TW"/>
        </w:rPr>
        <w:t>用</w:t>
      </w:r>
      <w:proofErr w:type="gramStart"/>
      <w:r w:rsidRPr="00442262">
        <w:rPr>
          <w:rFonts w:ascii="標楷體" w:eastAsia="標楷體" w:hAnsi="標楷體" w:hint="eastAsia"/>
          <w:b/>
          <w:sz w:val="20"/>
          <w:lang w:eastAsia="zh-TW"/>
        </w:rPr>
        <w:t>一</w:t>
      </w:r>
      <w:proofErr w:type="gramEnd"/>
      <w:r w:rsidRPr="00442262">
        <w:rPr>
          <w:rFonts w:ascii="標楷體" w:eastAsia="標楷體" w:hAnsi="標楷體" w:hint="eastAsia"/>
          <w:b/>
          <w:sz w:val="20"/>
          <w:lang w:eastAsia="zh-TW"/>
        </w:rPr>
        <w:t xml:space="preserve"> </w:t>
      </w:r>
      <m:oMath>
        <m:r>
          <m:rPr>
            <m:sty m:val="b"/>
          </m:rPr>
          <w:rPr>
            <w:rFonts w:ascii="Cambria Math" w:eastAsia="標楷體" w:hAnsi="Cambria Math" w:hint="eastAsia"/>
            <w:sz w:val="20"/>
            <w:lang w:eastAsia="zh-TW"/>
          </w:rPr>
          <m:t>3</m:t>
        </m:r>
        <m:r>
          <m:rPr>
            <m:sty m:val="b"/>
          </m:rPr>
          <w:rPr>
            <w:rFonts w:ascii="Cambria Math" w:eastAsia="標楷體" w:hAnsi="Cambria Math"/>
            <w:sz w:val="20"/>
            <w:lang w:eastAsia="zh-TW"/>
          </w:rPr>
          <m:t>×</m:t>
        </m:r>
        <m:r>
          <m:rPr>
            <m:sty m:val="b"/>
          </m:rPr>
          <w:rPr>
            <w:rFonts w:ascii="Cambria Math" w:eastAsia="標楷體" w:hAnsi="Cambria Math" w:hint="eastAsia"/>
            <w:sz w:val="20"/>
            <w:lang w:eastAsia="zh-TW"/>
          </w:rPr>
          <m:t>3</m:t>
        </m:r>
      </m:oMath>
      <w:r w:rsidRPr="00442262">
        <w:rPr>
          <w:rFonts w:ascii="標楷體" w:eastAsia="標楷體" w:hAnsi="標楷體" w:hint="eastAsia"/>
          <w:b/>
          <w:sz w:val="20"/>
          <w:lang w:eastAsia="zh-TW"/>
        </w:rPr>
        <w:t xml:space="preserve"> 濾波器遮罩的線性空間濾波的技術。所選用來表示濾波器遮罩係數之座標的形式使線性濾波</w:t>
      </w:r>
      <w:proofErr w:type="gramStart"/>
      <w:r w:rsidRPr="00442262">
        <w:rPr>
          <w:rFonts w:ascii="標楷體" w:eastAsia="標楷體" w:hAnsi="標楷體" w:hint="eastAsia"/>
          <w:b/>
          <w:sz w:val="20"/>
          <w:lang w:eastAsia="zh-TW"/>
        </w:rPr>
        <w:t>表示式的書寫</w:t>
      </w:r>
      <w:proofErr w:type="gramEnd"/>
      <w:r w:rsidRPr="00442262">
        <w:rPr>
          <w:rFonts w:ascii="標楷體" w:eastAsia="標楷體" w:hAnsi="標楷體" w:hint="eastAsia"/>
          <w:b/>
          <w:sz w:val="20"/>
          <w:lang w:eastAsia="zh-TW"/>
        </w:rPr>
        <w:t>簡化。</w:t>
      </w:r>
    </w:p>
    <w:p w:rsidR="009826A7" w:rsidRPr="00442262" w:rsidRDefault="00BF59E4" w:rsidP="00442262">
      <w:pPr>
        <w:pStyle w:val="NormalWCCM"/>
        <w:snapToGrid w:val="0"/>
        <w:spacing w:after="120"/>
        <w:ind w:firstLineChars="193" w:firstLine="386"/>
        <w:rPr>
          <w:rFonts w:eastAsia="標楷體"/>
          <w:sz w:val="20"/>
          <w:lang w:eastAsia="zh-TW"/>
        </w:rPr>
      </w:pPr>
      <w:r>
        <w:rPr>
          <w:rFonts w:ascii="標楷體" w:eastAsia="標楷體" w:hAnsi="標楷體" w:hint="eastAsia"/>
          <w:sz w:val="20"/>
          <w:lang w:eastAsia="zh-TW"/>
        </w:rPr>
        <w:t>平滑空間濾波器用於模糊化和減少雜訊，</w:t>
      </w:r>
      <w:r w:rsidR="009826A7" w:rsidRPr="00442262">
        <w:rPr>
          <w:rFonts w:ascii="標楷體" w:eastAsia="標楷體" w:hAnsi="標楷體" w:hint="eastAsia"/>
          <w:sz w:val="20"/>
          <w:lang w:eastAsia="zh-TW"/>
        </w:rPr>
        <w:t>濾波器的輸出是濾波器遮罩</w:t>
      </w:r>
      <w:proofErr w:type="gramStart"/>
      <w:r w:rsidR="009826A7" w:rsidRPr="00442262">
        <w:rPr>
          <w:rFonts w:ascii="標楷體" w:eastAsia="標楷體" w:hAnsi="標楷體" w:hint="eastAsia"/>
          <w:sz w:val="20"/>
          <w:lang w:eastAsia="zh-TW"/>
        </w:rPr>
        <w:t>的鄰域所</w:t>
      </w:r>
      <w:proofErr w:type="gramEnd"/>
      <w:r w:rsidR="009826A7" w:rsidRPr="00442262">
        <w:rPr>
          <w:rFonts w:ascii="標楷體" w:eastAsia="標楷體" w:hAnsi="標楷體" w:hint="eastAsia"/>
          <w:sz w:val="20"/>
          <w:lang w:eastAsia="zh-TW"/>
        </w:rPr>
        <w:t>含像素的平均。</w:t>
      </w:r>
    </w:p>
    <w:p w:rsidR="00DF6428" w:rsidRPr="00442262" w:rsidRDefault="009826A7" w:rsidP="002615E5">
      <w:pPr>
        <w:pStyle w:val="NormalWCCM"/>
        <w:snapToGrid w:val="0"/>
        <w:spacing w:after="120"/>
        <w:ind w:firstLine="0"/>
        <w:rPr>
          <w:rFonts w:ascii="標楷體" w:eastAsia="標楷體" w:hAnsi="標楷體"/>
          <w:sz w:val="20"/>
          <w:lang w:eastAsia="zh-TW"/>
        </w:rPr>
      </w:pPr>
      <w:r w:rsidRPr="00442262">
        <w:rPr>
          <w:rFonts w:ascii="標楷體" w:eastAsia="標楷體" w:hAnsi="標楷體" w:hint="eastAsia"/>
          <w:sz w:val="20"/>
          <w:lang w:eastAsia="zh-TW"/>
        </w:rPr>
        <w:tab/>
        <w:t>平滑濾波器定義</w:t>
      </w:r>
      <w:r w:rsidR="00BF59E4">
        <w:rPr>
          <w:rFonts w:ascii="標楷體" w:eastAsia="標楷體" w:hAnsi="標楷體" w:hint="eastAsia"/>
          <w:sz w:val="20"/>
          <w:lang w:eastAsia="zh-TW"/>
        </w:rPr>
        <w:t>為</w:t>
      </w:r>
      <w:r w:rsidRPr="00442262">
        <w:rPr>
          <w:rFonts w:ascii="標楷體" w:eastAsia="標楷體" w:hAnsi="標楷體" w:hint="eastAsia"/>
          <w:sz w:val="20"/>
          <w:lang w:eastAsia="zh-TW"/>
        </w:rPr>
        <w:t>鄰域中強度</w:t>
      </w:r>
      <w:proofErr w:type="gramStart"/>
      <w:r w:rsidRPr="00442262">
        <w:rPr>
          <w:rFonts w:ascii="標楷體" w:eastAsia="標楷體" w:hAnsi="標楷體" w:hint="eastAsia"/>
          <w:sz w:val="20"/>
          <w:lang w:eastAsia="zh-TW"/>
        </w:rPr>
        <w:t>準</w:t>
      </w:r>
      <w:proofErr w:type="gramEnd"/>
      <w:r w:rsidRPr="00442262">
        <w:rPr>
          <w:rFonts w:ascii="標楷體" w:eastAsia="標楷體" w:hAnsi="標楷體" w:hint="eastAsia"/>
          <w:sz w:val="20"/>
          <w:lang w:eastAsia="zh-TW"/>
        </w:rPr>
        <w:t>位的平均值取代影像中的每一個像素，在強度上「</w:t>
      </w:r>
      <w:proofErr w:type="gramStart"/>
      <w:r w:rsidRPr="00442262">
        <w:rPr>
          <w:rFonts w:ascii="標楷體" w:eastAsia="標楷體" w:hAnsi="標楷體" w:hint="eastAsia"/>
          <w:sz w:val="20"/>
          <w:lang w:eastAsia="zh-TW"/>
        </w:rPr>
        <w:t>銳利」</w:t>
      </w:r>
      <w:proofErr w:type="gramEnd"/>
      <w:r w:rsidRPr="00442262">
        <w:rPr>
          <w:rFonts w:ascii="標楷體" w:eastAsia="標楷體" w:hAnsi="標楷體" w:hint="eastAsia"/>
          <w:sz w:val="20"/>
          <w:lang w:eastAsia="zh-TW"/>
        </w:rPr>
        <w:t>變化降低的影像。因為隨機雜訊通</w:t>
      </w:r>
      <w:r w:rsidR="00232A3E">
        <w:rPr>
          <w:rFonts w:ascii="標楷體" w:eastAsia="標楷體" w:hAnsi="標楷體" w:hint="eastAsia"/>
          <w:sz w:val="20"/>
          <w:lang w:eastAsia="zh-TW"/>
        </w:rPr>
        <w:t>常在強度</w:t>
      </w:r>
      <w:proofErr w:type="gramStart"/>
      <w:r w:rsidR="00232A3E">
        <w:rPr>
          <w:rFonts w:ascii="標楷體" w:eastAsia="標楷體" w:hAnsi="標楷體" w:hint="eastAsia"/>
          <w:sz w:val="20"/>
          <w:lang w:eastAsia="zh-TW"/>
        </w:rPr>
        <w:t>準</w:t>
      </w:r>
      <w:proofErr w:type="gramEnd"/>
      <w:r w:rsidR="00232A3E">
        <w:rPr>
          <w:rFonts w:ascii="標楷體" w:eastAsia="標楷體" w:hAnsi="標楷體" w:hint="eastAsia"/>
          <w:sz w:val="20"/>
          <w:lang w:eastAsia="zh-TW"/>
        </w:rPr>
        <w:t>位上含有銳利的變化，所以平滑的最明顯運用是在減少雜訊</w:t>
      </w:r>
      <w:r w:rsidR="00DF6428" w:rsidRPr="00442262">
        <w:rPr>
          <w:rFonts w:ascii="標楷體" w:eastAsia="標楷體" w:hAnsi="標楷體" w:hint="eastAsia"/>
          <w:sz w:val="20"/>
          <w:lang w:eastAsia="zh-TW"/>
        </w:rPr>
        <w:t>。平均濾波器</w:t>
      </w:r>
      <w:r w:rsidR="00DF6428" w:rsidRPr="00232A3E">
        <w:rPr>
          <w:rFonts w:ascii="標楷體" w:eastAsia="標楷體" w:hAnsi="標楷體" w:hint="eastAsia"/>
          <w:sz w:val="20"/>
          <w:lang w:eastAsia="zh-TW"/>
        </w:rPr>
        <w:t>的</w:t>
      </w:r>
      <w:r w:rsidR="00DF6428" w:rsidRPr="00442262">
        <w:rPr>
          <w:rFonts w:ascii="標楷體" w:eastAsia="標楷體" w:hAnsi="標楷體" w:hint="eastAsia"/>
          <w:sz w:val="20"/>
          <w:lang w:eastAsia="zh-TW"/>
        </w:rPr>
        <w:t>主要應用是把影像中「不相干」的細節減少。所謂「不相干」我們是指小於濾波器遮罩大小的像素區域。</w:t>
      </w:r>
    </w:p>
    <w:p w:rsidR="00166A03" w:rsidRPr="00BF59E4" w:rsidRDefault="00166A03" w:rsidP="00BF59E4">
      <w:pPr>
        <w:pStyle w:val="NormalWCCM"/>
        <w:snapToGrid w:val="0"/>
        <w:spacing w:after="120"/>
        <w:ind w:firstLine="426"/>
        <w:rPr>
          <w:rFonts w:ascii="標楷體" w:eastAsia="標楷體" w:hAnsi="標楷體"/>
          <w:sz w:val="20"/>
          <w:lang w:eastAsia="zh-TW"/>
        </w:rPr>
      </w:pPr>
      <w:r w:rsidRPr="00442262">
        <w:rPr>
          <w:rFonts w:ascii="標楷體" w:eastAsia="標楷體" w:hAnsi="標楷體" w:hint="eastAsia"/>
          <w:sz w:val="20"/>
          <w:lang w:eastAsia="zh-TW"/>
        </w:rPr>
        <w:tab/>
      </w:r>
    </w:p>
    <w:p w:rsidR="007A22F9" w:rsidRDefault="005E65ED" w:rsidP="007A22F9">
      <w:pPr>
        <w:pStyle w:val="NormalWCCM"/>
        <w:snapToGrid w:val="0"/>
        <w:spacing w:after="120"/>
        <w:ind w:firstLine="0"/>
        <w:rPr>
          <w:rFonts w:ascii="標楷體" w:eastAsia="標楷體" w:hAnsi="標楷體"/>
          <w:sz w:val="22"/>
          <w:szCs w:val="22"/>
          <w:lang w:eastAsia="zh-TW"/>
        </w:rPr>
      </w:pPr>
      <w:r>
        <w:rPr>
          <w:rFonts w:ascii="標楷體" w:eastAsia="標楷體" w:hAnsi="標楷體"/>
          <w:noProof/>
          <w:sz w:val="22"/>
          <w:szCs w:val="22"/>
          <w:lang w:eastAsia="zh-TW"/>
        </w:rPr>
        <w:drawing>
          <wp:inline distT="0" distB="0" distL="0" distR="0">
            <wp:extent cx="2745105" cy="989965"/>
            <wp:effectExtent l="0" t="0" r="0" b="635"/>
            <wp:docPr id="56321" name="圖片 5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2745105" cy="989965"/>
                    </a:xfrm>
                    <a:prstGeom prst="rect">
                      <a:avLst/>
                    </a:prstGeom>
                  </pic:spPr>
                </pic:pic>
              </a:graphicData>
            </a:graphic>
          </wp:inline>
        </w:drawing>
      </w:r>
    </w:p>
    <w:p w:rsidR="00594D7F" w:rsidRPr="00442262" w:rsidRDefault="005E65ED" w:rsidP="001B5192">
      <w:pPr>
        <w:pStyle w:val="NormalWCCM"/>
        <w:snapToGrid w:val="0"/>
        <w:spacing w:after="120"/>
        <w:ind w:firstLine="0"/>
        <w:jc w:val="center"/>
        <w:rPr>
          <w:rFonts w:ascii="標楷體" w:eastAsia="標楷體" w:hAnsi="標楷體"/>
          <w:sz w:val="20"/>
          <w:lang w:eastAsia="zh-TW"/>
        </w:rPr>
      </w:pPr>
      <w:r w:rsidRPr="00442262">
        <w:rPr>
          <w:rFonts w:ascii="標楷體" w:eastAsia="標楷體" w:hAnsi="標楷體" w:hint="eastAsia"/>
          <w:b/>
          <w:color w:val="000000"/>
          <w:sz w:val="20"/>
          <w:lang w:eastAsia="zh-TW"/>
        </w:rPr>
        <w:t>圖</w:t>
      </w:r>
      <w:r w:rsidR="00BF59E4">
        <w:rPr>
          <w:rFonts w:eastAsia="標楷體" w:hint="eastAsia"/>
          <w:b/>
          <w:color w:val="000000"/>
          <w:sz w:val="20"/>
          <w:lang w:eastAsia="zh-TW"/>
        </w:rPr>
        <w:t>3.3.1</w:t>
      </w:r>
      <w:r w:rsidR="001C3035">
        <w:rPr>
          <w:rFonts w:eastAsia="標楷體" w:hint="eastAsia"/>
          <w:b/>
          <w:color w:val="000000"/>
          <w:sz w:val="20"/>
          <w:lang w:eastAsia="zh-TW"/>
        </w:rPr>
        <w:t>.</w:t>
      </w:r>
      <w:r w:rsidRPr="00442262">
        <w:rPr>
          <w:rFonts w:eastAsia="標楷體"/>
          <w:b/>
          <w:color w:val="000000"/>
          <w:sz w:val="20"/>
          <w:lang w:eastAsia="zh-TW"/>
        </w:rPr>
        <w:t xml:space="preserve"> (a)</w:t>
      </w:r>
      <w:r w:rsidRPr="00442262">
        <w:rPr>
          <w:rFonts w:ascii="標楷體" w:eastAsia="標楷體" w:hAnsi="標楷體" w:hint="eastAsia"/>
          <w:b/>
          <w:color w:val="000000"/>
          <w:sz w:val="20"/>
          <w:lang w:eastAsia="zh-TW"/>
        </w:rPr>
        <w:t xml:space="preserve">灰階影像　</w:t>
      </w:r>
      <w:r w:rsidRPr="00442262">
        <w:rPr>
          <w:rFonts w:eastAsia="標楷體"/>
          <w:b/>
          <w:color w:val="000000"/>
          <w:sz w:val="20"/>
          <w:lang w:eastAsia="zh-TW"/>
        </w:rPr>
        <w:t>(b)</w:t>
      </w:r>
      <w:r w:rsidRPr="00442262">
        <w:rPr>
          <w:rFonts w:eastAsia="標楷體" w:hint="eastAsia"/>
          <w:b/>
          <w:color w:val="000000"/>
          <w:sz w:val="20"/>
          <w:lang w:eastAsia="zh-TW"/>
        </w:rPr>
        <w:t>影像平滑濾波</w:t>
      </w:r>
      <w:r w:rsidRPr="00442262">
        <w:rPr>
          <w:rFonts w:ascii="標楷體" w:eastAsia="標楷體" w:hAnsi="標楷體" w:hint="eastAsia"/>
          <w:b/>
          <w:color w:val="000000"/>
          <w:sz w:val="20"/>
          <w:lang w:eastAsia="zh-TW"/>
        </w:rPr>
        <w:t>結果</w:t>
      </w:r>
    </w:p>
    <w:p w:rsidR="00DD2367" w:rsidRDefault="00DD2367" w:rsidP="0051279A">
      <w:pPr>
        <w:pStyle w:val="NormalWCCM"/>
        <w:snapToGrid w:val="0"/>
        <w:spacing w:beforeLines="50" w:before="120" w:afterLines="50" w:after="120"/>
        <w:ind w:firstLine="0"/>
        <w:rPr>
          <w:rFonts w:ascii="標楷體" w:eastAsia="標楷體" w:hAnsi="標楷體"/>
          <w:b/>
          <w:szCs w:val="24"/>
          <w:lang w:eastAsia="zh-TW"/>
        </w:rPr>
      </w:pPr>
      <w:r w:rsidRPr="00DD2367">
        <w:rPr>
          <w:rFonts w:eastAsia="標楷體"/>
          <w:b/>
          <w:szCs w:val="24"/>
          <w:lang w:eastAsia="zh-TW"/>
        </w:rPr>
        <w:t xml:space="preserve">3.4 </w:t>
      </w:r>
      <w:r w:rsidRPr="00DD2367">
        <w:rPr>
          <w:rFonts w:ascii="標楷體" w:eastAsia="標楷體" w:hAnsi="標楷體" w:hint="eastAsia"/>
          <w:b/>
          <w:szCs w:val="24"/>
          <w:lang w:eastAsia="zh-TW"/>
        </w:rPr>
        <w:t>亮度及對比對調整</w:t>
      </w:r>
    </w:p>
    <w:p w:rsidR="00116C87" w:rsidRPr="00442262" w:rsidRDefault="00DD2367" w:rsidP="00442262">
      <w:pPr>
        <w:pStyle w:val="NormalWCCM"/>
        <w:snapToGrid w:val="0"/>
        <w:spacing w:beforeLines="50" w:before="120" w:afterLines="50" w:after="120"/>
        <w:ind w:firstLineChars="193" w:firstLine="386"/>
        <w:rPr>
          <w:rFonts w:ascii="標楷體" w:eastAsia="標楷體" w:hAnsi="標楷體"/>
          <w:sz w:val="20"/>
          <w:lang w:eastAsia="zh-TW"/>
        </w:rPr>
      </w:pPr>
      <w:r w:rsidRPr="00442262">
        <w:rPr>
          <w:rFonts w:ascii="標楷體" w:eastAsia="標楷體" w:hAnsi="標楷體" w:hint="eastAsia"/>
          <w:sz w:val="20"/>
          <w:lang w:eastAsia="zh-TW"/>
        </w:rPr>
        <w:tab/>
      </w:r>
      <w:r w:rsidR="003F64E7" w:rsidRPr="00442262">
        <w:rPr>
          <w:rFonts w:ascii="標楷體" w:eastAsia="標楷體" w:hAnsi="標楷體" w:hint="eastAsia"/>
          <w:sz w:val="20"/>
          <w:lang w:eastAsia="zh-TW"/>
        </w:rPr>
        <w:t>在</w:t>
      </w:r>
      <w:r w:rsidR="003F64E7" w:rsidRPr="00442262">
        <w:rPr>
          <w:rFonts w:eastAsia="標楷體"/>
          <w:sz w:val="20"/>
          <w:lang w:eastAsia="zh-TW"/>
        </w:rPr>
        <w:t>RGB</w:t>
      </w:r>
      <w:r w:rsidR="003F64E7" w:rsidRPr="00442262">
        <w:rPr>
          <w:rFonts w:ascii="標楷體" w:eastAsia="標楷體" w:hAnsi="標楷體" w:hint="eastAsia"/>
          <w:sz w:val="20"/>
          <w:lang w:eastAsia="zh-TW"/>
        </w:rPr>
        <w:t>模型中，每種彩色以紅、綠、藍來顯現。</w:t>
      </w:r>
      <w:r w:rsidR="00116C87" w:rsidRPr="00442262">
        <w:rPr>
          <w:rFonts w:ascii="標楷體" w:eastAsia="標楷體" w:hAnsi="標楷體" w:hint="eastAsia"/>
          <w:sz w:val="20"/>
          <w:lang w:eastAsia="zh-TW"/>
        </w:rPr>
        <w:t>利用此特點，將</w:t>
      </w:r>
      <w:r w:rsidR="00116C87" w:rsidRPr="00442262">
        <w:rPr>
          <w:rFonts w:eastAsia="標楷體"/>
          <w:sz w:val="20"/>
          <w:lang w:eastAsia="zh-TW"/>
        </w:rPr>
        <w:t>RGB</w:t>
      </w:r>
      <w:r w:rsidR="00116C87" w:rsidRPr="00442262">
        <w:rPr>
          <w:rFonts w:ascii="標楷體" w:eastAsia="標楷體" w:hAnsi="標楷體" w:hint="eastAsia"/>
          <w:sz w:val="20"/>
          <w:lang w:eastAsia="zh-TW"/>
        </w:rPr>
        <w:t>三通道，分別取出</w:t>
      </w:r>
      <w:r w:rsidR="00116C87" w:rsidRPr="00442262">
        <w:rPr>
          <w:rFonts w:eastAsia="標楷體"/>
          <w:sz w:val="20"/>
          <w:lang w:eastAsia="zh-TW"/>
        </w:rPr>
        <w:t>R</w:t>
      </w:r>
      <w:r w:rsidR="00116C87" w:rsidRPr="00442262">
        <w:rPr>
          <w:rFonts w:ascii="標楷體" w:eastAsia="標楷體" w:hAnsi="標楷體" w:hint="eastAsia"/>
          <w:sz w:val="20"/>
          <w:lang w:eastAsia="zh-TW"/>
        </w:rPr>
        <w:t>、</w:t>
      </w:r>
      <w:r w:rsidR="00116C87" w:rsidRPr="00442262">
        <w:rPr>
          <w:rFonts w:eastAsia="標楷體"/>
          <w:sz w:val="20"/>
          <w:lang w:eastAsia="zh-TW"/>
        </w:rPr>
        <w:t>G</w:t>
      </w:r>
      <w:r w:rsidR="00116C87" w:rsidRPr="00442262">
        <w:rPr>
          <w:rFonts w:ascii="標楷體" w:eastAsia="標楷體" w:hAnsi="標楷體" w:hint="eastAsia"/>
          <w:sz w:val="20"/>
          <w:lang w:eastAsia="zh-TW"/>
        </w:rPr>
        <w:t>、</w:t>
      </w:r>
      <w:r w:rsidR="00116C87" w:rsidRPr="00442262">
        <w:rPr>
          <w:rFonts w:eastAsia="標楷體"/>
          <w:sz w:val="20"/>
          <w:lang w:eastAsia="zh-TW"/>
        </w:rPr>
        <w:t>B</w:t>
      </w:r>
      <w:r w:rsidR="00116C87" w:rsidRPr="00442262">
        <w:rPr>
          <w:rFonts w:ascii="標楷體" w:eastAsia="標楷體" w:hAnsi="標楷體" w:hint="eastAsia"/>
          <w:sz w:val="20"/>
          <w:lang w:eastAsia="zh-TW"/>
        </w:rPr>
        <w:t>之各別通道，並定義彩色增強的亮度及對比度</w:t>
      </w:r>
      <w:r w:rsidR="001C7B8B" w:rsidRPr="00283718">
        <w:rPr>
          <w:rFonts w:eastAsia="標楷體"/>
          <w:color w:val="000000"/>
          <w:sz w:val="20"/>
          <w:lang w:eastAsia="zh-TW"/>
        </w:rPr>
        <w:t>[</w:t>
      </w:r>
      <w:r w:rsidR="001C7B8B">
        <w:rPr>
          <w:rFonts w:eastAsia="標楷體" w:hint="eastAsia"/>
          <w:color w:val="000000"/>
          <w:sz w:val="20"/>
          <w:lang w:eastAsia="zh-TW"/>
        </w:rPr>
        <w:t>2</w:t>
      </w:r>
      <w:r w:rsidR="001C7B8B" w:rsidRPr="00283718">
        <w:rPr>
          <w:rFonts w:eastAsia="標楷體"/>
          <w:color w:val="000000"/>
          <w:sz w:val="20"/>
          <w:lang w:eastAsia="zh-TW"/>
        </w:rPr>
        <w:t>] [</w:t>
      </w:r>
      <w:r w:rsidR="001C7B8B">
        <w:rPr>
          <w:rFonts w:eastAsia="標楷體" w:hint="eastAsia"/>
          <w:color w:val="000000"/>
          <w:sz w:val="20"/>
          <w:lang w:eastAsia="zh-TW"/>
        </w:rPr>
        <w:t>3</w:t>
      </w:r>
      <w:r w:rsidR="001C7B8B" w:rsidRPr="00283718">
        <w:rPr>
          <w:rFonts w:eastAsia="標楷體"/>
          <w:color w:val="000000"/>
          <w:sz w:val="20"/>
          <w:lang w:eastAsia="zh-TW"/>
        </w:rPr>
        <w:t>]</w:t>
      </w:r>
      <w:r w:rsidR="001C7B8B">
        <w:rPr>
          <w:rFonts w:eastAsia="標楷體" w:hint="eastAsia"/>
          <w:color w:val="000000"/>
          <w:sz w:val="20"/>
          <w:lang w:eastAsia="zh-TW"/>
        </w:rPr>
        <w:t>[7]</w:t>
      </w:r>
      <w:r w:rsidR="00116C87" w:rsidRPr="00442262">
        <w:rPr>
          <w:rFonts w:ascii="標楷體" w:eastAsia="標楷體" w:hAnsi="標楷體" w:hint="eastAsia"/>
          <w:sz w:val="20"/>
          <w:lang w:eastAsia="zh-TW"/>
        </w:rPr>
        <w:t>，</w:t>
      </w:r>
      <w:r w:rsidR="00942503" w:rsidRPr="00442262">
        <w:rPr>
          <w:rFonts w:ascii="標楷體" w:eastAsia="標楷體" w:hAnsi="標楷體" w:hint="eastAsia"/>
          <w:sz w:val="20"/>
          <w:lang w:eastAsia="zh-TW"/>
        </w:rPr>
        <w:t>公式如下：</w:t>
      </w:r>
    </w:p>
    <w:p w:rsidR="001101F9" w:rsidRPr="00442262" w:rsidRDefault="00942503" w:rsidP="007677A1">
      <w:pPr>
        <w:pStyle w:val="NormalWCCM"/>
        <w:snapToGrid w:val="0"/>
        <w:spacing w:beforeLines="50" w:before="120" w:afterLines="50" w:after="120"/>
        <w:ind w:firstLine="0"/>
        <w:rPr>
          <w:rFonts w:ascii="標楷體" w:eastAsia="標楷體" w:hAnsi="標楷體"/>
          <w:sz w:val="20"/>
          <w:lang w:eastAsia="zh-TW"/>
        </w:rPr>
      </w:pPr>
      <w:r w:rsidRPr="00442262">
        <w:rPr>
          <w:rFonts w:ascii="標楷體" w:eastAsia="標楷體" w:hAnsi="標楷體" w:hint="eastAsia"/>
          <w:sz w:val="20"/>
          <w:lang w:eastAsia="zh-TW"/>
        </w:rPr>
        <w:t>原始的亮度對比數值範圍為</w:t>
      </w:r>
      <m:oMath>
        <m:r>
          <m:rPr>
            <m:sty m:val="p"/>
          </m:rPr>
          <w:rPr>
            <w:rFonts w:ascii="MS Mincho" w:eastAsia="MS Mincho" w:hAnsi="MS Mincho" w:cs="MS Mincho" w:hint="eastAsia"/>
            <w:sz w:val="20"/>
            <w:lang w:eastAsia="zh-TW"/>
          </w:rPr>
          <m:t>-</m:t>
        </m:r>
        <m:r>
          <m:rPr>
            <m:sty m:val="p"/>
          </m:rPr>
          <w:rPr>
            <w:rFonts w:ascii="Cambria Math" w:eastAsia="標楷體" w:hAnsi="Cambria Math" w:hint="eastAsia"/>
            <w:sz w:val="20"/>
            <w:lang w:eastAsia="zh-TW"/>
          </w:rPr>
          <m:t>100~100</m:t>
        </m:r>
      </m:oMath>
      <w:r w:rsidRPr="00442262">
        <w:rPr>
          <w:rFonts w:ascii="標楷體" w:eastAsia="標楷體" w:hAnsi="標楷體" w:hint="eastAsia"/>
          <w:sz w:val="20"/>
          <w:lang w:eastAsia="zh-TW"/>
        </w:rPr>
        <w:t>之間。</w:t>
      </w:r>
    </w:p>
    <w:p w:rsidR="00942503" w:rsidRPr="00442262" w:rsidRDefault="00942503" w:rsidP="00942503">
      <w:pPr>
        <w:pStyle w:val="NormalWCCM"/>
        <w:snapToGrid w:val="0"/>
        <w:spacing w:beforeLines="50" w:before="120" w:afterLines="50" w:after="120"/>
        <w:ind w:firstLine="0"/>
        <w:rPr>
          <w:rFonts w:ascii="標楷體" w:eastAsia="標楷體" w:hAnsi="標楷體"/>
          <w:sz w:val="20"/>
          <w:lang w:eastAsia="zh-TW"/>
        </w:rPr>
      </w:pPr>
      <m:oMath>
        <m:r>
          <w:rPr>
            <w:rFonts w:ascii="Cambria Math" w:eastAsia="MS Mincho" w:hAnsi="Cambria Math" w:cs="MS Mincho" w:hint="eastAsia"/>
            <w:sz w:val="20"/>
            <w:lang w:eastAsia="zh-TW"/>
          </w:rPr>
          <m:t>-</m:t>
        </m:r>
        <m:r>
          <w:rPr>
            <w:rFonts w:ascii="Cambria Math" w:eastAsia="標楷體" w:hAnsi="Cambria Math" w:hint="eastAsia"/>
            <w:sz w:val="20"/>
            <w:lang w:eastAsia="zh-TW"/>
          </w:rPr>
          <m:t>100</m:t>
        </m:r>
        <m:r>
          <w:rPr>
            <w:rFonts w:ascii="Cambria Math" w:eastAsia="標楷體" w:hAnsi="Cambria Math"/>
            <w:sz w:val="20"/>
            <w:lang w:eastAsia="zh-TW"/>
          </w:rPr>
          <m:t>≤</m:t>
        </m:r>
        <m:r>
          <w:rPr>
            <w:rFonts w:ascii="Cambria Math" w:hAnsi="Cambria Math"/>
            <w:sz w:val="20"/>
            <w:lang w:eastAsia="zh-TW"/>
          </w:rPr>
          <m:t>Contrast≤</m:t>
        </m:r>
        <m:r>
          <w:rPr>
            <w:rFonts w:ascii="Cambria Math" w:hint="eastAsia"/>
            <w:sz w:val="20"/>
            <w:lang w:eastAsia="zh-TW"/>
          </w:rPr>
          <m:t>100</m:t>
        </m:r>
      </m:oMath>
      <w:r w:rsidRPr="00442262">
        <w:rPr>
          <w:rFonts w:ascii="標楷體" w:eastAsia="標楷體" w:hAnsi="標楷體" w:hint="eastAsia"/>
          <w:sz w:val="20"/>
          <w:lang w:eastAsia="zh-TW"/>
        </w:rPr>
        <w:tab/>
        <w:t xml:space="preserve">            </w:t>
      </w:r>
      <w:r w:rsidRPr="00442262">
        <w:rPr>
          <w:rFonts w:ascii="標楷體" w:eastAsia="標楷體" w:hAnsi="標楷體" w:hint="eastAsia"/>
          <w:sz w:val="20"/>
          <w:lang w:eastAsia="zh-TW"/>
        </w:rPr>
        <w:tab/>
        <w:t xml:space="preserve">    </w:t>
      </w:r>
      <w:r w:rsidR="00915936">
        <w:rPr>
          <w:rFonts w:ascii="標楷體" w:eastAsia="標楷體" w:hAnsi="標楷體" w:hint="eastAsia"/>
          <w:sz w:val="20"/>
          <w:lang w:eastAsia="zh-TW"/>
        </w:rPr>
        <w:tab/>
      </w:r>
    </w:p>
    <w:p w:rsidR="00942503" w:rsidRPr="00442262" w:rsidRDefault="00942503" w:rsidP="00942503">
      <w:pPr>
        <w:pStyle w:val="NormalWCCM"/>
        <w:snapToGrid w:val="0"/>
        <w:spacing w:beforeLines="50" w:before="120" w:afterLines="50" w:after="120"/>
        <w:ind w:firstLine="0"/>
        <w:rPr>
          <w:rFonts w:ascii="標楷體" w:eastAsia="標楷體" w:hAnsi="標楷體"/>
          <w:sz w:val="20"/>
          <w:lang w:eastAsia="zh-TW"/>
        </w:rPr>
      </w:pPr>
      <m:oMath>
        <m:r>
          <w:rPr>
            <w:rFonts w:ascii="Cambria Math" w:eastAsia="MS Mincho" w:hAnsi="Cambria Math" w:cs="MS Mincho" w:hint="eastAsia"/>
            <w:sz w:val="20"/>
            <w:lang w:eastAsia="zh-TW"/>
          </w:rPr>
          <m:t>-</m:t>
        </m:r>
        <m:r>
          <w:rPr>
            <w:rFonts w:ascii="Cambria Math" w:eastAsia="標楷體" w:hAnsi="Cambria Math" w:hint="eastAsia"/>
            <w:sz w:val="20"/>
            <w:lang w:eastAsia="zh-TW"/>
          </w:rPr>
          <m:t>100</m:t>
        </m:r>
        <m:r>
          <w:rPr>
            <w:rFonts w:ascii="Cambria Math" w:eastAsia="標楷體" w:hAnsi="Cambria Math"/>
            <w:sz w:val="20"/>
            <w:lang w:eastAsia="zh-TW"/>
          </w:rPr>
          <m:t>≤</m:t>
        </m:r>
        <m:r>
          <w:rPr>
            <w:rFonts w:ascii="Cambria Math" w:hAnsi="Cambria Math"/>
            <w:sz w:val="20"/>
            <w:lang w:eastAsia="zh-TW"/>
          </w:rPr>
          <m:t>Brightness≤</m:t>
        </m:r>
        <m:r>
          <w:rPr>
            <w:rFonts w:ascii="Cambria Math" w:hint="eastAsia"/>
            <w:sz w:val="20"/>
            <w:lang w:eastAsia="zh-TW"/>
          </w:rPr>
          <m:t>100</m:t>
        </m:r>
      </m:oMath>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001B7124" w:rsidRPr="00442262">
        <w:rPr>
          <w:rFonts w:eastAsia="標楷體" w:hint="eastAsia"/>
          <w:color w:val="000000"/>
          <w:sz w:val="20"/>
          <w:lang w:eastAsia="zh-TW"/>
        </w:rPr>
        <w:t>(</w:t>
      </w:r>
      <w:r w:rsidR="001B7124">
        <w:rPr>
          <w:rFonts w:eastAsia="標楷體" w:hint="eastAsia"/>
          <w:color w:val="000000"/>
          <w:sz w:val="20"/>
          <w:lang w:eastAsia="zh-TW"/>
        </w:rPr>
        <w:t>3.4.1</w:t>
      </w:r>
      <w:r w:rsidR="001B7124" w:rsidRPr="00442262">
        <w:rPr>
          <w:rFonts w:eastAsia="標楷體" w:hint="eastAsia"/>
          <w:color w:val="000000"/>
          <w:sz w:val="20"/>
          <w:lang w:eastAsia="zh-TW"/>
        </w:rPr>
        <w:t>)</w:t>
      </w:r>
    </w:p>
    <w:p w:rsidR="00942503" w:rsidRPr="00442262" w:rsidRDefault="00942503" w:rsidP="00942503">
      <w:pPr>
        <w:pStyle w:val="NormalWCCM"/>
        <w:snapToGrid w:val="0"/>
        <w:spacing w:beforeLines="50" w:before="120" w:afterLines="50" w:after="120"/>
        <w:ind w:firstLine="480"/>
        <w:rPr>
          <w:rFonts w:ascii="標楷體" w:eastAsia="標楷體" w:hAnsi="標楷體"/>
          <w:sz w:val="20"/>
          <w:lang w:eastAsia="zh-TW"/>
        </w:rPr>
      </w:pPr>
      <w:r w:rsidRPr="00442262">
        <w:rPr>
          <w:rFonts w:ascii="標楷體" w:eastAsia="標楷體" w:hAnsi="標楷體" w:hint="eastAsia"/>
          <w:sz w:val="20"/>
          <w:lang w:eastAsia="zh-TW"/>
        </w:rPr>
        <w:t>對於對比率</w:t>
      </w:r>
      <w:r w:rsidRPr="00442262">
        <w:rPr>
          <w:rFonts w:eastAsia="標楷體"/>
          <w:sz w:val="20"/>
          <w:lang w:eastAsia="zh-TW"/>
        </w:rPr>
        <w:t>(Contrast ratio)</w:t>
      </w:r>
      <w:r w:rsidRPr="00442262">
        <w:rPr>
          <w:rFonts w:ascii="標楷體" w:eastAsia="標楷體" w:hAnsi="標楷體" w:hint="eastAsia"/>
          <w:sz w:val="20"/>
          <w:lang w:eastAsia="zh-TW"/>
        </w:rPr>
        <w:t>來講，</w:t>
      </w:r>
      <m:oMath>
        <m:r>
          <w:rPr>
            <w:rFonts w:ascii="Cambria Math" w:eastAsia="標楷體" w:hAnsi="Cambria Math"/>
            <w:sz w:val="20"/>
            <w:lang w:eastAsia="zh-TW"/>
          </w:rPr>
          <m:t>∆</m:t>
        </m:r>
      </m:oMath>
      <w:r w:rsidR="00D6016B" w:rsidRPr="00442262">
        <w:rPr>
          <w:rFonts w:ascii="標楷體" w:eastAsia="標楷體" w:hAnsi="標楷體" w:hint="eastAsia"/>
          <w:sz w:val="20"/>
          <w:lang w:eastAsia="zh-TW"/>
        </w:rPr>
        <w:t xml:space="preserve"> </w:t>
      </w:r>
      <w:r w:rsidRPr="00442262">
        <w:rPr>
          <w:rFonts w:ascii="標楷體" w:eastAsia="標楷體" w:hAnsi="標楷體" w:hint="eastAsia"/>
          <w:sz w:val="20"/>
          <w:lang w:eastAsia="zh-TW"/>
        </w:rPr>
        <w:t>範圍應該</w:t>
      </w:r>
      <w:r w:rsidRPr="00442262">
        <w:rPr>
          <w:rFonts w:ascii="標楷體" w:eastAsia="標楷體" w:hAnsi="標楷體" w:hint="eastAsia"/>
          <w:sz w:val="20"/>
          <w:lang w:eastAsia="zh-TW"/>
        </w:rPr>
        <w:lastRenderedPageBreak/>
        <w:t>落在</w:t>
      </w:r>
      <m:oMath>
        <m:r>
          <w:rPr>
            <w:rFonts w:ascii="Cambria Math" w:eastAsia="標楷體" w:hAnsi="Cambria Math" w:hint="eastAsia"/>
            <w:sz w:val="20"/>
            <w:lang w:eastAsia="zh-TW"/>
          </w:rPr>
          <m:t>0 ~ 255</m:t>
        </m:r>
      </m:oMath>
      <w:r w:rsidR="00D6016B" w:rsidRPr="00442262">
        <w:rPr>
          <w:rFonts w:ascii="標楷體" w:eastAsia="標楷體" w:hAnsi="標楷體" w:hint="eastAsia"/>
          <w:sz w:val="20"/>
          <w:lang w:eastAsia="zh-TW"/>
        </w:rPr>
        <w:t>，</w:t>
      </w:r>
      <w:r w:rsidRPr="00442262">
        <w:rPr>
          <w:rFonts w:ascii="標楷體" w:eastAsia="標楷體" w:hAnsi="標楷體" w:hint="eastAsia"/>
          <w:sz w:val="20"/>
          <w:lang w:eastAsia="zh-TW"/>
        </w:rPr>
        <w:t>這邊將對比率的公式做重新的調整</w:t>
      </w:r>
      <w:r w:rsidR="00A74288" w:rsidRPr="00442262">
        <w:rPr>
          <w:rFonts w:ascii="標楷體" w:eastAsia="標楷體" w:hAnsi="標楷體" w:hint="eastAsia"/>
          <w:sz w:val="20"/>
          <w:lang w:eastAsia="zh-TW"/>
        </w:rPr>
        <w:t>。</w:t>
      </w:r>
    </w:p>
    <w:p w:rsidR="00A74288" w:rsidRPr="00442262" w:rsidRDefault="00E47700" w:rsidP="00A74288">
      <w:pPr>
        <w:pStyle w:val="NormalWCCM"/>
        <w:snapToGrid w:val="0"/>
        <w:spacing w:beforeLines="50" w:before="120" w:afterLines="50" w:after="120"/>
        <w:ind w:firstLine="0"/>
        <w:rPr>
          <w:rFonts w:ascii="標楷體" w:eastAsia="標楷體" w:hAnsi="標楷體"/>
          <w:i/>
          <w:sz w:val="20"/>
          <w:lang w:eastAsia="zh-TW"/>
        </w:rPr>
      </w:pPr>
      <m:oMathPara>
        <m:oMath>
          <m:d>
            <m:dPr>
              <m:begChr m:val="{"/>
              <m:endChr m:val=""/>
              <m:ctrlPr>
                <w:rPr>
                  <w:rFonts w:ascii="Cambria Math" w:eastAsia="標楷體" w:hAnsi="Cambria Math"/>
                  <w:i/>
                  <w:sz w:val="20"/>
                  <w:lang w:eastAsia="zh-TW"/>
                </w:rPr>
              </m:ctrlPr>
            </m:dPr>
            <m:e>
              <m:eqArr>
                <m:eqArrPr>
                  <m:ctrlPr>
                    <w:rPr>
                      <w:rFonts w:ascii="Cambria Math" w:eastAsia="標楷體" w:hAnsi="Cambria Math"/>
                      <w:i/>
                      <w:sz w:val="20"/>
                      <w:lang w:eastAsia="zh-TW"/>
                    </w:rPr>
                  </m:ctrlPr>
                </m:eqArrPr>
                <m:e>
                  <m:r>
                    <w:rPr>
                      <w:rFonts w:ascii="Cambria Math" w:eastAsia="標楷體" w:hAnsi="Cambria Math"/>
                      <w:sz w:val="20"/>
                      <w:lang w:eastAsia="zh-TW"/>
                    </w:rPr>
                    <m:t xml:space="preserve">if </m:t>
                  </m:r>
                  <m:r>
                    <w:rPr>
                      <w:rFonts w:ascii="Cambria Math" w:hAnsi="Cambria Math"/>
                      <w:sz w:val="20"/>
                      <w:lang w:eastAsia="zh-TW"/>
                    </w:rPr>
                    <m:t>Contrast</m:t>
                  </m:r>
                  <m:r>
                    <w:rPr>
                      <w:rFonts w:ascii="Cambria Math"/>
                      <w:sz w:val="20"/>
                      <w:lang w:eastAsia="zh-TW"/>
                    </w:rPr>
                    <m:t xml:space="preserve"> </m:t>
                  </m:r>
                  <m:r>
                    <w:rPr>
                      <w:rFonts w:ascii="Cambria Math" w:hAnsi="Cambria Math"/>
                      <w:sz w:val="20"/>
                      <w:lang w:eastAsia="zh-TW"/>
                    </w:rPr>
                    <m:t>&gt;</m:t>
                  </m:r>
                  <m:r>
                    <w:rPr>
                      <w:rFonts w:ascii="Cambria Math"/>
                      <w:sz w:val="20"/>
                      <w:lang w:eastAsia="zh-TW"/>
                    </w:rPr>
                    <m:t xml:space="preserve">0                   </m:t>
                  </m:r>
                  <m:sSub>
                    <m:sSubPr>
                      <m:ctrlPr>
                        <w:rPr>
                          <w:rFonts w:ascii="Cambria Math" w:hAnsi="Cambria Math"/>
                          <w:i/>
                          <w:sz w:val="20"/>
                        </w:rPr>
                      </m:ctrlPr>
                    </m:sSubPr>
                    <m:e>
                      <m:r>
                        <w:rPr>
                          <w:rFonts w:ascii="Cambria Math" w:hAnsi="Cambria Math"/>
                          <w:sz w:val="20"/>
                          <w:lang w:eastAsia="zh-TW"/>
                        </w:rPr>
                        <m:t>∆</m:t>
                      </m:r>
                    </m:e>
                    <m:sub>
                      <m:r>
                        <w:rPr>
                          <w:rFonts w:ascii="Cambria Math"/>
                          <w:sz w:val="20"/>
                          <w:lang w:eastAsia="zh-TW"/>
                        </w:rPr>
                        <m:t>1</m:t>
                      </m:r>
                    </m:sub>
                  </m:sSub>
                  <m:r>
                    <w:rPr>
                      <w:rFonts w:ascii="Cambria Math"/>
                      <w:sz w:val="20"/>
                      <w:lang w:eastAsia="zh-TW"/>
                    </w:rPr>
                    <m:t>=127</m:t>
                  </m:r>
                  <m:r>
                    <w:rPr>
                      <w:rFonts w:ascii="Cambria Math" w:hAnsi="Cambria Math" w:cs="Cambria Math"/>
                      <w:sz w:val="20"/>
                      <w:lang w:eastAsia="zh-TW"/>
                    </w:rPr>
                    <m:t>*</m:t>
                  </m:r>
                  <m:f>
                    <m:fPr>
                      <m:ctrlPr>
                        <w:rPr>
                          <w:rFonts w:ascii="Cambria Math" w:hAnsi="Cambria Math"/>
                          <w:i/>
                          <w:sz w:val="20"/>
                        </w:rPr>
                      </m:ctrlPr>
                    </m:fPr>
                    <m:num>
                      <m:r>
                        <w:rPr>
                          <w:rFonts w:ascii="Cambria Math" w:hAnsi="Cambria Math"/>
                          <w:sz w:val="20"/>
                          <w:lang w:eastAsia="zh-TW"/>
                        </w:rPr>
                        <m:t>Contrast</m:t>
                      </m:r>
                    </m:num>
                    <m:den>
                      <m:r>
                        <w:rPr>
                          <w:rFonts w:ascii="Cambria Math" w:hAnsi="Cambria Math"/>
                          <w:sz w:val="20"/>
                        </w:rPr>
                        <m:t>100</m:t>
                      </m:r>
                    </m:den>
                  </m:f>
                </m:e>
                <m:e>
                  <m:r>
                    <w:rPr>
                      <w:rFonts w:ascii="Cambria Math" w:eastAsia="標楷體" w:hAnsi="Cambria Math"/>
                      <w:sz w:val="20"/>
                      <w:lang w:eastAsia="zh-TW"/>
                    </w:rPr>
                    <m:t xml:space="preserve">else </m:t>
                  </m:r>
                  <m:r>
                    <w:rPr>
                      <w:rFonts w:ascii="Cambria Math" w:hAnsi="Cambria Math"/>
                      <w:sz w:val="20"/>
                    </w:rPr>
                    <m:t>Contrast</m:t>
                  </m:r>
                  <m:r>
                    <w:rPr>
                      <w:rFonts w:ascii="Cambria Math"/>
                      <w:sz w:val="20"/>
                    </w:rPr>
                    <m:t xml:space="preserve"> </m:t>
                  </m:r>
                  <m:r>
                    <w:rPr>
                      <w:rFonts w:ascii="Cambria Math" w:hAnsi="Cambria Math"/>
                      <w:sz w:val="20"/>
                    </w:rPr>
                    <m:t>≤</m:t>
                  </m:r>
                  <m:r>
                    <w:rPr>
                      <w:rFonts w:ascii="Cambria Math"/>
                      <w:sz w:val="20"/>
                    </w:rPr>
                    <m:t xml:space="preserve">0          </m:t>
                  </m:r>
                  <m:sSub>
                    <m:sSubPr>
                      <m:ctrlPr>
                        <w:rPr>
                          <w:rFonts w:ascii="Cambria Math" w:hAnsi="Cambria Math"/>
                          <w:i/>
                          <w:sz w:val="20"/>
                        </w:rPr>
                      </m:ctrlPr>
                    </m:sSubPr>
                    <m:e>
                      <m:r>
                        <w:rPr>
                          <w:rFonts w:ascii="Cambria Math" w:hAnsi="Cambria Math"/>
                          <w:sz w:val="20"/>
                        </w:rPr>
                        <m:t>∆</m:t>
                      </m:r>
                    </m:e>
                    <m:sub>
                      <m:r>
                        <w:rPr>
                          <w:rFonts w:ascii="Cambria Math"/>
                          <w:sz w:val="20"/>
                        </w:rPr>
                        <m:t>2</m:t>
                      </m:r>
                    </m:sub>
                  </m:sSub>
                  <m:r>
                    <w:rPr>
                      <w:rFonts w:ascii="Cambria Math"/>
                      <w:sz w:val="20"/>
                    </w:rPr>
                    <m:t xml:space="preserve">= </m:t>
                  </m:r>
                  <m:r>
                    <w:rPr>
                      <w:rFonts w:ascii="Cambria Math"/>
                      <w:sz w:val="20"/>
                    </w:rPr>
                    <m:t>-</m:t>
                  </m:r>
                  <m:r>
                    <w:rPr>
                      <w:rFonts w:ascii="Cambria Math"/>
                      <w:sz w:val="20"/>
                    </w:rPr>
                    <m:t>128</m:t>
                  </m:r>
                  <m:r>
                    <w:rPr>
                      <w:rFonts w:ascii="Cambria Math" w:hAnsi="Cambria Math" w:cs="Cambria Math"/>
                      <w:sz w:val="20"/>
                    </w:rPr>
                    <m:t>*</m:t>
                  </m:r>
                  <m:f>
                    <m:fPr>
                      <m:ctrlPr>
                        <w:rPr>
                          <w:rFonts w:ascii="Cambria Math" w:hAnsi="Cambria Math"/>
                          <w:i/>
                          <w:sz w:val="20"/>
                        </w:rPr>
                      </m:ctrlPr>
                    </m:fPr>
                    <m:num>
                      <m:r>
                        <w:rPr>
                          <w:rFonts w:ascii="Cambria Math" w:hAnsi="Cambria Math"/>
                          <w:sz w:val="20"/>
                        </w:rPr>
                        <m:t>Contrast</m:t>
                      </m:r>
                    </m:num>
                    <m:den>
                      <m:r>
                        <w:rPr>
                          <w:rFonts w:ascii="Cambria Math" w:hAnsi="Cambria Math"/>
                          <w:sz w:val="20"/>
                        </w:rPr>
                        <m:t>100</m:t>
                      </m:r>
                    </m:den>
                  </m:f>
                </m:e>
              </m:eqArr>
            </m:e>
          </m:d>
        </m:oMath>
      </m:oMathPara>
    </w:p>
    <w:p w:rsidR="00942503" w:rsidRPr="00442262" w:rsidRDefault="00CD402D" w:rsidP="00942503">
      <w:pPr>
        <w:pStyle w:val="NormalWCCM"/>
        <w:snapToGrid w:val="0"/>
        <w:spacing w:beforeLines="50" w:before="120" w:afterLines="50" w:after="120"/>
        <w:ind w:firstLine="0"/>
        <w:rPr>
          <w:rFonts w:ascii="標楷體" w:eastAsia="標楷體" w:hAnsi="標楷體"/>
          <w:i/>
          <w:sz w:val="20"/>
          <w:lang w:eastAsia="zh-TW"/>
        </w:rPr>
      </w:pPr>
      <m:oMath>
        <m:r>
          <w:rPr>
            <w:rFonts w:ascii="Cambria Math" w:eastAsia="標楷體" w:hAnsi="Cambria Math"/>
            <w:sz w:val="20"/>
            <w:lang w:eastAsia="zh-TW"/>
          </w:rPr>
          <m:t>0&lt;</m:t>
        </m:r>
        <m:sSub>
          <m:sSubPr>
            <m:ctrlPr>
              <w:rPr>
                <w:rFonts w:ascii="Cambria Math" w:eastAsia="標楷體" w:hAnsi="Cambria Math"/>
                <w:i/>
                <w:sz w:val="20"/>
                <w:lang w:eastAsia="zh-TW"/>
              </w:rPr>
            </m:ctrlPr>
          </m:sSubPr>
          <m:e>
            <m:r>
              <w:rPr>
                <w:rFonts w:ascii="Cambria Math" w:eastAsia="標楷體" w:hAnsi="Cambria Math"/>
                <w:sz w:val="20"/>
                <w:lang w:eastAsia="zh-TW"/>
              </w:rPr>
              <m:t xml:space="preserve"> ∆</m:t>
            </m:r>
          </m:e>
          <m:sub>
            <m:r>
              <w:rPr>
                <w:rFonts w:ascii="Cambria Math" w:eastAsia="標楷體" w:hAnsi="Cambria Math"/>
                <w:sz w:val="20"/>
                <w:lang w:eastAsia="zh-TW"/>
              </w:rPr>
              <m:t>1</m:t>
            </m:r>
          </m:sub>
        </m:sSub>
        <m:r>
          <w:rPr>
            <w:rFonts w:ascii="Cambria Math" w:eastAsia="標楷體" w:hAnsi="Cambria Math"/>
            <w:sz w:val="20"/>
            <w:lang w:eastAsia="zh-TW"/>
          </w:rPr>
          <m:t xml:space="preserve"> ≤127</m:t>
        </m:r>
      </m:oMath>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r w:rsidR="00A74288" w:rsidRPr="00442262">
        <w:rPr>
          <w:rFonts w:ascii="標楷體" w:eastAsia="標楷體" w:hAnsi="標楷體" w:hint="eastAsia"/>
          <w:i/>
          <w:sz w:val="20"/>
          <w:lang w:eastAsia="zh-TW"/>
        </w:rPr>
        <w:tab/>
      </w:r>
    </w:p>
    <w:p w:rsidR="00A74288" w:rsidRPr="00915936" w:rsidRDefault="00CD402D" w:rsidP="00942503">
      <w:pPr>
        <w:pStyle w:val="NormalWCCM"/>
        <w:snapToGrid w:val="0"/>
        <w:spacing w:beforeLines="50" w:before="120" w:afterLines="50" w:after="120"/>
        <w:ind w:firstLine="0"/>
        <w:rPr>
          <w:rFonts w:ascii="標楷體" w:eastAsia="標楷體" w:hAnsi="標楷體"/>
          <w:sz w:val="20"/>
          <w:lang w:eastAsia="zh-TW"/>
        </w:rPr>
      </w:pPr>
      <m:oMath>
        <m:r>
          <w:rPr>
            <w:rFonts w:ascii="Cambria Math" w:eastAsia="標楷體" w:hAnsi="Cambria Math"/>
            <w:sz w:val="20"/>
            <w:lang w:eastAsia="zh-TW"/>
          </w:rPr>
          <m:t>0&lt;</m:t>
        </m:r>
        <m:sSub>
          <m:sSubPr>
            <m:ctrlPr>
              <w:rPr>
                <w:rFonts w:ascii="Cambria Math" w:eastAsia="標楷體" w:hAnsi="Cambria Math"/>
                <w:i/>
                <w:sz w:val="20"/>
                <w:lang w:eastAsia="zh-TW"/>
              </w:rPr>
            </m:ctrlPr>
          </m:sSubPr>
          <m:e>
            <m:r>
              <w:rPr>
                <w:rFonts w:ascii="Cambria Math" w:eastAsia="標楷體" w:hAnsi="Cambria Math"/>
                <w:sz w:val="20"/>
                <w:lang w:eastAsia="zh-TW"/>
              </w:rPr>
              <m:t xml:space="preserve"> ∆</m:t>
            </m:r>
          </m:e>
          <m:sub>
            <m:r>
              <w:rPr>
                <w:rFonts w:ascii="Cambria Math" w:eastAsia="標楷體" w:hAnsi="Cambria Math"/>
                <w:sz w:val="20"/>
                <w:lang w:eastAsia="zh-TW"/>
              </w:rPr>
              <m:t>2</m:t>
            </m:r>
          </m:sub>
        </m:sSub>
        <m:r>
          <w:rPr>
            <w:rFonts w:ascii="Cambria Math" w:eastAsia="標楷體" w:hAnsi="Cambria Math"/>
            <w:sz w:val="20"/>
            <w:lang w:eastAsia="zh-TW"/>
          </w:rPr>
          <m:t xml:space="preserve"> ≤128</m:t>
        </m:r>
      </m:oMath>
      <w:r w:rsidR="00A74288" w:rsidRPr="00915936">
        <w:rPr>
          <w:rFonts w:ascii="標楷體" w:eastAsia="標楷體" w:hAnsi="標楷體" w:hint="eastAsia"/>
          <w:sz w:val="20"/>
          <w:lang w:eastAsia="zh-TW"/>
        </w:rPr>
        <w:tab/>
        <w:t xml:space="preserve">                        </w:t>
      </w:r>
      <w:r w:rsidR="001B7124" w:rsidRPr="00442262">
        <w:rPr>
          <w:rFonts w:eastAsia="標楷體" w:hint="eastAsia"/>
          <w:color w:val="000000"/>
          <w:sz w:val="20"/>
          <w:lang w:eastAsia="zh-TW"/>
        </w:rPr>
        <w:t>(</w:t>
      </w:r>
      <w:r w:rsidR="001B7124">
        <w:rPr>
          <w:rFonts w:eastAsia="標楷體" w:hint="eastAsia"/>
          <w:color w:val="000000"/>
          <w:sz w:val="20"/>
          <w:lang w:eastAsia="zh-TW"/>
        </w:rPr>
        <w:t>3.4.2</w:t>
      </w:r>
      <w:r w:rsidR="001B7124" w:rsidRPr="00442262">
        <w:rPr>
          <w:rFonts w:eastAsia="標楷體" w:hint="eastAsia"/>
          <w:color w:val="000000"/>
          <w:sz w:val="20"/>
          <w:lang w:eastAsia="zh-TW"/>
        </w:rPr>
        <w:t>)</w:t>
      </w:r>
    </w:p>
    <w:p w:rsidR="00A74288" w:rsidRPr="00442262" w:rsidRDefault="001101F9" w:rsidP="001101F9">
      <w:pPr>
        <w:pStyle w:val="NormalWCCM"/>
        <w:snapToGrid w:val="0"/>
        <w:spacing w:beforeLines="50" w:before="120" w:afterLines="50" w:after="120"/>
        <w:ind w:firstLine="480"/>
        <w:rPr>
          <w:rFonts w:ascii="標楷體" w:eastAsia="標楷體" w:hAnsi="標楷體"/>
          <w:sz w:val="20"/>
          <w:lang w:eastAsia="zh-TW"/>
        </w:rPr>
      </w:pPr>
      <w:r w:rsidRPr="00442262">
        <w:rPr>
          <w:rFonts w:ascii="標楷體" w:eastAsia="標楷體" w:hAnsi="標楷體" w:hint="eastAsia"/>
          <w:sz w:val="20"/>
          <w:lang w:eastAsia="zh-TW"/>
        </w:rPr>
        <w:t>對比率代表著斜率的α值,而亮度則是決定線性公式位移的情況,也就是β值,而</w:t>
      </w:r>
      <m:oMath>
        <m:r>
          <w:rPr>
            <w:rFonts w:ascii="Cambria Math" w:eastAsia="標楷體" w:hAnsi="Cambria Math"/>
            <w:sz w:val="20"/>
            <w:lang w:eastAsia="zh-TW"/>
          </w:rPr>
          <m:t>y= α x+β</m:t>
        </m:r>
      </m:oMath>
      <w:r w:rsidRPr="00442262">
        <w:rPr>
          <w:rFonts w:ascii="標楷體" w:eastAsia="標楷體" w:hAnsi="標楷體" w:hint="eastAsia"/>
          <w:sz w:val="20"/>
          <w:lang w:eastAsia="zh-TW"/>
        </w:rPr>
        <w:t xml:space="preserve"> 這個線性公式所表達的情況如下 : </w:t>
      </w:r>
    </w:p>
    <w:p w:rsidR="001101F9" w:rsidRPr="00442262" w:rsidRDefault="00E47700" w:rsidP="001101F9">
      <w:pPr>
        <w:pStyle w:val="NormalWCCM"/>
        <w:snapToGrid w:val="0"/>
        <w:spacing w:beforeLines="50" w:before="120" w:afterLines="50" w:after="120"/>
        <w:ind w:firstLine="0"/>
        <w:rPr>
          <w:rFonts w:ascii="標楷體" w:eastAsia="標楷體" w:hAnsi="標楷體"/>
          <w:sz w:val="12"/>
          <w:szCs w:val="12"/>
          <w:lang w:eastAsia="zh-TW"/>
        </w:rPr>
      </w:pPr>
      <m:oMathPara>
        <m:oMath>
          <m:d>
            <m:dPr>
              <m:begChr m:val="{"/>
              <m:endChr m:val=""/>
              <m:ctrlPr>
                <w:rPr>
                  <w:rFonts w:ascii="Cambria Math" w:eastAsia="標楷體" w:hAnsi="Cambria Math"/>
                  <w:sz w:val="12"/>
                  <w:szCs w:val="12"/>
                  <w:lang w:eastAsia="zh-TW"/>
                </w:rPr>
              </m:ctrlPr>
            </m:dPr>
            <m:e>
              <m:eqArr>
                <m:eqArrPr>
                  <m:ctrlPr>
                    <w:rPr>
                      <w:rFonts w:ascii="Cambria Math" w:eastAsia="標楷體" w:hAnsi="Cambria Math"/>
                      <w:sz w:val="12"/>
                      <w:szCs w:val="12"/>
                      <w:lang w:eastAsia="zh-TW"/>
                    </w:rPr>
                  </m:ctrlPr>
                </m:eqArrPr>
                <m:e>
                  <m:r>
                    <m:rPr>
                      <m:sty m:val="p"/>
                    </m:rPr>
                    <w:rPr>
                      <w:rFonts w:ascii="Cambria Math" w:hAnsi="Cambria Math"/>
                      <w:sz w:val="12"/>
                      <w:szCs w:val="12"/>
                    </w:rPr>
                    <m:t xml:space="preserve">if Contrast &gt;0  </m:t>
                  </m:r>
                  <m:sSub>
                    <m:sSubPr>
                      <m:ctrlPr>
                        <w:rPr>
                          <w:rFonts w:ascii="Cambria Math" w:hAnsi="Cambria Math"/>
                          <w:sz w:val="12"/>
                          <w:szCs w:val="12"/>
                        </w:rPr>
                      </m:ctrlPr>
                    </m:sSubPr>
                    <m:e>
                      <m:r>
                        <m:rPr>
                          <m:sty m:val="p"/>
                        </m:rPr>
                        <w:rPr>
                          <w:rFonts w:ascii="Cambria Math" w:hAnsi="Cambria Math"/>
                          <w:sz w:val="12"/>
                          <w:szCs w:val="12"/>
                        </w:rPr>
                        <m:t>y</m:t>
                      </m:r>
                    </m:e>
                    <m:sub>
                      <m:r>
                        <m:rPr>
                          <m:sty m:val="p"/>
                        </m:rPr>
                        <w:rPr>
                          <w:rFonts w:ascii="Cambria Math" w:hAnsi="Cambria Math"/>
                          <w:sz w:val="12"/>
                          <w:szCs w:val="12"/>
                        </w:rPr>
                        <m:t>i</m:t>
                      </m:r>
                    </m:sub>
                  </m:sSub>
                  <m:r>
                    <m:rPr>
                      <m:sty m:val="p"/>
                    </m:rPr>
                    <w:rPr>
                      <w:rFonts w:ascii="Cambria Math"/>
                      <w:sz w:val="12"/>
                      <w:szCs w:val="12"/>
                    </w:rPr>
                    <m:t>=</m:t>
                  </m:r>
                  <m:d>
                    <m:dPr>
                      <m:ctrlPr>
                        <w:rPr>
                          <w:rFonts w:ascii="Cambria Math" w:hAnsi="Cambria Math"/>
                          <w:sz w:val="12"/>
                          <w:szCs w:val="12"/>
                        </w:rPr>
                      </m:ctrlPr>
                    </m:dPr>
                    <m:e>
                      <m:f>
                        <m:fPr>
                          <m:ctrlPr>
                            <w:rPr>
                              <w:rFonts w:ascii="Cambria Math" w:hAnsi="Cambria Math"/>
                              <w:sz w:val="12"/>
                              <w:szCs w:val="12"/>
                            </w:rPr>
                          </m:ctrlPr>
                        </m:fPr>
                        <m:num>
                          <m:r>
                            <m:rPr>
                              <m:sty m:val="p"/>
                            </m:rPr>
                            <w:rPr>
                              <w:rFonts w:ascii="Cambria Math"/>
                              <w:sz w:val="12"/>
                              <w:szCs w:val="12"/>
                            </w:rPr>
                            <m:t>255</m:t>
                          </m:r>
                        </m:num>
                        <m:den>
                          <m:r>
                            <m:rPr>
                              <m:sty m:val="p"/>
                            </m:rPr>
                            <w:rPr>
                              <w:rFonts w:ascii="Cambria Math"/>
                              <w:sz w:val="12"/>
                              <w:szCs w:val="12"/>
                            </w:rPr>
                            <m:t>255</m:t>
                          </m:r>
                          <m:r>
                            <m:rPr>
                              <m:sty m:val="p"/>
                            </m:rPr>
                            <w:rPr>
                              <w:rFonts w:ascii="Cambria Math"/>
                              <w:sz w:val="12"/>
                              <w:szCs w:val="12"/>
                            </w:rPr>
                            <m:t>-</m:t>
                          </m:r>
                          <m:r>
                            <m:rPr>
                              <m:sty m:val="p"/>
                            </m:rPr>
                            <w:rPr>
                              <w:rFonts w:ascii="Cambria Math"/>
                              <w:sz w:val="12"/>
                              <w:szCs w:val="12"/>
                            </w:rPr>
                            <m:t>2</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sz w:val="12"/>
                                  <w:szCs w:val="12"/>
                                </w:rPr>
                                <m:t>1</m:t>
                              </m:r>
                            </m:sub>
                          </m:sSub>
                        </m:den>
                      </m:f>
                    </m:e>
                  </m:d>
                  <m:r>
                    <m:rPr>
                      <m:sty m:val="p"/>
                    </m:rPr>
                    <w:rPr>
                      <w:rFonts w:ascii="Cambria Math"/>
                      <w:sz w:val="12"/>
                      <w:szCs w:val="12"/>
                    </w:rPr>
                    <m:t xml:space="preserve"> </m:t>
                  </m:r>
                  <m:sSub>
                    <m:sSubPr>
                      <m:ctrlPr>
                        <w:rPr>
                          <w:rFonts w:ascii="Cambria Math" w:hAnsi="Cambria Math"/>
                          <w:sz w:val="12"/>
                          <w:szCs w:val="12"/>
                        </w:rPr>
                      </m:ctrlPr>
                    </m:sSubPr>
                    <m:e>
                      <m:r>
                        <m:rPr>
                          <m:sty m:val="p"/>
                        </m:rPr>
                        <w:rPr>
                          <w:rFonts w:ascii="Cambria Math"/>
                          <w:sz w:val="12"/>
                          <w:szCs w:val="12"/>
                        </w:rPr>
                        <m:t>x</m:t>
                      </m:r>
                    </m:e>
                    <m:sub>
                      <m:r>
                        <m:rPr>
                          <m:sty m:val="p"/>
                        </m:rPr>
                        <w:rPr>
                          <w:rFonts w:ascii="Cambria Math"/>
                          <w:sz w:val="12"/>
                          <w:szCs w:val="12"/>
                        </w:rPr>
                        <m:t>i</m:t>
                      </m:r>
                    </m:sub>
                  </m:sSub>
                  <m:r>
                    <m:rPr>
                      <m:sty m:val="p"/>
                    </m:rPr>
                    <w:rPr>
                      <w:rFonts w:ascii="Cambria Math"/>
                      <w:sz w:val="12"/>
                      <w:szCs w:val="12"/>
                    </w:rPr>
                    <m:t>+</m:t>
                  </m:r>
                  <m:d>
                    <m:dPr>
                      <m:ctrlPr>
                        <w:rPr>
                          <w:rFonts w:ascii="Cambria Math" w:hAnsi="Cambria Math"/>
                          <w:sz w:val="12"/>
                          <w:szCs w:val="12"/>
                        </w:rPr>
                      </m:ctrlPr>
                    </m:dPr>
                    <m:e>
                      <m:f>
                        <m:fPr>
                          <m:ctrlPr>
                            <w:rPr>
                              <w:rFonts w:ascii="Cambria Math" w:hAnsi="Cambria Math"/>
                              <w:sz w:val="12"/>
                              <w:szCs w:val="12"/>
                            </w:rPr>
                          </m:ctrlPr>
                        </m:fPr>
                        <m:num>
                          <m:r>
                            <m:rPr>
                              <m:sty m:val="p"/>
                            </m:rPr>
                            <w:rPr>
                              <w:rFonts w:ascii="Cambria Math"/>
                              <w:sz w:val="12"/>
                              <w:szCs w:val="12"/>
                            </w:rPr>
                            <m:t>255</m:t>
                          </m:r>
                        </m:num>
                        <m:den>
                          <m:r>
                            <m:rPr>
                              <m:sty m:val="p"/>
                            </m:rPr>
                            <w:rPr>
                              <w:rFonts w:ascii="Cambria Math"/>
                              <w:sz w:val="12"/>
                              <w:szCs w:val="12"/>
                            </w:rPr>
                            <m:t>255</m:t>
                          </m:r>
                          <m:r>
                            <m:rPr>
                              <m:sty m:val="p"/>
                            </m:rPr>
                            <w:rPr>
                              <w:rFonts w:ascii="Cambria Math"/>
                              <w:sz w:val="12"/>
                              <w:szCs w:val="12"/>
                            </w:rPr>
                            <m:t>-</m:t>
                          </m:r>
                          <m:r>
                            <m:rPr>
                              <m:sty m:val="p"/>
                            </m:rPr>
                            <w:rPr>
                              <w:rFonts w:ascii="Cambria Math"/>
                              <w:sz w:val="12"/>
                              <w:szCs w:val="12"/>
                            </w:rPr>
                            <m:t>2</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sz w:val="12"/>
                                  <w:szCs w:val="12"/>
                                </w:rPr>
                                <m:t>1</m:t>
                              </m:r>
                            </m:sub>
                          </m:sSub>
                        </m:den>
                      </m:f>
                    </m:e>
                  </m:d>
                  <m:r>
                    <m:rPr>
                      <m:sty m:val="p"/>
                    </m:rPr>
                    <w:rPr>
                      <w:rFonts w:ascii="Cambria Math" w:hAnsi="Cambria Math"/>
                      <w:sz w:val="12"/>
                      <w:szCs w:val="12"/>
                    </w:rPr>
                    <m:t>Brightness-</m:t>
                  </m:r>
                  <m:r>
                    <m:rPr>
                      <m:sty m:val="p"/>
                    </m:rPr>
                    <w:rPr>
                      <w:rFonts w:ascii="Cambria Math"/>
                      <w:sz w:val="12"/>
                      <w:szCs w:val="12"/>
                    </w:rPr>
                    <m:t xml:space="preserve"> </m:t>
                  </m:r>
                  <m:d>
                    <m:dPr>
                      <m:ctrlPr>
                        <w:rPr>
                          <w:rFonts w:ascii="Cambria Math" w:hAnsi="Cambria Math"/>
                          <w:sz w:val="12"/>
                          <w:szCs w:val="12"/>
                        </w:rPr>
                      </m:ctrlPr>
                    </m:dPr>
                    <m:e>
                      <m:f>
                        <m:fPr>
                          <m:ctrlPr>
                            <w:rPr>
                              <w:rFonts w:ascii="Cambria Math" w:hAnsi="Cambria Math"/>
                              <w:sz w:val="12"/>
                              <w:szCs w:val="12"/>
                            </w:rPr>
                          </m:ctrlPr>
                        </m:fPr>
                        <m:num>
                          <m:r>
                            <m:rPr>
                              <m:sty m:val="p"/>
                            </m:rPr>
                            <w:rPr>
                              <w:rFonts w:ascii="Cambria Math"/>
                              <w:sz w:val="12"/>
                              <w:szCs w:val="12"/>
                            </w:rPr>
                            <m:t>255</m:t>
                          </m:r>
                        </m:num>
                        <m:den>
                          <m:r>
                            <m:rPr>
                              <m:sty m:val="p"/>
                            </m:rPr>
                            <w:rPr>
                              <w:rFonts w:ascii="Cambria Math"/>
                              <w:sz w:val="12"/>
                              <w:szCs w:val="12"/>
                            </w:rPr>
                            <m:t>255</m:t>
                          </m:r>
                          <m:r>
                            <m:rPr>
                              <m:sty m:val="p"/>
                            </m:rPr>
                            <w:rPr>
                              <w:rFonts w:ascii="Cambria Math"/>
                              <w:sz w:val="12"/>
                              <w:szCs w:val="12"/>
                            </w:rPr>
                            <m:t>-</m:t>
                          </m:r>
                          <m:r>
                            <m:rPr>
                              <m:sty m:val="p"/>
                            </m:rPr>
                            <w:rPr>
                              <w:rFonts w:ascii="Cambria Math"/>
                              <w:sz w:val="12"/>
                              <w:szCs w:val="12"/>
                            </w:rPr>
                            <m:t>2</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sz w:val="12"/>
                                  <w:szCs w:val="12"/>
                                </w:rPr>
                                <m:t>1</m:t>
                              </m:r>
                            </m:sub>
                          </m:sSub>
                        </m:den>
                      </m:f>
                    </m:e>
                  </m:d>
                  <m:r>
                    <m:rPr>
                      <m:sty m:val="p"/>
                    </m:rPr>
                    <w:rPr>
                      <w:rFonts w:ascii="Cambria Math"/>
                      <w:sz w:val="12"/>
                      <w:szCs w:val="12"/>
                    </w:rPr>
                    <m:t xml:space="preserve"> </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sz w:val="12"/>
                          <w:szCs w:val="12"/>
                        </w:rPr>
                        <m:t>1</m:t>
                      </m:r>
                    </m:sub>
                  </m:sSub>
                </m:e>
                <m:e>
                  <m:r>
                    <m:rPr>
                      <m:sty m:val="p"/>
                    </m:rPr>
                    <w:rPr>
                      <w:rFonts w:ascii="Cambria Math" w:eastAsia="標楷體" w:hAnsi="Cambria Math"/>
                      <w:sz w:val="12"/>
                      <w:szCs w:val="12"/>
                      <w:lang w:eastAsia="zh-TW"/>
                    </w:rPr>
                    <m:t xml:space="preserve">else </m:t>
                  </m:r>
                  <m:r>
                    <m:rPr>
                      <m:sty m:val="p"/>
                    </m:rPr>
                    <w:rPr>
                      <w:rFonts w:ascii="Cambria Math" w:hAnsi="Cambria Math"/>
                      <w:sz w:val="12"/>
                      <w:szCs w:val="12"/>
                    </w:rPr>
                    <m:t xml:space="preserve">Contrast  ≤0                       </m:t>
                  </m:r>
                  <m:sSub>
                    <m:sSubPr>
                      <m:ctrlPr>
                        <w:rPr>
                          <w:rFonts w:ascii="Cambria Math" w:hAnsi="Cambria Math"/>
                          <w:sz w:val="12"/>
                          <w:szCs w:val="12"/>
                        </w:rPr>
                      </m:ctrlPr>
                    </m:sSubPr>
                    <m:e>
                      <m:r>
                        <m:rPr>
                          <m:sty m:val="p"/>
                        </m:rPr>
                        <w:rPr>
                          <w:rFonts w:ascii="Cambria Math" w:hAnsi="Cambria Math"/>
                          <w:sz w:val="12"/>
                          <w:szCs w:val="12"/>
                        </w:rPr>
                        <m:t>y</m:t>
                      </m:r>
                    </m:e>
                    <m:sub>
                      <m:r>
                        <m:rPr>
                          <m:sty m:val="p"/>
                        </m:rPr>
                        <w:rPr>
                          <w:rFonts w:ascii="Cambria Math" w:hAnsi="Cambria Math"/>
                          <w:sz w:val="12"/>
                          <w:szCs w:val="12"/>
                        </w:rPr>
                        <m:t>i</m:t>
                      </m:r>
                    </m:sub>
                  </m:sSub>
                  <m:r>
                    <m:rPr>
                      <m:sty m:val="p"/>
                    </m:rPr>
                    <w:rPr>
                      <w:rFonts w:ascii="Cambria Math" w:hAnsi="Cambria Math"/>
                      <w:sz w:val="12"/>
                      <w:szCs w:val="12"/>
                    </w:rPr>
                    <m:t xml:space="preserve">= </m:t>
                  </m:r>
                  <m:d>
                    <m:dPr>
                      <m:ctrlPr>
                        <w:rPr>
                          <w:rFonts w:ascii="Cambria Math" w:hAnsi="Cambria Math"/>
                          <w:sz w:val="12"/>
                          <w:szCs w:val="12"/>
                        </w:rPr>
                      </m:ctrlPr>
                    </m:dPr>
                    <m:e>
                      <m:f>
                        <m:fPr>
                          <m:ctrlPr>
                            <w:rPr>
                              <w:rFonts w:ascii="Cambria Math" w:hAnsi="Cambria Math"/>
                              <w:sz w:val="12"/>
                              <w:szCs w:val="12"/>
                            </w:rPr>
                          </m:ctrlPr>
                        </m:fPr>
                        <m:num>
                          <m:r>
                            <m:rPr>
                              <m:sty m:val="p"/>
                            </m:rPr>
                            <w:rPr>
                              <w:rFonts w:ascii="Cambria Math" w:hAnsi="Cambria Math"/>
                              <w:sz w:val="12"/>
                              <w:szCs w:val="12"/>
                            </w:rPr>
                            <m:t>256-2</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hAnsi="Cambria Math"/>
                                  <w:sz w:val="12"/>
                                  <w:szCs w:val="12"/>
                                </w:rPr>
                                <m:t>2</m:t>
                              </m:r>
                            </m:sub>
                          </m:sSub>
                        </m:num>
                        <m:den>
                          <m:r>
                            <m:rPr>
                              <m:sty m:val="p"/>
                            </m:rPr>
                            <w:rPr>
                              <w:rFonts w:ascii="Cambria Math" w:hAnsi="Cambria Math"/>
                              <w:sz w:val="12"/>
                              <w:szCs w:val="12"/>
                            </w:rPr>
                            <m:t>255</m:t>
                          </m:r>
                        </m:den>
                      </m:f>
                    </m:e>
                  </m:d>
                  <m:sSub>
                    <m:sSubPr>
                      <m:ctrlPr>
                        <w:rPr>
                          <w:rFonts w:ascii="Cambria Math" w:hAnsi="Cambria Math"/>
                          <w:sz w:val="12"/>
                          <w:szCs w:val="12"/>
                        </w:rPr>
                      </m:ctrlPr>
                    </m:sSubPr>
                    <m:e>
                      <m:r>
                        <m:rPr>
                          <m:sty m:val="p"/>
                        </m:rPr>
                        <w:rPr>
                          <w:rFonts w:ascii="Cambria Math" w:hAnsi="Cambria Math"/>
                          <w:sz w:val="12"/>
                          <w:szCs w:val="12"/>
                        </w:rPr>
                        <m:t>x</m:t>
                      </m:r>
                    </m:e>
                    <m:sub>
                      <m:r>
                        <m:rPr>
                          <m:sty m:val="p"/>
                        </m:rPr>
                        <w:rPr>
                          <w:rFonts w:ascii="Cambria Math" w:hAnsi="Cambria Math"/>
                          <w:sz w:val="12"/>
                          <w:szCs w:val="12"/>
                        </w:rPr>
                        <m:t>i</m:t>
                      </m:r>
                    </m:sub>
                  </m:sSub>
                  <m:r>
                    <m:rPr>
                      <m:sty m:val="p"/>
                    </m:rPr>
                    <w:rPr>
                      <w:rFonts w:ascii="Cambria Math" w:hAnsi="Cambria Math"/>
                      <w:sz w:val="12"/>
                      <w:szCs w:val="12"/>
                    </w:rPr>
                    <m:t>+</m:t>
                  </m:r>
                  <m:d>
                    <m:dPr>
                      <m:ctrlPr>
                        <w:rPr>
                          <w:rFonts w:ascii="Cambria Math" w:hAnsi="Cambria Math"/>
                          <w:sz w:val="12"/>
                          <w:szCs w:val="12"/>
                        </w:rPr>
                      </m:ctrlPr>
                    </m:dPr>
                    <m:e>
                      <m:f>
                        <m:fPr>
                          <m:ctrlPr>
                            <w:rPr>
                              <w:rFonts w:ascii="Cambria Math" w:hAnsi="Cambria Math"/>
                              <w:sz w:val="12"/>
                              <w:szCs w:val="12"/>
                            </w:rPr>
                          </m:ctrlPr>
                        </m:fPr>
                        <m:num>
                          <m:r>
                            <m:rPr>
                              <m:sty m:val="p"/>
                            </m:rPr>
                            <w:rPr>
                              <w:rFonts w:ascii="Cambria Math" w:hAnsi="Cambria Math"/>
                              <w:sz w:val="12"/>
                              <w:szCs w:val="12"/>
                            </w:rPr>
                            <m:t>256-2</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hAnsi="Cambria Math"/>
                                  <w:sz w:val="12"/>
                                  <w:szCs w:val="12"/>
                                </w:rPr>
                                <m:t>2</m:t>
                              </m:r>
                            </m:sub>
                          </m:sSub>
                        </m:num>
                        <m:den>
                          <m:r>
                            <m:rPr>
                              <m:sty m:val="p"/>
                            </m:rPr>
                            <w:rPr>
                              <w:rFonts w:ascii="Cambria Math" w:hAnsi="Cambria Math"/>
                              <w:sz w:val="12"/>
                              <w:szCs w:val="12"/>
                            </w:rPr>
                            <m:t>255</m:t>
                          </m:r>
                        </m:den>
                      </m:f>
                    </m:e>
                  </m:d>
                  <m:r>
                    <m:rPr>
                      <m:sty m:val="p"/>
                    </m:rPr>
                    <w:rPr>
                      <w:rFonts w:ascii="Cambria Math" w:hAnsi="Cambria Math"/>
                      <w:sz w:val="12"/>
                      <w:szCs w:val="12"/>
                    </w:rPr>
                    <m:t>Brightness+</m:t>
                  </m:r>
                  <m:sSub>
                    <m:sSubPr>
                      <m:ctrlPr>
                        <w:rPr>
                          <w:rFonts w:ascii="Cambria Math" w:hAnsi="Cambria Math"/>
                          <w:sz w:val="12"/>
                          <w:szCs w:val="12"/>
                        </w:rPr>
                      </m:ctrlPr>
                    </m:sSubPr>
                    <m:e>
                      <m:r>
                        <m:rPr>
                          <m:sty m:val="p"/>
                        </m:rPr>
                        <w:rPr>
                          <w:rFonts w:ascii="Cambria Math" w:hAnsi="Cambria Math"/>
                          <w:sz w:val="12"/>
                          <w:szCs w:val="12"/>
                        </w:rPr>
                        <m:t>∆</m:t>
                      </m:r>
                    </m:e>
                    <m:sub>
                      <m:r>
                        <m:rPr>
                          <m:sty m:val="p"/>
                        </m:rPr>
                        <w:rPr>
                          <w:rFonts w:ascii="Cambria Math" w:hAnsi="Cambria Math"/>
                          <w:sz w:val="12"/>
                          <w:szCs w:val="12"/>
                        </w:rPr>
                        <m:t>2</m:t>
                      </m:r>
                    </m:sub>
                  </m:sSub>
                </m:e>
              </m:eqArr>
            </m:e>
          </m:d>
        </m:oMath>
      </m:oMathPara>
    </w:p>
    <w:p w:rsidR="001B7124" w:rsidRDefault="001B7124" w:rsidP="001B7124">
      <w:pPr>
        <w:pStyle w:val="NormalWCCM"/>
        <w:snapToGrid w:val="0"/>
        <w:spacing w:beforeLines="50" w:before="120" w:afterLines="50" w:after="120"/>
        <w:ind w:firstLine="0"/>
        <w:rPr>
          <w:rFonts w:ascii="標楷體" w:eastAsia="標楷體" w:hAnsi="標楷體"/>
          <w:sz w:val="20"/>
          <w:lang w:eastAsia="zh-TW"/>
        </w:rPr>
      </w:pPr>
      <w:r>
        <w:rPr>
          <w:rFonts w:ascii="標楷體" w:eastAsia="標楷體" w:hAnsi="標楷體" w:hint="eastAsia"/>
          <w:sz w:val="20"/>
          <w:lang w:eastAsia="zh-TW"/>
        </w:rPr>
        <w:tab/>
      </w:r>
      <w:r>
        <w:rPr>
          <w:rFonts w:ascii="標楷體" w:eastAsia="標楷體" w:hAnsi="標楷體" w:hint="eastAsia"/>
          <w:sz w:val="20"/>
          <w:lang w:eastAsia="zh-TW"/>
        </w:rPr>
        <w:tab/>
      </w:r>
      <w:r>
        <w:rPr>
          <w:rFonts w:ascii="標楷體" w:eastAsia="標楷體" w:hAnsi="標楷體" w:hint="eastAsia"/>
          <w:sz w:val="20"/>
          <w:lang w:eastAsia="zh-TW"/>
        </w:rPr>
        <w:tab/>
      </w:r>
      <w:r>
        <w:rPr>
          <w:rFonts w:ascii="標楷體" w:eastAsia="標楷體" w:hAnsi="標楷體" w:hint="eastAsia"/>
          <w:sz w:val="20"/>
          <w:lang w:eastAsia="zh-TW"/>
        </w:rPr>
        <w:tab/>
      </w:r>
      <w:r>
        <w:rPr>
          <w:rFonts w:ascii="標楷體" w:eastAsia="標楷體" w:hAnsi="標楷體" w:hint="eastAsia"/>
          <w:sz w:val="20"/>
          <w:lang w:eastAsia="zh-TW"/>
        </w:rPr>
        <w:tab/>
      </w:r>
      <w:r>
        <w:rPr>
          <w:rFonts w:ascii="標楷體" w:eastAsia="標楷體" w:hAnsi="標楷體" w:hint="eastAsia"/>
          <w:sz w:val="20"/>
          <w:lang w:eastAsia="zh-TW"/>
        </w:rPr>
        <w:tab/>
      </w:r>
      <w:r>
        <w:rPr>
          <w:rFonts w:ascii="標楷體" w:eastAsia="標楷體" w:hAnsi="標楷體" w:hint="eastAsia"/>
          <w:sz w:val="20"/>
          <w:lang w:eastAsia="zh-TW"/>
        </w:rPr>
        <w:tab/>
        <w:t xml:space="preserve">    </w:t>
      </w:r>
      <w:r w:rsidRPr="00442262">
        <w:rPr>
          <w:rFonts w:eastAsia="標楷體" w:hint="eastAsia"/>
          <w:color w:val="000000"/>
          <w:sz w:val="20"/>
          <w:lang w:eastAsia="zh-TW"/>
        </w:rPr>
        <w:t>(</w:t>
      </w:r>
      <w:r>
        <w:rPr>
          <w:rFonts w:eastAsia="標楷體" w:hint="eastAsia"/>
          <w:color w:val="000000"/>
          <w:sz w:val="20"/>
          <w:lang w:eastAsia="zh-TW"/>
        </w:rPr>
        <w:t>3.4.3</w:t>
      </w:r>
      <w:r w:rsidRPr="00442262">
        <w:rPr>
          <w:rFonts w:eastAsia="標楷體" w:hint="eastAsia"/>
          <w:color w:val="000000"/>
          <w:sz w:val="20"/>
          <w:lang w:eastAsia="zh-TW"/>
        </w:rPr>
        <w:t>)</w:t>
      </w:r>
    </w:p>
    <w:p w:rsidR="007677A1" w:rsidRPr="00442262" w:rsidRDefault="007677A1" w:rsidP="001B7124">
      <w:pPr>
        <w:pStyle w:val="NormalWCCM"/>
        <w:snapToGrid w:val="0"/>
        <w:spacing w:beforeLines="50" w:before="120" w:afterLines="50" w:after="120"/>
        <w:ind w:firstLine="480"/>
        <w:rPr>
          <w:rFonts w:ascii="標楷體" w:eastAsia="標楷體" w:hAnsi="標楷體"/>
          <w:sz w:val="20"/>
          <w:lang w:eastAsia="zh-TW"/>
        </w:rPr>
      </w:pPr>
      <w:r w:rsidRPr="00442262">
        <w:rPr>
          <w:rFonts w:ascii="標楷體" w:eastAsia="標楷體" w:hAnsi="標楷體" w:hint="eastAsia"/>
          <w:sz w:val="20"/>
          <w:lang w:eastAsia="zh-TW"/>
        </w:rPr>
        <w:t>α值的範圍落在</w:t>
      </w:r>
      <m:oMath>
        <m:r>
          <w:rPr>
            <w:rFonts w:ascii="Cambria Math" w:eastAsia="標楷體" w:hAnsi="Cambria Math" w:hint="eastAsia"/>
            <w:sz w:val="20"/>
            <w:lang w:eastAsia="zh-TW"/>
          </w:rPr>
          <m:t>0 ~ 255</m:t>
        </m:r>
      </m:oMath>
      <w:proofErr w:type="gramStart"/>
      <w:r w:rsidRPr="00442262">
        <w:rPr>
          <w:rFonts w:ascii="標楷體" w:eastAsia="標楷體" w:hAnsi="標楷體" w:hint="eastAsia"/>
          <w:sz w:val="20"/>
          <w:lang w:eastAsia="zh-TW"/>
        </w:rPr>
        <w:t>之間,</w:t>
      </w:r>
      <w:proofErr w:type="gramEnd"/>
      <w:r w:rsidRPr="00442262">
        <w:rPr>
          <w:rFonts w:ascii="標楷體" w:eastAsia="標楷體" w:hAnsi="標楷體" w:hint="eastAsia"/>
          <w:sz w:val="20"/>
          <w:lang w:eastAsia="zh-TW"/>
        </w:rPr>
        <w:t>而它的情況如下：</w:t>
      </w:r>
    </w:p>
    <w:p w:rsidR="00CD402D" w:rsidRPr="00442262" w:rsidRDefault="00CD402D" w:rsidP="00CD402D">
      <w:pPr>
        <w:pStyle w:val="NormalWCCM"/>
        <w:snapToGrid w:val="0"/>
        <w:spacing w:beforeLines="50" w:before="120" w:afterLines="50" w:after="120"/>
        <w:ind w:firstLine="0"/>
        <w:rPr>
          <w:rFonts w:ascii="標楷體" w:eastAsia="標楷體" w:hAnsi="標楷體"/>
          <w:sz w:val="20"/>
          <w:lang w:eastAsia="zh-TW"/>
        </w:rPr>
      </w:pPr>
      <m:oMath>
        <m:r>
          <w:rPr>
            <w:rFonts w:ascii="Cambria Math" w:eastAsia="標楷體" w:hAnsi="Cambria Math"/>
            <w:sz w:val="20"/>
            <w:lang w:eastAsia="zh-TW"/>
          </w:rPr>
          <m:t>y= α x+β</m:t>
        </m:r>
      </m:oMath>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Pr="00442262">
        <w:rPr>
          <w:rFonts w:ascii="標楷體" w:eastAsia="標楷體" w:hAnsi="標楷體" w:hint="eastAsia"/>
          <w:sz w:val="20"/>
          <w:lang w:eastAsia="zh-TW"/>
        </w:rPr>
        <w:tab/>
      </w:r>
      <w:r w:rsidR="00DE4E99">
        <w:rPr>
          <w:rFonts w:ascii="標楷體" w:eastAsia="標楷體" w:hAnsi="標楷體" w:hint="eastAsia"/>
          <w:sz w:val="20"/>
          <w:lang w:eastAsia="zh-TW"/>
        </w:rPr>
        <w:t xml:space="preserve">    </w:t>
      </w:r>
      <w:r w:rsidR="001B7124" w:rsidRPr="00442262">
        <w:rPr>
          <w:rFonts w:eastAsia="標楷體" w:hint="eastAsia"/>
          <w:color w:val="000000"/>
          <w:sz w:val="20"/>
          <w:lang w:eastAsia="zh-TW"/>
        </w:rPr>
        <w:t>(</w:t>
      </w:r>
      <w:r w:rsidR="001B7124">
        <w:rPr>
          <w:rFonts w:eastAsia="標楷體" w:hint="eastAsia"/>
          <w:color w:val="000000"/>
          <w:sz w:val="20"/>
          <w:lang w:eastAsia="zh-TW"/>
        </w:rPr>
        <w:t>3.4.4</w:t>
      </w:r>
      <w:r w:rsidR="001B7124" w:rsidRPr="00442262">
        <w:rPr>
          <w:rFonts w:eastAsia="標楷體" w:hint="eastAsia"/>
          <w:color w:val="000000"/>
          <w:sz w:val="20"/>
          <w:lang w:eastAsia="zh-TW"/>
        </w:rPr>
        <w:t>)</w:t>
      </w:r>
    </w:p>
    <w:p w:rsidR="00CD402D" w:rsidRPr="00442262" w:rsidRDefault="00E47700" w:rsidP="001101F9">
      <w:pPr>
        <w:pStyle w:val="NormalWCCM"/>
        <w:snapToGrid w:val="0"/>
        <w:spacing w:beforeLines="50" w:before="120" w:afterLines="50" w:after="120"/>
        <w:ind w:firstLine="0"/>
        <w:rPr>
          <w:rFonts w:ascii="標楷體" w:eastAsia="標楷體" w:hAnsi="標楷體"/>
          <w:sz w:val="20"/>
          <w:lang w:eastAsia="zh-TW"/>
        </w:rPr>
      </w:pPr>
      <m:oMath>
        <m:d>
          <m:dPr>
            <m:begChr m:val="{"/>
            <m:endChr m:val=""/>
            <m:ctrlPr>
              <w:rPr>
                <w:rFonts w:ascii="Cambria Math" w:eastAsia="標楷體" w:hAnsi="Cambria Math"/>
                <w:i/>
                <w:sz w:val="20"/>
                <w:lang w:eastAsia="zh-TW"/>
              </w:rPr>
            </m:ctrlPr>
          </m:dPr>
          <m:e>
            <m:eqArr>
              <m:eqArrPr>
                <m:ctrlPr>
                  <w:rPr>
                    <w:rFonts w:ascii="Cambria Math" w:eastAsia="標楷體" w:hAnsi="Cambria Math"/>
                    <w:i/>
                    <w:sz w:val="20"/>
                    <w:lang w:eastAsia="zh-TW"/>
                  </w:rPr>
                </m:ctrlPr>
              </m:eqArrPr>
              <m:e>
                <m:r>
                  <w:rPr>
                    <w:rFonts w:ascii="Cambria Math" w:eastAsia="標楷體" w:hAnsi="Cambria Math"/>
                    <w:sz w:val="20"/>
                    <w:lang w:eastAsia="zh-TW"/>
                  </w:rPr>
                  <m:t xml:space="preserve">if </m:t>
                </m:r>
                <m:r>
                  <w:rPr>
                    <w:rFonts w:ascii="Cambria Math" w:hAnsi="Cambria Math"/>
                    <w:sz w:val="20"/>
                    <w:lang w:eastAsia="zh-TW"/>
                  </w:rPr>
                  <m:t>Contrast</m:t>
                </m:r>
                <m:r>
                  <w:rPr>
                    <w:rFonts w:ascii="Cambria Math"/>
                    <w:sz w:val="20"/>
                    <w:lang w:eastAsia="zh-TW"/>
                  </w:rPr>
                  <m:t xml:space="preserve"> </m:t>
                </m:r>
                <m:r>
                  <w:rPr>
                    <w:rFonts w:ascii="Cambria Math" w:hAnsi="Cambria Math"/>
                    <w:sz w:val="20"/>
                    <w:lang w:eastAsia="zh-TW"/>
                  </w:rPr>
                  <m:t>&gt;</m:t>
                </m:r>
                <m:r>
                  <w:rPr>
                    <w:rFonts w:ascii="Cambria Math" w:eastAsia="標楷體" w:hAnsi="Cambria Math"/>
                    <w:sz w:val="20"/>
                    <w:lang w:eastAsia="zh-TW"/>
                  </w:rPr>
                  <m:t>0      1&lt;α≤255</m:t>
                </m:r>
              </m:e>
              <m:e>
                <m:r>
                  <w:rPr>
                    <w:rFonts w:ascii="Cambria Math" w:eastAsia="標楷體" w:hAnsi="Cambria Math"/>
                    <w:sz w:val="20"/>
                    <w:lang w:eastAsia="zh-TW"/>
                  </w:rPr>
                  <m:t xml:space="preserve">else </m:t>
                </m:r>
                <m:r>
                  <w:rPr>
                    <w:rFonts w:ascii="Cambria Math" w:hAnsi="Cambria Math"/>
                    <w:sz w:val="20"/>
                    <w:lang w:eastAsia="zh-TW"/>
                  </w:rPr>
                  <m:t>Contrast</m:t>
                </m:r>
                <m:r>
                  <w:rPr>
                    <w:rFonts w:ascii="Cambria Math"/>
                    <w:sz w:val="20"/>
                    <w:lang w:eastAsia="zh-TW"/>
                  </w:rPr>
                  <m:t xml:space="preserve"> </m:t>
                </m:r>
                <m:r>
                  <w:rPr>
                    <w:rFonts w:ascii="Cambria Math" w:hAnsi="Cambria Math"/>
                    <w:sz w:val="20"/>
                    <w:lang w:eastAsia="zh-TW"/>
                  </w:rPr>
                  <m:t>≤</m:t>
                </m:r>
                <m:r>
                  <w:rPr>
                    <w:rFonts w:ascii="Cambria Math"/>
                    <w:sz w:val="20"/>
                    <w:lang w:eastAsia="zh-TW"/>
                  </w:rPr>
                  <m:t>0         0</m:t>
                </m:r>
                <m:r>
                  <w:rPr>
                    <w:rFonts w:ascii="Cambria Math" w:hAnsi="Cambria Math"/>
                    <w:sz w:val="20"/>
                    <w:lang w:eastAsia="zh-TW"/>
                  </w:rPr>
                  <m:t>≤α≤</m:t>
                </m:r>
                <m:r>
                  <w:rPr>
                    <w:rFonts w:ascii="Cambria Math"/>
                    <w:sz w:val="20"/>
                    <w:lang w:eastAsia="zh-TW"/>
                  </w:rPr>
                  <m:t>1</m:t>
                </m:r>
              </m:e>
            </m:eqArr>
          </m:e>
        </m:d>
      </m:oMath>
      <w:r w:rsidR="00CD402D" w:rsidRPr="00442262">
        <w:rPr>
          <w:rFonts w:ascii="標楷體" w:eastAsia="標楷體" w:hAnsi="標楷體" w:hint="eastAsia"/>
          <w:sz w:val="20"/>
          <w:lang w:eastAsia="zh-TW"/>
        </w:rPr>
        <w:tab/>
        <w:t xml:space="preserve">    </w:t>
      </w:r>
      <w:r w:rsidR="001D3181">
        <w:rPr>
          <w:rFonts w:eastAsia="標楷體" w:hint="eastAsia"/>
          <w:color w:val="000000"/>
          <w:sz w:val="20"/>
          <w:lang w:eastAsia="zh-TW"/>
        </w:rPr>
        <w:tab/>
      </w:r>
      <w:r w:rsidR="001D3181">
        <w:rPr>
          <w:rFonts w:eastAsia="標楷體" w:hint="eastAsia"/>
          <w:color w:val="000000"/>
          <w:sz w:val="20"/>
          <w:lang w:eastAsia="zh-TW"/>
        </w:rPr>
        <w:tab/>
      </w:r>
    </w:p>
    <w:p w:rsidR="00DD2367" w:rsidRPr="00442262" w:rsidRDefault="00DD2367" w:rsidP="0051279A">
      <w:pPr>
        <w:pStyle w:val="NormalWCCM"/>
        <w:snapToGrid w:val="0"/>
        <w:spacing w:beforeLines="50" w:before="120" w:afterLines="50" w:after="120"/>
        <w:ind w:firstLine="0"/>
        <w:rPr>
          <w:rFonts w:ascii="標楷體" w:eastAsia="標楷體" w:hAnsi="標楷體"/>
          <w:sz w:val="20"/>
          <w:lang w:eastAsia="zh-TW"/>
        </w:rPr>
      </w:pPr>
      <w:r w:rsidRPr="00442262">
        <w:rPr>
          <w:rFonts w:ascii="標楷體" w:eastAsia="標楷體" w:hAnsi="標楷體" w:hint="eastAsia"/>
          <w:noProof/>
          <w:sz w:val="20"/>
          <w:lang w:eastAsia="zh-TW"/>
        </w:rPr>
        <w:drawing>
          <wp:inline distT="0" distB="0" distL="0" distR="0" wp14:anchorId="065744E4" wp14:editId="5CFA9A8B">
            <wp:extent cx="2745105" cy="899795"/>
            <wp:effectExtent l="0" t="0" r="0" b="0"/>
            <wp:docPr id="56324" name="圖片 5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5105" cy="899795"/>
                    </a:xfrm>
                    <a:prstGeom prst="rect">
                      <a:avLst/>
                    </a:prstGeom>
                  </pic:spPr>
                </pic:pic>
              </a:graphicData>
            </a:graphic>
          </wp:inline>
        </w:drawing>
      </w:r>
    </w:p>
    <w:p w:rsidR="00DD2367" w:rsidRPr="00442262" w:rsidRDefault="00942503" w:rsidP="00DD2367">
      <w:pPr>
        <w:pStyle w:val="NormalWCCM"/>
        <w:snapToGrid w:val="0"/>
        <w:spacing w:beforeLines="50" w:before="120" w:afterLines="50" w:after="120"/>
        <w:ind w:firstLine="0"/>
        <w:jc w:val="center"/>
        <w:rPr>
          <w:rFonts w:ascii="標楷體" w:eastAsia="標楷體" w:hAnsi="標楷體"/>
          <w:b/>
          <w:sz w:val="20"/>
          <w:lang w:eastAsia="zh-TW"/>
        </w:rPr>
      </w:pPr>
      <w:r w:rsidRPr="00442262">
        <w:rPr>
          <w:rFonts w:ascii="標楷體" w:eastAsia="標楷體" w:hAnsi="標楷體" w:hint="eastAsia"/>
          <w:b/>
          <w:sz w:val="20"/>
          <w:lang w:eastAsia="zh-TW"/>
        </w:rPr>
        <w:t>圖</w:t>
      </w:r>
      <w:r w:rsidR="00A721E9" w:rsidRPr="00A721E9">
        <w:rPr>
          <w:rFonts w:eastAsia="標楷體"/>
          <w:b/>
          <w:sz w:val="20"/>
          <w:lang w:eastAsia="zh-TW"/>
        </w:rPr>
        <w:t xml:space="preserve">3.4.1. </w:t>
      </w:r>
      <w:r w:rsidRPr="00442262">
        <w:rPr>
          <w:rFonts w:ascii="標楷體" w:eastAsia="標楷體" w:hAnsi="標楷體" w:hint="eastAsia"/>
          <w:b/>
          <w:sz w:val="20"/>
          <w:lang w:eastAsia="zh-TW"/>
        </w:rPr>
        <w:t>亮度及對比度調整流程</w:t>
      </w:r>
    </w:p>
    <w:p w:rsidR="00DD2367" w:rsidRPr="00442262" w:rsidRDefault="00FF2B62" w:rsidP="0051279A">
      <w:pPr>
        <w:pStyle w:val="NormalWCCM"/>
        <w:snapToGrid w:val="0"/>
        <w:spacing w:beforeLines="50" w:before="120" w:afterLines="50" w:after="120"/>
        <w:ind w:firstLine="0"/>
        <w:rPr>
          <w:rFonts w:ascii="標楷體" w:eastAsia="標楷體" w:hAnsi="標楷體"/>
          <w:sz w:val="20"/>
          <w:lang w:eastAsia="zh-TW"/>
        </w:rPr>
      </w:pPr>
      <w:r w:rsidRPr="00442262">
        <w:rPr>
          <w:rFonts w:ascii="標楷體" w:eastAsia="標楷體" w:hAnsi="標楷體" w:hint="eastAsia"/>
          <w:noProof/>
          <w:sz w:val="20"/>
          <w:lang w:eastAsia="zh-TW"/>
        </w:rPr>
        <w:drawing>
          <wp:inline distT="0" distB="0" distL="0" distR="0" wp14:anchorId="1507BDC9" wp14:editId="65088216">
            <wp:extent cx="2745105" cy="981710"/>
            <wp:effectExtent l="0" t="0" r="0" b="8890"/>
            <wp:docPr id="56325" name="圖片 5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5105" cy="981710"/>
                    </a:xfrm>
                    <a:prstGeom prst="rect">
                      <a:avLst/>
                    </a:prstGeom>
                  </pic:spPr>
                </pic:pic>
              </a:graphicData>
            </a:graphic>
          </wp:inline>
        </w:drawing>
      </w:r>
    </w:p>
    <w:p w:rsidR="00FF2B62" w:rsidRPr="00442262" w:rsidRDefault="00FF2B62" w:rsidP="00FF2B62">
      <w:pPr>
        <w:pStyle w:val="NormalWCCM"/>
        <w:snapToGrid w:val="0"/>
        <w:spacing w:beforeLines="50" w:before="120" w:afterLines="50" w:after="120"/>
        <w:ind w:firstLine="0"/>
        <w:jc w:val="center"/>
        <w:rPr>
          <w:rFonts w:ascii="標楷體" w:eastAsia="標楷體" w:hAnsi="標楷體"/>
          <w:sz w:val="20"/>
          <w:lang w:eastAsia="zh-TW"/>
        </w:rPr>
      </w:pPr>
      <w:r w:rsidRPr="00442262">
        <w:rPr>
          <w:rFonts w:ascii="標楷體" w:eastAsia="標楷體" w:hAnsi="標楷體" w:hint="eastAsia"/>
          <w:b/>
          <w:color w:val="000000"/>
          <w:sz w:val="20"/>
          <w:lang w:eastAsia="zh-TW"/>
        </w:rPr>
        <w:t>圖</w:t>
      </w:r>
      <w:r w:rsidR="00A721E9" w:rsidRPr="00A721E9">
        <w:rPr>
          <w:rFonts w:eastAsia="標楷體"/>
          <w:b/>
          <w:color w:val="000000"/>
          <w:sz w:val="20"/>
          <w:lang w:eastAsia="zh-TW"/>
        </w:rPr>
        <w:t>3.4.2</w:t>
      </w:r>
      <w:r w:rsidR="00A721E9">
        <w:rPr>
          <w:rFonts w:eastAsia="標楷體" w:hint="eastAsia"/>
          <w:b/>
          <w:color w:val="000000"/>
          <w:sz w:val="20"/>
          <w:lang w:eastAsia="zh-TW"/>
        </w:rPr>
        <w:t>.</w:t>
      </w:r>
      <w:r w:rsidR="00A721E9" w:rsidRPr="00A721E9">
        <w:rPr>
          <w:rFonts w:eastAsia="標楷體"/>
          <w:b/>
          <w:color w:val="000000"/>
          <w:sz w:val="20"/>
          <w:lang w:eastAsia="zh-TW"/>
        </w:rPr>
        <w:t xml:space="preserve"> </w:t>
      </w:r>
      <w:r w:rsidRPr="00442262">
        <w:rPr>
          <w:rFonts w:eastAsia="標楷體"/>
          <w:b/>
          <w:color w:val="000000"/>
          <w:sz w:val="20"/>
          <w:lang w:eastAsia="zh-TW"/>
        </w:rPr>
        <w:t>(a)</w:t>
      </w:r>
      <w:r w:rsidRPr="00442262">
        <w:rPr>
          <w:rFonts w:ascii="標楷體" w:eastAsia="標楷體" w:hAnsi="標楷體" w:hint="eastAsia"/>
          <w:b/>
          <w:color w:val="000000"/>
          <w:sz w:val="20"/>
          <w:lang w:eastAsia="zh-TW"/>
        </w:rPr>
        <w:t>灰階影像</w:t>
      </w:r>
      <w:r w:rsidR="00A721E9">
        <w:rPr>
          <w:rFonts w:ascii="標楷體" w:eastAsia="標楷體" w:hAnsi="標楷體" w:hint="eastAsia"/>
          <w:b/>
          <w:color w:val="000000"/>
          <w:sz w:val="20"/>
          <w:lang w:eastAsia="zh-TW"/>
        </w:rPr>
        <w:t xml:space="preserve">  </w:t>
      </w:r>
      <w:r w:rsidRPr="00442262">
        <w:rPr>
          <w:rFonts w:eastAsia="標楷體"/>
          <w:b/>
          <w:color w:val="000000"/>
          <w:sz w:val="20"/>
          <w:lang w:eastAsia="zh-TW"/>
        </w:rPr>
        <w:t>(b)</w:t>
      </w:r>
      <w:r w:rsidRPr="00442262">
        <w:rPr>
          <w:rFonts w:ascii="標楷體" w:eastAsia="標楷體" w:hAnsi="標楷體" w:hint="eastAsia"/>
          <w:b/>
          <w:sz w:val="20"/>
          <w:lang w:eastAsia="zh-TW"/>
        </w:rPr>
        <w:t>亮度及對比度調整</w:t>
      </w:r>
      <w:r w:rsidRPr="00442262">
        <w:rPr>
          <w:rFonts w:ascii="標楷體" w:eastAsia="標楷體" w:hAnsi="標楷體" w:hint="eastAsia"/>
          <w:b/>
          <w:color w:val="000000"/>
          <w:sz w:val="20"/>
          <w:lang w:eastAsia="zh-TW"/>
        </w:rPr>
        <w:t>結果</w:t>
      </w:r>
    </w:p>
    <w:p w:rsidR="0051279A" w:rsidRDefault="000449CA" w:rsidP="0051279A">
      <w:pPr>
        <w:pStyle w:val="NormalWCCM"/>
        <w:snapToGrid w:val="0"/>
        <w:spacing w:beforeLines="50" w:before="120" w:afterLines="50" w:after="120"/>
        <w:ind w:firstLine="0"/>
        <w:rPr>
          <w:rFonts w:eastAsia="標楷體"/>
          <w:b/>
          <w:color w:val="000000"/>
          <w:szCs w:val="24"/>
          <w:lang w:eastAsia="zh-TW"/>
        </w:rPr>
      </w:pPr>
      <w:r w:rsidRPr="00B965FE">
        <w:rPr>
          <w:b/>
          <w:szCs w:val="24"/>
          <w:lang w:eastAsia="zh-TW"/>
        </w:rPr>
        <w:t>3.</w:t>
      </w:r>
      <w:r w:rsidR="00BD6D45">
        <w:rPr>
          <w:rFonts w:hint="eastAsia"/>
          <w:b/>
          <w:szCs w:val="24"/>
          <w:lang w:eastAsia="zh-TW"/>
        </w:rPr>
        <w:t>5</w:t>
      </w:r>
      <w:r w:rsidR="00063FEC" w:rsidRPr="00B965FE">
        <w:rPr>
          <w:rFonts w:ascii="新細明體" w:hAnsi="新細明體" w:hint="eastAsia"/>
          <w:b/>
          <w:szCs w:val="24"/>
          <w:lang w:eastAsia="zh-TW"/>
        </w:rPr>
        <w:t xml:space="preserve"> </w:t>
      </w:r>
      <w:proofErr w:type="spellStart"/>
      <w:r w:rsidR="0051279A">
        <w:rPr>
          <w:rFonts w:eastAsia="標楷體" w:hint="eastAsia"/>
          <w:b/>
          <w:color w:val="000000"/>
          <w:szCs w:val="24"/>
          <w:lang w:eastAsia="zh-TW"/>
        </w:rPr>
        <w:t>Haar</w:t>
      </w:r>
      <w:proofErr w:type="spellEnd"/>
      <w:r w:rsidR="0051279A">
        <w:rPr>
          <w:rFonts w:eastAsia="標楷體" w:hint="eastAsia"/>
          <w:b/>
          <w:color w:val="000000"/>
          <w:szCs w:val="24"/>
          <w:lang w:eastAsia="zh-TW"/>
        </w:rPr>
        <w:t>人臉檢測</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Pr>
          <w:rFonts w:eastAsia="標楷體" w:hint="eastAsia"/>
          <w:color w:val="000000"/>
          <w:sz w:val="22"/>
          <w:lang w:eastAsia="zh-TW"/>
        </w:rPr>
        <w:tab/>
      </w:r>
      <w:r w:rsidRPr="00442262">
        <w:rPr>
          <w:rFonts w:eastAsia="標楷體" w:hint="eastAsia"/>
          <w:color w:val="000000"/>
          <w:sz w:val="20"/>
          <w:lang w:eastAsia="zh-TW"/>
        </w:rPr>
        <w:t>Viola</w:t>
      </w:r>
      <w:r w:rsidRPr="00442262">
        <w:rPr>
          <w:rFonts w:eastAsia="標楷體" w:hint="eastAsia"/>
          <w:color w:val="000000"/>
          <w:sz w:val="20"/>
          <w:lang w:eastAsia="zh-TW"/>
        </w:rPr>
        <w:t>提出了積分影像</w:t>
      </w:r>
      <w:r w:rsidRPr="00442262">
        <w:rPr>
          <w:rFonts w:eastAsia="標楷體" w:hint="eastAsia"/>
          <w:color w:val="000000"/>
          <w:sz w:val="20"/>
          <w:lang w:eastAsia="zh-TW"/>
        </w:rPr>
        <w:t>(Integral Image)</w:t>
      </w:r>
      <w:r w:rsidRPr="00442262">
        <w:rPr>
          <w:rFonts w:eastAsia="標楷體" w:hint="eastAsia"/>
          <w:color w:val="000000"/>
          <w:sz w:val="20"/>
          <w:lang w:eastAsia="zh-TW"/>
        </w:rPr>
        <w:t>概念和一個基於</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方法訓練人臉偵測分類器的方法，建立了一個即時的人臉偵測系統</w:t>
      </w:r>
      <w:r w:rsidR="00EF4B0B">
        <w:rPr>
          <w:rFonts w:eastAsia="標楷體" w:hint="eastAsia"/>
          <w:color w:val="000000"/>
          <w:sz w:val="20"/>
          <w:lang w:eastAsia="zh-TW"/>
        </w:rPr>
        <w:t>[3] [8][9][10]</w:t>
      </w:r>
      <w:r w:rsidRPr="00442262">
        <w:rPr>
          <w:rFonts w:eastAsia="標楷體" w:hint="eastAsia"/>
          <w:color w:val="000000"/>
          <w:sz w:val="20"/>
          <w:lang w:eastAsia="zh-TW"/>
        </w:rPr>
        <w:t>。</w:t>
      </w:r>
    </w:p>
    <w:p w:rsidR="0051279A" w:rsidRPr="00442262" w:rsidRDefault="0051279A" w:rsidP="00755FDD">
      <w:pPr>
        <w:pStyle w:val="NormalWCCM"/>
        <w:numPr>
          <w:ilvl w:val="0"/>
          <w:numId w:val="4"/>
        </w:numPr>
        <w:snapToGrid w:val="0"/>
        <w:spacing w:beforeLines="50" w:before="120" w:afterLines="50" w:after="120"/>
        <w:rPr>
          <w:rFonts w:eastAsia="標楷體"/>
          <w:color w:val="000000"/>
          <w:sz w:val="20"/>
          <w:lang w:eastAsia="zh-TW"/>
        </w:rPr>
      </w:pPr>
      <w:r w:rsidRPr="00442262">
        <w:rPr>
          <w:rFonts w:eastAsia="標楷體" w:hint="eastAsia"/>
          <w:color w:val="000000"/>
          <w:sz w:val="20"/>
          <w:lang w:eastAsia="zh-TW"/>
        </w:rPr>
        <w:t>積分影像</w:t>
      </w:r>
      <w:r w:rsidRPr="00442262">
        <w:rPr>
          <w:rFonts w:eastAsia="標楷體"/>
          <w:color w:val="000000"/>
          <w:sz w:val="20"/>
          <w:lang w:eastAsia="zh-TW"/>
        </w:rPr>
        <w:t>(Integral Image)</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對於一個輸入影像</w:t>
      </w:r>
      <w:r w:rsidRPr="00442262">
        <w:rPr>
          <w:rFonts w:eastAsia="標楷體"/>
          <w:color w:val="000000"/>
          <w:sz w:val="20"/>
          <w:lang w:eastAsia="zh-TW"/>
        </w:rPr>
        <w:t>I</w:t>
      </w:r>
      <w:r w:rsidRPr="00442262">
        <w:rPr>
          <w:rFonts w:eastAsia="標楷體" w:hint="eastAsia"/>
          <w:color w:val="000000"/>
          <w:sz w:val="20"/>
          <w:lang w:eastAsia="zh-TW"/>
        </w:rPr>
        <w:t xml:space="preserve"> </w:t>
      </w:r>
      <w:r w:rsidRPr="00442262">
        <w:rPr>
          <w:rFonts w:eastAsia="標楷體" w:hint="eastAsia"/>
          <w:color w:val="000000"/>
          <w:sz w:val="20"/>
          <w:lang w:eastAsia="zh-TW"/>
        </w:rPr>
        <w:t>，</w:t>
      </w:r>
      <w:r w:rsidRPr="00442262">
        <w:rPr>
          <w:rFonts w:eastAsia="標楷體" w:hint="eastAsia"/>
          <w:color w:val="000000"/>
          <w:sz w:val="20"/>
          <w:lang w:eastAsia="zh-TW"/>
        </w:rPr>
        <w:t xml:space="preserve"> </w:t>
      </w:r>
      <w:r w:rsidRPr="00442262">
        <w:rPr>
          <w:rFonts w:eastAsia="標楷體" w:hint="eastAsia"/>
          <w:color w:val="000000"/>
          <w:sz w:val="20"/>
          <w:lang w:eastAsia="zh-TW"/>
        </w:rPr>
        <w:t>像素</w:t>
      </w:r>
      <w:r w:rsidRPr="00442262">
        <w:rPr>
          <w:rFonts w:eastAsia="標楷體"/>
          <w:color w:val="000000"/>
          <w:sz w:val="20"/>
          <w:lang w:eastAsia="zh-TW"/>
        </w:rPr>
        <w:t>(</w:t>
      </w:r>
      <w:proofErr w:type="spellStart"/>
      <w:r w:rsidRPr="00442262">
        <w:rPr>
          <w:rFonts w:eastAsia="標楷體"/>
          <w:color w:val="000000"/>
          <w:sz w:val="20"/>
          <w:lang w:eastAsia="zh-TW"/>
        </w:rPr>
        <w:t>x,y</w:t>
      </w:r>
      <w:proofErr w:type="spellEnd"/>
      <w:r w:rsidRPr="00442262">
        <w:rPr>
          <w:rFonts w:eastAsia="標楷體"/>
          <w:color w:val="000000"/>
          <w:sz w:val="20"/>
          <w:lang w:eastAsia="zh-TW"/>
        </w:rPr>
        <w:t>)</w:t>
      </w:r>
      <w:r w:rsidRPr="00442262">
        <w:rPr>
          <w:rFonts w:eastAsia="標楷體" w:hint="eastAsia"/>
          <w:color w:val="000000"/>
          <w:sz w:val="20"/>
          <w:lang w:eastAsia="zh-TW"/>
        </w:rPr>
        <w:t>處的積分影像值定義為</w:t>
      </w:r>
      <m:oMath>
        <m:r>
          <w:rPr>
            <w:rFonts w:ascii="Cambria Math" w:eastAsia="標楷體" w:hAnsi="Cambria Math"/>
            <w:color w:val="000000"/>
            <w:sz w:val="20"/>
            <w:lang w:eastAsia="zh-TW"/>
          </w:rPr>
          <m:t>ii</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 xml:space="preserve">= </m:t>
        </m:r>
        <m:nary>
          <m:naryPr>
            <m:chr m:val="∑"/>
            <m:limLoc m:val="undOvr"/>
            <m:supHide m:val="1"/>
            <m:ctrlPr>
              <w:rPr>
                <w:rFonts w:ascii="Cambria Math" w:eastAsia="標楷體" w:hAnsi="Cambria Math"/>
                <w:i/>
                <w:color w:val="000000"/>
                <w:sz w:val="20"/>
                <w:lang w:eastAsia="zh-TW"/>
              </w:rPr>
            </m:ctrlPr>
          </m:naryPr>
          <m:sub>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m:t>
                </m:r>
              </m:e>
              <m:sup>
                <m:r>
                  <w:rPr>
                    <w:rFonts w:ascii="Cambria Math" w:eastAsia="標楷體" w:hAnsi="Cambria Math"/>
                    <w:color w:val="000000"/>
                    <w:sz w:val="20"/>
                    <w:lang w:eastAsia="zh-TW"/>
                  </w:rPr>
                  <m:t>'</m:t>
                </m:r>
              </m:sup>
            </m:sSup>
            <m:r>
              <w:rPr>
                <w:rFonts w:ascii="Cambria Math" w:eastAsia="標楷體" w:hAnsi="Cambria Math"/>
                <w:color w:val="000000"/>
                <w:sz w:val="20"/>
                <w:lang w:eastAsia="zh-TW"/>
              </w:rPr>
              <m:t>≤x,</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y</m:t>
                </m:r>
              </m:e>
              <m:sup>
                <m:r>
                  <w:rPr>
                    <w:rFonts w:ascii="Cambria Math" w:eastAsia="標楷體" w:hAnsi="Cambria Math"/>
                    <w:color w:val="000000"/>
                    <w:sz w:val="20"/>
                    <w:lang w:eastAsia="zh-TW"/>
                  </w:rPr>
                  <m:t>'</m:t>
                </m:r>
              </m:sup>
            </m:sSup>
            <m:r>
              <w:rPr>
                <w:rFonts w:ascii="Cambria Math" w:eastAsia="標楷體" w:hAnsi="Cambria Math"/>
                <w:color w:val="000000"/>
                <w:sz w:val="20"/>
                <w:lang w:eastAsia="zh-TW"/>
              </w:rPr>
              <m:t>≤y</m:t>
            </m:r>
          </m:sub>
          <m:sup/>
          <m:e>
            <m:r>
              <w:rPr>
                <w:rFonts w:ascii="Cambria Math" w:eastAsia="標楷體" w:hAnsi="Cambria Math"/>
                <w:color w:val="000000"/>
                <w:sz w:val="20"/>
                <w:lang w:eastAsia="zh-TW"/>
              </w:rPr>
              <m:t>i(x,y)</m:t>
            </m:r>
          </m:e>
        </m:nary>
      </m:oMath>
      <w:r w:rsidRPr="00442262">
        <w:rPr>
          <w:rFonts w:eastAsia="標楷體" w:hint="eastAsia"/>
          <w:color w:val="000000"/>
          <w:sz w:val="20"/>
          <w:lang w:eastAsia="zh-TW"/>
        </w:rPr>
        <w:t>其中</w:t>
      </w:r>
      <m:oMath>
        <m:r>
          <w:rPr>
            <w:rFonts w:ascii="Cambria Math" w:eastAsia="標楷體" w:hAnsi="Cambria Math"/>
            <w:color w:val="000000"/>
            <w:sz w:val="20"/>
            <w:lang w:eastAsia="zh-TW"/>
          </w:rPr>
          <m:t>i</m:t>
        </m:r>
        <m:r>
          <w:rPr>
            <w:rFonts w:ascii="Cambria Math" w:eastAsia="標楷體" w:hAnsi="Cambria Math" w:hint="eastAsia"/>
            <w:color w:val="000000"/>
            <w:sz w:val="20"/>
            <w:lang w:eastAsia="zh-TW"/>
          </w:rPr>
          <m:t>(</m:t>
        </m:r>
        <m:r>
          <w:rPr>
            <w:rFonts w:ascii="Cambria Math" w:eastAsia="標楷體" w:hAnsi="Cambria Math"/>
            <w:color w:val="000000"/>
            <w:sz w:val="20"/>
            <w:lang w:eastAsia="zh-TW"/>
          </w:rPr>
          <m:t>x,y</m:t>
        </m:r>
        <m:r>
          <w:rPr>
            <w:rFonts w:ascii="Cambria Math" w:eastAsia="標楷體" w:hAnsi="Cambria Math" w:hint="eastAsia"/>
            <w:color w:val="000000"/>
            <w:sz w:val="20"/>
            <w:lang w:eastAsia="zh-TW"/>
          </w:rPr>
          <m:t>)</m:t>
        </m:r>
      </m:oMath>
      <w:r w:rsidRPr="00442262">
        <w:rPr>
          <w:rFonts w:eastAsia="標楷體" w:hint="eastAsia"/>
          <w:color w:val="000000"/>
          <w:sz w:val="20"/>
          <w:lang w:eastAsia="zh-TW"/>
        </w:rPr>
        <w:t>表示像素</w:t>
      </w:r>
      <w:r w:rsidRPr="00442262">
        <w:rPr>
          <w:rFonts w:eastAsia="標楷體"/>
          <w:color w:val="000000"/>
          <w:sz w:val="20"/>
          <w:lang w:eastAsia="zh-TW"/>
        </w:rPr>
        <w:t>(</w:t>
      </w:r>
      <w:proofErr w:type="spellStart"/>
      <w:r w:rsidRPr="00442262">
        <w:rPr>
          <w:rFonts w:eastAsia="標楷體"/>
          <w:color w:val="000000"/>
          <w:sz w:val="20"/>
          <w:lang w:eastAsia="zh-TW"/>
        </w:rPr>
        <w:t>x,y</w:t>
      </w:r>
      <w:proofErr w:type="spellEnd"/>
      <w:r w:rsidRPr="00442262">
        <w:rPr>
          <w:rFonts w:eastAsia="標楷體"/>
          <w:color w:val="000000"/>
          <w:sz w:val="20"/>
          <w:lang w:eastAsia="zh-TW"/>
        </w:rPr>
        <w:t>)</w:t>
      </w:r>
      <w:r w:rsidRPr="00442262">
        <w:rPr>
          <w:rFonts w:eastAsia="標楷體" w:hint="eastAsia"/>
          <w:color w:val="000000"/>
          <w:sz w:val="20"/>
          <w:lang w:eastAsia="zh-TW"/>
        </w:rPr>
        <w:t>的灰階值，如圖</w:t>
      </w:r>
      <w:r w:rsidR="00A721E9">
        <w:rPr>
          <w:rFonts w:eastAsia="標楷體" w:hint="eastAsia"/>
          <w:color w:val="000000"/>
          <w:sz w:val="20"/>
          <w:lang w:eastAsia="zh-TW"/>
        </w:rPr>
        <w:t>3.5.1.</w:t>
      </w:r>
      <w:r w:rsidRPr="00442262">
        <w:rPr>
          <w:rFonts w:eastAsia="標楷體" w:hint="eastAsia"/>
          <w:color w:val="000000"/>
          <w:sz w:val="20"/>
          <w:lang w:eastAsia="zh-TW"/>
        </w:rPr>
        <w:t>所表示積分影像值等於陰影部分所有灰階值的</w:t>
      </w:r>
      <w:proofErr w:type="gramStart"/>
      <w:r w:rsidRPr="00442262">
        <w:rPr>
          <w:rFonts w:eastAsia="標楷體" w:hint="eastAsia"/>
          <w:color w:val="000000"/>
          <w:sz w:val="20"/>
          <w:lang w:eastAsia="zh-TW"/>
        </w:rPr>
        <w:t>和</w:t>
      </w:r>
      <w:proofErr w:type="gramEnd"/>
      <w:r w:rsidRPr="00442262">
        <w:rPr>
          <w:rFonts w:eastAsia="標楷體" w:hint="eastAsia"/>
          <w:color w:val="000000"/>
          <w:sz w:val="20"/>
          <w:lang w:eastAsia="zh-TW"/>
        </w:rPr>
        <w:t>。</w:t>
      </w:r>
    </w:p>
    <w:p w:rsidR="0051279A" w:rsidRPr="00442262" w:rsidRDefault="0051279A" w:rsidP="0051279A">
      <w:pPr>
        <w:pStyle w:val="NormalWCCM"/>
        <w:snapToGrid w:val="0"/>
        <w:spacing w:beforeLines="50" w:before="120" w:afterLines="50" w:after="120"/>
        <w:ind w:firstLine="0"/>
        <w:jc w:val="center"/>
        <w:rPr>
          <w:rFonts w:eastAsia="標楷體"/>
          <w:color w:val="000000"/>
          <w:sz w:val="20"/>
          <w:lang w:eastAsia="zh-TW"/>
        </w:rPr>
      </w:pPr>
      <w:r w:rsidRPr="00442262">
        <w:rPr>
          <w:rFonts w:eastAsia="標楷體" w:hint="eastAsia"/>
          <w:noProof/>
          <w:color w:val="000000"/>
          <w:sz w:val="20"/>
          <w:lang w:eastAsia="zh-TW"/>
        </w:rPr>
        <w:lastRenderedPageBreak/>
        <w:drawing>
          <wp:inline distT="0" distB="0" distL="0" distR="0" wp14:anchorId="7A979038" wp14:editId="2384B333">
            <wp:extent cx="1376048" cy="1296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6048" cy="1296000"/>
                    </a:xfrm>
                    <a:prstGeom prst="rect">
                      <a:avLst/>
                    </a:prstGeom>
                    <a:noFill/>
                    <a:ln>
                      <a:noFill/>
                    </a:ln>
                  </pic:spPr>
                </pic:pic>
              </a:graphicData>
            </a:graphic>
          </wp:inline>
        </w:drawing>
      </w:r>
    </w:p>
    <w:p w:rsidR="0051279A" w:rsidRPr="00442262" w:rsidRDefault="0051279A" w:rsidP="0051279A">
      <w:pPr>
        <w:pStyle w:val="NormalWCCM"/>
        <w:snapToGrid w:val="0"/>
        <w:spacing w:beforeLines="50" w:before="120" w:afterLines="50" w:after="120"/>
        <w:ind w:firstLine="0"/>
        <w:jc w:val="center"/>
        <w:rPr>
          <w:rFonts w:eastAsia="標楷體"/>
          <w:b/>
          <w:color w:val="000000"/>
          <w:sz w:val="20"/>
          <w:lang w:eastAsia="zh-TW"/>
        </w:rPr>
      </w:pPr>
      <w:r w:rsidRPr="00442262">
        <w:rPr>
          <w:rFonts w:eastAsia="標楷體" w:hint="eastAsia"/>
          <w:b/>
          <w:color w:val="000000"/>
          <w:sz w:val="20"/>
          <w:lang w:eastAsia="zh-TW"/>
        </w:rPr>
        <w:t>圖</w:t>
      </w:r>
      <w:r w:rsidR="00A721E9">
        <w:rPr>
          <w:rFonts w:eastAsia="標楷體" w:hint="eastAsia"/>
          <w:b/>
          <w:color w:val="000000"/>
          <w:sz w:val="20"/>
          <w:lang w:eastAsia="zh-TW"/>
        </w:rPr>
        <w:t xml:space="preserve">3.5.1. </w:t>
      </w:r>
      <w:r w:rsidRPr="00442262">
        <w:rPr>
          <w:rFonts w:eastAsia="標楷體" w:hint="eastAsia"/>
          <w:b/>
          <w:color w:val="000000"/>
          <w:sz w:val="20"/>
          <w:lang w:eastAsia="zh-TW"/>
        </w:rPr>
        <w:t>點</w:t>
      </w:r>
      <w:r w:rsidRPr="00442262">
        <w:rPr>
          <w:rFonts w:eastAsia="標楷體" w:hint="eastAsia"/>
          <w:b/>
          <w:color w:val="000000"/>
          <w:sz w:val="20"/>
          <w:lang w:eastAsia="zh-TW"/>
        </w:rPr>
        <w:t>(</w:t>
      </w:r>
      <w:proofErr w:type="spellStart"/>
      <w:r w:rsidRPr="00442262">
        <w:rPr>
          <w:rFonts w:eastAsia="標楷體" w:hint="eastAsia"/>
          <w:b/>
          <w:color w:val="000000"/>
          <w:sz w:val="20"/>
          <w:lang w:eastAsia="zh-TW"/>
        </w:rPr>
        <w:t>x,y</w:t>
      </w:r>
      <w:proofErr w:type="spellEnd"/>
      <w:r w:rsidRPr="00442262">
        <w:rPr>
          <w:rFonts w:eastAsia="標楷體" w:hint="eastAsia"/>
          <w:b/>
          <w:color w:val="000000"/>
          <w:sz w:val="20"/>
          <w:lang w:eastAsia="zh-TW"/>
        </w:rPr>
        <w:t>)</w:t>
      </w:r>
      <w:r w:rsidRPr="00442262">
        <w:rPr>
          <w:rFonts w:eastAsia="標楷體" w:hint="eastAsia"/>
          <w:b/>
          <w:color w:val="000000"/>
          <w:sz w:val="20"/>
          <w:lang w:eastAsia="zh-TW"/>
        </w:rPr>
        <w:t>處的積分影像值</w:t>
      </w:r>
    </w:p>
    <w:p w:rsidR="0051279A" w:rsidRPr="00442262" w:rsidRDefault="0051279A" w:rsidP="00DF7555">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如此定義，如果要得到一個輸入影像</w:t>
      </w:r>
      <w:r w:rsidRPr="00442262">
        <w:rPr>
          <w:rFonts w:eastAsia="標楷體" w:hint="eastAsia"/>
          <w:color w:val="000000"/>
          <w:sz w:val="20"/>
          <w:lang w:eastAsia="zh-TW"/>
        </w:rPr>
        <w:t xml:space="preserve">I </w:t>
      </w:r>
      <w:r w:rsidRPr="00442262">
        <w:rPr>
          <w:rFonts w:eastAsia="標楷體" w:hint="eastAsia"/>
          <w:color w:val="000000"/>
          <w:sz w:val="20"/>
          <w:lang w:eastAsia="zh-TW"/>
        </w:rPr>
        <w:t>的積分影像時，僅需對</w:t>
      </w:r>
      <w:proofErr w:type="gramStart"/>
      <w:r w:rsidRPr="00442262">
        <w:rPr>
          <w:rFonts w:eastAsia="標楷體" w:hint="eastAsia"/>
          <w:color w:val="000000"/>
          <w:sz w:val="20"/>
          <w:lang w:eastAsia="zh-TW"/>
        </w:rPr>
        <w:t>原圖逐點</w:t>
      </w:r>
      <w:proofErr w:type="gramEnd"/>
      <w:r w:rsidRPr="00442262">
        <w:rPr>
          <w:rFonts w:eastAsia="標楷體" w:hint="eastAsia"/>
          <w:color w:val="000000"/>
          <w:sz w:val="20"/>
          <w:lang w:eastAsia="zh-TW"/>
        </w:rPr>
        <w:t>掃描一次就可計算出來。計算方式如下</w:t>
      </w:r>
    </w:p>
    <w:p w:rsidR="0051279A" w:rsidRPr="00442262" w:rsidRDefault="0051279A" w:rsidP="0051279A">
      <w:pPr>
        <w:pStyle w:val="NormalWCCM"/>
        <w:snapToGrid w:val="0"/>
        <w:spacing w:beforeLines="50" w:before="120" w:afterLines="50" w:after="120"/>
        <w:ind w:firstLine="0"/>
        <w:rPr>
          <w:rFonts w:eastAsia="標楷體"/>
          <w:color w:val="000000"/>
          <w:sz w:val="20"/>
          <w:lang w:eastAsia="zh-TW"/>
        </w:rPr>
      </w:pPr>
      <m:oMath>
        <m:r>
          <w:rPr>
            <w:rFonts w:ascii="Cambria Math" w:eastAsia="標楷體" w:hAnsi="Cambria Math"/>
            <w:color w:val="000000"/>
            <w:sz w:val="20"/>
            <w:lang w:eastAsia="zh-TW"/>
          </w:rPr>
          <m:t>s</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=x</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x,y-1</m:t>
            </m:r>
          </m:e>
        </m:d>
        <m:r>
          <w:rPr>
            <w:rFonts w:ascii="Cambria Math" w:eastAsia="標楷體" w:hAnsi="Cambria Math"/>
            <w:color w:val="000000"/>
            <w:sz w:val="20"/>
            <w:lang w:eastAsia="zh-TW"/>
          </w:rPr>
          <m:t>+i(x,y)</m:t>
        </m:r>
      </m:oMath>
      <w:r w:rsidR="00A721E9">
        <w:rPr>
          <w:rFonts w:eastAsia="標楷體" w:hint="eastAsia"/>
          <w:color w:val="000000"/>
          <w:sz w:val="20"/>
          <w:lang w:eastAsia="zh-TW"/>
        </w:rPr>
        <w:tab/>
      </w:r>
      <w:r w:rsidR="00A721E9">
        <w:rPr>
          <w:rFonts w:eastAsia="標楷體" w:hint="eastAsia"/>
          <w:color w:val="000000"/>
          <w:sz w:val="20"/>
          <w:lang w:eastAsia="zh-TW"/>
        </w:rPr>
        <w:tab/>
      </w:r>
      <w:r w:rsidR="00A721E9">
        <w:rPr>
          <w:rFonts w:eastAsia="標楷體" w:hint="eastAsia"/>
          <w:color w:val="000000"/>
          <w:sz w:val="20"/>
          <w:lang w:eastAsia="zh-TW"/>
        </w:rPr>
        <w:tab/>
        <w:t>(3.5.1</w:t>
      </w:r>
      <w:r w:rsidRPr="00442262">
        <w:rPr>
          <w:rFonts w:eastAsia="標楷體" w:hint="eastAsia"/>
          <w:color w:val="000000"/>
          <w:sz w:val="20"/>
          <w:lang w:eastAsia="zh-TW"/>
        </w:rPr>
        <w:t>)</w:t>
      </w:r>
    </w:p>
    <w:p w:rsidR="0051279A" w:rsidRPr="00442262" w:rsidRDefault="0051279A" w:rsidP="0051279A">
      <w:pPr>
        <w:pStyle w:val="NormalWCCM"/>
        <w:snapToGrid w:val="0"/>
        <w:spacing w:beforeLines="50" w:before="120" w:afterLines="50" w:after="120"/>
        <w:ind w:firstLine="0"/>
        <w:rPr>
          <w:rFonts w:eastAsia="標楷體"/>
          <w:color w:val="000000"/>
          <w:sz w:val="20"/>
          <w:lang w:eastAsia="zh-TW"/>
        </w:rPr>
      </w:pPr>
      <m:oMath>
        <m:r>
          <w:rPr>
            <w:rFonts w:ascii="Cambria Math" w:eastAsia="標楷體" w:hAnsi="Cambria Math"/>
            <w:color w:val="000000"/>
            <w:sz w:val="20"/>
            <w:lang w:eastAsia="zh-TW"/>
          </w:rPr>
          <m:t>ii</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=ii</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x-1,y</m:t>
            </m:r>
          </m:e>
        </m:d>
        <m:r>
          <w:rPr>
            <w:rFonts w:ascii="Cambria Math" w:eastAsia="標楷體" w:hAnsi="Cambria Math"/>
            <w:color w:val="000000"/>
            <w:sz w:val="20"/>
            <w:lang w:eastAsia="zh-TW"/>
          </w:rPr>
          <m:t>+s(x,y)</m:t>
        </m:r>
      </m:oMath>
      <w:r w:rsidRPr="00442262">
        <w:rPr>
          <w:rFonts w:eastAsia="標楷體" w:hint="eastAsia"/>
          <w:i/>
          <w:color w:val="000000"/>
          <w:sz w:val="20"/>
          <w:lang w:eastAsia="zh-TW"/>
        </w:rPr>
        <w:tab/>
      </w:r>
      <w:r w:rsidR="00A721E9">
        <w:rPr>
          <w:rFonts w:eastAsia="標楷體" w:hint="eastAsia"/>
          <w:color w:val="000000"/>
          <w:sz w:val="20"/>
          <w:lang w:eastAsia="zh-TW"/>
        </w:rPr>
        <w:tab/>
      </w:r>
      <w:r w:rsidR="00A721E9">
        <w:rPr>
          <w:rFonts w:eastAsia="標楷體" w:hint="eastAsia"/>
          <w:color w:val="000000"/>
          <w:sz w:val="20"/>
          <w:lang w:eastAsia="zh-TW"/>
        </w:rPr>
        <w:tab/>
        <w:t>(3.5.2</w:t>
      </w:r>
      <w:r w:rsidRPr="00442262">
        <w:rPr>
          <w:rFonts w:eastAsia="標楷體" w:hint="eastAsia"/>
          <w:color w:val="000000"/>
          <w:sz w:val="20"/>
          <w:lang w:eastAsia="zh-TW"/>
        </w:rPr>
        <w:t>)</w:t>
      </w:r>
    </w:p>
    <w:p w:rsidR="0051279A" w:rsidRPr="00442262" w:rsidRDefault="0051279A" w:rsidP="00442262">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其中</w:t>
      </w:r>
      <m:oMath>
        <m:r>
          <w:rPr>
            <w:rFonts w:ascii="Cambria Math" w:eastAsia="標楷體" w:hAnsi="Cambria Math"/>
            <w:color w:val="000000"/>
            <w:sz w:val="20"/>
            <w:lang w:eastAsia="zh-TW"/>
          </w:rPr>
          <m:t>s</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x,y</m:t>
            </m:r>
          </m:e>
        </m:d>
        <m:r>
          <w:rPr>
            <w:rFonts w:ascii="Cambria Math" w:eastAsia="標楷體" w:hAnsi="Cambria Math"/>
            <w:color w:val="000000"/>
            <w:sz w:val="20"/>
            <w:lang w:eastAsia="zh-TW"/>
          </w:rPr>
          <m:t>=</m:t>
        </m:r>
        <m:nary>
          <m:naryPr>
            <m:chr m:val="∑"/>
            <m:limLoc m:val="undOvr"/>
            <m:supHide m:val="1"/>
            <m:ctrlPr>
              <w:rPr>
                <w:rFonts w:ascii="Cambria Math" w:eastAsia="標楷體" w:hAnsi="Cambria Math"/>
                <w:i/>
                <w:color w:val="000000"/>
                <w:sz w:val="20"/>
                <w:lang w:eastAsia="zh-TW"/>
              </w:rPr>
            </m:ctrlPr>
          </m:naryPr>
          <m:sub>
            <m:r>
              <w:rPr>
                <w:rFonts w:ascii="Cambria Math" w:eastAsia="標楷體" w:hAnsi="Cambria Math"/>
                <w:color w:val="000000"/>
                <w:sz w:val="20"/>
                <w:lang w:eastAsia="zh-TW"/>
              </w:rPr>
              <m:t>y1≤y</m:t>
            </m:r>
          </m:sub>
          <m:sup/>
          <m:e>
            <m:r>
              <w:rPr>
                <w:rFonts w:ascii="Cambria Math" w:eastAsia="標楷體" w:hAnsi="Cambria Math"/>
                <w:color w:val="000000"/>
                <w:sz w:val="20"/>
                <w:lang w:eastAsia="zh-TW"/>
              </w:rPr>
              <m:t>i(x,y1)</m:t>
            </m:r>
          </m:e>
        </m:nary>
      </m:oMath>
      <w:r w:rsidRPr="00442262">
        <w:rPr>
          <w:rFonts w:eastAsia="標楷體" w:hint="eastAsia"/>
          <w:color w:val="000000"/>
          <w:sz w:val="20"/>
          <w:lang w:eastAsia="zh-TW"/>
        </w:rPr>
        <w:t>是原影像</w:t>
      </w:r>
      <w:r w:rsidRPr="00442262">
        <w:rPr>
          <w:rFonts w:eastAsia="標楷體"/>
          <w:color w:val="000000"/>
          <w:sz w:val="20"/>
          <w:lang w:eastAsia="zh-TW"/>
        </w:rPr>
        <w:t>(</w:t>
      </w:r>
      <w:proofErr w:type="spellStart"/>
      <w:r w:rsidRPr="00442262">
        <w:rPr>
          <w:rFonts w:eastAsia="標楷體"/>
          <w:color w:val="000000"/>
          <w:sz w:val="20"/>
          <w:lang w:eastAsia="zh-TW"/>
        </w:rPr>
        <w:t>x,y</w:t>
      </w:r>
      <w:proofErr w:type="spellEnd"/>
      <w:r w:rsidRPr="00442262">
        <w:rPr>
          <w:rFonts w:eastAsia="標楷體"/>
          <w:color w:val="000000"/>
          <w:sz w:val="20"/>
          <w:lang w:eastAsia="zh-TW"/>
        </w:rPr>
        <w:t>)</w:t>
      </w:r>
      <w:r w:rsidRPr="00442262">
        <w:rPr>
          <w:rFonts w:hint="eastAsia"/>
          <w:sz w:val="20"/>
        </w:rPr>
        <w:t xml:space="preserve"> </w:t>
      </w:r>
      <w:r w:rsidRPr="00442262">
        <w:rPr>
          <w:rFonts w:eastAsia="標楷體" w:hint="eastAsia"/>
          <w:color w:val="000000"/>
          <w:sz w:val="20"/>
          <w:lang w:eastAsia="zh-TW"/>
        </w:rPr>
        <w:t>點的列累積和</w:t>
      </w:r>
      <w:r w:rsidRPr="00442262">
        <w:rPr>
          <w:rFonts w:eastAsia="標楷體" w:hint="eastAsia"/>
          <w:color w:val="000000"/>
          <w:sz w:val="20"/>
          <w:lang w:eastAsia="zh-TW"/>
        </w:rPr>
        <w:t xml:space="preserve">(Cumulative Row </w:t>
      </w:r>
      <w:r w:rsidRPr="00442262">
        <w:rPr>
          <w:rFonts w:eastAsia="標楷體"/>
          <w:color w:val="000000"/>
          <w:sz w:val="20"/>
          <w:lang w:eastAsia="zh-TW"/>
        </w:rPr>
        <w:t>Sum)</w:t>
      </w:r>
      <w:r w:rsidRPr="00442262">
        <w:rPr>
          <w:rFonts w:eastAsia="標楷體" w:hint="eastAsia"/>
          <w:color w:val="000000"/>
          <w:sz w:val="20"/>
          <w:lang w:eastAsia="zh-TW"/>
        </w:rPr>
        <w:t>，</w:t>
      </w:r>
      <m:oMath>
        <m:r>
          <w:rPr>
            <w:rFonts w:ascii="Cambria Math" w:eastAsia="標楷體" w:hAnsi="Cambria Math"/>
            <w:color w:val="000000"/>
            <w:sz w:val="20"/>
            <w:lang w:eastAsia="zh-TW"/>
          </w:rPr>
          <m:t>s</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x,-1</m:t>
            </m:r>
          </m:e>
        </m:d>
        <m:r>
          <w:rPr>
            <w:rFonts w:ascii="Cambria Math" w:eastAsia="標楷體" w:hAnsi="Cambria Math"/>
            <w:color w:val="000000"/>
            <w:sz w:val="20"/>
            <w:lang w:eastAsia="zh-TW"/>
          </w:rPr>
          <m:t>=0</m:t>
        </m:r>
      </m:oMath>
      <w:r w:rsidRPr="00442262">
        <w:rPr>
          <w:rFonts w:eastAsia="標楷體" w:hint="eastAsia"/>
          <w:color w:val="000000"/>
          <w:sz w:val="20"/>
          <w:lang w:eastAsia="zh-TW"/>
        </w:rPr>
        <w:t xml:space="preserve"> </w:t>
      </w:r>
      <w:r w:rsidRPr="00442262">
        <w:rPr>
          <w:rFonts w:eastAsia="標楷體" w:hint="eastAsia"/>
          <w:color w:val="000000"/>
          <w:sz w:val="20"/>
          <w:lang w:eastAsia="zh-TW"/>
        </w:rPr>
        <w:t>和</w:t>
      </w:r>
      <w:r w:rsidRPr="00442262">
        <w:rPr>
          <w:rFonts w:eastAsia="標楷體" w:hint="eastAsia"/>
          <w:i/>
          <w:color w:val="000000"/>
          <w:sz w:val="20"/>
          <w:lang w:eastAsia="zh-TW"/>
        </w:rPr>
        <w:t xml:space="preserve"> </w:t>
      </w:r>
      <m:oMath>
        <m:r>
          <w:rPr>
            <w:rFonts w:ascii="Cambria Math" w:eastAsia="標楷體" w:hAnsi="Cambria Math"/>
            <w:color w:val="000000"/>
            <w:sz w:val="20"/>
            <w:lang w:eastAsia="zh-TW"/>
          </w:rPr>
          <m:t>ii</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x-1,y</m:t>
            </m:r>
          </m:e>
        </m:d>
        <m:r>
          <w:rPr>
            <w:rFonts w:ascii="Cambria Math" w:eastAsia="標楷體" w:hAnsi="Cambria Math"/>
            <w:color w:val="000000"/>
            <w:sz w:val="20"/>
            <w:lang w:eastAsia="zh-TW"/>
          </w:rPr>
          <m:t>=0</m:t>
        </m:r>
      </m:oMath>
      <w:r w:rsidRPr="00442262">
        <w:rPr>
          <w:rFonts w:eastAsia="標楷體" w:hint="eastAsia"/>
          <w:color w:val="000000"/>
          <w:sz w:val="20"/>
          <w:lang w:eastAsia="zh-TW"/>
        </w:rPr>
        <w:t>。</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使用積分影像時，任何影像內部的矩形和</w:t>
      </w:r>
      <w:r w:rsidRPr="00442262">
        <w:rPr>
          <w:rFonts w:eastAsia="標楷體"/>
          <w:color w:val="000000"/>
          <w:sz w:val="20"/>
          <w:lang w:eastAsia="zh-TW"/>
        </w:rPr>
        <w:t>(Rectangular Sum)</w:t>
      </w:r>
      <w:r w:rsidRPr="00442262">
        <w:rPr>
          <w:rFonts w:eastAsia="標楷體" w:hint="eastAsia"/>
          <w:color w:val="000000"/>
          <w:sz w:val="20"/>
          <w:lang w:eastAsia="zh-TW"/>
        </w:rPr>
        <w:t>可以僅使用四個參考值計算即可取得，如圖</w:t>
      </w:r>
      <w:r w:rsidR="00A721E9">
        <w:rPr>
          <w:rFonts w:eastAsia="標楷體" w:hint="eastAsia"/>
          <w:color w:val="000000"/>
          <w:sz w:val="20"/>
          <w:lang w:eastAsia="zh-TW"/>
        </w:rPr>
        <w:t>3.5.2.</w:t>
      </w:r>
      <w:r w:rsidRPr="00442262">
        <w:rPr>
          <w:rFonts w:eastAsia="標楷體" w:hint="eastAsia"/>
          <w:color w:val="000000"/>
          <w:sz w:val="20"/>
          <w:lang w:eastAsia="zh-TW"/>
        </w:rPr>
        <w:t>所示。在</w:t>
      </w:r>
      <w:r w:rsidRPr="00442262">
        <w:rPr>
          <w:rFonts w:eastAsia="標楷體"/>
          <w:color w:val="000000"/>
          <w:sz w:val="20"/>
          <w:lang w:eastAsia="zh-TW"/>
        </w:rPr>
        <w:t xml:space="preserve">Viola </w:t>
      </w:r>
      <w:r w:rsidRPr="00442262">
        <w:rPr>
          <w:rFonts w:eastAsia="標楷體" w:hint="eastAsia"/>
          <w:color w:val="000000"/>
          <w:sz w:val="20"/>
          <w:lang w:eastAsia="zh-TW"/>
        </w:rPr>
        <w:t>的系统中，每個矩形特徵值的計算，最多只需要從積分影像中取</w:t>
      </w:r>
      <w:r w:rsidRPr="00442262">
        <w:rPr>
          <w:rFonts w:eastAsia="標楷體"/>
          <w:color w:val="000000"/>
          <w:sz w:val="20"/>
          <w:lang w:eastAsia="zh-TW"/>
        </w:rPr>
        <w:t>9</w:t>
      </w:r>
      <w:r w:rsidRPr="00442262">
        <w:rPr>
          <w:rFonts w:eastAsia="標楷體" w:hint="eastAsia"/>
          <w:color w:val="000000"/>
          <w:sz w:val="20"/>
          <w:lang w:eastAsia="zh-TW"/>
        </w:rPr>
        <w:t>個元素做加减運算。這是</w:t>
      </w:r>
      <w:r w:rsidRPr="00442262">
        <w:rPr>
          <w:rFonts w:eastAsia="標楷體"/>
          <w:color w:val="000000"/>
          <w:sz w:val="20"/>
          <w:lang w:eastAsia="zh-TW"/>
        </w:rPr>
        <w:t xml:space="preserve">Viola </w:t>
      </w:r>
      <w:r w:rsidRPr="00442262">
        <w:rPr>
          <w:rFonts w:eastAsia="標楷體" w:hint="eastAsia"/>
          <w:color w:val="000000"/>
          <w:sz w:val="20"/>
          <w:lang w:eastAsia="zh-TW"/>
        </w:rPr>
        <w:t>方法速度非常快的根本原因。</w:t>
      </w:r>
    </w:p>
    <w:p w:rsidR="0051279A" w:rsidRPr="00442262" w:rsidRDefault="0051279A" w:rsidP="0051279A">
      <w:pPr>
        <w:pStyle w:val="NormalWCCM"/>
        <w:snapToGrid w:val="0"/>
        <w:spacing w:beforeLines="50" w:before="120" w:afterLines="50" w:after="120"/>
        <w:ind w:firstLine="0"/>
        <w:jc w:val="center"/>
        <w:rPr>
          <w:rFonts w:eastAsia="標楷體"/>
          <w:color w:val="000000"/>
          <w:sz w:val="20"/>
          <w:lang w:eastAsia="zh-TW"/>
        </w:rPr>
      </w:pPr>
      <w:r w:rsidRPr="00442262">
        <w:rPr>
          <w:rFonts w:eastAsia="標楷體" w:hint="eastAsia"/>
          <w:noProof/>
          <w:color w:val="000000"/>
          <w:sz w:val="20"/>
          <w:lang w:eastAsia="zh-TW"/>
        </w:rPr>
        <w:drawing>
          <wp:inline distT="0" distB="0" distL="0" distR="0" wp14:anchorId="34DB72EF" wp14:editId="61D518A2">
            <wp:extent cx="2080709" cy="162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0709" cy="1620000"/>
                    </a:xfrm>
                    <a:prstGeom prst="rect">
                      <a:avLst/>
                    </a:prstGeom>
                    <a:noFill/>
                    <a:ln>
                      <a:noFill/>
                    </a:ln>
                  </pic:spPr>
                </pic:pic>
              </a:graphicData>
            </a:graphic>
          </wp:inline>
        </w:drawing>
      </w:r>
    </w:p>
    <w:p w:rsidR="0051279A" w:rsidRPr="00442262" w:rsidRDefault="0051279A" w:rsidP="0051279A">
      <w:pPr>
        <w:pStyle w:val="NormalWCCM"/>
        <w:snapToGrid w:val="0"/>
        <w:spacing w:beforeLines="50" w:before="120" w:afterLines="50" w:after="120"/>
        <w:ind w:firstLine="0"/>
        <w:jc w:val="center"/>
        <w:rPr>
          <w:rFonts w:eastAsia="標楷體"/>
          <w:b/>
          <w:color w:val="000000"/>
          <w:sz w:val="20"/>
          <w:lang w:eastAsia="zh-TW"/>
        </w:rPr>
      </w:pPr>
      <w:r w:rsidRPr="00442262">
        <w:rPr>
          <w:rFonts w:eastAsia="標楷體" w:hint="eastAsia"/>
          <w:b/>
          <w:color w:val="000000"/>
          <w:sz w:val="20"/>
          <w:lang w:eastAsia="zh-TW"/>
        </w:rPr>
        <w:t>圖</w:t>
      </w:r>
      <w:r w:rsidR="00A721E9">
        <w:rPr>
          <w:rFonts w:eastAsia="標楷體" w:hint="eastAsia"/>
          <w:b/>
          <w:color w:val="000000"/>
          <w:sz w:val="20"/>
          <w:lang w:eastAsia="zh-TW"/>
        </w:rPr>
        <w:t xml:space="preserve">3.5.2. </w:t>
      </w:r>
      <w:r w:rsidRPr="00442262">
        <w:rPr>
          <w:rFonts w:eastAsia="標楷體" w:hint="eastAsia"/>
          <w:b/>
          <w:color w:val="000000"/>
          <w:sz w:val="20"/>
          <w:lang w:eastAsia="zh-TW"/>
        </w:rPr>
        <w:t>計算矩形和示意圖，矩形</w:t>
      </w:r>
      <w:r w:rsidRPr="00442262">
        <w:rPr>
          <w:rFonts w:eastAsia="標楷體" w:hint="eastAsia"/>
          <w:b/>
          <w:color w:val="000000"/>
          <w:sz w:val="20"/>
          <w:lang w:eastAsia="zh-TW"/>
        </w:rPr>
        <w:t>D</w:t>
      </w:r>
      <w:r w:rsidRPr="00442262">
        <w:rPr>
          <w:rFonts w:eastAsia="標楷體" w:hint="eastAsia"/>
          <w:b/>
          <w:color w:val="000000"/>
          <w:sz w:val="20"/>
          <w:lang w:eastAsia="zh-TW"/>
        </w:rPr>
        <w:t>的所有灰階值的和為</w:t>
      </w:r>
      <w:r w:rsidRPr="00442262">
        <w:rPr>
          <w:rFonts w:eastAsia="標楷體" w:hint="eastAsia"/>
          <w:b/>
          <w:color w:val="000000"/>
          <w:sz w:val="20"/>
          <w:lang w:eastAsia="zh-TW"/>
        </w:rPr>
        <w:t>4+1-(2+3)</w:t>
      </w:r>
    </w:p>
    <w:p w:rsidR="0051279A" w:rsidRPr="00442262" w:rsidRDefault="0051279A" w:rsidP="00755FDD">
      <w:pPr>
        <w:pStyle w:val="NormalWCCM"/>
        <w:numPr>
          <w:ilvl w:val="0"/>
          <w:numId w:val="4"/>
        </w:numPr>
        <w:snapToGrid w:val="0"/>
        <w:spacing w:beforeLines="50" w:before="120" w:afterLines="50" w:after="120"/>
        <w:rPr>
          <w:rFonts w:eastAsia="標楷體"/>
          <w:color w:val="000000"/>
          <w:sz w:val="20"/>
          <w:lang w:eastAsia="zh-TW"/>
        </w:rPr>
      </w:pPr>
      <w:r w:rsidRPr="00442262">
        <w:rPr>
          <w:rFonts w:eastAsia="標楷體" w:hint="eastAsia"/>
          <w:color w:val="000000"/>
          <w:sz w:val="20"/>
          <w:lang w:eastAsia="zh-TW"/>
        </w:rPr>
        <w:t>矩形特徵、弱分類器、</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演算法</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Freund</w:t>
      </w:r>
      <w:r w:rsidRPr="00442262">
        <w:rPr>
          <w:rFonts w:eastAsia="標楷體" w:hint="eastAsia"/>
          <w:color w:val="000000"/>
          <w:sz w:val="20"/>
          <w:lang w:eastAsia="zh-TW"/>
        </w:rPr>
        <w:t>的</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演算法是</w:t>
      </w:r>
      <w:proofErr w:type="gramStart"/>
      <w:r w:rsidRPr="00442262">
        <w:rPr>
          <w:rFonts w:eastAsia="標楷體" w:hint="eastAsia"/>
          <w:color w:val="000000"/>
          <w:sz w:val="20"/>
          <w:lang w:eastAsia="zh-TW"/>
        </w:rPr>
        <w:t>一種疊代方法</w:t>
      </w:r>
      <w:proofErr w:type="gramEnd"/>
      <w:r w:rsidRPr="00442262">
        <w:rPr>
          <w:rFonts w:eastAsia="標楷體" w:hint="eastAsia"/>
          <w:color w:val="000000"/>
          <w:sz w:val="20"/>
          <w:lang w:eastAsia="zh-TW"/>
        </w:rPr>
        <w:t>，主要用途是透過從大量的弱分類器中選取最具有分類意義的那些組合成一個</w:t>
      </w:r>
      <w:proofErr w:type="gramStart"/>
      <w:r w:rsidRPr="00442262">
        <w:rPr>
          <w:rFonts w:eastAsia="標楷體" w:hint="eastAsia"/>
          <w:color w:val="000000"/>
          <w:sz w:val="20"/>
          <w:lang w:eastAsia="zh-TW"/>
        </w:rPr>
        <w:t>強</w:t>
      </w:r>
      <w:proofErr w:type="gramEnd"/>
      <w:r w:rsidRPr="00442262">
        <w:rPr>
          <w:rFonts w:eastAsia="標楷體" w:hint="eastAsia"/>
          <w:color w:val="000000"/>
          <w:sz w:val="20"/>
          <w:lang w:eastAsia="zh-TW"/>
        </w:rPr>
        <w:t>分類器，其中弱</w:t>
      </w:r>
      <w:proofErr w:type="gramStart"/>
      <w:r w:rsidRPr="00442262">
        <w:rPr>
          <w:rFonts w:eastAsia="標楷體" w:hint="eastAsia"/>
          <w:color w:val="000000"/>
          <w:sz w:val="20"/>
          <w:lang w:eastAsia="zh-TW"/>
        </w:rPr>
        <w:t>分類器指的</w:t>
      </w:r>
      <w:proofErr w:type="gramEnd"/>
      <w:r w:rsidRPr="00442262">
        <w:rPr>
          <w:rFonts w:eastAsia="標楷體" w:hint="eastAsia"/>
          <w:color w:val="000000"/>
          <w:sz w:val="20"/>
          <w:lang w:eastAsia="zh-TW"/>
        </w:rPr>
        <w:t>是那些性能比隨機分類略好一點的分類器，在</w:t>
      </w:r>
      <w:r w:rsidRPr="00442262">
        <w:rPr>
          <w:rFonts w:eastAsia="標楷體" w:hint="eastAsia"/>
          <w:color w:val="000000"/>
          <w:sz w:val="20"/>
          <w:lang w:eastAsia="zh-TW"/>
        </w:rPr>
        <w:t>Viola</w:t>
      </w:r>
      <w:r w:rsidRPr="00442262">
        <w:rPr>
          <w:rFonts w:eastAsia="標楷體" w:hint="eastAsia"/>
          <w:color w:val="000000"/>
          <w:sz w:val="20"/>
          <w:lang w:eastAsia="zh-TW"/>
        </w:rPr>
        <w:t>中也有具體演算法可以參考。在</w:t>
      </w:r>
      <w:r w:rsidRPr="00442262">
        <w:rPr>
          <w:rFonts w:eastAsia="標楷體" w:hint="eastAsia"/>
          <w:color w:val="000000"/>
          <w:sz w:val="20"/>
          <w:lang w:eastAsia="zh-TW"/>
        </w:rPr>
        <w:t>Viola</w:t>
      </w:r>
      <w:r w:rsidRPr="00442262">
        <w:rPr>
          <w:rFonts w:eastAsia="標楷體" w:hint="eastAsia"/>
          <w:color w:val="000000"/>
          <w:sz w:val="20"/>
          <w:lang w:eastAsia="zh-TW"/>
        </w:rPr>
        <w:t>的方法中，使用矩形特徵作為分類的依據。矩形特徵的值是指影像上兩</w:t>
      </w:r>
      <w:proofErr w:type="gramStart"/>
      <w:r w:rsidRPr="00442262">
        <w:rPr>
          <w:rFonts w:eastAsia="標楷體" w:hint="eastAsia"/>
          <w:color w:val="000000"/>
          <w:sz w:val="20"/>
          <w:lang w:eastAsia="zh-TW"/>
        </w:rPr>
        <w:t>個</w:t>
      </w:r>
      <w:proofErr w:type="gramEnd"/>
      <w:r w:rsidRPr="00442262">
        <w:rPr>
          <w:rFonts w:eastAsia="標楷體" w:hint="eastAsia"/>
          <w:color w:val="000000"/>
          <w:sz w:val="20"/>
          <w:lang w:eastAsia="zh-TW"/>
        </w:rPr>
        <w:t>或者多個形狀大小相同的矩形內部所有像素灰階值之和</w:t>
      </w:r>
      <w:proofErr w:type="gramStart"/>
      <w:r w:rsidRPr="00442262">
        <w:rPr>
          <w:rFonts w:eastAsia="標楷體" w:hint="eastAsia"/>
          <w:color w:val="000000"/>
          <w:sz w:val="20"/>
          <w:lang w:eastAsia="zh-TW"/>
        </w:rPr>
        <w:t>的差值</w:t>
      </w:r>
      <w:proofErr w:type="gramEnd"/>
      <w:r w:rsidRPr="00442262">
        <w:rPr>
          <w:rFonts w:eastAsia="標楷體" w:hint="eastAsia"/>
          <w:color w:val="000000"/>
          <w:sz w:val="20"/>
          <w:lang w:eastAsia="zh-TW"/>
        </w:rPr>
        <w:t>。在</w:t>
      </w:r>
      <w:r w:rsidRPr="00442262">
        <w:rPr>
          <w:rFonts w:eastAsia="標楷體" w:hint="eastAsia"/>
          <w:color w:val="000000"/>
          <w:sz w:val="20"/>
          <w:lang w:eastAsia="zh-TW"/>
        </w:rPr>
        <w:t>Viola</w:t>
      </w:r>
      <w:r w:rsidRPr="00442262">
        <w:rPr>
          <w:rFonts w:eastAsia="標楷體" w:hint="eastAsia"/>
          <w:color w:val="000000"/>
          <w:sz w:val="20"/>
          <w:lang w:eastAsia="zh-TW"/>
        </w:rPr>
        <w:t>的系統中，使用了四種矩形特徵，如圖</w:t>
      </w:r>
      <w:r w:rsidR="00A721E9">
        <w:rPr>
          <w:rFonts w:eastAsia="標楷體" w:hint="eastAsia"/>
          <w:color w:val="000000"/>
          <w:sz w:val="20"/>
          <w:lang w:eastAsia="zh-TW"/>
        </w:rPr>
        <w:t>3.5.3.</w:t>
      </w:r>
      <w:r w:rsidRPr="00442262">
        <w:rPr>
          <w:rFonts w:eastAsia="標楷體" w:hint="eastAsia"/>
          <w:color w:val="000000"/>
          <w:sz w:val="20"/>
          <w:lang w:eastAsia="zh-TW"/>
        </w:rPr>
        <w:t>所示。</w:t>
      </w:r>
    </w:p>
    <w:p w:rsidR="0051279A" w:rsidRPr="00442262" w:rsidRDefault="0051279A" w:rsidP="0051279A">
      <w:pPr>
        <w:pStyle w:val="NormalWCCM"/>
        <w:snapToGrid w:val="0"/>
        <w:spacing w:beforeLines="50" w:before="120" w:afterLines="50" w:after="120"/>
        <w:ind w:firstLine="0"/>
        <w:jc w:val="center"/>
        <w:rPr>
          <w:rFonts w:eastAsia="標楷體"/>
          <w:color w:val="000000"/>
          <w:sz w:val="20"/>
          <w:lang w:eastAsia="zh-TW"/>
        </w:rPr>
      </w:pPr>
      <w:r w:rsidRPr="00442262">
        <w:rPr>
          <w:rFonts w:eastAsia="標楷體" w:hint="eastAsia"/>
          <w:noProof/>
          <w:color w:val="000000"/>
          <w:sz w:val="20"/>
          <w:lang w:eastAsia="zh-TW"/>
        </w:rPr>
        <w:lastRenderedPageBreak/>
        <w:drawing>
          <wp:inline distT="0" distB="0" distL="0" distR="0" wp14:anchorId="471EE893" wp14:editId="07CD348F">
            <wp:extent cx="2016531" cy="1260000"/>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6531" cy="1260000"/>
                    </a:xfrm>
                    <a:prstGeom prst="rect">
                      <a:avLst/>
                    </a:prstGeom>
                    <a:noFill/>
                    <a:ln>
                      <a:noFill/>
                    </a:ln>
                  </pic:spPr>
                </pic:pic>
              </a:graphicData>
            </a:graphic>
          </wp:inline>
        </w:drawing>
      </w:r>
    </w:p>
    <w:p w:rsidR="0051279A" w:rsidRPr="00442262" w:rsidRDefault="0051279A" w:rsidP="0051279A">
      <w:pPr>
        <w:pStyle w:val="NormalWCCM"/>
        <w:snapToGrid w:val="0"/>
        <w:spacing w:beforeLines="50" w:before="120" w:afterLines="50" w:after="120"/>
        <w:ind w:firstLine="0"/>
        <w:jc w:val="center"/>
        <w:rPr>
          <w:rFonts w:eastAsia="標楷體"/>
          <w:b/>
          <w:color w:val="000000"/>
          <w:sz w:val="20"/>
          <w:lang w:eastAsia="zh-TW"/>
        </w:rPr>
      </w:pPr>
      <w:r w:rsidRPr="00442262">
        <w:rPr>
          <w:rFonts w:eastAsia="標楷體" w:hint="eastAsia"/>
          <w:b/>
          <w:color w:val="000000"/>
          <w:sz w:val="20"/>
          <w:lang w:eastAsia="zh-TW"/>
        </w:rPr>
        <w:t>圖</w:t>
      </w:r>
      <w:r w:rsidR="00A721E9">
        <w:rPr>
          <w:rFonts w:eastAsia="標楷體" w:hint="eastAsia"/>
          <w:b/>
          <w:color w:val="000000"/>
          <w:sz w:val="20"/>
          <w:lang w:eastAsia="zh-TW"/>
        </w:rPr>
        <w:t>3.5.3.</w:t>
      </w:r>
      <w:r w:rsidRPr="00442262">
        <w:rPr>
          <w:rFonts w:eastAsia="標楷體" w:hint="eastAsia"/>
          <w:b/>
          <w:color w:val="000000"/>
          <w:sz w:val="20"/>
          <w:lang w:eastAsia="zh-TW"/>
        </w:rPr>
        <w:t xml:space="preserve"> Viola</w:t>
      </w:r>
      <w:r w:rsidRPr="00442262">
        <w:rPr>
          <w:rFonts w:eastAsia="標楷體" w:hint="eastAsia"/>
          <w:b/>
          <w:color w:val="000000"/>
          <w:sz w:val="20"/>
          <w:lang w:eastAsia="zh-TW"/>
        </w:rPr>
        <w:t>使用的四種矩形特徵</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在這裡，</w:t>
      </w:r>
      <w:proofErr w:type="gramStart"/>
      <w:r w:rsidRPr="00442262">
        <w:rPr>
          <w:rFonts w:eastAsia="標楷體" w:hint="eastAsia"/>
          <w:color w:val="000000"/>
          <w:sz w:val="20"/>
          <w:lang w:eastAsia="zh-TW"/>
        </w:rPr>
        <w:t>一個弱</w:t>
      </w:r>
      <w:proofErr w:type="gramEnd"/>
      <w:r w:rsidRPr="00442262">
        <w:rPr>
          <w:rFonts w:eastAsia="標楷體" w:hint="eastAsia"/>
          <w:color w:val="000000"/>
          <w:sz w:val="20"/>
          <w:lang w:eastAsia="zh-TW"/>
        </w:rPr>
        <w:t>分類器構造如下。一個矩形特徵</w:t>
      </w:r>
      <w:r w:rsidR="00A721E9">
        <w:rPr>
          <w:rFonts w:eastAsia="標楷體" w:hint="eastAsia"/>
          <w:color w:val="000000"/>
          <w:sz w:val="20"/>
          <w:lang w:eastAsia="zh-TW"/>
        </w:rPr>
        <w:t>j</w:t>
      </w:r>
      <w:r w:rsidRPr="00442262">
        <w:rPr>
          <w:rFonts w:eastAsia="標楷體" w:hint="eastAsia"/>
          <w:color w:val="000000"/>
          <w:sz w:val="20"/>
          <w:lang w:eastAsia="zh-TW"/>
        </w:rPr>
        <w:t>對應著</w:t>
      </w:r>
      <w:proofErr w:type="gramStart"/>
      <w:r w:rsidRPr="00442262">
        <w:rPr>
          <w:rFonts w:eastAsia="標楷體" w:hint="eastAsia"/>
          <w:color w:val="000000"/>
          <w:sz w:val="20"/>
          <w:lang w:eastAsia="zh-TW"/>
        </w:rPr>
        <w:t>一個弱</w:t>
      </w:r>
      <w:proofErr w:type="gramEnd"/>
      <w:r w:rsidRPr="00442262">
        <w:rPr>
          <w:rFonts w:eastAsia="標楷體" w:hint="eastAsia"/>
          <w:color w:val="000000"/>
          <w:sz w:val="20"/>
          <w:lang w:eastAsia="zh-TW"/>
        </w:rPr>
        <w:t>分類器</w:t>
      </w:r>
      <w:proofErr w:type="spellStart"/>
      <w:r w:rsidRPr="00442262">
        <w:rPr>
          <w:rFonts w:eastAsia="標楷體" w:hint="eastAsia"/>
          <w:color w:val="000000"/>
          <w:sz w:val="20"/>
          <w:lang w:eastAsia="zh-TW"/>
        </w:rPr>
        <w:t>hj</w:t>
      </w:r>
      <w:proofErr w:type="spellEnd"/>
      <w:r w:rsidRPr="00442262">
        <w:rPr>
          <w:rFonts w:eastAsia="標楷體" w:hint="eastAsia"/>
          <w:color w:val="000000"/>
          <w:sz w:val="20"/>
          <w:lang w:eastAsia="zh-TW"/>
        </w:rPr>
        <w:t>，對於一個候選輸入區塊</w:t>
      </w:r>
      <w:r w:rsidRPr="00442262">
        <w:rPr>
          <w:rFonts w:eastAsia="標楷體" w:hint="eastAsia"/>
          <w:color w:val="000000"/>
          <w:sz w:val="20"/>
          <w:lang w:eastAsia="zh-TW"/>
        </w:rPr>
        <w:t>x</w:t>
      </w:r>
      <w:r w:rsidRPr="00442262">
        <w:rPr>
          <w:rFonts w:eastAsia="標楷體" w:hint="eastAsia"/>
          <w:color w:val="000000"/>
          <w:sz w:val="20"/>
          <w:lang w:eastAsia="zh-TW"/>
        </w:rPr>
        <w:t>，設該矩形特徵</w:t>
      </w:r>
      <w:r w:rsidRPr="00442262">
        <w:rPr>
          <w:rFonts w:eastAsia="標楷體" w:hint="eastAsia"/>
          <w:color w:val="000000"/>
          <w:sz w:val="20"/>
          <w:lang w:eastAsia="zh-TW"/>
        </w:rPr>
        <w:t xml:space="preserve"> x </w:t>
      </w:r>
      <w:r w:rsidRPr="00442262">
        <w:rPr>
          <w:rFonts w:eastAsia="標楷體" w:hint="eastAsia"/>
          <w:color w:val="000000"/>
          <w:sz w:val="20"/>
          <w:lang w:eastAsia="zh-TW"/>
        </w:rPr>
        <w:t>上的值為</w:t>
      </w:r>
      <w:proofErr w:type="spellStart"/>
      <w:r w:rsidRPr="00442262">
        <w:rPr>
          <w:rFonts w:eastAsia="標楷體" w:hint="eastAsia"/>
          <w:color w:val="000000"/>
          <w:sz w:val="20"/>
          <w:lang w:eastAsia="zh-TW"/>
        </w:rPr>
        <w:t>fj</w:t>
      </w:r>
      <w:proofErr w:type="spellEnd"/>
      <w:r w:rsidRPr="00442262">
        <w:rPr>
          <w:rFonts w:eastAsia="標楷體" w:hint="eastAsia"/>
          <w:color w:val="000000"/>
          <w:sz w:val="20"/>
          <w:lang w:eastAsia="zh-TW"/>
        </w:rPr>
        <w:t>(x)</w:t>
      </w:r>
      <w:r w:rsidRPr="00442262">
        <w:rPr>
          <w:rFonts w:eastAsia="標楷體" w:hint="eastAsia"/>
          <w:color w:val="000000"/>
          <w:sz w:val="20"/>
          <w:lang w:eastAsia="zh-TW"/>
        </w:rPr>
        <w:t>，</w:t>
      </w:r>
      <w:proofErr w:type="gramStart"/>
      <w:r w:rsidRPr="00442262">
        <w:rPr>
          <w:rFonts w:eastAsia="標楷體" w:hint="eastAsia"/>
          <w:color w:val="000000"/>
          <w:sz w:val="20"/>
          <w:lang w:eastAsia="zh-TW"/>
        </w:rPr>
        <w:t>則弱分類</w:t>
      </w:r>
      <w:proofErr w:type="gramEnd"/>
      <w:r w:rsidRPr="00442262">
        <w:rPr>
          <w:rFonts w:eastAsia="標楷體" w:hint="eastAsia"/>
          <w:color w:val="000000"/>
          <w:sz w:val="20"/>
          <w:lang w:eastAsia="zh-TW"/>
        </w:rPr>
        <w:t>器分類函數表達如下</w:t>
      </w:r>
      <w:proofErr w:type="gramStart"/>
      <w:r w:rsidRPr="00442262">
        <w:rPr>
          <w:rFonts w:eastAsia="標楷體" w:hint="eastAsia"/>
          <w:color w:val="000000"/>
          <w:sz w:val="20"/>
          <w:lang w:eastAsia="zh-TW"/>
        </w:rPr>
        <w:t>︰</w:t>
      </w:r>
      <w:proofErr w:type="gramEnd"/>
    </w:p>
    <w:p w:rsidR="0051279A" w:rsidRPr="00442262" w:rsidRDefault="0051279A" w:rsidP="0051279A">
      <w:pPr>
        <w:pStyle w:val="NormalWCCM"/>
        <w:snapToGrid w:val="0"/>
        <w:spacing w:beforeLines="50" w:before="120" w:afterLines="50" w:after="120"/>
        <w:ind w:firstLine="0"/>
        <w:rPr>
          <w:rFonts w:eastAsia="標楷體"/>
          <w:color w:val="000000"/>
          <w:sz w:val="20"/>
          <w:lang w:eastAsia="zh-TW"/>
        </w:rPr>
      </w:pPr>
      <m:oMath>
        <m:r>
          <w:rPr>
            <w:rFonts w:ascii="Cambria Math" w:eastAsia="標楷體" w:hAnsi="Cambria Math"/>
            <w:color w:val="000000"/>
            <w:sz w:val="20"/>
            <w:lang w:eastAsia="zh-TW"/>
          </w:rPr>
          <m:t>hj</m:t>
        </m:r>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m:t>
            </m:r>
          </m:e>
        </m:d>
        <m:r>
          <w:rPr>
            <w:rFonts w:ascii="Cambria Math" w:eastAsia="標楷體" w:hAnsi="Cambria Math"/>
            <w:color w:val="000000"/>
            <w:sz w:val="20"/>
            <w:lang w:eastAsia="zh-TW"/>
          </w:rPr>
          <m:t>=</m:t>
        </m:r>
        <m:d>
          <m:dPr>
            <m:begChr m:val="{"/>
            <m:endChr m:val=""/>
            <m:ctrlPr>
              <w:rPr>
                <w:rFonts w:ascii="Cambria Math" w:eastAsia="標楷體" w:hAnsi="Cambria Math"/>
                <w:i/>
                <w:color w:val="000000"/>
                <w:sz w:val="20"/>
                <w:lang w:eastAsia="zh-TW"/>
              </w:rPr>
            </m:ctrlPr>
          </m:dPr>
          <m:e>
            <m:eqArr>
              <m:eqArrPr>
                <m:ctrlPr>
                  <w:rPr>
                    <w:rFonts w:ascii="Cambria Math" w:eastAsia="標楷體" w:hAnsi="Cambria Math"/>
                    <w:i/>
                    <w:color w:val="000000"/>
                    <w:sz w:val="20"/>
                    <w:lang w:eastAsia="zh-TW"/>
                  </w:rPr>
                </m:ctrlPr>
              </m:eqArrPr>
              <m:e>
                <m:r>
                  <w:rPr>
                    <w:rFonts w:ascii="Cambria Math" w:eastAsia="標楷體" w:hAnsi="Cambria Math" w:hint="eastAsia"/>
                    <w:color w:val="000000"/>
                    <w:sz w:val="20"/>
                    <w:lang w:eastAsia="zh-TW"/>
                  </w:rPr>
                  <m:t xml:space="preserve"> </m:t>
                </m:r>
                <m:r>
                  <w:rPr>
                    <w:rFonts w:ascii="Cambria Math" w:eastAsia="標楷體" w:hAnsi="Cambria Math"/>
                    <w:color w:val="000000"/>
                    <w:sz w:val="20"/>
                    <w:lang w:eastAsia="zh-TW"/>
                  </w:rPr>
                  <m:t xml:space="preserve">1 </m:t>
                </m:r>
                <m:r>
                  <w:rPr>
                    <w:rFonts w:ascii="Cambria Math" w:eastAsia="標楷體" w:hAnsi="Cambria Math" w:hint="eastAsia"/>
                    <w:color w:val="000000"/>
                    <w:sz w:val="20"/>
                    <w:lang w:eastAsia="zh-TW"/>
                  </w:rPr>
                  <m:t xml:space="preserve"> </m:t>
                </m:r>
                <m:r>
                  <w:rPr>
                    <w:rFonts w:ascii="Cambria Math" w:eastAsia="標楷體" w:hAnsi="Cambria Math"/>
                    <w:color w:val="000000"/>
                    <w:sz w:val="20"/>
                    <w:lang w:eastAsia="zh-TW"/>
                  </w:rPr>
                  <m:t xml:space="preserve"> if</m:t>
                </m:r>
                <m:r>
                  <w:rPr>
                    <w:rFonts w:ascii="Cambria Math" w:eastAsia="標楷體" w:hAnsi="Cambria Math" w:hint="eastAsia"/>
                    <w:color w:val="000000"/>
                    <w:sz w:val="20"/>
                    <w:lang w:eastAsia="zh-TW"/>
                  </w:rPr>
                  <m:t xml:space="preserve"> </m:t>
                </m:r>
                <m:r>
                  <w:rPr>
                    <w:rFonts w:ascii="Cambria Math" w:eastAsia="標楷體" w:hAnsi="Cambria Math"/>
                    <w:color w:val="000000"/>
                    <w:sz w:val="20"/>
                    <w:lang w:eastAsia="zh-TW"/>
                  </w:rPr>
                  <m:t xml:space="preserve"> </m:t>
                </m:r>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p</m:t>
                    </m:r>
                  </m:e>
                  <m:sub>
                    <m:r>
                      <w:rPr>
                        <w:rFonts w:ascii="Cambria Math" w:eastAsia="標楷體" w:hAnsi="Cambria Math"/>
                        <w:color w:val="000000"/>
                        <w:sz w:val="20"/>
                        <w:lang w:eastAsia="zh-TW"/>
                      </w:rPr>
                      <m:t>j</m:t>
                    </m:r>
                  </m:sub>
                </m:sSub>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f</m:t>
                    </m:r>
                  </m:e>
                  <m:sub>
                    <m:r>
                      <w:rPr>
                        <w:rFonts w:ascii="Cambria Math" w:eastAsia="標楷體" w:hAnsi="Cambria Math"/>
                        <w:color w:val="000000"/>
                        <w:sz w:val="20"/>
                        <w:lang w:eastAsia="zh-TW"/>
                      </w:rPr>
                      <m:t>j</m:t>
                    </m:r>
                  </m:sub>
                </m:sSub>
                <m:d>
                  <m:dPr>
                    <m:ctrlPr>
                      <w:rPr>
                        <w:rFonts w:ascii="Cambria Math" w:eastAsia="標楷體" w:hAnsi="Cambria Math"/>
                        <w:i/>
                        <w:color w:val="000000"/>
                        <w:sz w:val="20"/>
                        <w:lang w:eastAsia="zh-TW"/>
                      </w:rPr>
                    </m:ctrlPr>
                  </m:dPr>
                  <m:e>
                    <m:r>
                      <w:rPr>
                        <w:rFonts w:ascii="Cambria Math" w:eastAsia="標楷體" w:hAnsi="Cambria Math"/>
                        <w:color w:val="000000"/>
                        <w:sz w:val="20"/>
                        <w:lang w:eastAsia="zh-TW"/>
                      </w:rPr>
                      <m:t>x</m:t>
                    </m:r>
                  </m:e>
                </m:d>
                <m:r>
                  <w:rPr>
                    <w:rFonts w:ascii="Cambria Math" w:eastAsia="標楷體" w:hAnsi="Cambria Math"/>
                    <w:color w:val="000000"/>
                    <w:sz w:val="20"/>
                    <w:lang w:eastAsia="zh-TW"/>
                  </w:rPr>
                  <m:t>&lt;</m:t>
                </m:r>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p</m:t>
                    </m:r>
                  </m:e>
                  <m:sub>
                    <m:r>
                      <w:rPr>
                        <w:rFonts w:ascii="Cambria Math" w:eastAsia="標楷體" w:hAnsi="Cambria Math"/>
                        <w:color w:val="000000"/>
                        <w:sz w:val="20"/>
                        <w:lang w:eastAsia="zh-TW"/>
                      </w:rPr>
                      <m:t>j</m:t>
                    </m:r>
                  </m:sub>
                </m:sSub>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θ</m:t>
                    </m:r>
                  </m:e>
                  <m:sub>
                    <m:r>
                      <w:rPr>
                        <w:rFonts w:ascii="Cambria Math" w:eastAsia="標楷體" w:hAnsi="Cambria Math"/>
                        <w:color w:val="000000"/>
                        <w:sz w:val="20"/>
                        <w:lang w:eastAsia="zh-TW"/>
                      </w:rPr>
                      <m:t>j</m:t>
                    </m:r>
                  </m:sub>
                </m:sSub>
              </m:e>
              <m:e>
                <m:r>
                  <w:rPr>
                    <w:rFonts w:ascii="Cambria Math" w:eastAsia="標楷體" w:hAnsi="Cambria Math"/>
                    <w:color w:val="000000"/>
                    <w:sz w:val="20"/>
                    <w:lang w:eastAsia="zh-TW"/>
                  </w:rPr>
                  <m:t xml:space="preserve">0            </m:t>
                </m:r>
                <m:r>
                  <w:rPr>
                    <w:rFonts w:ascii="Cambria Math" w:eastAsia="標楷體" w:hAnsi="Cambria Math" w:hint="eastAsia"/>
                    <w:color w:val="000000"/>
                    <w:sz w:val="20"/>
                    <w:lang w:eastAsia="zh-TW"/>
                  </w:rPr>
                  <m:t xml:space="preserve"> </m:t>
                </m:r>
                <m:r>
                  <w:rPr>
                    <w:rFonts w:ascii="Cambria Math" w:eastAsia="標楷體" w:hAnsi="Cambria Math"/>
                    <w:color w:val="000000"/>
                    <w:sz w:val="20"/>
                    <w:lang w:eastAsia="zh-TW"/>
                  </w:rPr>
                  <m:t xml:space="preserve">  otherwise</m:t>
                </m:r>
              </m:e>
            </m:eqArr>
          </m:e>
        </m:d>
      </m:oMath>
      <w:r w:rsidR="00A721E9">
        <w:rPr>
          <w:rFonts w:eastAsia="標楷體" w:hint="eastAsia"/>
          <w:color w:val="000000"/>
          <w:sz w:val="20"/>
          <w:lang w:eastAsia="zh-TW"/>
        </w:rPr>
        <w:tab/>
        <w:t xml:space="preserve">         (3.5.3</w:t>
      </w:r>
      <w:r w:rsidRPr="00442262">
        <w:rPr>
          <w:rFonts w:eastAsia="標楷體" w:hint="eastAsia"/>
          <w:color w:val="000000"/>
          <w:sz w:val="20"/>
          <w:lang w:eastAsia="zh-TW"/>
        </w:rPr>
        <w:t>)</w:t>
      </w:r>
    </w:p>
    <w:p w:rsidR="0051279A" w:rsidRPr="00442262" w:rsidRDefault="0051279A" w:rsidP="009E653C">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其中</w:t>
      </w:r>
      <m:oMath>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p</m:t>
            </m:r>
          </m:e>
          <m:sub>
            <m:r>
              <w:rPr>
                <w:rFonts w:ascii="Cambria Math" w:eastAsia="標楷體" w:hAnsi="Cambria Math"/>
                <w:color w:val="000000"/>
                <w:sz w:val="20"/>
                <w:lang w:eastAsia="zh-TW"/>
              </w:rPr>
              <m:t>j</m:t>
            </m:r>
          </m:sub>
        </m:sSub>
      </m:oMath>
      <w:r w:rsidRPr="00442262">
        <w:rPr>
          <w:rFonts w:eastAsia="標楷體" w:hint="eastAsia"/>
          <w:color w:val="000000"/>
          <w:sz w:val="20"/>
          <w:lang w:eastAsia="zh-TW"/>
        </w:rPr>
        <w:t>為</w:t>
      </w:r>
      <m:oMath>
        <m:r>
          <w:rPr>
            <w:rFonts w:ascii="Cambria Math" w:eastAsia="標楷體" w:hAnsi="Cambria Math"/>
            <w:color w:val="000000"/>
            <w:sz w:val="20"/>
            <w:lang w:eastAsia="zh-TW"/>
          </w:rPr>
          <m:t>±</m:t>
        </m:r>
        <m:r>
          <w:rPr>
            <w:rFonts w:ascii="Cambria Math" w:eastAsia="標楷體" w:hAnsi="Cambria Math" w:hint="eastAsia"/>
            <w:color w:val="000000"/>
            <w:sz w:val="20"/>
            <w:lang w:eastAsia="zh-TW"/>
          </w:rPr>
          <m:t>1</m:t>
        </m:r>
      </m:oMath>
      <w:r w:rsidRPr="00442262">
        <w:rPr>
          <w:rFonts w:eastAsia="標楷體" w:hint="eastAsia"/>
          <w:color w:val="000000"/>
          <w:sz w:val="20"/>
          <w:lang w:eastAsia="zh-TW"/>
        </w:rPr>
        <w:t>，</w:t>
      </w:r>
      <m:oMath>
        <m:sSub>
          <m:sSubPr>
            <m:ctrlPr>
              <w:rPr>
                <w:rFonts w:ascii="Cambria Math" w:eastAsia="標楷體" w:hAnsi="Cambria Math"/>
                <w:i/>
                <w:color w:val="000000"/>
                <w:sz w:val="20"/>
                <w:lang w:eastAsia="zh-TW"/>
              </w:rPr>
            </m:ctrlPr>
          </m:sSubPr>
          <m:e>
            <m:r>
              <w:rPr>
                <w:rFonts w:ascii="Cambria Math" w:eastAsia="標楷體" w:hAnsi="Cambria Math"/>
                <w:color w:val="000000"/>
                <w:sz w:val="20"/>
                <w:lang w:eastAsia="zh-TW"/>
              </w:rPr>
              <m:t>θ</m:t>
            </m:r>
          </m:e>
          <m:sub>
            <m:r>
              <w:rPr>
                <w:rFonts w:ascii="Cambria Math" w:eastAsia="標楷體" w:hAnsi="Cambria Math"/>
                <w:color w:val="000000"/>
                <w:sz w:val="20"/>
                <w:lang w:eastAsia="zh-TW"/>
              </w:rPr>
              <m:t>j</m:t>
            </m:r>
          </m:sub>
        </m:sSub>
      </m:oMath>
      <w:r w:rsidRPr="00442262">
        <w:rPr>
          <w:rFonts w:eastAsia="標楷體" w:hint="eastAsia"/>
          <w:color w:val="000000"/>
          <w:sz w:val="20"/>
          <w:lang w:eastAsia="zh-TW"/>
        </w:rPr>
        <w:t>是</w:t>
      </w:r>
      <w:proofErr w:type="gramStart"/>
      <w:r w:rsidRPr="00442262">
        <w:rPr>
          <w:rFonts w:eastAsia="標楷體" w:hint="eastAsia"/>
          <w:color w:val="000000"/>
          <w:sz w:val="20"/>
          <w:lang w:eastAsia="zh-TW"/>
        </w:rPr>
        <w:t>一個閥值</w:t>
      </w:r>
      <w:proofErr w:type="gramEnd"/>
      <w:r w:rsidRPr="00442262">
        <w:rPr>
          <w:rFonts w:eastAsia="標楷體" w:hint="eastAsia"/>
          <w:color w:val="000000"/>
          <w:sz w:val="20"/>
          <w:lang w:eastAsia="zh-TW"/>
        </w:rPr>
        <w:t>，</w:t>
      </w:r>
      <w:r w:rsidRPr="00442262">
        <w:rPr>
          <w:rFonts w:eastAsia="標楷體" w:hint="eastAsia"/>
          <w:color w:val="000000"/>
          <w:sz w:val="20"/>
          <w:lang w:eastAsia="zh-TW"/>
        </w:rPr>
        <w:t xml:space="preserve">x </w:t>
      </w:r>
      <w:r w:rsidRPr="00442262">
        <w:rPr>
          <w:rFonts w:eastAsia="標楷體" w:hint="eastAsia"/>
          <w:color w:val="000000"/>
          <w:sz w:val="20"/>
          <w:lang w:eastAsia="zh-TW"/>
        </w:rPr>
        <w:t>為一個影像中</w:t>
      </w:r>
      <w:r w:rsidRPr="00442262">
        <w:rPr>
          <w:rFonts w:eastAsia="標楷體" w:hint="eastAsia"/>
          <w:color w:val="000000"/>
          <w:sz w:val="20"/>
          <w:lang w:eastAsia="zh-TW"/>
        </w:rPr>
        <w:t xml:space="preserve"> </w:t>
      </w:r>
      <m:oMath>
        <m:r>
          <w:rPr>
            <w:rFonts w:ascii="Cambria Math" w:eastAsia="標楷體" w:hAnsi="Cambria Math" w:hint="eastAsia"/>
            <w:color w:val="000000"/>
            <w:sz w:val="20"/>
            <w:lang w:eastAsia="zh-TW"/>
          </w:rPr>
          <m:t>24</m:t>
        </m:r>
        <m:r>
          <w:rPr>
            <w:rFonts w:ascii="Cambria Math" w:eastAsia="標楷體" w:hAnsi="Cambria Math"/>
            <w:color w:val="000000"/>
            <w:sz w:val="20"/>
            <w:lang w:eastAsia="zh-TW"/>
          </w:rPr>
          <m:t>×</m:t>
        </m:r>
        <m:r>
          <w:rPr>
            <w:rFonts w:ascii="Cambria Math" w:eastAsia="標楷體" w:hAnsi="Cambria Math" w:hint="eastAsia"/>
            <w:color w:val="000000"/>
            <w:sz w:val="20"/>
            <w:lang w:eastAsia="zh-TW"/>
          </w:rPr>
          <m:t>24</m:t>
        </m:r>
      </m:oMath>
      <w:r w:rsidRPr="00442262">
        <w:rPr>
          <w:rFonts w:eastAsia="標楷體" w:hint="eastAsia"/>
          <w:color w:val="000000"/>
          <w:sz w:val="20"/>
          <w:lang w:eastAsia="zh-TW"/>
        </w:rPr>
        <w:t xml:space="preserve"> </w:t>
      </w:r>
      <w:r w:rsidRPr="00442262">
        <w:rPr>
          <w:rFonts w:eastAsia="標楷體" w:hint="eastAsia"/>
          <w:color w:val="000000"/>
          <w:sz w:val="20"/>
          <w:lang w:eastAsia="zh-TW"/>
        </w:rPr>
        <w:t>像素</w:t>
      </w:r>
      <w:proofErr w:type="gramStart"/>
      <w:r w:rsidRPr="00442262">
        <w:rPr>
          <w:rFonts w:eastAsia="標楷體" w:hint="eastAsia"/>
          <w:color w:val="000000"/>
          <w:sz w:val="20"/>
          <w:lang w:eastAsia="zh-TW"/>
        </w:rPr>
        <w:t>的子區塊</w:t>
      </w:r>
      <w:proofErr w:type="gramEnd"/>
      <w:r w:rsidRPr="00442262">
        <w:rPr>
          <w:rFonts w:eastAsia="標楷體" w:hint="eastAsia"/>
          <w:color w:val="000000"/>
          <w:sz w:val="20"/>
          <w:lang w:eastAsia="zh-TW"/>
        </w:rPr>
        <w:t>，對於這樣大小的區塊，可能的矩形特徵的個數超過</w:t>
      </w:r>
      <w:r w:rsidRPr="00442262">
        <w:rPr>
          <w:rFonts w:eastAsia="標楷體" w:hint="eastAsia"/>
          <w:color w:val="000000"/>
          <w:sz w:val="20"/>
          <w:lang w:eastAsia="zh-TW"/>
        </w:rPr>
        <w:t>180,000</w:t>
      </w:r>
      <w:r w:rsidRPr="00442262">
        <w:rPr>
          <w:rFonts w:eastAsia="標楷體" w:hint="eastAsia"/>
          <w:color w:val="000000"/>
          <w:sz w:val="20"/>
          <w:lang w:eastAsia="zh-TW"/>
        </w:rPr>
        <w:t>。在實際計算中，必</w:t>
      </w:r>
      <w:proofErr w:type="gramStart"/>
      <w:r w:rsidRPr="00442262">
        <w:rPr>
          <w:rFonts w:eastAsia="標楷體" w:hint="eastAsia"/>
          <w:color w:val="000000"/>
          <w:sz w:val="20"/>
          <w:lang w:eastAsia="zh-TW"/>
        </w:rPr>
        <w:t>頇</w:t>
      </w:r>
      <w:proofErr w:type="gramEnd"/>
      <w:r w:rsidRPr="00442262">
        <w:rPr>
          <w:rFonts w:eastAsia="標楷體" w:hint="eastAsia"/>
          <w:color w:val="000000"/>
          <w:sz w:val="20"/>
          <w:lang w:eastAsia="zh-TW"/>
        </w:rPr>
        <w:t>找到那些對於分類比較重要的矩形特徵，</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演算法是選取這些特徵的有效手段，圖</w:t>
      </w:r>
      <w:r w:rsidRPr="00442262">
        <w:rPr>
          <w:rFonts w:eastAsia="標楷體" w:hint="eastAsia"/>
          <w:color w:val="000000"/>
          <w:sz w:val="20"/>
          <w:lang w:eastAsia="zh-TW"/>
        </w:rPr>
        <w:t>2.9</w:t>
      </w:r>
      <w:r w:rsidRPr="00442262">
        <w:rPr>
          <w:rFonts w:eastAsia="標楷體" w:hint="eastAsia"/>
          <w:color w:val="000000"/>
          <w:sz w:val="20"/>
          <w:lang w:eastAsia="zh-TW"/>
        </w:rPr>
        <w:t>就是利用此方法找到的第一和第二特徵。在給定的訓練樣本上，</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演算法從所有可能的弱分類器中挑選錯誤最低的那一個，然後改變樣本的權值，使得那些</w:t>
      </w:r>
      <w:proofErr w:type="gramStart"/>
      <w:r w:rsidRPr="00442262">
        <w:rPr>
          <w:rFonts w:eastAsia="標楷體" w:hint="eastAsia"/>
          <w:color w:val="000000"/>
          <w:sz w:val="20"/>
          <w:lang w:eastAsia="zh-TW"/>
        </w:rPr>
        <w:t>被錯分的</w:t>
      </w:r>
      <w:proofErr w:type="gramEnd"/>
      <w:r w:rsidRPr="00442262">
        <w:rPr>
          <w:rFonts w:eastAsia="標楷體" w:hint="eastAsia"/>
          <w:color w:val="000000"/>
          <w:sz w:val="20"/>
          <w:lang w:eastAsia="zh-TW"/>
        </w:rPr>
        <w:t>樣本得到進一步重視，重複上述操作。這樣，每一步操作都得到</w:t>
      </w:r>
      <w:proofErr w:type="gramStart"/>
      <w:r w:rsidRPr="00442262">
        <w:rPr>
          <w:rFonts w:eastAsia="標楷體" w:hint="eastAsia"/>
          <w:color w:val="000000"/>
          <w:sz w:val="20"/>
          <w:lang w:eastAsia="zh-TW"/>
        </w:rPr>
        <w:t>一個弱</w:t>
      </w:r>
      <w:proofErr w:type="gramEnd"/>
      <w:r w:rsidRPr="00442262">
        <w:rPr>
          <w:rFonts w:eastAsia="標楷體" w:hint="eastAsia"/>
          <w:color w:val="000000"/>
          <w:sz w:val="20"/>
          <w:lang w:eastAsia="zh-TW"/>
        </w:rPr>
        <w:t>分類器，最後的強分類器由這些弱分類器的線性組合構成。</w:t>
      </w:r>
      <w:r w:rsidRPr="00442262">
        <w:rPr>
          <w:rFonts w:eastAsia="標楷體" w:hint="eastAsia"/>
          <w:color w:val="000000"/>
          <w:sz w:val="20"/>
          <w:lang w:eastAsia="zh-TW"/>
        </w:rPr>
        <w:t>Freund</w:t>
      </w:r>
      <w:r w:rsidRPr="00442262">
        <w:rPr>
          <w:rFonts w:eastAsia="標楷體" w:hint="eastAsia"/>
          <w:color w:val="000000"/>
          <w:sz w:val="20"/>
          <w:lang w:eastAsia="zh-TW"/>
        </w:rPr>
        <w:t>和</w:t>
      </w:r>
      <w:proofErr w:type="spellStart"/>
      <w:r w:rsidRPr="00442262">
        <w:rPr>
          <w:rFonts w:eastAsia="標楷體" w:hint="eastAsia"/>
          <w:color w:val="000000"/>
          <w:sz w:val="20"/>
          <w:lang w:eastAsia="zh-TW"/>
        </w:rPr>
        <w:t>Schapire</w:t>
      </w:r>
      <w:proofErr w:type="spellEnd"/>
      <w:r w:rsidRPr="00442262">
        <w:rPr>
          <w:rFonts w:eastAsia="標楷體" w:hint="eastAsia"/>
          <w:color w:val="000000"/>
          <w:sz w:val="20"/>
          <w:lang w:eastAsia="zh-TW"/>
        </w:rPr>
        <w:t>證明了隨著弱分類器個數的增加，得到的強分類器在訓練樣本上的分類錯誤依指數遞減。</w:t>
      </w:r>
    </w:p>
    <w:p w:rsidR="0051279A" w:rsidRPr="00442262" w:rsidRDefault="0051279A" w:rsidP="0051279A">
      <w:pPr>
        <w:pStyle w:val="NormalWCCM"/>
        <w:snapToGrid w:val="0"/>
        <w:spacing w:beforeLines="50" w:before="120" w:afterLines="50" w:after="120"/>
        <w:ind w:firstLine="0"/>
        <w:jc w:val="center"/>
        <w:rPr>
          <w:rFonts w:eastAsia="標楷體"/>
          <w:color w:val="000000"/>
          <w:sz w:val="20"/>
          <w:lang w:eastAsia="zh-TW"/>
        </w:rPr>
      </w:pPr>
      <w:r w:rsidRPr="00442262">
        <w:rPr>
          <w:rFonts w:eastAsia="標楷體" w:hint="eastAsia"/>
          <w:noProof/>
          <w:color w:val="000000"/>
          <w:sz w:val="20"/>
          <w:lang w:eastAsia="zh-TW"/>
        </w:rPr>
        <w:drawing>
          <wp:inline distT="0" distB="0" distL="0" distR="0" wp14:anchorId="11507A12" wp14:editId="5767BF0F">
            <wp:extent cx="2465559" cy="1512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5559" cy="1512000"/>
                    </a:xfrm>
                    <a:prstGeom prst="rect">
                      <a:avLst/>
                    </a:prstGeom>
                    <a:noFill/>
                    <a:ln>
                      <a:noFill/>
                    </a:ln>
                  </pic:spPr>
                </pic:pic>
              </a:graphicData>
            </a:graphic>
          </wp:inline>
        </w:drawing>
      </w:r>
    </w:p>
    <w:p w:rsidR="0051279A" w:rsidRPr="00442262" w:rsidRDefault="0051279A" w:rsidP="0051279A">
      <w:pPr>
        <w:pStyle w:val="NormalWCCM"/>
        <w:snapToGrid w:val="0"/>
        <w:spacing w:beforeLines="50" w:before="120" w:afterLines="50" w:after="120"/>
        <w:ind w:firstLine="0"/>
        <w:jc w:val="center"/>
        <w:rPr>
          <w:rFonts w:eastAsia="標楷體"/>
          <w:b/>
          <w:color w:val="000000"/>
          <w:sz w:val="20"/>
          <w:lang w:eastAsia="zh-TW"/>
        </w:rPr>
      </w:pPr>
      <w:r w:rsidRPr="00442262">
        <w:rPr>
          <w:rFonts w:eastAsia="標楷體" w:hint="eastAsia"/>
          <w:b/>
          <w:color w:val="000000"/>
          <w:sz w:val="20"/>
          <w:lang w:eastAsia="zh-TW"/>
        </w:rPr>
        <w:t>圖</w:t>
      </w:r>
      <w:r w:rsidR="00A721E9">
        <w:rPr>
          <w:rFonts w:eastAsia="標楷體" w:hint="eastAsia"/>
          <w:b/>
          <w:color w:val="000000"/>
          <w:sz w:val="20"/>
          <w:lang w:eastAsia="zh-TW"/>
        </w:rPr>
        <w:t>3.5.4.</w:t>
      </w:r>
      <w:r w:rsidRPr="00442262">
        <w:rPr>
          <w:rFonts w:eastAsia="標楷體" w:hint="eastAsia"/>
          <w:b/>
          <w:color w:val="000000"/>
          <w:sz w:val="20"/>
          <w:lang w:eastAsia="zh-TW"/>
        </w:rPr>
        <w:t xml:space="preserve"> </w:t>
      </w:r>
      <w:proofErr w:type="spellStart"/>
      <w:r w:rsidRPr="00442262">
        <w:rPr>
          <w:rFonts w:eastAsia="標楷體" w:hint="eastAsia"/>
          <w:b/>
          <w:color w:val="000000"/>
          <w:sz w:val="20"/>
          <w:lang w:eastAsia="zh-TW"/>
        </w:rPr>
        <w:t>AdaBoost</w:t>
      </w:r>
      <w:proofErr w:type="spellEnd"/>
      <w:r w:rsidRPr="00442262">
        <w:rPr>
          <w:rFonts w:eastAsia="標楷體" w:hint="eastAsia"/>
          <w:b/>
          <w:color w:val="000000"/>
          <w:sz w:val="20"/>
          <w:lang w:eastAsia="zh-TW"/>
        </w:rPr>
        <w:t>演算法選出的第一及第二個特徵</w:t>
      </w:r>
    </w:p>
    <w:p w:rsidR="0051279A" w:rsidRPr="00442262" w:rsidRDefault="0051279A" w:rsidP="00755FDD">
      <w:pPr>
        <w:pStyle w:val="NormalWCCM"/>
        <w:numPr>
          <w:ilvl w:val="0"/>
          <w:numId w:val="4"/>
        </w:numPr>
        <w:snapToGrid w:val="0"/>
        <w:spacing w:beforeLines="50" w:before="120" w:afterLines="50" w:after="120"/>
        <w:rPr>
          <w:rFonts w:eastAsia="標楷體"/>
          <w:color w:val="000000"/>
          <w:sz w:val="20"/>
          <w:lang w:eastAsia="zh-TW"/>
        </w:rPr>
      </w:pPr>
      <w:r w:rsidRPr="00442262">
        <w:rPr>
          <w:rFonts w:eastAsia="標楷體" w:hint="eastAsia"/>
          <w:color w:val="000000"/>
          <w:sz w:val="20"/>
          <w:lang w:eastAsia="zh-TW"/>
        </w:rPr>
        <w:t>層疊分類器</w:t>
      </w:r>
      <w:r w:rsidRPr="00442262">
        <w:rPr>
          <w:rFonts w:eastAsia="標楷體" w:hint="eastAsia"/>
          <w:color w:val="000000"/>
          <w:sz w:val="20"/>
          <w:lang w:eastAsia="zh-TW"/>
        </w:rPr>
        <w:t>(Cascade of Classifiers)</w:t>
      </w:r>
    </w:p>
    <w:p w:rsidR="0051279A" w:rsidRPr="00442262" w:rsidRDefault="0051279A" w:rsidP="0051279A">
      <w:pPr>
        <w:pStyle w:val="NormalWCCM"/>
        <w:snapToGrid w:val="0"/>
        <w:spacing w:beforeLines="50" w:before="120" w:afterLines="50" w:after="120"/>
        <w:ind w:firstLine="426"/>
        <w:rPr>
          <w:rFonts w:eastAsia="標楷體"/>
          <w:color w:val="000000"/>
          <w:sz w:val="20"/>
          <w:lang w:eastAsia="zh-TW"/>
        </w:rPr>
      </w:pPr>
      <w:r w:rsidRPr="00442262">
        <w:rPr>
          <w:rFonts w:eastAsia="標楷體" w:hint="eastAsia"/>
          <w:color w:val="000000"/>
          <w:sz w:val="20"/>
          <w:lang w:eastAsia="zh-TW"/>
        </w:rPr>
        <w:t>層疊分類器是很多</w:t>
      </w:r>
      <w:proofErr w:type="gramStart"/>
      <w:r w:rsidRPr="00442262">
        <w:rPr>
          <w:rFonts w:eastAsia="標楷體" w:hint="eastAsia"/>
          <w:color w:val="000000"/>
          <w:sz w:val="20"/>
          <w:lang w:eastAsia="zh-TW"/>
        </w:rPr>
        <w:t>強</w:t>
      </w:r>
      <w:proofErr w:type="gramEnd"/>
      <w:r w:rsidRPr="00442262">
        <w:rPr>
          <w:rFonts w:eastAsia="標楷體" w:hint="eastAsia"/>
          <w:color w:val="000000"/>
          <w:sz w:val="20"/>
          <w:lang w:eastAsia="zh-TW"/>
        </w:rPr>
        <w:t>分類器的組合，如圖</w:t>
      </w:r>
      <w:r w:rsidR="00A721E9">
        <w:rPr>
          <w:rFonts w:eastAsia="標楷體" w:hint="eastAsia"/>
          <w:color w:val="000000"/>
          <w:sz w:val="20"/>
          <w:lang w:eastAsia="zh-TW"/>
        </w:rPr>
        <w:t>3.5.5.</w:t>
      </w:r>
      <w:r w:rsidRPr="00442262">
        <w:rPr>
          <w:rFonts w:eastAsia="標楷體" w:hint="eastAsia"/>
          <w:color w:val="000000"/>
          <w:sz w:val="20"/>
          <w:lang w:eastAsia="zh-TW"/>
        </w:rPr>
        <w:t>所示。每一層都是</w:t>
      </w:r>
      <w:proofErr w:type="spellStart"/>
      <w:r w:rsidRPr="00442262">
        <w:rPr>
          <w:rFonts w:eastAsia="標楷體" w:hint="eastAsia"/>
          <w:color w:val="000000"/>
          <w:sz w:val="20"/>
          <w:lang w:eastAsia="zh-TW"/>
        </w:rPr>
        <w:t>Adaboost</w:t>
      </w:r>
      <w:proofErr w:type="spellEnd"/>
      <w:r w:rsidRPr="00442262">
        <w:rPr>
          <w:rFonts w:eastAsia="標楷體" w:hint="eastAsia"/>
          <w:color w:val="000000"/>
          <w:sz w:val="20"/>
          <w:lang w:eastAsia="zh-TW"/>
        </w:rPr>
        <w:t>演算法訓練得到的一個</w:t>
      </w:r>
      <w:proofErr w:type="gramStart"/>
      <w:r w:rsidRPr="00442262">
        <w:rPr>
          <w:rFonts w:eastAsia="標楷體" w:hint="eastAsia"/>
          <w:color w:val="000000"/>
          <w:sz w:val="20"/>
          <w:lang w:eastAsia="zh-TW"/>
        </w:rPr>
        <w:t>強</w:t>
      </w:r>
      <w:proofErr w:type="gramEnd"/>
      <w:r w:rsidRPr="00442262">
        <w:rPr>
          <w:rFonts w:eastAsia="標楷體" w:hint="eastAsia"/>
          <w:color w:val="000000"/>
          <w:sz w:val="20"/>
          <w:lang w:eastAsia="zh-TW"/>
        </w:rPr>
        <w:t>分類器，都</w:t>
      </w:r>
      <w:proofErr w:type="gramStart"/>
      <w:r w:rsidRPr="00442262">
        <w:rPr>
          <w:rFonts w:eastAsia="標楷體" w:hint="eastAsia"/>
          <w:color w:val="000000"/>
          <w:sz w:val="20"/>
          <w:lang w:eastAsia="zh-TW"/>
        </w:rPr>
        <w:t>經過閥值調整</w:t>
      </w:r>
      <w:proofErr w:type="gramEnd"/>
      <w:r w:rsidRPr="00442262">
        <w:rPr>
          <w:rFonts w:eastAsia="標楷體" w:hint="eastAsia"/>
          <w:color w:val="000000"/>
          <w:sz w:val="20"/>
          <w:lang w:eastAsia="zh-TW"/>
        </w:rPr>
        <w:t>，使得每一層都能讓幾乎全部人臉樣本通過，而排除了大部分非人臉樣本。</w:t>
      </w:r>
    </w:p>
    <w:p w:rsidR="0051279A" w:rsidRPr="00442262" w:rsidRDefault="0051279A" w:rsidP="0051279A">
      <w:pPr>
        <w:pStyle w:val="NormalWCCM"/>
        <w:snapToGrid w:val="0"/>
        <w:spacing w:beforeLines="50" w:before="120" w:afterLines="50" w:after="120"/>
        <w:ind w:firstLine="0"/>
        <w:rPr>
          <w:rFonts w:eastAsia="標楷體"/>
          <w:color w:val="000000"/>
          <w:sz w:val="20"/>
          <w:lang w:eastAsia="zh-TW"/>
        </w:rPr>
      </w:pPr>
      <w:r w:rsidRPr="00442262">
        <w:rPr>
          <w:rFonts w:eastAsia="標楷體" w:hint="eastAsia"/>
          <w:noProof/>
          <w:color w:val="000000"/>
          <w:sz w:val="20"/>
          <w:lang w:eastAsia="zh-TW"/>
        </w:rPr>
        <w:lastRenderedPageBreak/>
        <w:drawing>
          <wp:inline distT="0" distB="0" distL="0" distR="0" wp14:anchorId="421976F8" wp14:editId="65F5DDBC">
            <wp:extent cx="2977231" cy="792000"/>
            <wp:effectExtent l="0" t="0" r="0" b="825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22">
                      <a:extLst>
                        <a:ext uri="{28A0092B-C50C-407E-A947-70E740481C1C}">
                          <a14:useLocalDpi xmlns:a14="http://schemas.microsoft.com/office/drawing/2010/main" val="0"/>
                        </a:ext>
                      </a:extLst>
                    </a:blip>
                    <a:stretch>
                      <a:fillRect/>
                    </a:stretch>
                  </pic:blipFill>
                  <pic:spPr>
                    <a:xfrm>
                      <a:off x="0" y="0"/>
                      <a:ext cx="2977231" cy="792000"/>
                    </a:xfrm>
                    <a:prstGeom prst="rect">
                      <a:avLst/>
                    </a:prstGeom>
                  </pic:spPr>
                </pic:pic>
              </a:graphicData>
            </a:graphic>
          </wp:inline>
        </w:drawing>
      </w:r>
    </w:p>
    <w:p w:rsidR="000449CA" w:rsidRPr="00442262" w:rsidRDefault="0051279A" w:rsidP="00EE3CBB">
      <w:pPr>
        <w:pStyle w:val="NormalWCCM"/>
        <w:snapToGrid w:val="0"/>
        <w:spacing w:before="120" w:after="120" w:line="300" w:lineRule="auto"/>
        <w:ind w:firstLine="0"/>
        <w:jc w:val="center"/>
        <w:rPr>
          <w:rFonts w:ascii="新細明體" w:hAnsi="新細明體"/>
          <w:b/>
          <w:sz w:val="20"/>
          <w:lang w:eastAsia="zh-TW"/>
        </w:rPr>
      </w:pPr>
      <w:r w:rsidRPr="00442262">
        <w:rPr>
          <w:rFonts w:eastAsia="標楷體" w:hint="eastAsia"/>
          <w:b/>
          <w:color w:val="000000"/>
          <w:sz w:val="20"/>
          <w:lang w:eastAsia="zh-TW"/>
        </w:rPr>
        <w:t>圖</w:t>
      </w:r>
      <w:r w:rsidR="00A721E9">
        <w:rPr>
          <w:rFonts w:eastAsia="標楷體" w:hint="eastAsia"/>
          <w:b/>
          <w:color w:val="000000"/>
          <w:sz w:val="20"/>
          <w:lang w:eastAsia="zh-TW"/>
        </w:rPr>
        <w:t>3.5.5.</w:t>
      </w:r>
      <w:r w:rsidRPr="00442262">
        <w:rPr>
          <w:rFonts w:eastAsia="標楷體" w:hint="eastAsia"/>
          <w:b/>
          <w:color w:val="000000"/>
          <w:sz w:val="20"/>
          <w:lang w:eastAsia="zh-TW"/>
        </w:rPr>
        <w:t>層疊分類器示意圖</w:t>
      </w:r>
    </w:p>
    <w:p w:rsidR="00755FDD" w:rsidRPr="00C246C0" w:rsidRDefault="000449CA" w:rsidP="00755FDD">
      <w:pPr>
        <w:pStyle w:val="NormalWCCM"/>
        <w:snapToGrid w:val="0"/>
        <w:spacing w:beforeLines="50" w:before="120" w:afterLines="50" w:after="120"/>
        <w:ind w:firstLine="0"/>
        <w:rPr>
          <w:rFonts w:ascii="標楷體" w:eastAsia="標楷體" w:hAnsi="標楷體"/>
          <w:b/>
          <w:color w:val="000000"/>
          <w:szCs w:val="24"/>
          <w:lang w:eastAsia="zh-TW"/>
        </w:rPr>
      </w:pPr>
      <w:r w:rsidRPr="00C246C0">
        <w:rPr>
          <w:b/>
          <w:szCs w:val="24"/>
          <w:lang w:eastAsia="zh-TW"/>
        </w:rPr>
        <w:t>3.</w:t>
      </w:r>
      <w:r w:rsidR="00BD6D45">
        <w:rPr>
          <w:rFonts w:hint="eastAsia"/>
          <w:b/>
          <w:szCs w:val="24"/>
          <w:lang w:eastAsia="zh-TW"/>
        </w:rPr>
        <w:t xml:space="preserve">6 </w:t>
      </w:r>
      <w:r w:rsidR="00755FDD" w:rsidRPr="00C246C0">
        <w:rPr>
          <w:rFonts w:ascii="標楷體" w:eastAsia="標楷體" w:hAnsi="標楷體" w:hint="eastAsia"/>
          <w:b/>
          <w:szCs w:val="24"/>
          <w:lang w:eastAsia="zh-TW"/>
        </w:rPr>
        <w:t>圓形霍夫轉換</w:t>
      </w:r>
    </w:p>
    <w:p w:rsidR="00755FDD" w:rsidRPr="00442262" w:rsidRDefault="00755FDD" w:rsidP="009E653C">
      <w:pPr>
        <w:snapToGrid w:val="0"/>
        <w:spacing w:after="120"/>
        <w:ind w:firstLine="426"/>
        <w:jc w:val="both"/>
        <w:rPr>
          <w:rFonts w:ascii="標楷體" w:eastAsia="標楷體" w:hAnsi="標楷體"/>
          <w:sz w:val="20"/>
          <w:szCs w:val="20"/>
        </w:rPr>
      </w:pPr>
      <w:r w:rsidRPr="00442262">
        <w:rPr>
          <w:rFonts w:ascii="標楷體" w:eastAsia="標楷體" w:hAnsi="標楷體" w:hint="eastAsia"/>
          <w:sz w:val="20"/>
          <w:szCs w:val="20"/>
        </w:rPr>
        <w:t>在影像進行</w:t>
      </w:r>
      <w:r w:rsidR="00450537">
        <w:rPr>
          <w:rFonts w:ascii="標楷體" w:eastAsia="標楷體" w:hAnsi="標楷體" w:hint="eastAsia"/>
          <w:sz w:val="20"/>
          <w:szCs w:val="20"/>
        </w:rPr>
        <w:t>霍夫轉換之前</w:t>
      </w:r>
      <w:r w:rsidRPr="00442262">
        <w:rPr>
          <w:rFonts w:ascii="標楷體" w:eastAsia="標楷體" w:hAnsi="標楷體" w:hint="eastAsia"/>
          <w:sz w:val="20"/>
          <w:szCs w:val="20"/>
        </w:rPr>
        <w:t>，</w:t>
      </w:r>
      <w:r w:rsidR="00450537">
        <w:rPr>
          <w:rFonts w:ascii="標楷體" w:eastAsia="標楷體" w:hAnsi="標楷體" w:hint="eastAsia"/>
          <w:sz w:val="20"/>
          <w:szCs w:val="20"/>
        </w:rPr>
        <w:t>將</w:t>
      </w:r>
      <w:proofErr w:type="gramStart"/>
      <w:r w:rsidRPr="00442262">
        <w:rPr>
          <w:rFonts w:ascii="標楷體" w:eastAsia="標楷體" w:hAnsi="標楷體" w:hint="eastAsia"/>
          <w:sz w:val="20"/>
          <w:szCs w:val="20"/>
        </w:rPr>
        <w:t>影像雜</w:t>
      </w:r>
      <w:r w:rsidR="00450537">
        <w:rPr>
          <w:rFonts w:ascii="標楷體" w:eastAsia="標楷體" w:hAnsi="標楷體" w:hint="eastAsia"/>
          <w:sz w:val="20"/>
          <w:szCs w:val="20"/>
        </w:rPr>
        <w:t>濾除</w:t>
      </w:r>
      <w:proofErr w:type="gramEnd"/>
      <w:r w:rsidRPr="00442262">
        <w:rPr>
          <w:rFonts w:ascii="標楷體" w:eastAsia="標楷體" w:hAnsi="標楷體" w:hint="eastAsia"/>
          <w:sz w:val="20"/>
          <w:szCs w:val="20"/>
        </w:rPr>
        <w:t>，</w:t>
      </w:r>
      <w:r w:rsidR="00450537">
        <w:rPr>
          <w:rFonts w:ascii="標楷體" w:eastAsia="標楷體" w:hAnsi="標楷體" w:hint="eastAsia"/>
          <w:sz w:val="20"/>
          <w:szCs w:val="20"/>
        </w:rPr>
        <w:t>只</w:t>
      </w:r>
      <w:r w:rsidRPr="00442262">
        <w:rPr>
          <w:rFonts w:ascii="標楷體" w:eastAsia="標楷體" w:hAnsi="標楷體" w:hint="eastAsia"/>
          <w:sz w:val="20"/>
          <w:szCs w:val="20"/>
        </w:rPr>
        <w:t>留所需</w:t>
      </w:r>
      <w:r w:rsidR="00450537">
        <w:rPr>
          <w:rFonts w:ascii="標楷體" w:eastAsia="標楷體" w:hAnsi="標楷體" w:hint="eastAsia"/>
          <w:sz w:val="20"/>
          <w:szCs w:val="20"/>
        </w:rPr>
        <w:t>影像資訊</w:t>
      </w:r>
      <w:r w:rsidRPr="00442262">
        <w:rPr>
          <w:rFonts w:ascii="標楷體" w:eastAsia="標楷體" w:hAnsi="標楷體" w:hint="eastAsia"/>
          <w:sz w:val="20"/>
          <w:szCs w:val="20"/>
        </w:rPr>
        <w:t>。</w:t>
      </w:r>
      <w:r w:rsidR="00450537">
        <w:rPr>
          <w:rFonts w:ascii="標楷體" w:eastAsia="標楷體" w:hAnsi="標楷體" w:hint="eastAsia"/>
          <w:sz w:val="20"/>
          <w:szCs w:val="20"/>
        </w:rPr>
        <w:t>影像中的亮度、色度及</w:t>
      </w:r>
      <w:proofErr w:type="gramStart"/>
      <w:r w:rsidR="00450537">
        <w:rPr>
          <w:rFonts w:ascii="標楷體" w:eastAsia="標楷體" w:hAnsi="標楷體" w:hint="eastAsia"/>
          <w:sz w:val="20"/>
          <w:szCs w:val="20"/>
        </w:rPr>
        <w:t>飽合</w:t>
      </w:r>
      <w:proofErr w:type="gramEnd"/>
      <w:r w:rsidR="00450537">
        <w:rPr>
          <w:rFonts w:ascii="標楷體" w:eastAsia="標楷體" w:hAnsi="標楷體" w:hint="eastAsia"/>
          <w:sz w:val="20"/>
          <w:szCs w:val="20"/>
        </w:rPr>
        <w:t>度</w:t>
      </w:r>
      <w:r w:rsidRPr="00442262">
        <w:rPr>
          <w:rFonts w:ascii="標楷體" w:eastAsia="標楷體" w:hAnsi="標楷體" w:hint="eastAsia"/>
          <w:sz w:val="20"/>
          <w:szCs w:val="20"/>
        </w:rPr>
        <w:t>，只有亮度</w:t>
      </w:r>
      <w:r w:rsidR="00450537">
        <w:rPr>
          <w:rFonts w:ascii="標楷體" w:eastAsia="標楷體" w:hAnsi="標楷體" w:hint="eastAsia"/>
          <w:sz w:val="20"/>
          <w:szCs w:val="20"/>
        </w:rPr>
        <w:t>的資訊對人眼是比較敏感的，所以亮度的差異在人眼上也比較容易辨識</w:t>
      </w:r>
      <w:r w:rsidRPr="00442262">
        <w:rPr>
          <w:rFonts w:ascii="標楷體" w:eastAsia="標楷體" w:hAnsi="標楷體" w:hint="eastAsia"/>
          <w:sz w:val="20"/>
          <w:szCs w:val="20"/>
        </w:rPr>
        <w:t>。霍夫轉換所要的是直線的資訊，而影像中直線資訊就是影像中物件的邊緣，因此在灰階影像上，需再對其進行邊緣偵測。影像處理中，我們</w:t>
      </w:r>
      <w:proofErr w:type="gramStart"/>
      <w:r w:rsidRPr="00442262">
        <w:rPr>
          <w:rFonts w:ascii="標楷體" w:eastAsia="標楷體" w:hAnsi="標楷體" w:hint="eastAsia"/>
          <w:sz w:val="20"/>
          <w:szCs w:val="20"/>
        </w:rPr>
        <w:t>採</w:t>
      </w:r>
      <w:proofErr w:type="gramEnd"/>
      <w:r w:rsidRPr="00442262">
        <w:rPr>
          <w:rFonts w:eastAsia="標楷體"/>
          <w:sz w:val="20"/>
          <w:szCs w:val="20"/>
        </w:rPr>
        <w:t>Canny</w:t>
      </w:r>
      <w:r w:rsidRPr="00442262">
        <w:rPr>
          <w:rFonts w:ascii="標楷體" w:eastAsia="標楷體" w:hAnsi="標楷體" w:hint="eastAsia"/>
          <w:sz w:val="20"/>
          <w:szCs w:val="20"/>
        </w:rPr>
        <w:t>邊緣偵測</w:t>
      </w:r>
      <w:r w:rsidR="00256A96">
        <w:rPr>
          <w:rFonts w:eastAsia="標楷體" w:hint="eastAsia"/>
          <w:color w:val="000000"/>
          <w:sz w:val="20"/>
        </w:rPr>
        <w:t>[3][4][5][6]</w:t>
      </w:r>
      <w:r w:rsidRPr="00442262">
        <w:rPr>
          <w:rFonts w:ascii="標楷體" w:eastAsia="標楷體" w:hAnsi="標楷體" w:hint="eastAsia"/>
          <w:sz w:val="20"/>
          <w:szCs w:val="20"/>
        </w:rPr>
        <w:t>。</w:t>
      </w:r>
    </w:p>
    <w:p w:rsidR="00755FDD" w:rsidRPr="00442262" w:rsidRDefault="00450537" w:rsidP="00755FDD">
      <w:pPr>
        <w:snapToGrid w:val="0"/>
        <w:spacing w:after="120"/>
        <w:ind w:firstLine="426"/>
        <w:jc w:val="both"/>
        <w:rPr>
          <w:rFonts w:ascii="標楷體" w:eastAsia="標楷體" w:hAnsi="標楷體"/>
          <w:sz w:val="20"/>
          <w:szCs w:val="20"/>
        </w:rPr>
      </w:pPr>
      <w:r>
        <w:rPr>
          <w:rFonts w:ascii="標楷體" w:eastAsia="標楷體" w:hAnsi="標楷體" w:hint="eastAsia"/>
          <w:sz w:val="20"/>
          <w:szCs w:val="20"/>
        </w:rPr>
        <w:t>為</w:t>
      </w:r>
      <w:r w:rsidR="00755FDD" w:rsidRPr="00442262">
        <w:rPr>
          <w:rFonts w:ascii="標楷體" w:eastAsia="標楷體" w:hAnsi="標楷體" w:hint="eastAsia"/>
          <w:sz w:val="20"/>
          <w:szCs w:val="20"/>
        </w:rPr>
        <w:t>防止直線斜率無限大</w:t>
      </w:r>
      <w:r>
        <w:rPr>
          <w:rFonts w:ascii="標楷體" w:eastAsia="標楷體" w:hAnsi="標楷體" w:hint="eastAsia"/>
          <w:sz w:val="20"/>
          <w:szCs w:val="20"/>
        </w:rPr>
        <w:t>發生，</w:t>
      </w:r>
      <w:r w:rsidR="00755FDD" w:rsidRPr="00442262">
        <w:rPr>
          <w:rFonts w:ascii="標楷體" w:eastAsia="標楷體" w:hAnsi="標楷體" w:hint="eastAsia"/>
          <w:sz w:val="20"/>
          <w:szCs w:val="20"/>
        </w:rPr>
        <w:t>變更直線方程式的表示方式，將原本直線方程式參數</w:t>
      </w:r>
      <w:r w:rsidR="00755FDD" w:rsidRPr="00442262">
        <w:rPr>
          <w:rFonts w:eastAsia="標楷體"/>
          <w:sz w:val="20"/>
          <w:szCs w:val="20"/>
        </w:rPr>
        <w:t>(</w:t>
      </w:r>
      <w:proofErr w:type="spellStart"/>
      <w:r w:rsidR="00755FDD" w:rsidRPr="00442262">
        <w:rPr>
          <w:rFonts w:eastAsia="標楷體"/>
          <w:sz w:val="20"/>
          <w:szCs w:val="20"/>
        </w:rPr>
        <w:t>m,b</w:t>
      </w:r>
      <w:proofErr w:type="spellEnd"/>
      <w:r w:rsidR="00755FDD" w:rsidRPr="00442262">
        <w:rPr>
          <w:rFonts w:eastAsia="標楷體"/>
          <w:sz w:val="20"/>
          <w:szCs w:val="20"/>
        </w:rPr>
        <w:t>)</w:t>
      </w:r>
      <w:r w:rsidR="00755FDD" w:rsidRPr="00442262">
        <w:rPr>
          <w:rFonts w:ascii="標楷體" w:eastAsia="標楷體" w:hAnsi="標楷體" w:hint="eastAsia"/>
          <w:sz w:val="20"/>
          <w:szCs w:val="20"/>
        </w:rPr>
        <w:t>改以</w:t>
      </w:r>
      <w:r w:rsidR="00755FDD" w:rsidRPr="00442262">
        <w:rPr>
          <w:rFonts w:eastAsia="標楷體"/>
          <w:sz w:val="20"/>
          <w:szCs w:val="20"/>
        </w:rPr>
        <w:t>(r, θ)</w:t>
      </w:r>
      <w:r w:rsidR="00755FDD" w:rsidRPr="00442262">
        <w:rPr>
          <w:rFonts w:ascii="標楷體" w:eastAsia="標楷體" w:hAnsi="標楷體" w:hint="eastAsia"/>
          <w:sz w:val="20"/>
          <w:szCs w:val="20"/>
        </w:rPr>
        <w:t>的方式來表示，如式</w:t>
      </w:r>
      <w:r w:rsidR="00755FDD" w:rsidRPr="00442262">
        <w:rPr>
          <w:rFonts w:eastAsia="標楷體"/>
          <w:sz w:val="20"/>
          <w:szCs w:val="20"/>
        </w:rPr>
        <w:t>(</w:t>
      </w:r>
      <w:r w:rsidR="002C7F19">
        <w:rPr>
          <w:rFonts w:eastAsia="標楷體" w:hint="eastAsia"/>
          <w:sz w:val="20"/>
          <w:szCs w:val="20"/>
        </w:rPr>
        <w:t>3.6.1</w:t>
      </w:r>
      <w:r w:rsidR="00755FDD" w:rsidRPr="00442262">
        <w:rPr>
          <w:rFonts w:eastAsia="標楷體"/>
          <w:sz w:val="20"/>
          <w:szCs w:val="20"/>
        </w:rPr>
        <w:t>)</w:t>
      </w:r>
      <w:r w:rsidR="00755FDD" w:rsidRPr="00442262">
        <w:rPr>
          <w:rFonts w:ascii="標楷體" w:eastAsia="標楷體" w:hAnsi="標楷體" w:hint="eastAsia"/>
          <w:sz w:val="20"/>
          <w:szCs w:val="20"/>
        </w:rPr>
        <w:t>。所以霍夫轉換直線偵測主要是將歐基里德空間的直線方程式中的參數</w:t>
      </w:r>
      <w:r w:rsidR="00755FDD" w:rsidRPr="00442262">
        <w:rPr>
          <w:rFonts w:eastAsia="標楷體"/>
          <w:sz w:val="20"/>
          <w:szCs w:val="20"/>
        </w:rPr>
        <w:t>(</w:t>
      </w:r>
      <w:proofErr w:type="spellStart"/>
      <w:r w:rsidR="00755FDD" w:rsidRPr="00442262">
        <w:rPr>
          <w:rFonts w:eastAsia="標楷體"/>
          <w:sz w:val="20"/>
          <w:szCs w:val="20"/>
        </w:rPr>
        <w:t>m,b</w:t>
      </w:r>
      <w:proofErr w:type="spellEnd"/>
      <w:r w:rsidR="00755FDD" w:rsidRPr="00442262">
        <w:rPr>
          <w:rFonts w:eastAsia="標楷體"/>
          <w:sz w:val="20"/>
          <w:szCs w:val="20"/>
        </w:rPr>
        <w:t>)</w:t>
      </w:r>
      <w:r w:rsidR="00755FDD" w:rsidRPr="00442262">
        <w:rPr>
          <w:rFonts w:ascii="標楷體" w:eastAsia="標楷體" w:hAnsi="標楷體" w:hint="eastAsia"/>
          <w:sz w:val="20"/>
          <w:szCs w:val="20"/>
        </w:rPr>
        <w:t>以</w:t>
      </w:r>
      <w:r w:rsidR="00755FDD" w:rsidRPr="00442262">
        <w:rPr>
          <w:rFonts w:eastAsia="標楷體"/>
          <w:sz w:val="20"/>
          <w:szCs w:val="20"/>
        </w:rPr>
        <w:t>(</w:t>
      </w:r>
      <w:proofErr w:type="spellStart"/>
      <w:r w:rsidR="00755FDD" w:rsidRPr="00442262">
        <w:rPr>
          <w:rFonts w:eastAsia="標楷體"/>
          <w:sz w:val="20"/>
          <w:szCs w:val="20"/>
        </w:rPr>
        <w:t>r,θ</w:t>
      </w:r>
      <w:proofErr w:type="spellEnd"/>
      <w:r w:rsidR="00755FDD" w:rsidRPr="00442262">
        <w:rPr>
          <w:rFonts w:eastAsia="標楷體"/>
          <w:sz w:val="20"/>
          <w:szCs w:val="20"/>
        </w:rPr>
        <w:t>)</w:t>
      </w:r>
      <w:r w:rsidR="00755FDD" w:rsidRPr="00442262">
        <w:rPr>
          <w:rFonts w:ascii="標楷體" w:eastAsia="標楷體" w:hAnsi="標楷體" w:hint="eastAsia"/>
          <w:sz w:val="20"/>
          <w:szCs w:val="20"/>
        </w:rPr>
        <w:t>來表示，如圖</w:t>
      </w:r>
      <w:r w:rsidR="002C7F19">
        <w:rPr>
          <w:rFonts w:eastAsia="標楷體" w:hint="eastAsia"/>
          <w:sz w:val="20"/>
          <w:szCs w:val="20"/>
        </w:rPr>
        <w:t>3.6.1.</w:t>
      </w:r>
      <w:r w:rsidR="00755FDD" w:rsidRPr="00442262">
        <w:rPr>
          <w:rFonts w:ascii="標楷體" w:eastAsia="標楷體" w:hAnsi="標楷體" w:hint="eastAsia"/>
          <w:sz w:val="20"/>
          <w:szCs w:val="20"/>
        </w:rPr>
        <w:t>，其中</w:t>
      </w:r>
      <w:r w:rsidR="00755FDD" w:rsidRPr="00442262">
        <w:rPr>
          <w:rFonts w:ascii="標楷體" w:eastAsia="標楷體" w:hAnsi="標楷體"/>
          <w:sz w:val="20"/>
          <w:szCs w:val="20"/>
        </w:rPr>
        <w:t>r</w:t>
      </w:r>
      <w:r w:rsidR="00755FDD" w:rsidRPr="00442262">
        <w:rPr>
          <w:rFonts w:ascii="標楷體" w:eastAsia="標楷體" w:hAnsi="標楷體" w:hint="eastAsia"/>
          <w:sz w:val="20"/>
          <w:szCs w:val="20"/>
        </w:rPr>
        <w:t>為直線到原點的垂直距離，</w:t>
      </w:r>
      <w:r w:rsidR="00755FDD" w:rsidRPr="00442262">
        <w:rPr>
          <w:rFonts w:ascii="標楷體" w:eastAsia="標楷體" w:hAnsi="標楷體"/>
          <w:sz w:val="20"/>
          <w:szCs w:val="20"/>
        </w:rPr>
        <w:t>θ</w:t>
      </w:r>
      <w:r w:rsidR="00755FDD" w:rsidRPr="00442262">
        <w:rPr>
          <w:rFonts w:ascii="標楷體" w:eastAsia="標楷體" w:hAnsi="標楷體" w:hint="eastAsia"/>
          <w:sz w:val="20"/>
          <w:szCs w:val="20"/>
        </w:rPr>
        <w:t>為</w:t>
      </w:r>
      <w:r w:rsidR="00755FDD" w:rsidRPr="00442262">
        <w:rPr>
          <w:rFonts w:ascii="標楷體" w:eastAsia="標楷體" w:hAnsi="標楷體"/>
          <w:sz w:val="20"/>
          <w:szCs w:val="20"/>
        </w:rPr>
        <w:t>r</w:t>
      </w:r>
      <w:r w:rsidR="00755FDD" w:rsidRPr="00442262">
        <w:rPr>
          <w:rFonts w:ascii="標楷體" w:eastAsia="標楷體" w:hAnsi="標楷體" w:hint="eastAsia"/>
          <w:sz w:val="20"/>
          <w:szCs w:val="20"/>
        </w:rPr>
        <w:t>與</w:t>
      </w:r>
      <w:r w:rsidR="00755FDD" w:rsidRPr="00442262">
        <w:rPr>
          <w:rFonts w:ascii="標楷體" w:eastAsia="標楷體" w:hAnsi="標楷體"/>
          <w:sz w:val="20"/>
          <w:szCs w:val="20"/>
        </w:rPr>
        <w:t>x</w:t>
      </w:r>
      <w:r w:rsidR="00755FDD" w:rsidRPr="00442262">
        <w:rPr>
          <w:rFonts w:ascii="標楷體" w:eastAsia="標楷體" w:hAnsi="標楷體" w:hint="eastAsia"/>
          <w:sz w:val="20"/>
          <w:szCs w:val="20"/>
        </w:rPr>
        <w:t>軸正方向的夾角。</w:t>
      </w:r>
    </w:p>
    <w:p w:rsidR="00755FDD" w:rsidRPr="00442262" w:rsidRDefault="00755FDD" w:rsidP="00755FDD">
      <w:pPr>
        <w:snapToGrid w:val="0"/>
        <w:spacing w:after="120"/>
        <w:jc w:val="center"/>
        <w:rPr>
          <w:rFonts w:eastAsia="標楷體"/>
          <w:sz w:val="20"/>
          <w:szCs w:val="20"/>
        </w:rPr>
      </w:pPr>
      <m:oMath>
        <m:r>
          <w:rPr>
            <w:rFonts w:ascii="Cambria Math" w:eastAsia="標楷體" w:hAnsi="Cambria Math"/>
            <w:sz w:val="20"/>
            <w:szCs w:val="20"/>
          </w:rPr>
          <m:t>r = x cosθ + y sinθ</m:t>
        </m:r>
      </m:oMath>
      <w:r w:rsidRPr="00442262">
        <w:rPr>
          <w:rFonts w:eastAsia="標楷體"/>
          <w:sz w:val="20"/>
          <w:szCs w:val="20"/>
        </w:rPr>
        <w:t xml:space="preserve">   </w:t>
      </w:r>
      <w:r w:rsidRPr="00442262">
        <w:rPr>
          <w:rFonts w:eastAsia="標楷體" w:hint="eastAsia"/>
          <w:sz w:val="20"/>
          <w:szCs w:val="20"/>
        </w:rPr>
        <w:t xml:space="preserve">             </w:t>
      </w:r>
      <w:r w:rsidRPr="00442262">
        <w:rPr>
          <w:rFonts w:eastAsia="標楷體"/>
          <w:sz w:val="20"/>
          <w:szCs w:val="20"/>
        </w:rPr>
        <w:t>(</w:t>
      </w:r>
      <w:r w:rsidR="002C7F19">
        <w:rPr>
          <w:rFonts w:eastAsia="標楷體" w:hint="eastAsia"/>
          <w:sz w:val="20"/>
          <w:szCs w:val="20"/>
        </w:rPr>
        <w:t>3.6.1</w:t>
      </w:r>
      <w:r w:rsidRPr="00442262">
        <w:rPr>
          <w:rFonts w:eastAsia="標楷體"/>
          <w:sz w:val="20"/>
          <w:szCs w:val="20"/>
        </w:rPr>
        <w:t>)</w:t>
      </w:r>
    </w:p>
    <w:p w:rsidR="00755FDD" w:rsidRDefault="00755FDD" w:rsidP="00755FDD">
      <w:pPr>
        <w:pStyle w:val="NormalWCCM"/>
        <w:snapToGrid w:val="0"/>
        <w:spacing w:beforeLines="50" w:before="120" w:afterLines="50" w:after="120"/>
        <w:ind w:firstLine="426"/>
        <w:rPr>
          <w:rFonts w:ascii="標楷體" w:eastAsia="標楷體" w:hAnsi="標楷體"/>
          <w:sz w:val="20"/>
          <w:lang w:eastAsia="zh-TW"/>
        </w:rPr>
      </w:pPr>
      <w:r w:rsidRPr="00442262">
        <w:rPr>
          <w:rFonts w:ascii="標楷體" w:eastAsia="標楷體" w:hAnsi="標楷體" w:hint="eastAsia"/>
          <w:sz w:val="20"/>
          <w:lang w:eastAsia="zh-TW"/>
        </w:rPr>
        <w:t>霍夫轉換做法是先透過邊緣偵測，二值化...等影像處理找出影像的特徵點，再將每</w:t>
      </w:r>
      <w:proofErr w:type="gramStart"/>
      <w:r w:rsidRPr="00442262">
        <w:rPr>
          <w:rFonts w:ascii="標楷體" w:eastAsia="標楷體" w:hAnsi="標楷體" w:hint="eastAsia"/>
          <w:sz w:val="20"/>
          <w:lang w:eastAsia="zh-TW"/>
        </w:rPr>
        <w:t>個特徵點代入</w:t>
      </w:r>
      <w:proofErr w:type="gramEnd"/>
      <w:r w:rsidRPr="00442262">
        <w:rPr>
          <w:rFonts w:ascii="標楷體" w:eastAsia="標楷體" w:hAnsi="標楷體" w:hint="eastAsia"/>
          <w:sz w:val="20"/>
          <w:lang w:eastAsia="zh-TW"/>
        </w:rPr>
        <w:t>霍夫轉換公式，在參數</w:t>
      </w:r>
      <w:proofErr w:type="gramStart"/>
      <w:r w:rsidRPr="00442262">
        <w:rPr>
          <w:rFonts w:ascii="標楷體" w:eastAsia="標楷體" w:hAnsi="標楷體" w:hint="eastAsia"/>
          <w:sz w:val="20"/>
          <w:lang w:eastAsia="zh-TW"/>
        </w:rPr>
        <w:t>空間中繪出</w:t>
      </w:r>
      <w:proofErr w:type="gramEnd"/>
      <w:r w:rsidRPr="00442262">
        <w:rPr>
          <w:rFonts w:ascii="標楷體" w:eastAsia="標楷體" w:hAnsi="標楷體" w:hint="eastAsia"/>
          <w:sz w:val="20"/>
          <w:lang w:eastAsia="zh-TW"/>
        </w:rPr>
        <w:t>其特徵點轉換後的線條，而由直線方程式轉換後產生的是直線線條，但以霍夫轉換直線偵測的方程式以</w:t>
      </w:r>
      <w:r w:rsidRPr="00442262">
        <w:rPr>
          <w:rFonts w:eastAsia="標楷體"/>
          <w:sz w:val="20"/>
          <w:lang w:eastAsia="zh-TW"/>
        </w:rPr>
        <w:t>(</w:t>
      </w:r>
      <w:proofErr w:type="spellStart"/>
      <w:r w:rsidRPr="00442262">
        <w:rPr>
          <w:rFonts w:eastAsia="標楷體"/>
          <w:sz w:val="20"/>
          <w:lang w:eastAsia="zh-TW"/>
        </w:rPr>
        <w:t>r,</w:t>
      </w:r>
      <w:r w:rsidRPr="00442262">
        <w:rPr>
          <w:rFonts w:eastAsia="標楷體"/>
          <w:sz w:val="20"/>
        </w:rPr>
        <w:t>θ</w:t>
      </w:r>
      <w:proofErr w:type="spellEnd"/>
      <w:r w:rsidRPr="00442262">
        <w:rPr>
          <w:rFonts w:eastAsia="標楷體"/>
          <w:sz w:val="20"/>
          <w:lang w:eastAsia="zh-TW"/>
        </w:rPr>
        <w:t>)</w:t>
      </w:r>
      <w:r w:rsidRPr="00442262">
        <w:rPr>
          <w:rFonts w:ascii="標楷體" w:eastAsia="標楷體" w:hAnsi="標楷體" w:hint="eastAsia"/>
          <w:sz w:val="20"/>
          <w:lang w:eastAsia="zh-TW"/>
        </w:rPr>
        <w:t>來表示時，將會是一條曲線線條，其表示範圍是在</w:t>
      </w:r>
      <w:r w:rsidRPr="00442262">
        <w:rPr>
          <w:rFonts w:eastAsia="標楷體"/>
          <w:sz w:val="20"/>
          <w:lang w:eastAsia="zh-TW"/>
        </w:rPr>
        <w:t>0 ~ 2</w:t>
      </w:r>
      <w:r w:rsidRPr="00442262">
        <w:rPr>
          <w:color w:val="444444"/>
          <w:spacing w:val="15"/>
          <w:sz w:val="20"/>
          <w:shd w:val="clear" w:color="auto" w:fill="FFFFFF"/>
          <w:lang w:eastAsia="zh-TW"/>
        </w:rPr>
        <w:t>π</w:t>
      </w:r>
      <w:r w:rsidRPr="00442262">
        <w:rPr>
          <w:rFonts w:ascii="標楷體" w:eastAsia="標楷體" w:hAnsi="標楷體" w:hint="eastAsia"/>
          <w:sz w:val="20"/>
          <w:lang w:eastAsia="zh-TW"/>
        </w:rPr>
        <w:t>之間。在歐基里德空間中設一個特徵點</w:t>
      </w:r>
      <w:r w:rsidRPr="00442262">
        <w:rPr>
          <w:rFonts w:eastAsia="標楷體"/>
          <w:sz w:val="20"/>
          <w:lang w:eastAsia="zh-TW"/>
        </w:rPr>
        <w:t>A</w:t>
      </w:r>
      <w:r w:rsidRPr="00442262">
        <w:rPr>
          <w:rFonts w:ascii="標楷體" w:eastAsia="標楷體" w:hAnsi="標楷體" w:hint="eastAsia"/>
          <w:sz w:val="20"/>
          <w:lang w:eastAsia="zh-TW"/>
        </w:rPr>
        <w:t>，在參數空間上可以描繪出一條曲線，若在參數空間上產生一點</w:t>
      </w:r>
      <w:r w:rsidRPr="00442262">
        <w:rPr>
          <w:rFonts w:eastAsia="標楷體"/>
          <w:sz w:val="20"/>
          <w:lang w:eastAsia="zh-TW"/>
        </w:rPr>
        <w:t>B</w:t>
      </w:r>
      <w:r w:rsidRPr="00442262">
        <w:rPr>
          <w:rFonts w:ascii="標楷體" w:eastAsia="標楷體" w:hAnsi="標楷體" w:hint="eastAsia"/>
          <w:sz w:val="20"/>
          <w:lang w:eastAsia="zh-TW"/>
        </w:rPr>
        <w:t>時，則在歐基里德空間上將產生一條直線線條，如圖</w:t>
      </w:r>
      <w:r w:rsidR="002C7F19">
        <w:rPr>
          <w:rFonts w:eastAsia="標楷體" w:hint="eastAsia"/>
          <w:sz w:val="20"/>
          <w:lang w:eastAsia="zh-TW"/>
        </w:rPr>
        <w:t>3.6.2.</w:t>
      </w:r>
      <w:r w:rsidRPr="00442262">
        <w:rPr>
          <w:rFonts w:ascii="標楷體" w:eastAsia="標楷體" w:hAnsi="標楷體" w:hint="eastAsia"/>
          <w:sz w:val="20"/>
          <w:lang w:eastAsia="zh-TW"/>
        </w:rPr>
        <w:t>所示，所以在參數空間上將會有影像中所有特徵點所產生的所有曲線。根據每條曲線交叉重疊的點來累積並記錄曲線交叉的重疊次數，也就是做投票</w:t>
      </w:r>
      <w:r w:rsidRPr="00442262">
        <w:rPr>
          <w:rFonts w:eastAsia="標楷體"/>
          <w:sz w:val="20"/>
          <w:lang w:eastAsia="zh-TW"/>
        </w:rPr>
        <w:t>(Voting)</w:t>
      </w:r>
      <w:r w:rsidRPr="00442262">
        <w:rPr>
          <w:rFonts w:ascii="標楷體" w:eastAsia="標楷體" w:hAnsi="標楷體" w:hint="eastAsia"/>
          <w:sz w:val="20"/>
          <w:lang w:eastAsia="zh-TW"/>
        </w:rPr>
        <w:t>動作。找出投票數最高也就是累積次數最多的那一點記錄其</w:t>
      </w:r>
      <w:r w:rsidRPr="00442262">
        <w:rPr>
          <w:rFonts w:eastAsia="標楷體"/>
          <w:sz w:val="20"/>
          <w:lang w:eastAsia="zh-TW"/>
        </w:rPr>
        <w:t>(</w:t>
      </w:r>
      <w:proofErr w:type="spellStart"/>
      <w:r w:rsidRPr="00442262">
        <w:rPr>
          <w:rFonts w:eastAsia="標楷體"/>
          <w:sz w:val="20"/>
          <w:lang w:eastAsia="zh-TW"/>
        </w:rPr>
        <w:t>r,</w:t>
      </w:r>
      <w:r w:rsidRPr="00442262">
        <w:rPr>
          <w:rFonts w:eastAsia="標楷體"/>
          <w:sz w:val="20"/>
        </w:rPr>
        <w:t>θ</w:t>
      </w:r>
      <w:proofErr w:type="spellEnd"/>
      <w:r w:rsidRPr="00442262">
        <w:rPr>
          <w:rFonts w:eastAsia="標楷體"/>
          <w:sz w:val="20"/>
          <w:lang w:eastAsia="zh-TW"/>
        </w:rPr>
        <w:t>)</w:t>
      </w:r>
      <w:r w:rsidRPr="00442262">
        <w:rPr>
          <w:rFonts w:ascii="標楷體" w:eastAsia="標楷體" w:hAnsi="標楷體" w:hint="eastAsia"/>
          <w:sz w:val="20"/>
          <w:lang w:eastAsia="zh-TW"/>
        </w:rPr>
        <w:t>座標，該累積次數最多的即最可能為影像中的直線，如圖</w:t>
      </w:r>
      <w:r w:rsidRPr="00442262">
        <w:rPr>
          <w:rFonts w:eastAsia="標楷體"/>
          <w:sz w:val="20"/>
          <w:lang w:eastAsia="zh-TW"/>
        </w:rPr>
        <w:t>3.4</w:t>
      </w:r>
      <w:r w:rsidRPr="00442262">
        <w:rPr>
          <w:rFonts w:ascii="標楷體" w:eastAsia="標楷體" w:hAnsi="標楷體" w:hint="eastAsia"/>
          <w:sz w:val="20"/>
          <w:lang w:eastAsia="zh-TW"/>
        </w:rPr>
        <w:t>所示。將所有高過一定累積次數的</w:t>
      </w:r>
      <w:r w:rsidRPr="00442262">
        <w:rPr>
          <w:rFonts w:eastAsia="標楷體"/>
          <w:sz w:val="20"/>
          <w:lang w:eastAsia="zh-TW"/>
        </w:rPr>
        <w:t>(</w:t>
      </w:r>
      <w:proofErr w:type="spellStart"/>
      <w:r w:rsidRPr="00442262">
        <w:rPr>
          <w:rFonts w:eastAsia="標楷體"/>
          <w:sz w:val="20"/>
          <w:lang w:eastAsia="zh-TW"/>
        </w:rPr>
        <w:t>r,</w:t>
      </w:r>
      <w:r w:rsidRPr="00442262">
        <w:rPr>
          <w:rFonts w:eastAsia="標楷體"/>
          <w:sz w:val="20"/>
        </w:rPr>
        <w:t>θ</w:t>
      </w:r>
      <w:proofErr w:type="spellEnd"/>
      <w:r w:rsidRPr="00442262">
        <w:rPr>
          <w:rFonts w:eastAsia="標楷體"/>
          <w:sz w:val="20"/>
          <w:lang w:eastAsia="zh-TW"/>
        </w:rPr>
        <w:t>)</w:t>
      </w:r>
      <w:proofErr w:type="gramStart"/>
      <w:r w:rsidRPr="00442262">
        <w:rPr>
          <w:rFonts w:ascii="標楷體" w:eastAsia="標楷體" w:hAnsi="標楷體" w:hint="eastAsia"/>
          <w:sz w:val="20"/>
          <w:lang w:eastAsia="zh-TW"/>
        </w:rPr>
        <w:t>座標代回公式</w:t>
      </w:r>
      <w:proofErr w:type="gramEnd"/>
      <w:r w:rsidRPr="00442262">
        <w:rPr>
          <w:rFonts w:eastAsia="標楷體"/>
          <w:sz w:val="20"/>
          <w:lang w:eastAsia="zh-TW"/>
        </w:rPr>
        <w:t>(</w:t>
      </w:r>
      <w:r w:rsidR="002C7F19">
        <w:rPr>
          <w:rFonts w:eastAsia="標楷體" w:hint="eastAsia"/>
          <w:sz w:val="20"/>
          <w:lang w:eastAsia="zh-TW"/>
        </w:rPr>
        <w:t>3.6.1</w:t>
      </w:r>
      <w:r w:rsidRPr="00442262">
        <w:rPr>
          <w:rFonts w:eastAsia="標楷體"/>
          <w:sz w:val="20"/>
          <w:lang w:eastAsia="zh-TW"/>
        </w:rPr>
        <w:t>)</w:t>
      </w:r>
      <w:r w:rsidRPr="00442262">
        <w:rPr>
          <w:rFonts w:ascii="標楷體" w:eastAsia="標楷體" w:hAnsi="標楷體" w:hint="eastAsia"/>
          <w:sz w:val="20"/>
          <w:lang w:eastAsia="zh-TW"/>
        </w:rPr>
        <w:t>，</w:t>
      </w:r>
      <w:proofErr w:type="gramStart"/>
      <w:r w:rsidRPr="00442262">
        <w:rPr>
          <w:rFonts w:ascii="標楷體" w:eastAsia="標楷體" w:hAnsi="標楷體" w:hint="eastAsia"/>
          <w:sz w:val="20"/>
          <w:lang w:eastAsia="zh-TW"/>
        </w:rPr>
        <w:t>即可繪</w:t>
      </w:r>
      <w:proofErr w:type="gramEnd"/>
      <w:r w:rsidRPr="00442262">
        <w:rPr>
          <w:rFonts w:ascii="標楷體" w:eastAsia="標楷體" w:hAnsi="標楷體" w:hint="eastAsia"/>
          <w:sz w:val="20"/>
          <w:lang w:eastAsia="zh-TW"/>
        </w:rPr>
        <w:t>出影像中所求的直線。</w:t>
      </w:r>
    </w:p>
    <w:p w:rsidR="00450537" w:rsidRPr="00442262" w:rsidRDefault="00450537" w:rsidP="00755FDD">
      <w:pPr>
        <w:pStyle w:val="NormalWCCM"/>
        <w:snapToGrid w:val="0"/>
        <w:spacing w:beforeLines="50" w:before="120" w:afterLines="50" w:after="120"/>
        <w:ind w:firstLine="426"/>
        <w:rPr>
          <w:rFonts w:ascii="標楷體" w:eastAsia="標楷體" w:hAnsi="標楷體"/>
          <w:sz w:val="20"/>
          <w:lang w:eastAsia="zh-TW"/>
        </w:rPr>
      </w:pPr>
    </w:p>
    <w:p w:rsidR="00755FDD" w:rsidRPr="00442262" w:rsidRDefault="00755FDD" w:rsidP="00755FDD">
      <w:pPr>
        <w:pStyle w:val="NormalWCCM"/>
        <w:snapToGrid w:val="0"/>
        <w:spacing w:beforeLines="50" w:before="120" w:afterLines="50" w:after="120"/>
        <w:ind w:firstLine="0"/>
        <w:jc w:val="center"/>
        <w:rPr>
          <w:rFonts w:ascii="標楷體" w:eastAsia="標楷體" w:hAnsi="標楷體"/>
          <w:sz w:val="20"/>
          <w:lang w:eastAsia="zh-TW"/>
        </w:rPr>
      </w:pPr>
      <w:r w:rsidRPr="00442262">
        <w:rPr>
          <w:rFonts w:ascii="標楷體" w:eastAsia="標楷體" w:hAnsi="標楷體" w:hint="eastAsia"/>
          <w:noProof/>
          <w:sz w:val="20"/>
          <w:lang w:eastAsia="zh-TW"/>
        </w:rPr>
        <w:drawing>
          <wp:inline distT="0" distB="0" distL="0" distR="0" wp14:anchorId="34B2981F" wp14:editId="42829E3A">
            <wp:extent cx="1490824" cy="1440000"/>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0824" cy="1440000"/>
                    </a:xfrm>
                    <a:prstGeom prst="rect">
                      <a:avLst/>
                    </a:prstGeom>
                    <a:noFill/>
                    <a:ln>
                      <a:noFill/>
                    </a:ln>
                  </pic:spPr>
                </pic:pic>
              </a:graphicData>
            </a:graphic>
          </wp:inline>
        </w:drawing>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b/>
          <w:sz w:val="20"/>
          <w:lang w:eastAsia="zh-TW"/>
        </w:rPr>
      </w:pPr>
      <w:r w:rsidRPr="00442262">
        <w:rPr>
          <w:rFonts w:ascii="標楷體" w:eastAsia="標楷體" w:hAnsi="標楷體" w:hint="eastAsia"/>
          <w:b/>
          <w:sz w:val="20"/>
          <w:lang w:eastAsia="zh-TW"/>
        </w:rPr>
        <w:t>圖</w:t>
      </w:r>
      <w:r w:rsidR="002C7F19">
        <w:rPr>
          <w:rFonts w:eastAsia="標楷體" w:hint="eastAsia"/>
          <w:b/>
          <w:sz w:val="20"/>
          <w:lang w:eastAsia="zh-TW"/>
        </w:rPr>
        <w:t xml:space="preserve">3.6.1. </w:t>
      </w:r>
      <w:r w:rsidRPr="00442262">
        <w:rPr>
          <w:rFonts w:ascii="標楷體" w:eastAsia="標楷體" w:hAnsi="標楷體" w:hint="eastAsia"/>
          <w:b/>
          <w:sz w:val="20"/>
          <w:lang w:eastAsia="zh-TW"/>
        </w:rPr>
        <w:t>霍夫轉換</w:t>
      </w:r>
      <w:r w:rsidRPr="00442262">
        <w:rPr>
          <w:rFonts w:eastAsia="標楷體"/>
          <w:b/>
          <w:sz w:val="20"/>
          <w:lang w:eastAsia="zh-TW"/>
        </w:rPr>
        <w:t>(</w:t>
      </w:r>
      <w:proofErr w:type="spellStart"/>
      <w:r w:rsidRPr="00442262">
        <w:rPr>
          <w:rFonts w:eastAsia="標楷體"/>
          <w:b/>
          <w:sz w:val="20"/>
          <w:lang w:eastAsia="zh-TW"/>
        </w:rPr>
        <w:t>r,θ</w:t>
      </w:r>
      <w:proofErr w:type="spellEnd"/>
      <w:r w:rsidRPr="00442262">
        <w:rPr>
          <w:rFonts w:eastAsia="標楷體"/>
          <w:b/>
          <w:sz w:val="20"/>
          <w:lang w:eastAsia="zh-TW"/>
        </w:rPr>
        <w:t>)</w:t>
      </w:r>
      <w:r w:rsidRPr="00442262">
        <w:rPr>
          <w:rFonts w:ascii="標楷體" w:eastAsia="標楷體" w:hAnsi="標楷體" w:hint="eastAsia"/>
          <w:b/>
          <w:sz w:val="20"/>
          <w:lang w:eastAsia="zh-TW"/>
        </w:rPr>
        <w:t>參數說明圖</w:t>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sz w:val="20"/>
          <w:lang w:eastAsia="zh-TW"/>
        </w:rPr>
      </w:pPr>
      <w:r w:rsidRPr="00442262">
        <w:rPr>
          <w:rFonts w:ascii="標楷體" w:eastAsia="標楷體" w:hAnsi="標楷體" w:hint="eastAsia"/>
          <w:noProof/>
          <w:sz w:val="20"/>
          <w:lang w:eastAsia="zh-TW"/>
        </w:rPr>
        <w:lastRenderedPageBreak/>
        <w:drawing>
          <wp:inline distT="0" distB="0" distL="0" distR="0" wp14:anchorId="27FCDD0E" wp14:editId="2AB92E97">
            <wp:extent cx="2880000" cy="2202353"/>
            <wp:effectExtent l="0" t="0" r="0"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202353"/>
                    </a:xfrm>
                    <a:prstGeom prst="rect">
                      <a:avLst/>
                    </a:prstGeom>
                    <a:noFill/>
                    <a:ln>
                      <a:noFill/>
                    </a:ln>
                  </pic:spPr>
                </pic:pic>
              </a:graphicData>
            </a:graphic>
          </wp:inline>
        </w:drawing>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b/>
          <w:color w:val="000000"/>
          <w:sz w:val="20"/>
          <w:lang w:eastAsia="zh-TW"/>
        </w:rPr>
      </w:pPr>
      <w:r w:rsidRPr="00442262">
        <w:rPr>
          <w:rFonts w:ascii="標楷體" w:eastAsia="標楷體" w:hAnsi="標楷體" w:hint="eastAsia"/>
          <w:b/>
          <w:color w:val="000000"/>
          <w:sz w:val="20"/>
          <w:lang w:eastAsia="zh-TW"/>
        </w:rPr>
        <w:t>圖</w:t>
      </w:r>
      <w:r w:rsidR="002C7F19">
        <w:rPr>
          <w:rFonts w:eastAsia="標楷體" w:hint="eastAsia"/>
          <w:b/>
          <w:color w:val="000000"/>
          <w:sz w:val="20"/>
          <w:lang w:eastAsia="zh-TW"/>
        </w:rPr>
        <w:t>3.6.2.</w:t>
      </w:r>
      <w:r w:rsidR="002C7F19">
        <w:rPr>
          <w:rFonts w:ascii="標楷體" w:eastAsia="標楷體" w:hAnsi="標楷體" w:hint="eastAsia"/>
          <w:b/>
          <w:color w:val="000000"/>
          <w:sz w:val="20"/>
          <w:lang w:eastAsia="zh-TW"/>
        </w:rPr>
        <w:t xml:space="preserve"> </w:t>
      </w:r>
      <w:r w:rsidRPr="00442262">
        <w:rPr>
          <w:rFonts w:ascii="標楷體" w:eastAsia="標楷體" w:hAnsi="標楷體" w:hint="eastAsia"/>
          <w:b/>
          <w:color w:val="000000"/>
          <w:sz w:val="20"/>
          <w:lang w:eastAsia="zh-TW"/>
        </w:rPr>
        <w:t>直線霍夫轉換示意圖</w:t>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sz w:val="20"/>
          <w:lang w:eastAsia="zh-TW"/>
        </w:rPr>
      </w:pPr>
      <w:r w:rsidRPr="00442262">
        <w:rPr>
          <w:rFonts w:ascii="標楷體" w:eastAsia="標楷體" w:hAnsi="標楷體" w:hint="eastAsia"/>
          <w:noProof/>
          <w:sz w:val="20"/>
          <w:lang w:eastAsia="zh-TW"/>
        </w:rPr>
        <w:drawing>
          <wp:inline distT="0" distB="0" distL="0" distR="0" wp14:anchorId="1D3D1BCB" wp14:editId="4C5FF26B">
            <wp:extent cx="2824616" cy="1080000"/>
            <wp:effectExtent l="0" t="0" r="0"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4616" cy="1080000"/>
                    </a:xfrm>
                    <a:prstGeom prst="rect">
                      <a:avLst/>
                    </a:prstGeom>
                    <a:noFill/>
                    <a:ln>
                      <a:noFill/>
                    </a:ln>
                  </pic:spPr>
                </pic:pic>
              </a:graphicData>
            </a:graphic>
          </wp:inline>
        </w:drawing>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b/>
          <w:color w:val="000000"/>
          <w:sz w:val="20"/>
          <w:lang w:eastAsia="zh-TW"/>
        </w:rPr>
      </w:pPr>
      <w:r w:rsidRPr="00442262">
        <w:rPr>
          <w:rFonts w:ascii="標楷體" w:eastAsia="標楷體" w:hAnsi="標楷體" w:hint="eastAsia"/>
          <w:b/>
          <w:color w:val="000000"/>
          <w:sz w:val="20"/>
          <w:lang w:eastAsia="zh-TW"/>
        </w:rPr>
        <w:t>圖</w:t>
      </w:r>
      <w:r w:rsidR="002C7F19">
        <w:rPr>
          <w:rFonts w:eastAsia="標楷體" w:hint="eastAsia"/>
          <w:b/>
          <w:color w:val="000000"/>
          <w:sz w:val="20"/>
          <w:lang w:eastAsia="zh-TW"/>
        </w:rPr>
        <w:t>3.6.3.</w:t>
      </w:r>
      <w:r w:rsidR="002C7F19">
        <w:rPr>
          <w:rFonts w:ascii="標楷體" w:eastAsia="標楷體" w:hAnsi="標楷體" w:hint="eastAsia"/>
          <w:b/>
          <w:color w:val="000000"/>
          <w:sz w:val="20"/>
          <w:lang w:eastAsia="zh-TW"/>
        </w:rPr>
        <w:t xml:space="preserve"> </w:t>
      </w:r>
      <w:r w:rsidRPr="00442262">
        <w:rPr>
          <w:rFonts w:ascii="標楷體" w:eastAsia="標楷體" w:hAnsi="標楷體" w:hint="eastAsia"/>
          <w:b/>
          <w:color w:val="000000"/>
          <w:sz w:val="20"/>
          <w:lang w:eastAsia="zh-TW"/>
        </w:rPr>
        <w:t>直線霍夫轉換投票示意圖</w:t>
      </w:r>
    </w:p>
    <w:p w:rsidR="00755FDD" w:rsidRPr="00442262" w:rsidRDefault="00755FDD" w:rsidP="00755FDD">
      <w:pPr>
        <w:pStyle w:val="NormalWCCM"/>
        <w:snapToGrid w:val="0"/>
        <w:spacing w:beforeLines="50" w:before="120" w:afterLines="50" w:after="120"/>
        <w:ind w:firstLine="426"/>
        <w:rPr>
          <w:rFonts w:ascii="標楷體" w:eastAsia="標楷體" w:hAnsi="標楷體"/>
          <w:color w:val="000000"/>
          <w:sz w:val="20"/>
          <w:lang w:eastAsia="zh-TW"/>
        </w:rPr>
      </w:pPr>
      <w:r w:rsidRPr="00442262">
        <w:rPr>
          <w:rFonts w:ascii="標楷體" w:eastAsia="標楷體" w:hAnsi="標楷體" w:hint="eastAsia"/>
          <w:color w:val="000000"/>
          <w:sz w:val="20"/>
          <w:lang w:eastAsia="zh-TW"/>
        </w:rPr>
        <w:t>圓形偵測與直線偵測的前置做法相同，將灰階化後影像進行邊緣偵測，再對其二值化。接著將影像中的</w:t>
      </w:r>
      <w:proofErr w:type="gramStart"/>
      <w:r w:rsidRPr="00442262">
        <w:rPr>
          <w:rFonts w:ascii="標楷體" w:eastAsia="標楷體" w:hAnsi="標楷體" w:hint="eastAsia"/>
          <w:color w:val="000000"/>
          <w:sz w:val="20"/>
          <w:lang w:eastAsia="zh-TW"/>
        </w:rPr>
        <w:t>特徵點代入</w:t>
      </w:r>
      <w:proofErr w:type="gramEnd"/>
      <w:r w:rsidRPr="00442262">
        <w:rPr>
          <w:rFonts w:ascii="標楷體" w:eastAsia="標楷體" w:hAnsi="標楷體" w:hint="eastAsia"/>
          <w:color w:val="000000"/>
          <w:sz w:val="20"/>
          <w:lang w:eastAsia="zh-TW"/>
        </w:rPr>
        <w:t>方程式</w:t>
      </w:r>
      <w:r w:rsidRPr="00442262">
        <w:rPr>
          <w:rFonts w:eastAsia="標楷體"/>
          <w:color w:val="000000"/>
          <w:sz w:val="20"/>
          <w:lang w:eastAsia="zh-TW"/>
        </w:rPr>
        <w:t>(</w:t>
      </w:r>
      <w:r w:rsidR="00D421FE">
        <w:rPr>
          <w:rFonts w:eastAsia="標楷體" w:hint="eastAsia"/>
          <w:color w:val="000000"/>
          <w:sz w:val="20"/>
          <w:lang w:eastAsia="zh-TW"/>
        </w:rPr>
        <w:t>3.6.2</w:t>
      </w:r>
      <w:r w:rsidRPr="00442262">
        <w:rPr>
          <w:rFonts w:eastAsia="標楷體"/>
          <w:color w:val="000000"/>
          <w:sz w:val="20"/>
          <w:lang w:eastAsia="zh-TW"/>
        </w:rPr>
        <w:t>)</w:t>
      </w:r>
      <w:r w:rsidRPr="00442262">
        <w:rPr>
          <w:rFonts w:ascii="標楷體" w:eastAsia="標楷體" w:hAnsi="標楷體" w:hint="eastAsia"/>
          <w:color w:val="000000"/>
          <w:sz w:val="20"/>
          <w:lang w:eastAsia="zh-TW"/>
        </w:rPr>
        <w:t>，其中</w:t>
      </w:r>
      <w:r w:rsidRPr="00442262">
        <w:rPr>
          <w:rFonts w:eastAsia="標楷體"/>
          <w:color w:val="000000"/>
          <w:sz w:val="20"/>
          <w:lang w:eastAsia="zh-TW"/>
        </w:rPr>
        <w:t>(x, y)</w:t>
      </w:r>
      <w:r w:rsidRPr="00442262">
        <w:rPr>
          <w:rFonts w:ascii="標楷體" w:eastAsia="標楷體" w:hAnsi="標楷體" w:hint="eastAsia"/>
          <w:color w:val="000000"/>
          <w:sz w:val="20"/>
          <w:lang w:eastAsia="zh-TW"/>
        </w:rPr>
        <w:t>為影像座標點，</w:t>
      </w:r>
      <w:r w:rsidRPr="00442262">
        <w:rPr>
          <w:rFonts w:eastAsia="標楷體"/>
          <w:color w:val="000000"/>
          <w:sz w:val="20"/>
          <w:lang w:eastAsia="zh-TW"/>
        </w:rPr>
        <w:t>(</w:t>
      </w:r>
      <w:proofErr w:type="spellStart"/>
      <w:r w:rsidRPr="00442262">
        <w:rPr>
          <w:rFonts w:eastAsia="標楷體"/>
          <w:color w:val="000000"/>
          <w:sz w:val="20"/>
          <w:lang w:eastAsia="zh-TW"/>
        </w:rPr>
        <w:t>a,b</w:t>
      </w:r>
      <w:proofErr w:type="spellEnd"/>
      <w:r w:rsidRPr="00442262">
        <w:rPr>
          <w:rFonts w:eastAsia="標楷體"/>
          <w:color w:val="000000"/>
          <w:sz w:val="20"/>
          <w:lang w:eastAsia="zh-TW"/>
        </w:rPr>
        <w:t>)</w:t>
      </w:r>
      <w:r w:rsidRPr="00442262">
        <w:rPr>
          <w:rFonts w:ascii="標楷體" w:eastAsia="標楷體" w:hAnsi="標楷體" w:hint="eastAsia"/>
          <w:color w:val="000000"/>
          <w:sz w:val="20"/>
          <w:lang w:eastAsia="zh-TW"/>
        </w:rPr>
        <w:t>為圓心座標，</w:t>
      </w:r>
      <w:r w:rsidRPr="00442262">
        <w:rPr>
          <w:rFonts w:eastAsia="標楷體"/>
          <w:color w:val="000000"/>
          <w:sz w:val="20"/>
          <w:lang w:eastAsia="zh-TW"/>
        </w:rPr>
        <w:t>r</w:t>
      </w:r>
      <w:r w:rsidRPr="00442262">
        <w:rPr>
          <w:rFonts w:ascii="標楷體" w:eastAsia="標楷體" w:hAnsi="標楷體" w:hint="eastAsia"/>
          <w:color w:val="000000"/>
          <w:sz w:val="20"/>
          <w:lang w:eastAsia="zh-TW"/>
        </w:rPr>
        <w:t>為圓的半徑。</w:t>
      </w:r>
    </w:p>
    <w:p w:rsidR="00755FDD" w:rsidRPr="00442262" w:rsidRDefault="00E47700" w:rsidP="00755FDD">
      <w:pPr>
        <w:pStyle w:val="NormalWCCM"/>
        <w:snapToGrid w:val="0"/>
        <w:spacing w:beforeLines="50" w:before="120" w:afterLines="50" w:after="120"/>
        <w:ind w:firstLine="0"/>
        <w:rPr>
          <w:rFonts w:eastAsia="標楷體"/>
          <w:sz w:val="20"/>
          <w:lang w:eastAsia="zh-TW"/>
        </w:rPr>
      </w:pPr>
      <m:oMath>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(x-a)</m:t>
            </m:r>
          </m:e>
          <m:sup>
            <m:r>
              <w:rPr>
                <w:rFonts w:ascii="Cambria Math" w:eastAsia="標楷體" w:hAnsi="Cambria Math"/>
                <w:color w:val="000000"/>
                <w:sz w:val="20"/>
                <w:lang w:eastAsia="zh-TW"/>
              </w:rPr>
              <m:t>2</m:t>
            </m:r>
          </m:sup>
        </m:sSup>
        <m:r>
          <w:rPr>
            <w:rFonts w:ascii="Cambria Math" w:eastAsia="標楷體" w:hAnsi="Cambria Math"/>
            <w:color w:val="000000"/>
            <w:sz w:val="20"/>
            <w:lang w:eastAsia="zh-TW"/>
          </w:rPr>
          <m:t>+</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(y-b)</m:t>
            </m:r>
          </m:e>
          <m:sup>
            <m:r>
              <w:rPr>
                <w:rFonts w:ascii="Cambria Math" w:eastAsia="標楷體" w:hAnsi="Cambria Math"/>
                <w:color w:val="000000"/>
                <w:sz w:val="20"/>
                <w:lang w:eastAsia="zh-TW"/>
              </w:rPr>
              <m:t>2</m:t>
            </m:r>
          </m:sup>
        </m:sSup>
        <m:r>
          <w:rPr>
            <w:rFonts w:ascii="Cambria Math" w:eastAsia="標楷體" w:hAnsi="Cambria Math"/>
            <w:color w:val="000000"/>
            <w:sz w:val="20"/>
            <w:lang w:eastAsia="zh-TW"/>
          </w:rPr>
          <m:t>=</m:t>
        </m:r>
        <m:sSup>
          <m:sSupPr>
            <m:ctrlPr>
              <w:rPr>
                <w:rFonts w:ascii="Cambria Math" w:eastAsia="標楷體" w:hAnsi="Cambria Math"/>
                <w:i/>
                <w:color w:val="000000"/>
                <w:sz w:val="20"/>
                <w:lang w:eastAsia="zh-TW"/>
              </w:rPr>
            </m:ctrlPr>
          </m:sSupPr>
          <m:e>
            <m:r>
              <w:rPr>
                <w:rFonts w:ascii="Cambria Math" w:eastAsia="標楷體" w:hAnsi="Cambria Math"/>
                <w:color w:val="000000"/>
                <w:sz w:val="20"/>
                <w:lang w:eastAsia="zh-TW"/>
              </w:rPr>
              <m:t>r</m:t>
            </m:r>
          </m:e>
          <m:sup>
            <m:r>
              <w:rPr>
                <w:rFonts w:ascii="Cambria Math" w:eastAsia="標楷體" w:hAnsi="Cambria Math"/>
                <w:color w:val="000000"/>
                <w:sz w:val="20"/>
                <w:lang w:eastAsia="zh-TW"/>
              </w:rPr>
              <m:t>2</m:t>
            </m:r>
          </m:sup>
        </m:sSup>
      </m:oMath>
      <w:r w:rsidR="00755FDD" w:rsidRPr="00442262">
        <w:rPr>
          <w:rFonts w:ascii="標楷體" w:eastAsia="標楷體" w:hAnsi="標楷體" w:hint="eastAsia"/>
          <w:color w:val="000000"/>
          <w:sz w:val="20"/>
          <w:lang w:eastAsia="zh-TW"/>
        </w:rPr>
        <w:tab/>
      </w:r>
      <w:r w:rsidR="00755FDD" w:rsidRPr="00442262">
        <w:rPr>
          <w:rFonts w:ascii="標楷體" w:eastAsia="標楷體" w:hAnsi="標楷體" w:hint="eastAsia"/>
          <w:color w:val="000000"/>
          <w:sz w:val="20"/>
          <w:lang w:eastAsia="zh-TW"/>
        </w:rPr>
        <w:tab/>
      </w:r>
      <w:r w:rsidR="00755FDD" w:rsidRPr="00442262">
        <w:rPr>
          <w:rFonts w:ascii="標楷體" w:eastAsia="標楷體" w:hAnsi="標楷體" w:hint="eastAsia"/>
          <w:color w:val="000000"/>
          <w:sz w:val="20"/>
          <w:lang w:eastAsia="zh-TW"/>
        </w:rPr>
        <w:tab/>
        <w:t xml:space="preserve">    </w:t>
      </w:r>
      <w:r w:rsidR="00755FDD" w:rsidRPr="00442262">
        <w:rPr>
          <w:rFonts w:eastAsia="標楷體"/>
          <w:sz w:val="20"/>
          <w:lang w:eastAsia="zh-TW"/>
        </w:rPr>
        <w:t>(</w:t>
      </w:r>
      <w:r w:rsidR="00D421FE">
        <w:rPr>
          <w:rFonts w:eastAsia="標楷體" w:hint="eastAsia"/>
          <w:sz w:val="20"/>
          <w:lang w:eastAsia="zh-TW"/>
        </w:rPr>
        <w:t>3.6.2</w:t>
      </w:r>
      <w:r w:rsidR="00755FDD" w:rsidRPr="00442262">
        <w:rPr>
          <w:rFonts w:eastAsia="標楷體"/>
          <w:sz w:val="20"/>
          <w:lang w:eastAsia="zh-TW"/>
        </w:rPr>
        <w:t>)</w:t>
      </w:r>
    </w:p>
    <w:p w:rsidR="00755FDD" w:rsidRPr="00442262" w:rsidRDefault="00755FDD" w:rsidP="0095021F">
      <w:pPr>
        <w:pStyle w:val="NormalWCCM"/>
        <w:snapToGrid w:val="0"/>
        <w:spacing w:beforeLines="50" w:before="120" w:afterLines="50" w:after="120"/>
        <w:ind w:firstLine="425"/>
        <w:rPr>
          <w:rFonts w:ascii="標楷體" w:eastAsia="標楷體" w:hAnsi="標楷體"/>
          <w:color w:val="000000"/>
          <w:sz w:val="20"/>
          <w:lang w:eastAsia="zh-TW"/>
        </w:rPr>
      </w:pPr>
      <w:r w:rsidRPr="00442262">
        <w:rPr>
          <w:rFonts w:ascii="標楷體" w:eastAsia="標楷體" w:hAnsi="標楷體" w:hint="eastAsia"/>
          <w:color w:val="000000"/>
          <w:sz w:val="20"/>
          <w:lang w:eastAsia="zh-TW"/>
        </w:rPr>
        <w:t>圓形偵測的霍夫轉換主要是在三維的參數空間上表示，所有在影像中的圓，轉換到參數空間上會成為一個點，而根據半徑的不同，在參數空間上會因此成為一個圓錐體的形狀，如圖</w:t>
      </w:r>
      <w:r w:rsidR="00D421FE" w:rsidRPr="00D421FE">
        <w:rPr>
          <w:rFonts w:eastAsia="標楷體"/>
          <w:color w:val="000000"/>
          <w:sz w:val="20"/>
          <w:lang w:eastAsia="zh-TW"/>
        </w:rPr>
        <w:t>3.6.4.</w:t>
      </w:r>
      <w:r w:rsidRPr="00442262">
        <w:rPr>
          <w:rFonts w:ascii="標楷體" w:eastAsia="標楷體" w:hAnsi="標楷體" w:hint="eastAsia"/>
          <w:color w:val="000000"/>
          <w:sz w:val="20"/>
          <w:lang w:eastAsia="zh-TW"/>
        </w:rPr>
        <w:t>，與直線偵測的霍夫轉換的參數空間有所不同。</w:t>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color w:val="000000"/>
          <w:sz w:val="20"/>
          <w:lang w:eastAsia="zh-TW"/>
        </w:rPr>
      </w:pPr>
      <w:r w:rsidRPr="00442262">
        <w:rPr>
          <w:rFonts w:ascii="標楷體" w:eastAsia="標楷體" w:hAnsi="標楷體" w:hint="eastAsia"/>
          <w:noProof/>
          <w:color w:val="000000"/>
          <w:sz w:val="20"/>
          <w:lang w:eastAsia="zh-TW"/>
        </w:rPr>
        <w:drawing>
          <wp:inline distT="0" distB="0" distL="0" distR="0" wp14:anchorId="17E3CB24" wp14:editId="18F4D682">
            <wp:extent cx="1313104" cy="1293962"/>
            <wp:effectExtent l="0" t="0" r="1905"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1544" cy="1292425"/>
                    </a:xfrm>
                    <a:prstGeom prst="rect">
                      <a:avLst/>
                    </a:prstGeom>
                    <a:noFill/>
                    <a:ln>
                      <a:noFill/>
                    </a:ln>
                  </pic:spPr>
                </pic:pic>
              </a:graphicData>
            </a:graphic>
          </wp:inline>
        </w:drawing>
      </w:r>
    </w:p>
    <w:p w:rsidR="00755FDD" w:rsidRPr="00442262" w:rsidRDefault="00755FDD" w:rsidP="00755FDD">
      <w:pPr>
        <w:pStyle w:val="NormalWCCM"/>
        <w:snapToGrid w:val="0"/>
        <w:spacing w:beforeLines="50" w:before="120" w:afterLines="50" w:after="120"/>
        <w:ind w:firstLine="0"/>
        <w:jc w:val="center"/>
        <w:rPr>
          <w:rFonts w:ascii="標楷體" w:eastAsia="標楷體" w:hAnsi="標楷體"/>
          <w:color w:val="000000"/>
          <w:sz w:val="20"/>
          <w:lang w:eastAsia="zh-TW"/>
        </w:rPr>
      </w:pPr>
      <w:r w:rsidRPr="00442262">
        <w:rPr>
          <w:rFonts w:ascii="標楷體" w:eastAsia="標楷體" w:hAnsi="標楷體" w:hint="eastAsia"/>
          <w:noProof/>
          <w:color w:val="000000"/>
          <w:sz w:val="20"/>
          <w:lang w:eastAsia="zh-TW"/>
        </w:rPr>
        <w:drawing>
          <wp:inline distT="0" distB="0" distL="0" distR="0" wp14:anchorId="03D5F613" wp14:editId="424DD6E6">
            <wp:extent cx="1368483" cy="1138687"/>
            <wp:effectExtent l="0" t="0" r="3175" b="444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6491" cy="1137030"/>
                    </a:xfrm>
                    <a:prstGeom prst="rect">
                      <a:avLst/>
                    </a:prstGeom>
                    <a:noFill/>
                    <a:ln>
                      <a:noFill/>
                    </a:ln>
                  </pic:spPr>
                </pic:pic>
              </a:graphicData>
            </a:graphic>
          </wp:inline>
        </w:drawing>
      </w:r>
    </w:p>
    <w:p w:rsidR="00755FDD" w:rsidRDefault="00755FDD" w:rsidP="00755FDD">
      <w:pPr>
        <w:pStyle w:val="NormalWCCM"/>
        <w:snapToGrid w:val="0"/>
        <w:spacing w:beforeLines="50" w:before="120" w:afterLines="50" w:after="120"/>
        <w:ind w:firstLine="0"/>
        <w:jc w:val="center"/>
        <w:rPr>
          <w:rFonts w:ascii="標楷體" w:eastAsia="標楷體" w:hAnsi="標楷體"/>
          <w:b/>
          <w:sz w:val="20"/>
          <w:lang w:eastAsia="zh-TW"/>
        </w:rPr>
      </w:pPr>
      <w:r w:rsidRPr="00442262">
        <w:rPr>
          <w:rFonts w:ascii="標楷體" w:eastAsia="標楷體" w:hAnsi="標楷體" w:hint="eastAsia"/>
          <w:b/>
          <w:sz w:val="20"/>
          <w:lang w:eastAsia="zh-TW"/>
        </w:rPr>
        <w:t>圖</w:t>
      </w:r>
      <w:r w:rsidR="00D421FE">
        <w:rPr>
          <w:rFonts w:eastAsia="標楷體" w:hint="eastAsia"/>
          <w:b/>
          <w:sz w:val="20"/>
          <w:lang w:eastAsia="zh-TW"/>
        </w:rPr>
        <w:t>3.6.4.</w:t>
      </w:r>
      <w:r w:rsidR="00D421FE">
        <w:rPr>
          <w:rFonts w:ascii="標楷體" w:eastAsia="標楷體" w:hAnsi="標楷體" w:hint="eastAsia"/>
          <w:b/>
          <w:sz w:val="20"/>
          <w:lang w:eastAsia="zh-TW"/>
        </w:rPr>
        <w:t xml:space="preserve"> </w:t>
      </w:r>
      <w:r w:rsidRPr="00442262">
        <w:rPr>
          <w:rFonts w:ascii="標楷體" w:eastAsia="標楷體" w:hAnsi="標楷體" w:hint="eastAsia"/>
          <w:b/>
          <w:sz w:val="20"/>
          <w:lang w:eastAsia="zh-TW"/>
        </w:rPr>
        <w:t>圓形霍夫轉換示意圖</w:t>
      </w:r>
    </w:p>
    <w:p w:rsidR="00BF59E4" w:rsidRPr="00442262" w:rsidRDefault="00BF59E4" w:rsidP="00755FDD">
      <w:pPr>
        <w:pStyle w:val="NormalWCCM"/>
        <w:snapToGrid w:val="0"/>
        <w:spacing w:beforeLines="50" w:before="120" w:afterLines="50" w:after="120"/>
        <w:ind w:firstLine="0"/>
        <w:jc w:val="center"/>
        <w:rPr>
          <w:rFonts w:ascii="標楷體" w:eastAsia="標楷體" w:hAnsi="標楷體"/>
          <w:color w:val="000000"/>
          <w:sz w:val="20"/>
          <w:lang w:eastAsia="zh-TW"/>
        </w:rPr>
      </w:pPr>
    </w:p>
    <w:p w:rsidR="0071089B" w:rsidRPr="00442262" w:rsidRDefault="00755FDD" w:rsidP="0095021F">
      <w:pPr>
        <w:pStyle w:val="NormalWCCM"/>
        <w:snapToGrid w:val="0"/>
        <w:spacing w:before="120" w:after="120" w:line="300" w:lineRule="auto"/>
        <w:ind w:firstLine="425"/>
        <w:rPr>
          <w:rFonts w:ascii="標楷體" w:eastAsia="標楷體" w:hAnsi="標楷體"/>
          <w:color w:val="000000"/>
          <w:sz w:val="20"/>
          <w:lang w:eastAsia="zh-TW"/>
        </w:rPr>
      </w:pPr>
      <w:r w:rsidRPr="00442262">
        <w:rPr>
          <w:rFonts w:ascii="標楷體" w:eastAsia="標楷體" w:hAnsi="標楷體" w:hint="eastAsia"/>
          <w:color w:val="000000"/>
          <w:sz w:val="20"/>
          <w:lang w:eastAsia="zh-TW"/>
        </w:rPr>
        <w:lastRenderedPageBreak/>
        <w:t>而圓形偵測的做法與直線偵測相似，將邊緣偵測及二値化後所得到的特徵點，也就是影像的座標點代入公式</w:t>
      </w:r>
      <w:r w:rsidR="00D421FE" w:rsidRPr="00442262">
        <w:rPr>
          <w:rFonts w:eastAsia="標楷體"/>
          <w:sz w:val="20"/>
          <w:lang w:eastAsia="zh-TW"/>
        </w:rPr>
        <w:t>(</w:t>
      </w:r>
      <w:r w:rsidR="00D421FE">
        <w:rPr>
          <w:rFonts w:eastAsia="標楷體" w:hint="eastAsia"/>
          <w:sz w:val="20"/>
          <w:lang w:eastAsia="zh-TW"/>
        </w:rPr>
        <w:t>3.6.2</w:t>
      </w:r>
      <w:r w:rsidR="00D421FE" w:rsidRPr="00442262">
        <w:rPr>
          <w:rFonts w:eastAsia="標楷體"/>
          <w:sz w:val="20"/>
          <w:lang w:eastAsia="zh-TW"/>
        </w:rPr>
        <w:t>)</w:t>
      </w:r>
      <w:r w:rsidRPr="00442262">
        <w:rPr>
          <w:rFonts w:ascii="標楷體" w:eastAsia="標楷體" w:hAnsi="標楷體" w:hint="eastAsia"/>
          <w:color w:val="000000"/>
          <w:sz w:val="20"/>
          <w:lang w:eastAsia="zh-TW"/>
        </w:rPr>
        <w:t>，設定半徑</w:t>
      </w:r>
      <w:r w:rsidRPr="00442262">
        <w:rPr>
          <w:rFonts w:eastAsia="標楷體"/>
          <w:color w:val="000000"/>
          <w:sz w:val="20"/>
          <w:lang w:eastAsia="zh-TW"/>
        </w:rPr>
        <w:t>r</w:t>
      </w:r>
      <w:r w:rsidRPr="00442262">
        <w:rPr>
          <w:rFonts w:ascii="標楷體" w:eastAsia="標楷體" w:hAnsi="標楷體" w:hint="eastAsia"/>
          <w:color w:val="000000"/>
          <w:sz w:val="20"/>
          <w:lang w:eastAsia="zh-TW"/>
        </w:rPr>
        <w:t xml:space="preserve"> 值的範圍，再將圓心的座標點代入公式</w:t>
      </w:r>
      <w:r w:rsidR="00D421FE" w:rsidRPr="00442262">
        <w:rPr>
          <w:rFonts w:eastAsia="標楷體"/>
          <w:sz w:val="20"/>
          <w:lang w:eastAsia="zh-TW"/>
        </w:rPr>
        <w:t>(</w:t>
      </w:r>
      <w:r w:rsidR="00D421FE">
        <w:rPr>
          <w:rFonts w:eastAsia="標楷體" w:hint="eastAsia"/>
          <w:sz w:val="20"/>
          <w:lang w:eastAsia="zh-TW"/>
        </w:rPr>
        <w:t>3.6.2</w:t>
      </w:r>
      <w:r w:rsidR="00D421FE" w:rsidRPr="00442262">
        <w:rPr>
          <w:rFonts w:eastAsia="標楷體"/>
          <w:sz w:val="20"/>
          <w:lang w:eastAsia="zh-TW"/>
        </w:rPr>
        <w:t>)</w:t>
      </w:r>
      <w:r w:rsidRPr="00442262">
        <w:rPr>
          <w:rFonts w:ascii="標楷體" w:eastAsia="標楷體" w:hAnsi="標楷體" w:hint="eastAsia"/>
          <w:color w:val="000000"/>
          <w:sz w:val="20"/>
          <w:lang w:eastAsia="zh-TW"/>
        </w:rPr>
        <w:t>，依據設定的圓心與半徑，會在參數空間上匯出一個圓錐體，依據不同的圓心就能得到各個圓心在參數空間上匯出的圓錐體。和直線偵測一樣，對參數空間中的圓錐體進行投票，並設門檻値對投票數做判斷。當投票數大於或等於設定門檻時，便記錄該組</w:t>
      </w:r>
      <w:r w:rsidRPr="00442262">
        <w:rPr>
          <w:rFonts w:eastAsia="標楷體"/>
          <w:color w:val="000000"/>
          <w:sz w:val="20"/>
          <w:lang w:eastAsia="zh-TW"/>
        </w:rPr>
        <w:t>(</w:t>
      </w:r>
      <w:proofErr w:type="spellStart"/>
      <w:r w:rsidRPr="00442262">
        <w:rPr>
          <w:rFonts w:eastAsia="標楷體"/>
          <w:color w:val="000000"/>
          <w:sz w:val="20"/>
          <w:lang w:eastAsia="zh-TW"/>
        </w:rPr>
        <w:t>a,b</w:t>
      </w:r>
      <w:proofErr w:type="spellEnd"/>
      <w:r w:rsidRPr="00442262">
        <w:rPr>
          <w:rFonts w:eastAsia="標楷體"/>
          <w:color w:val="000000"/>
          <w:sz w:val="20"/>
          <w:lang w:eastAsia="zh-TW"/>
        </w:rPr>
        <w:t>)</w:t>
      </w:r>
      <w:r w:rsidRPr="00442262">
        <w:rPr>
          <w:rFonts w:ascii="標楷體" w:eastAsia="標楷體" w:hAnsi="標楷體" w:hint="eastAsia"/>
          <w:color w:val="000000"/>
          <w:sz w:val="20"/>
          <w:lang w:eastAsia="zh-TW"/>
        </w:rPr>
        <w:t>座標及半徑</w:t>
      </w:r>
      <w:r w:rsidRPr="00442262">
        <w:rPr>
          <w:rFonts w:eastAsia="標楷體"/>
          <w:color w:val="000000"/>
          <w:sz w:val="20"/>
          <w:lang w:eastAsia="zh-TW"/>
        </w:rPr>
        <w:t>r</w:t>
      </w:r>
      <w:r w:rsidRPr="00442262">
        <w:rPr>
          <w:rFonts w:ascii="標楷體" w:eastAsia="標楷體" w:hAnsi="標楷體" w:hint="eastAsia"/>
          <w:color w:val="000000"/>
          <w:sz w:val="20"/>
          <w:lang w:eastAsia="zh-TW"/>
        </w:rPr>
        <w:t>，則該組座標即為影像中最有可能的圓，因此可在原</w:t>
      </w:r>
      <w:proofErr w:type="gramStart"/>
      <w:r w:rsidRPr="00442262">
        <w:rPr>
          <w:rFonts w:ascii="標楷體" w:eastAsia="標楷體" w:hAnsi="標楷體" w:hint="eastAsia"/>
          <w:color w:val="000000"/>
          <w:sz w:val="20"/>
          <w:lang w:eastAsia="zh-TW"/>
        </w:rPr>
        <w:t>影像中繪出</w:t>
      </w:r>
      <w:proofErr w:type="gramEnd"/>
      <w:r w:rsidRPr="00442262">
        <w:rPr>
          <w:rFonts w:ascii="標楷體" w:eastAsia="標楷體" w:hAnsi="標楷體" w:hint="eastAsia"/>
          <w:color w:val="000000"/>
          <w:sz w:val="20"/>
          <w:lang w:eastAsia="zh-TW"/>
        </w:rPr>
        <w:t>圓形。</w:t>
      </w:r>
    </w:p>
    <w:p w:rsidR="00175511" w:rsidRPr="00175511" w:rsidRDefault="00BD6D45" w:rsidP="007A22F9">
      <w:pPr>
        <w:pStyle w:val="NormalWCCM"/>
        <w:snapToGrid w:val="0"/>
        <w:spacing w:before="120" w:after="120" w:line="300" w:lineRule="auto"/>
        <w:ind w:firstLine="0"/>
        <w:rPr>
          <w:rFonts w:ascii="標楷體" w:eastAsia="標楷體" w:hAnsi="標楷體"/>
          <w:b/>
          <w:color w:val="000000"/>
          <w:szCs w:val="24"/>
          <w:lang w:eastAsia="zh-TW"/>
        </w:rPr>
      </w:pPr>
      <w:r>
        <w:rPr>
          <w:rFonts w:eastAsia="標楷體"/>
          <w:b/>
          <w:color w:val="000000"/>
          <w:szCs w:val="24"/>
          <w:lang w:eastAsia="zh-TW"/>
        </w:rPr>
        <w:t>3.</w:t>
      </w:r>
      <w:r>
        <w:rPr>
          <w:rFonts w:eastAsia="標楷體" w:hint="eastAsia"/>
          <w:b/>
          <w:color w:val="000000"/>
          <w:szCs w:val="24"/>
          <w:lang w:eastAsia="zh-TW"/>
        </w:rPr>
        <w:t>7</w:t>
      </w:r>
      <w:r w:rsidR="007A22F9" w:rsidRPr="00C246C0">
        <w:rPr>
          <w:rFonts w:eastAsia="標楷體"/>
          <w:b/>
          <w:color w:val="000000"/>
          <w:szCs w:val="24"/>
          <w:lang w:eastAsia="zh-TW"/>
        </w:rPr>
        <w:t xml:space="preserve"> </w:t>
      </w:r>
      <w:r w:rsidR="00C246C0" w:rsidRPr="00C246C0">
        <w:rPr>
          <w:rFonts w:ascii="標楷體" w:eastAsia="標楷體" w:hAnsi="標楷體" w:hint="eastAsia"/>
          <w:b/>
          <w:color w:val="000000"/>
          <w:szCs w:val="24"/>
          <w:lang w:eastAsia="zh-TW"/>
        </w:rPr>
        <w:t>實驗結果</w:t>
      </w:r>
    </w:p>
    <w:p w:rsidR="00C246C0" w:rsidRDefault="00D24F38" w:rsidP="007A22F9">
      <w:pPr>
        <w:pStyle w:val="NormalWCCM"/>
        <w:snapToGrid w:val="0"/>
        <w:spacing w:before="120" w:after="120" w:line="300" w:lineRule="auto"/>
        <w:ind w:firstLine="0"/>
        <w:rPr>
          <w:rFonts w:ascii="標楷體" w:eastAsia="標楷體" w:hAnsi="標楷體"/>
          <w:b/>
          <w:szCs w:val="24"/>
          <w:lang w:eastAsia="zh-TW"/>
        </w:rPr>
      </w:pPr>
      <w:r>
        <w:rPr>
          <w:rFonts w:ascii="標楷體" w:eastAsia="標楷體" w:hAnsi="標楷體"/>
          <w:b/>
          <w:noProof/>
          <w:szCs w:val="24"/>
          <w:lang w:eastAsia="zh-TW"/>
        </w:rPr>
        <w:drawing>
          <wp:inline distT="0" distB="0" distL="0" distR="0">
            <wp:extent cx="2053087" cy="1555974"/>
            <wp:effectExtent l="0" t="0" r="4445" b="6350"/>
            <wp:docPr id="56326" name="圖片 5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6412" cy="1558494"/>
                    </a:xfrm>
                    <a:prstGeom prst="rect">
                      <a:avLst/>
                    </a:prstGeom>
                    <a:noFill/>
                    <a:ln>
                      <a:noFill/>
                    </a:ln>
                  </pic:spPr>
                </pic:pic>
              </a:graphicData>
            </a:graphic>
          </wp:inline>
        </w:drawing>
      </w:r>
    </w:p>
    <w:p w:rsidR="00D24F38" w:rsidRPr="00442262" w:rsidRDefault="00CD54A7" w:rsidP="007A22F9">
      <w:pPr>
        <w:pStyle w:val="NormalWCCM"/>
        <w:snapToGrid w:val="0"/>
        <w:spacing w:before="120" w:after="120" w:line="300" w:lineRule="auto"/>
        <w:ind w:firstLine="0"/>
        <w:rPr>
          <w:rFonts w:ascii="標楷體" w:eastAsia="標楷體" w:hAnsi="標楷體"/>
          <w:b/>
          <w:sz w:val="20"/>
          <w:lang w:eastAsia="zh-TW"/>
        </w:rPr>
      </w:pPr>
      <w:r w:rsidRPr="00442262">
        <w:rPr>
          <w:rFonts w:ascii="標楷體" w:eastAsia="標楷體" w:hAnsi="標楷體" w:hint="eastAsia"/>
          <w:b/>
          <w:sz w:val="20"/>
          <w:lang w:eastAsia="zh-TW"/>
        </w:rPr>
        <w:t>圖</w:t>
      </w:r>
      <w:r w:rsidR="00D421FE" w:rsidRPr="00D421FE">
        <w:rPr>
          <w:rFonts w:eastAsia="標楷體"/>
          <w:b/>
          <w:sz w:val="20"/>
          <w:lang w:eastAsia="zh-TW"/>
        </w:rPr>
        <w:t>3.7.1</w:t>
      </w:r>
      <w:r w:rsidR="00D421FE">
        <w:rPr>
          <w:rFonts w:eastAsia="標楷體" w:hint="eastAsia"/>
          <w:b/>
          <w:sz w:val="20"/>
          <w:lang w:eastAsia="zh-TW"/>
        </w:rPr>
        <w:t>.</w:t>
      </w:r>
      <w:r w:rsidR="00D421FE" w:rsidRPr="00D421FE">
        <w:rPr>
          <w:rFonts w:eastAsia="標楷體"/>
          <w:b/>
          <w:sz w:val="20"/>
          <w:lang w:eastAsia="zh-TW"/>
        </w:rPr>
        <w:t xml:space="preserve"> </w:t>
      </w:r>
      <w:r w:rsidRPr="00442262">
        <w:rPr>
          <w:rFonts w:eastAsia="標楷體"/>
          <w:b/>
          <w:sz w:val="20"/>
          <w:lang w:eastAsia="zh-TW"/>
        </w:rPr>
        <w:t>Webcam</w:t>
      </w:r>
      <w:r w:rsidRPr="00442262">
        <w:rPr>
          <w:rFonts w:ascii="標楷體" w:eastAsia="標楷體" w:hAnsi="標楷體" w:hint="eastAsia"/>
          <w:b/>
          <w:sz w:val="20"/>
          <w:lang w:eastAsia="zh-TW"/>
        </w:rPr>
        <w:t>擷取之影像</w:t>
      </w:r>
    </w:p>
    <w:p w:rsidR="00D24F38" w:rsidRDefault="00D24F38" w:rsidP="007A22F9">
      <w:pPr>
        <w:pStyle w:val="NormalWCCM"/>
        <w:snapToGrid w:val="0"/>
        <w:spacing w:before="120" w:after="120" w:line="300" w:lineRule="auto"/>
        <w:ind w:firstLine="0"/>
        <w:rPr>
          <w:rFonts w:ascii="標楷體" w:eastAsia="標楷體" w:hAnsi="標楷體"/>
          <w:b/>
          <w:szCs w:val="24"/>
          <w:lang w:eastAsia="zh-TW"/>
        </w:rPr>
      </w:pPr>
      <w:r>
        <w:rPr>
          <w:rFonts w:ascii="標楷體" w:eastAsia="標楷體" w:hAnsi="標楷體" w:hint="eastAsia"/>
          <w:b/>
          <w:noProof/>
          <w:szCs w:val="24"/>
          <w:lang w:eastAsia="zh-TW"/>
        </w:rPr>
        <w:drawing>
          <wp:inline distT="0" distB="0" distL="0" distR="0">
            <wp:extent cx="2743200" cy="647065"/>
            <wp:effectExtent l="19050" t="19050" r="19050" b="19685"/>
            <wp:docPr id="56327" name="圖片 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647065"/>
                    </a:xfrm>
                    <a:prstGeom prst="rect">
                      <a:avLst/>
                    </a:prstGeom>
                    <a:noFill/>
                    <a:ln w="3175">
                      <a:solidFill>
                        <a:schemeClr val="tx1"/>
                      </a:solidFill>
                    </a:ln>
                  </pic:spPr>
                </pic:pic>
              </a:graphicData>
            </a:graphic>
          </wp:inline>
        </w:drawing>
      </w:r>
    </w:p>
    <w:p w:rsidR="00D24F38" w:rsidRPr="00442262" w:rsidRDefault="00CD54A7" w:rsidP="00CD54A7">
      <w:pPr>
        <w:pStyle w:val="NormalWCCM"/>
        <w:snapToGrid w:val="0"/>
        <w:spacing w:before="120" w:after="120" w:line="300" w:lineRule="auto"/>
        <w:ind w:firstLine="0"/>
        <w:jc w:val="center"/>
        <w:rPr>
          <w:rFonts w:ascii="標楷體" w:eastAsia="標楷體" w:hAnsi="標楷體"/>
          <w:b/>
          <w:sz w:val="20"/>
          <w:lang w:eastAsia="zh-TW"/>
        </w:rPr>
      </w:pPr>
      <w:r w:rsidRPr="00442262">
        <w:rPr>
          <w:rFonts w:ascii="標楷體" w:eastAsia="標楷體" w:hAnsi="標楷體" w:hint="eastAsia"/>
          <w:b/>
          <w:sz w:val="20"/>
          <w:lang w:eastAsia="zh-TW"/>
        </w:rPr>
        <w:t>圖</w:t>
      </w:r>
      <w:r w:rsidR="00D421FE" w:rsidRPr="00D421FE">
        <w:rPr>
          <w:rFonts w:eastAsia="標楷體"/>
          <w:b/>
          <w:sz w:val="20"/>
          <w:lang w:eastAsia="zh-TW"/>
        </w:rPr>
        <w:t>3.7.2</w:t>
      </w:r>
      <w:r w:rsidR="00D421FE">
        <w:rPr>
          <w:rFonts w:eastAsia="標楷體" w:hint="eastAsia"/>
          <w:b/>
          <w:sz w:val="20"/>
          <w:lang w:eastAsia="zh-TW"/>
        </w:rPr>
        <w:t xml:space="preserve">. </w:t>
      </w:r>
      <w:proofErr w:type="spellStart"/>
      <w:r w:rsidRPr="00442262">
        <w:rPr>
          <w:rFonts w:eastAsia="標楷體"/>
          <w:b/>
          <w:sz w:val="20"/>
          <w:lang w:eastAsia="zh-TW"/>
        </w:rPr>
        <w:t>Haar</w:t>
      </w:r>
      <w:proofErr w:type="spellEnd"/>
      <w:r w:rsidRPr="00442262">
        <w:rPr>
          <w:rFonts w:ascii="標楷體" w:eastAsia="標楷體" w:hAnsi="標楷體" w:hint="eastAsia"/>
          <w:b/>
          <w:sz w:val="20"/>
          <w:lang w:eastAsia="zh-TW"/>
        </w:rPr>
        <w:t>取出眼部特徵值並作亮度及對比度調整</w:t>
      </w:r>
    </w:p>
    <w:p w:rsidR="00D24F38" w:rsidRDefault="00D24F38" w:rsidP="007A22F9">
      <w:pPr>
        <w:pStyle w:val="NormalWCCM"/>
        <w:snapToGrid w:val="0"/>
        <w:spacing w:before="120" w:after="120" w:line="300" w:lineRule="auto"/>
        <w:ind w:firstLine="0"/>
        <w:rPr>
          <w:rFonts w:ascii="標楷體" w:eastAsia="標楷體" w:hAnsi="標楷體"/>
          <w:b/>
          <w:szCs w:val="24"/>
          <w:lang w:eastAsia="zh-TW"/>
        </w:rPr>
      </w:pPr>
      <w:r>
        <w:rPr>
          <w:rFonts w:ascii="標楷體" w:eastAsia="標楷體" w:hAnsi="標楷體" w:hint="eastAsia"/>
          <w:b/>
          <w:noProof/>
          <w:szCs w:val="24"/>
          <w:lang w:eastAsia="zh-TW"/>
        </w:rPr>
        <w:drawing>
          <wp:inline distT="0" distB="0" distL="0" distR="0">
            <wp:extent cx="2743200" cy="647065"/>
            <wp:effectExtent l="19050" t="19050" r="19050" b="19685"/>
            <wp:docPr id="56328" name="圖片 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647065"/>
                    </a:xfrm>
                    <a:prstGeom prst="rect">
                      <a:avLst/>
                    </a:prstGeom>
                    <a:noFill/>
                    <a:ln w="3175">
                      <a:solidFill>
                        <a:schemeClr val="tx1"/>
                      </a:solidFill>
                    </a:ln>
                  </pic:spPr>
                </pic:pic>
              </a:graphicData>
            </a:graphic>
          </wp:inline>
        </w:drawing>
      </w:r>
    </w:p>
    <w:p w:rsidR="00D24F38" w:rsidRPr="00442262" w:rsidRDefault="00CD54A7" w:rsidP="007A22F9">
      <w:pPr>
        <w:pStyle w:val="NormalWCCM"/>
        <w:snapToGrid w:val="0"/>
        <w:spacing w:before="120" w:after="120" w:line="300" w:lineRule="auto"/>
        <w:ind w:firstLine="0"/>
        <w:rPr>
          <w:rFonts w:ascii="標楷體" w:eastAsia="標楷體" w:hAnsi="標楷體"/>
          <w:b/>
          <w:sz w:val="20"/>
          <w:lang w:eastAsia="zh-TW"/>
        </w:rPr>
      </w:pPr>
      <w:r w:rsidRPr="00442262">
        <w:rPr>
          <w:rFonts w:ascii="標楷體" w:eastAsia="標楷體" w:hAnsi="標楷體" w:hint="eastAsia"/>
          <w:b/>
          <w:sz w:val="20"/>
          <w:lang w:eastAsia="zh-TW"/>
        </w:rPr>
        <w:t>圖</w:t>
      </w:r>
      <w:r w:rsidR="00D421FE" w:rsidRPr="00D421FE">
        <w:rPr>
          <w:rFonts w:eastAsia="標楷體"/>
          <w:b/>
          <w:sz w:val="20"/>
          <w:lang w:eastAsia="zh-TW"/>
        </w:rPr>
        <w:t xml:space="preserve">3.7.3. </w:t>
      </w:r>
      <w:r w:rsidRPr="00442262">
        <w:rPr>
          <w:rFonts w:ascii="標楷體" w:eastAsia="標楷體" w:hAnsi="標楷體" w:hint="eastAsia"/>
          <w:b/>
          <w:sz w:val="20"/>
          <w:lang w:eastAsia="zh-TW"/>
        </w:rPr>
        <w:t>將影像</w:t>
      </w:r>
      <w:r w:rsidR="000338BE" w:rsidRPr="00442262">
        <w:rPr>
          <w:rFonts w:ascii="標楷體" w:eastAsia="標楷體" w:hAnsi="標楷體" w:hint="eastAsia"/>
          <w:b/>
          <w:sz w:val="20"/>
          <w:lang w:eastAsia="zh-TW"/>
        </w:rPr>
        <w:t>作邊緣化偵測及平滑處理</w:t>
      </w:r>
    </w:p>
    <w:p w:rsidR="00D24F38" w:rsidRDefault="00D24F38" w:rsidP="007A22F9">
      <w:pPr>
        <w:pStyle w:val="NormalWCCM"/>
        <w:snapToGrid w:val="0"/>
        <w:spacing w:before="120" w:after="120" w:line="300" w:lineRule="auto"/>
        <w:ind w:firstLine="0"/>
        <w:rPr>
          <w:rFonts w:ascii="標楷體" w:eastAsia="標楷體" w:hAnsi="標楷體"/>
          <w:b/>
          <w:szCs w:val="24"/>
          <w:lang w:eastAsia="zh-TW"/>
        </w:rPr>
      </w:pPr>
      <w:r>
        <w:rPr>
          <w:rFonts w:ascii="標楷體" w:eastAsia="標楷體" w:hAnsi="標楷體" w:hint="eastAsia"/>
          <w:b/>
          <w:noProof/>
          <w:szCs w:val="24"/>
          <w:lang w:eastAsia="zh-TW"/>
        </w:rPr>
        <w:drawing>
          <wp:inline distT="0" distB="0" distL="0" distR="0">
            <wp:extent cx="2743200" cy="655320"/>
            <wp:effectExtent l="19050" t="19050" r="19050" b="11430"/>
            <wp:docPr id="56329" name="圖片 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655320"/>
                    </a:xfrm>
                    <a:prstGeom prst="rect">
                      <a:avLst/>
                    </a:prstGeom>
                    <a:noFill/>
                    <a:ln w="3175">
                      <a:solidFill>
                        <a:schemeClr val="tx1"/>
                      </a:solidFill>
                    </a:ln>
                  </pic:spPr>
                </pic:pic>
              </a:graphicData>
            </a:graphic>
          </wp:inline>
        </w:drawing>
      </w:r>
    </w:p>
    <w:p w:rsidR="00D24F38" w:rsidRPr="00442262" w:rsidRDefault="00D421FE" w:rsidP="007A22F9">
      <w:pPr>
        <w:pStyle w:val="NormalWCCM"/>
        <w:snapToGrid w:val="0"/>
        <w:spacing w:before="120" w:after="120" w:line="300" w:lineRule="auto"/>
        <w:ind w:firstLine="0"/>
        <w:rPr>
          <w:rFonts w:ascii="標楷體" w:eastAsia="標楷體" w:hAnsi="標楷體"/>
          <w:b/>
          <w:sz w:val="20"/>
          <w:lang w:eastAsia="zh-TW"/>
        </w:rPr>
      </w:pPr>
      <w:r>
        <w:rPr>
          <w:rFonts w:ascii="標楷體" w:eastAsia="標楷體" w:hAnsi="標楷體" w:hint="eastAsia"/>
          <w:b/>
          <w:sz w:val="20"/>
          <w:lang w:eastAsia="zh-TW"/>
        </w:rPr>
        <w:t>圖</w:t>
      </w:r>
      <w:r w:rsidRPr="00D421FE">
        <w:rPr>
          <w:rFonts w:eastAsia="標楷體"/>
          <w:b/>
          <w:sz w:val="20"/>
          <w:lang w:eastAsia="zh-TW"/>
        </w:rPr>
        <w:t xml:space="preserve">3.7.4. </w:t>
      </w:r>
      <w:r w:rsidR="000338BE" w:rsidRPr="00442262">
        <w:rPr>
          <w:rFonts w:ascii="標楷體" w:eastAsia="標楷體" w:hAnsi="標楷體" w:hint="eastAsia"/>
          <w:b/>
          <w:sz w:val="20"/>
          <w:lang w:eastAsia="zh-TW"/>
        </w:rPr>
        <w:t>使用霍夫圓形抓取出</w:t>
      </w:r>
      <w:proofErr w:type="gramStart"/>
      <w:r w:rsidR="000338BE" w:rsidRPr="00442262">
        <w:rPr>
          <w:rFonts w:ascii="標楷體" w:eastAsia="標楷體" w:hAnsi="標楷體" w:hint="eastAsia"/>
          <w:b/>
          <w:sz w:val="20"/>
          <w:lang w:eastAsia="zh-TW"/>
        </w:rPr>
        <w:t>眼部及瞳孔</w:t>
      </w:r>
      <w:proofErr w:type="gramEnd"/>
    </w:p>
    <w:p w:rsidR="00D24F38" w:rsidRDefault="00021404" w:rsidP="007A22F9">
      <w:pPr>
        <w:pStyle w:val="NormalWCCM"/>
        <w:snapToGrid w:val="0"/>
        <w:spacing w:before="120" w:after="120" w:line="300" w:lineRule="auto"/>
        <w:ind w:firstLine="0"/>
        <w:rPr>
          <w:rFonts w:ascii="標楷體" w:eastAsia="標楷體" w:hAnsi="標楷體"/>
          <w:b/>
          <w:szCs w:val="24"/>
          <w:lang w:eastAsia="zh-TW"/>
        </w:rPr>
      </w:pPr>
      <w:r>
        <w:rPr>
          <w:rFonts w:ascii="標楷體" w:eastAsia="標楷體" w:hAnsi="標楷體"/>
          <w:b/>
          <w:noProof/>
          <w:szCs w:val="24"/>
          <w:lang w:eastAsia="zh-TW"/>
        </w:rPr>
        <w:lastRenderedPageBreak/>
        <w:drawing>
          <wp:inline distT="0" distB="0" distL="0" distR="0">
            <wp:extent cx="2745105" cy="1143635"/>
            <wp:effectExtent l="0" t="0" r="0" b="0"/>
            <wp:docPr id="56332" name="圖片 5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5105" cy="1143635"/>
                    </a:xfrm>
                    <a:prstGeom prst="rect">
                      <a:avLst/>
                    </a:prstGeom>
                  </pic:spPr>
                </pic:pic>
              </a:graphicData>
            </a:graphic>
          </wp:inline>
        </w:drawing>
      </w:r>
    </w:p>
    <w:p w:rsidR="00021404" w:rsidRPr="00442262" w:rsidRDefault="00D421FE" w:rsidP="007A22F9">
      <w:pPr>
        <w:pStyle w:val="NormalWCCM"/>
        <w:snapToGrid w:val="0"/>
        <w:spacing w:before="120" w:after="120" w:line="300" w:lineRule="auto"/>
        <w:ind w:firstLine="0"/>
        <w:rPr>
          <w:rFonts w:ascii="標楷體" w:eastAsia="標楷體" w:hAnsi="標楷體"/>
          <w:b/>
          <w:sz w:val="20"/>
          <w:lang w:eastAsia="zh-TW"/>
        </w:rPr>
      </w:pPr>
      <w:r>
        <w:rPr>
          <w:rFonts w:ascii="標楷體" w:eastAsia="標楷體" w:hAnsi="標楷體" w:hint="eastAsia"/>
          <w:b/>
          <w:sz w:val="20"/>
          <w:lang w:eastAsia="zh-TW"/>
        </w:rPr>
        <w:t>圖</w:t>
      </w:r>
      <w:r w:rsidRPr="00D421FE">
        <w:rPr>
          <w:rFonts w:eastAsia="標楷體"/>
          <w:b/>
          <w:sz w:val="20"/>
          <w:lang w:eastAsia="zh-TW"/>
        </w:rPr>
        <w:t>3.7.5.</w:t>
      </w:r>
      <w:r w:rsidRPr="00D421FE">
        <w:rPr>
          <w:rFonts w:ascii="標楷體" w:eastAsia="標楷體" w:hAnsi="標楷體"/>
          <w:b/>
          <w:sz w:val="20"/>
          <w:lang w:eastAsia="zh-TW"/>
        </w:rPr>
        <w:t xml:space="preserve"> </w:t>
      </w:r>
      <w:r w:rsidR="000338BE" w:rsidRPr="00442262">
        <w:rPr>
          <w:rFonts w:ascii="標楷體" w:eastAsia="標楷體" w:hAnsi="標楷體" w:hint="eastAsia"/>
          <w:b/>
          <w:sz w:val="20"/>
          <w:lang w:eastAsia="zh-TW"/>
        </w:rPr>
        <w:t>時間內未抓取到圓形便發出警告</w:t>
      </w:r>
    </w:p>
    <w:p w:rsidR="0015313C" w:rsidRPr="00F9089C" w:rsidRDefault="001908FC" w:rsidP="00755FDD">
      <w:pPr>
        <w:pStyle w:val="a0"/>
        <w:numPr>
          <w:ilvl w:val="0"/>
          <w:numId w:val="2"/>
        </w:numPr>
        <w:snapToGrid w:val="0"/>
        <w:spacing w:before="120" w:after="120" w:line="300" w:lineRule="auto"/>
        <w:ind w:left="357" w:hanging="357"/>
        <w:rPr>
          <w:rFonts w:ascii="標楷體" w:eastAsia="標楷體" w:hAnsi="標楷體"/>
          <w:b/>
          <w:color w:val="000000"/>
          <w:szCs w:val="24"/>
        </w:rPr>
      </w:pPr>
      <w:r w:rsidRPr="001908FC">
        <w:rPr>
          <w:rFonts w:ascii="標楷體" w:eastAsia="標楷體" w:hAnsi="標楷體" w:hint="eastAsia"/>
          <w:b/>
          <w:szCs w:val="24"/>
        </w:rPr>
        <w:t>結論</w:t>
      </w:r>
    </w:p>
    <w:p w:rsidR="00F9089C" w:rsidRPr="00442262" w:rsidRDefault="00267C6F" w:rsidP="00267C6F">
      <w:pPr>
        <w:pStyle w:val="a0"/>
        <w:snapToGrid w:val="0"/>
        <w:spacing w:before="120" w:after="120" w:line="300" w:lineRule="auto"/>
        <w:ind w:left="0" w:firstLine="482"/>
        <w:jc w:val="both"/>
        <w:rPr>
          <w:rFonts w:ascii="標楷體" w:eastAsia="標楷體" w:hAnsi="標楷體"/>
          <w:color w:val="000000"/>
          <w:sz w:val="20"/>
        </w:rPr>
      </w:pPr>
      <w:r w:rsidRPr="00442262">
        <w:rPr>
          <w:rFonts w:ascii="標楷體" w:eastAsia="標楷體" w:hAnsi="標楷體" w:hint="eastAsia"/>
          <w:color w:val="000000"/>
          <w:sz w:val="20"/>
        </w:rPr>
        <w:t>透過影像處來判斷駕駛者的精神狀態是一個非常有效用的方法，可在不同的光源底下進行，不會受到干擾是本文的特色之一，外加使用容易取的</w:t>
      </w:r>
      <w:r w:rsidRPr="00442262">
        <w:rPr>
          <w:rFonts w:eastAsia="標楷體" w:hAnsi="標楷體" w:hint="eastAsia"/>
          <w:sz w:val="20"/>
        </w:rPr>
        <w:t>Webcam</w:t>
      </w:r>
      <w:r w:rsidRPr="00442262">
        <w:rPr>
          <w:rFonts w:ascii="標楷體" w:eastAsia="標楷體" w:hAnsi="標楷體" w:hint="eastAsia"/>
          <w:color w:val="000000"/>
          <w:sz w:val="20"/>
        </w:rPr>
        <w:t>當作感測器，大幅度的降低成本，並使用C語言為開發藍本，日後應用於車用電子上，可達到快速整合開發之應用，不須使用特殊的硬體即可達到所想要的成果，讓行車安全又更上一層樓。</w:t>
      </w:r>
    </w:p>
    <w:p w:rsidR="004F4BE8" w:rsidRPr="001908FC" w:rsidRDefault="004F4BE8" w:rsidP="00755FDD">
      <w:pPr>
        <w:pStyle w:val="a0"/>
        <w:numPr>
          <w:ilvl w:val="0"/>
          <w:numId w:val="2"/>
        </w:numPr>
        <w:snapToGrid w:val="0"/>
        <w:spacing w:before="120" w:after="120" w:line="300" w:lineRule="auto"/>
        <w:ind w:left="357" w:hanging="357"/>
        <w:rPr>
          <w:rFonts w:ascii="標楷體" w:eastAsia="標楷體" w:hAnsi="標楷體"/>
          <w:b/>
          <w:color w:val="000000"/>
          <w:szCs w:val="24"/>
        </w:rPr>
      </w:pPr>
      <w:r w:rsidRPr="00EA62A0">
        <w:rPr>
          <w:rFonts w:eastAsia="標楷體"/>
          <w:b/>
          <w:color w:val="000000"/>
        </w:rPr>
        <w:t>參考文獻</w:t>
      </w:r>
    </w:p>
    <w:p w:rsidR="001C7B8B" w:rsidRPr="001C7B8B" w:rsidRDefault="00283718" w:rsidP="001C7B8B">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hint="eastAsia"/>
          <w:caps/>
          <w:color w:val="000000"/>
          <w:sz w:val="20"/>
          <w:szCs w:val="20"/>
        </w:rPr>
        <w:t>徐良育、蔡百原，以數位訊號處理單晶片實現可攜式睡意辨識系統，中原大學生物醫學工程學系碩士學位論文，</w:t>
      </w:r>
      <w:r>
        <w:rPr>
          <w:rFonts w:eastAsia="標楷體" w:hint="eastAsia"/>
          <w:caps/>
          <w:color w:val="000000"/>
          <w:sz w:val="20"/>
          <w:szCs w:val="20"/>
        </w:rPr>
        <w:t>桃園，</w:t>
      </w:r>
      <w:r w:rsidRPr="00EF328F">
        <w:rPr>
          <w:rFonts w:eastAsia="標楷體" w:hint="eastAsia"/>
          <w:caps/>
          <w:color w:val="000000"/>
          <w:sz w:val="20"/>
          <w:szCs w:val="20"/>
        </w:rPr>
        <w:t>2007</w:t>
      </w:r>
      <w:r w:rsidRPr="00EF328F">
        <w:rPr>
          <w:rFonts w:eastAsia="標楷體" w:hint="eastAsia"/>
          <w:caps/>
          <w:color w:val="000000"/>
          <w:sz w:val="20"/>
          <w:szCs w:val="20"/>
        </w:rPr>
        <w:t>。</w:t>
      </w:r>
    </w:p>
    <w:p w:rsidR="00283718" w:rsidRDefault="00283718" w:rsidP="00283718">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hint="eastAsia"/>
          <w:caps/>
          <w:color w:val="000000"/>
          <w:sz w:val="20"/>
          <w:szCs w:val="20"/>
        </w:rPr>
        <w:t>繆紹綱，數位影像處理，</w:t>
      </w:r>
      <w:proofErr w:type="gramStart"/>
      <w:r w:rsidRPr="00EF328F">
        <w:rPr>
          <w:rFonts w:eastAsia="標楷體" w:hint="eastAsia"/>
          <w:caps/>
          <w:color w:val="000000"/>
          <w:sz w:val="20"/>
          <w:szCs w:val="20"/>
        </w:rPr>
        <w:t>白灣培</w:t>
      </w:r>
      <w:proofErr w:type="gramEnd"/>
      <w:r w:rsidRPr="00EF328F">
        <w:rPr>
          <w:rFonts w:eastAsia="標楷體" w:hint="eastAsia"/>
          <w:caps/>
          <w:color w:val="000000"/>
          <w:sz w:val="20"/>
          <w:szCs w:val="20"/>
        </w:rPr>
        <w:t>生教育出版股份有限公司，</w:t>
      </w:r>
      <w:r w:rsidRPr="00EF328F">
        <w:rPr>
          <w:rFonts w:eastAsia="標楷體" w:hint="eastAsia"/>
          <w:caps/>
          <w:color w:val="000000"/>
          <w:sz w:val="20"/>
          <w:szCs w:val="20"/>
        </w:rPr>
        <w:t>2009</w:t>
      </w:r>
      <w:r>
        <w:rPr>
          <w:rFonts w:eastAsia="標楷體" w:hint="eastAsia"/>
          <w:caps/>
          <w:color w:val="000000"/>
          <w:sz w:val="20"/>
          <w:szCs w:val="20"/>
        </w:rPr>
        <w:t>。</w:t>
      </w:r>
    </w:p>
    <w:p w:rsidR="001C7B8B" w:rsidRPr="001C7B8B" w:rsidRDefault="001C7B8B" w:rsidP="001C7B8B">
      <w:pPr>
        <w:numPr>
          <w:ilvl w:val="0"/>
          <w:numId w:val="3"/>
        </w:numPr>
        <w:snapToGrid w:val="0"/>
        <w:spacing w:after="60"/>
        <w:ind w:leftChars="10" w:left="426" w:hangingChars="201" w:hanging="402"/>
        <w:jc w:val="both"/>
        <w:rPr>
          <w:rFonts w:eastAsia="標楷體"/>
          <w:caps/>
          <w:color w:val="000000"/>
          <w:sz w:val="20"/>
          <w:szCs w:val="20"/>
        </w:rPr>
      </w:pPr>
      <w:r>
        <w:rPr>
          <w:rFonts w:eastAsia="標楷體"/>
          <w:caps/>
          <w:color w:val="000000"/>
          <w:sz w:val="20"/>
          <w:szCs w:val="20"/>
        </w:rPr>
        <w:t>Gary</w:t>
      </w:r>
      <w:r>
        <w:rPr>
          <w:rFonts w:eastAsia="標楷體" w:hint="eastAsia"/>
          <w:caps/>
          <w:color w:val="000000"/>
          <w:sz w:val="20"/>
          <w:szCs w:val="20"/>
        </w:rPr>
        <w:t xml:space="preserve"> </w:t>
      </w:r>
      <w:r>
        <w:rPr>
          <w:rFonts w:eastAsia="標楷體"/>
          <w:caps/>
          <w:color w:val="000000"/>
          <w:sz w:val="20"/>
          <w:szCs w:val="20"/>
        </w:rPr>
        <w:t>Bradski,</w:t>
      </w:r>
      <w:r>
        <w:rPr>
          <w:rFonts w:eastAsia="標楷體" w:hint="eastAsia"/>
          <w:caps/>
          <w:color w:val="000000"/>
          <w:sz w:val="20"/>
          <w:szCs w:val="20"/>
        </w:rPr>
        <w:t xml:space="preserve"> </w:t>
      </w:r>
      <w:r w:rsidRPr="00EF328F">
        <w:rPr>
          <w:rFonts w:eastAsia="標楷體"/>
          <w:caps/>
          <w:color w:val="000000"/>
          <w:sz w:val="20"/>
          <w:szCs w:val="20"/>
        </w:rPr>
        <w:t>Adrian Kaehler</w:t>
      </w:r>
      <w:r>
        <w:rPr>
          <w:rFonts w:ascii="標楷體" w:eastAsia="標楷體" w:hAnsi="標楷體" w:hint="eastAsia"/>
          <w:caps/>
          <w:color w:val="000000"/>
          <w:sz w:val="20"/>
          <w:szCs w:val="20"/>
        </w:rPr>
        <w:t xml:space="preserve">, </w:t>
      </w:r>
      <w:r w:rsidRPr="00EF328F">
        <w:rPr>
          <w:rFonts w:ascii="標楷體" w:eastAsia="標楷體" w:hAnsi="標楷體" w:hint="eastAsia"/>
          <w:caps/>
          <w:color w:val="000000"/>
          <w:sz w:val="20"/>
          <w:szCs w:val="20"/>
        </w:rPr>
        <w:t>L</w:t>
      </w:r>
      <w:r w:rsidRPr="00EF328F">
        <w:rPr>
          <w:rFonts w:eastAsia="標楷體"/>
          <w:caps/>
          <w:color w:val="000000"/>
          <w:sz w:val="20"/>
          <w:szCs w:val="20"/>
        </w:rPr>
        <w:t>earning OpenCV</w:t>
      </w:r>
      <w:r>
        <w:rPr>
          <w:rFonts w:ascii="標楷體" w:eastAsia="標楷體" w:hAnsi="標楷體" w:hint="eastAsia"/>
          <w:caps/>
          <w:color w:val="000000"/>
          <w:sz w:val="20"/>
          <w:szCs w:val="20"/>
        </w:rPr>
        <w:t xml:space="preserve">, </w:t>
      </w:r>
      <w:r w:rsidRPr="00EF328F">
        <w:rPr>
          <w:rFonts w:eastAsia="標楷體"/>
          <w:caps/>
          <w:color w:val="000000"/>
          <w:sz w:val="20"/>
          <w:szCs w:val="20"/>
        </w:rPr>
        <w:t>O'Reilly Media</w:t>
      </w:r>
      <w:r>
        <w:rPr>
          <w:rFonts w:ascii="標楷體" w:eastAsia="標楷體" w:hAnsi="標楷體" w:hint="eastAsia"/>
          <w:caps/>
          <w:color w:val="000000"/>
          <w:sz w:val="20"/>
          <w:szCs w:val="20"/>
        </w:rPr>
        <w:t xml:space="preserve">, </w:t>
      </w:r>
      <w:r w:rsidRPr="00EF328F">
        <w:rPr>
          <w:rFonts w:eastAsia="標楷體"/>
          <w:caps/>
          <w:color w:val="000000"/>
          <w:sz w:val="20"/>
          <w:szCs w:val="20"/>
        </w:rPr>
        <w:t>2008</w:t>
      </w:r>
      <w:r>
        <w:rPr>
          <w:rFonts w:eastAsia="標楷體" w:hint="eastAsia"/>
          <w:caps/>
          <w:color w:val="000000"/>
          <w:sz w:val="20"/>
          <w:szCs w:val="20"/>
        </w:rPr>
        <w:t>.</w:t>
      </w:r>
    </w:p>
    <w:p w:rsidR="001C7B8B" w:rsidRPr="00EF328F" w:rsidRDefault="001C7B8B" w:rsidP="001C7B8B">
      <w:pPr>
        <w:numPr>
          <w:ilvl w:val="0"/>
          <w:numId w:val="3"/>
        </w:numPr>
        <w:snapToGrid w:val="0"/>
        <w:spacing w:after="60"/>
        <w:ind w:leftChars="10" w:left="426" w:hangingChars="201" w:hanging="402"/>
        <w:jc w:val="both"/>
        <w:rPr>
          <w:b/>
          <w:sz w:val="20"/>
          <w:szCs w:val="20"/>
        </w:rPr>
      </w:pPr>
      <w:r w:rsidRPr="00EF328F">
        <w:rPr>
          <w:rFonts w:ascii="標楷體" w:eastAsia="標楷體" w:hAnsi="標楷體" w:hint="eastAsia"/>
          <w:caps/>
          <w:color w:val="000000"/>
          <w:sz w:val="20"/>
          <w:szCs w:val="20"/>
        </w:rPr>
        <w:t>鄭志宏、林義隆、陳韋任，使用霍夫神經網路於車道線偵測之研究，義守大學資訊工程研究所碩士論文，</w:t>
      </w:r>
      <w:r>
        <w:rPr>
          <w:rFonts w:ascii="標楷體" w:eastAsia="標楷體" w:hAnsi="標楷體" w:hint="eastAsia"/>
          <w:caps/>
          <w:color w:val="000000"/>
          <w:sz w:val="20"/>
          <w:szCs w:val="20"/>
        </w:rPr>
        <w:t>高雄，</w:t>
      </w:r>
      <w:r w:rsidRPr="001C7B8B">
        <w:rPr>
          <w:rFonts w:eastAsia="標楷體"/>
          <w:caps/>
          <w:color w:val="000000"/>
          <w:sz w:val="20"/>
          <w:szCs w:val="20"/>
        </w:rPr>
        <w:t>2009</w:t>
      </w:r>
      <w:r w:rsidRPr="00EF328F">
        <w:rPr>
          <w:rFonts w:ascii="標楷體" w:eastAsia="標楷體" w:hAnsi="標楷體" w:hint="eastAsia"/>
          <w:caps/>
          <w:color w:val="000000"/>
          <w:sz w:val="20"/>
          <w:szCs w:val="20"/>
        </w:rPr>
        <w:t>。</w:t>
      </w:r>
    </w:p>
    <w:p w:rsidR="00283718" w:rsidRDefault="001C7B8B" w:rsidP="00FC2E6A">
      <w:pPr>
        <w:numPr>
          <w:ilvl w:val="0"/>
          <w:numId w:val="3"/>
        </w:numPr>
        <w:snapToGrid w:val="0"/>
        <w:spacing w:after="60"/>
        <w:ind w:leftChars="10" w:left="426" w:hangingChars="201" w:hanging="402"/>
        <w:jc w:val="both"/>
        <w:rPr>
          <w:rFonts w:eastAsia="標楷體"/>
          <w:caps/>
          <w:color w:val="000000"/>
          <w:sz w:val="20"/>
          <w:szCs w:val="20"/>
        </w:rPr>
      </w:pPr>
      <w:r w:rsidRPr="001C7B8B">
        <w:rPr>
          <w:rFonts w:eastAsia="標楷體"/>
          <w:caps/>
          <w:color w:val="000000"/>
          <w:sz w:val="20"/>
          <w:szCs w:val="20"/>
        </w:rPr>
        <w:t>http://opencv.willowgarage.com/wiki/</w:t>
      </w:r>
    </w:p>
    <w:p w:rsidR="001C7B8B" w:rsidRDefault="001C7B8B" w:rsidP="00FC2E6A">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caps/>
          <w:color w:val="000000"/>
          <w:sz w:val="20"/>
          <w:szCs w:val="20"/>
        </w:rPr>
        <w:t>http://www.opencv.org.cn/index.php</w:t>
      </w:r>
    </w:p>
    <w:p w:rsidR="001C7B8B" w:rsidRPr="001C7B8B" w:rsidRDefault="001C7B8B" w:rsidP="00FC2E6A">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caps/>
          <w:color w:val="000000"/>
          <w:sz w:val="20"/>
          <w:szCs w:val="20"/>
        </w:rPr>
        <w:t>http://yester-place.blogspot.com/</w:t>
      </w:r>
    </w:p>
    <w:p w:rsidR="00EF4B0B" w:rsidRPr="00EF4B0B" w:rsidRDefault="00EF4B0B" w:rsidP="00EF4B0B">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hint="eastAsia"/>
          <w:caps/>
          <w:color w:val="000000"/>
          <w:sz w:val="20"/>
          <w:szCs w:val="20"/>
        </w:rPr>
        <w:t>蘇木春、楊煒達，簡易方法之少量人臉辨識系統，國立中央大學資訊工程研究所碩士論文，</w:t>
      </w:r>
      <w:r>
        <w:rPr>
          <w:rFonts w:eastAsia="標楷體" w:hint="eastAsia"/>
          <w:caps/>
          <w:color w:val="000000"/>
          <w:sz w:val="20"/>
          <w:szCs w:val="20"/>
        </w:rPr>
        <w:t>桃園，</w:t>
      </w:r>
      <w:r w:rsidRPr="00EF328F">
        <w:rPr>
          <w:rFonts w:eastAsia="標楷體" w:hint="eastAsia"/>
          <w:caps/>
          <w:color w:val="000000"/>
          <w:sz w:val="20"/>
          <w:szCs w:val="20"/>
        </w:rPr>
        <w:t>2007</w:t>
      </w:r>
      <w:r w:rsidRPr="00EF328F">
        <w:rPr>
          <w:rFonts w:eastAsia="標楷體" w:hint="eastAsia"/>
          <w:caps/>
          <w:color w:val="000000"/>
          <w:sz w:val="20"/>
          <w:szCs w:val="20"/>
        </w:rPr>
        <w:t>。</w:t>
      </w:r>
    </w:p>
    <w:p w:rsidR="00343ECA" w:rsidRPr="00EF328F" w:rsidRDefault="00343ECA" w:rsidP="00FC2E6A">
      <w:pPr>
        <w:numPr>
          <w:ilvl w:val="0"/>
          <w:numId w:val="3"/>
        </w:numPr>
        <w:snapToGrid w:val="0"/>
        <w:spacing w:after="60"/>
        <w:ind w:leftChars="10" w:left="426" w:hangingChars="201" w:hanging="402"/>
        <w:jc w:val="both"/>
        <w:rPr>
          <w:rFonts w:eastAsia="標楷體"/>
          <w:caps/>
          <w:color w:val="000000"/>
          <w:sz w:val="20"/>
          <w:szCs w:val="20"/>
        </w:rPr>
      </w:pPr>
      <w:r w:rsidRPr="00EF328F">
        <w:rPr>
          <w:rFonts w:eastAsia="標楷體" w:hint="eastAsia"/>
          <w:caps/>
          <w:color w:val="000000"/>
          <w:sz w:val="20"/>
          <w:szCs w:val="20"/>
        </w:rPr>
        <w:t>蘇木春、熊昭岳，行車安全偵測系統，國立中央大學資訊工程研究所碩士論文，</w:t>
      </w:r>
      <w:r w:rsidR="00EF328F">
        <w:rPr>
          <w:rFonts w:eastAsia="標楷體" w:hint="eastAsia"/>
          <w:caps/>
          <w:color w:val="000000"/>
          <w:sz w:val="20"/>
          <w:szCs w:val="20"/>
        </w:rPr>
        <w:t>桃園，</w:t>
      </w:r>
      <w:r w:rsidRPr="00EF328F">
        <w:rPr>
          <w:rFonts w:eastAsia="標楷體" w:hint="eastAsia"/>
          <w:caps/>
          <w:color w:val="000000"/>
          <w:sz w:val="20"/>
          <w:szCs w:val="20"/>
        </w:rPr>
        <w:t>2005</w:t>
      </w:r>
      <w:r w:rsidRPr="00EF328F">
        <w:rPr>
          <w:rFonts w:eastAsia="標楷體" w:hint="eastAsia"/>
          <w:caps/>
          <w:color w:val="000000"/>
          <w:sz w:val="20"/>
          <w:szCs w:val="20"/>
        </w:rPr>
        <w:t>。</w:t>
      </w:r>
    </w:p>
    <w:p w:rsidR="00EF4B0B" w:rsidRPr="00EF4B0B" w:rsidRDefault="00EF4B0B" w:rsidP="00EF4B0B">
      <w:pPr>
        <w:numPr>
          <w:ilvl w:val="0"/>
          <w:numId w:val="3"/>
        </w:numPr>
        <w:snapToGrid w:val="0"/>
        <w:spacing w:after="60"/>
        <w:ind w:leftChars="10" w:left="426" w:hangingChars="201" w:hanging="402"/>
        <w:jc w:val="both"/>
        <w:rPr>
          <w:rFonts w:eastAsia="標楷體"/>
          <w:caps/>
          <w:color w:val="000000"/>
          <w:sz w:val="20"/>
          <w:szCs w:val="20"/>
        </w:rPr>
      </w:pPr>
      <w:r w:rsidRPr="00EF328F">
        <w:rPr>
          <w:rFonts w:ascii="標楷體" w:eastAsia="標楷體" w:hAnsi="標楷體" w:hint="eastAsia"/>
          <w:sz w:val="20"/>
          <w:szCs w:val="20"/>
        </w:rPr>
        <w:t>陳勝勇、劉盛</w:t>
      </w:r>
      <w:r w:rsidRPr="00EF328F">
        <w:rPr>
          <w:rFonts w:hint="eastAsia"/>
          <w:sz w:val="20"/>
          <w:szCs w:val="20"/>
        </w:rPr>
        <w:t>，</w:t>
      </w:r>
      <w:r w:rsidRPr="00EF328F">
        <w:rPr>
          <w:rFonts w:ascii="標楷體" w:eastAsia="標楷體" w:hAnsi="標楷體" w:hint="eastAsia"/>
          <w:caps/>
          <w:color w:val="000000"/>
          <w:sz w:val="20"/>
          <w:szCs w:val="20"/>
        </w:rPr>
        <w:t>基於OpenCV的電腦視覺技術實現，科學出版社，</w:t>
      </w:r>
      <w:r w:rsidRPr="00EF328F">
        <w:rPr>
          <w:rFonts w:eastAsia="標楷體"/>
          <w:caps/>
          <w:color w:val="000000"/>
          <w:sz w:val="20"/>
          <w:szCs w:val="20"/>
        </w:rPr>
        <w:t>2008</w:t>
      </w:r>
      <w:r>
        <w:rPr>
          <w:rFonts w:eastAsia="標楷體" w:hint="eastAsia"/>
          <w:caps/>
          <w:color w:val="000000"/>
          <w:sz w:val="20"/>
          <w:szCs w:val="20"/>
        </w:rPr>
        <w:t>。</w:t>
      </w:r>
    </w:p>
    <w:p w:rsidR="00C52A64" w:rsidRPr="00FA03C8" w:rsidRDefault="00C52A64" w:rsidP="00C52A64">
      <w:pPr>
        <w:snapToGrid w:val="0"/>
        <w:spacing w:after="60"/>
        <w:jc w:val="both"/>
        <w:rPr>
          <w:rFonts w:eastAsia="標楷體"/>
          <w:caps/>
          <w:color w:val="000000"/>
          <w:sz w:val="22"/>
          <w:szCs w:val="22"/>
        </w:rPr>
      </w:pPr>
    </w:p>
    <w:sectPr w:rsidR="00C52A64" w:rsidRPr="00FA03C8" w:rsidSect="00A5690E">
      <w:footerReference w:type="even" r:id="rId33"/>
      <w:footerReference w:type="default" r:id="rId34"/>
      <w:footnotePr>
        <w:numFmt w:val="lowerRoman"/>
      </w:footnotePr>
      <w:endnotePr>
        <w:numFmt w:val="decimal"/>
      </w:endnotePr>
      <w:type w:val="continuous"/>
      <w:pgSz w:w="11907" w:h="16840" w:code="9"/>
      <w:pgMar w:top="1418" w:right="1418" w:bottom="1418" w:left="1418" w:header="567" w:footer="567" w:gutter="0"/>
      <w:cols w:num="2" w:space="425"/>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700" w:rsidRDefault="00E47700">
      <w:r>
        <w:separator/>
      </w:r>
    </w:p>
  </w:endnote>
  <w:endnote w:type="continuationSeparator" w:id="0">
    <w:p w:rsidR="00E47700" w:rsidRDefault="00E47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雅真中楷">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F19" w:rsidRDefault="002C7F19">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2C7F19" w:rsidRDefault="002C7F19">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F19" w:rsidRDefault="002C7F19">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700" w:rsidRDefault="00E47700">
      <w:r>
        <w:separator/>
      </w:r>
    </w:p>
  </w:footnote>
  <w:footnote w:type="continuationSeparator" w:id="0">
    <w:p w:rsidR="00E47700" w:rsidRDefault="00E477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653B9"/>
    <w:multiLevelType w:val="hybridMultilevel"/>
    <w:tmpl w:val="421443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D503F5C"/>
    <w:multiLevelType w:val="multilevel"/>
    <w:tmpl w:val="3C40E376"/>
    <w:lvl w:ilvl="0">
      <w:start w:val="1"/>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22833004"/>
    <w:multiLevelType w:val="hybridMultilevel"/>
    <w:tmpl w:val="6A98CA20"/>
    <w:lvl w:ilvl="0" w:tplc="A9801752">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3663DE5"/>
    <w:multiLevelType w:val="hybridMultilevel"/>
    <w:tmpl w:val="79AE9D96"/>
    <w:lvl w:ilvl="0" w:tplc="963E450A">
      <w:start w:val="1"/>
      <w:numFmt w:val="decimal"/>
      <w:lvlText w:val="[%1]"/>
      <w:lvlJc w:val="left"/>
      <w:pPr>
        <w:ind w:left="480" w:hanging="48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3A760E35"/>
    <w:multiLevelType w:val="hybridMultilevel"/>
    <w:tmpl w:val="DD5C9186"/>
    <w:lvl w:ilvl="0" w:tplc="362CA5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num w:numId="1">
    <w:abstractNumId w:val="5"/>
  </w:num>
  <w:num w:numId="2">
    <w:abstractNumId w:val="1"/>
  </w:num>
  <w:num w:numId="3">
    <w:abstractNumId w:val="3"/>
  </w:num>
  <w:num w:numId="4">
    <w:abstractNumId w:val="4"/>
  </w:num>
  <w:num w:numId="5">
    <w:abstractNumId w:val="2"/>
  </w:num>
  <w:num w:numId="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BAE"/>
    <w:rsid w:val="00004A1A"/>
    <w:rsid w:val="00010B9B"/>
    <w:rsid w:val="00015B2B"/>
    <w:rsid w:val="00021404"/>
    <w:rsid w:val="00024B2B"/>
    <w:rsid w:val="00027120"/>
    <w:rsid w:val="00030A92"/>
    <w:rsid w:val="00032804"/>
    <w:rsid w:val="000334BD"/>
    <w:rsid w:val="000338BE"/>
    <w:rsid w:val="00040FA7"/>
    <w:rsid w:val="00042782"/>
    <w:rsid w:val="000427B7"/>
    <w:rsid w:val="000449CA"/>
    <w:rsid w:val="000454DC"/>
    <w:rsid w:val="00046A10"/>
    <w:rsid w:val="000506E0"/>
    <w:rsid w:val="000540C0"/>
    <w:rsid w:val="0005415A"/>
    <w:rsid w:val="00055DFF"/>
    <w:rsid w:val="00063FEC"/>
    <w:rsid w:val="00065064"/>
    <w:rsid w:val="00070084"/>
    <w:rsid w:val="000701FA"/>
    <w:rsid w:val="0007626A"/>
    <w:rsid w:val="000773C8"/>
    <w:rsid w:val="00077FC7"/>
    <w:rsid w:val="00080EBC"/>
    <w:rsid w:val="000818C4"/>
    <w:rsid w:val="00081D16"/>
    <w:rsid w:val="00082A6C"/>
    <w:rsid w:val="00083247"/>
    <w:rsid w:val="00090966"/>
    <w:rsid w:val="00094F26"/>
    <w:rsid w:val="000A1A26"/>
    <w:rsid w:val="000A236A"/>
    <w:rsid w:val="000A413A"/>
    <w:rsid w:val="000A4273"/>
    <w:rsid w:val="000A6E76"/>
    <w:rsid w:val="000B0ABA"/>
    <w:rsid w:val="000B13CF"/>
    <w:rsid w:val="000B4190"/>
    <w:rsid w:val="000B594A"/>
    <w:rsid w:val="000C1A20"/>
    <w:rsid w:val="000C24F1"/>
    <w:rsid w:val="000C63B6"/>
    <w:rsid w:val="000C711E"/>
    <w:rsid w:val="000D72EE"/>
    <w:rsid w:val="000E2EC0"/>
    <w:rsid w:val="000F0106"/>
    <w:rsid w:val="000F0D62"/>
    <w:rsid w:val="000F2FD9"/>
    <w:rsid w:val="0010102F"/>
    <w:rsid w:val="001101F9"/>
    <w:rsid w:val="00113228"/>
    <w:rsid w:val="0011641B"/>
    <w:rsid w:val="00116C87"/>
    <w:rsid w:val="001173E8"/>
    <w:rsid w:val="00117B7C"/>
    <w:rsid w:val="001207EA"/>
    <w:rsid w:val="001219F9"/>
    <w:rsid w:val="0012557A"/>
    <w:rsid w:val="00130A19"/>
    <w:rsid w:val="0013211D"/>
    <w:rsid w:val="00133298"/>
    <w:rsid w:val="00133BB8"/>
    <w:rsid w:val="00134158"/>
    <w:rsid w:val="00134805"/>
    <w:rsid w:val="00134C70"/>
    <w:rsid w:val="001410E2"/>
    <w:rsid w:val="00142743"/>
    <w:rsid w:val="00143269"/>
    <w:rsid w:val="0015034D"/>
    <w:rsid w:val="001513E1"/>
    <w:rsid w:val="001525DD"/>
    <w:rsid w:val="0015313C"/>
    <w:rsid w:val="00156691"/>
    <w:rsid w:val="00157812"/>
    <w:rsid w:val="001629D1"/>
    <w:rsid w:val="00166A03"/>
    <w:rsid w:val="0016769D"/>
    <w:rsid w:val="001751C4"/>
    <w:rsid w:val="00175511"/>
    <w:rsid w:val="00175731"/>
    <w:rsid w:val="00175DEC"/>
    <w:rsid w:val="00181F50"/>
    <w:rsid w:val="00182B61"/>
    <w:rsid w:val="0018610A"/>
    <w:rsid w:val="001908FC"/>
    <w:rsid w:val="00191210"/>
    <w:rsid w:val="0019161D"/>
    <w:rsid w:val="00196427"/>
    <w:rsid w:val="001A3E6E"/>
    <w:rsid w:val="001A7224"/>
    <w:rsid w:val="001A7EDF"/>
    <w:rsid w:val="001B13CD"/>
    <w:rsid w:val="001B2945"/>
    <w:rsid w:val="001B2B02"/>
    <w:rsid w:val="001B5192"/>
    <w:rsid w:val="001B7124"/>
    <w:rsid w:val="001C0797"/>
    <w:rsid w:val="001C2660"/>
    <w:rsid w:val="001C3035"/>
    <w:rsid w:val="001C377C"/>
    <w:rsid w:val="001C4B82"/>
    <w:rsid w:val="001C7B8B"/>
    <w:rsid w:val="001D120B"/>
    <w:rsid w:val="001D3181"/>
    <w:rsid w:val="001D4B21"/>
    <w:rsid w:val="001D4CEF"/>
    <w:rsid w:val="001E0723"/>
    <w:rsid w:val="001E2CCE"/>
    <w:rsid w:val="001E30D1"/>
    <w:rsid w:val="001E4D04"/>
    <w:rsid w:val="001E62D9"/>
    <w:rsid w:val="001F04D2"/>
    <w:rsid w:val="001F2AC2"/>
    <w:rsid w:val="001F4627"/>
    <w:rsid w:val="001F7375"/>
    <w:rsid w:val="00201FEB"/>
    <w:rsid w:val="00202FB5"/>
    <w:rsid w:val="00207626"/>
    <w:rsid w:val="00214F9D"/>
    <w:rsid w:val="00215DED"/>
    <w:rsid w:val="00220FBA"/>
    <w:rsid w:val="00221614"/>
    <w:rsid w:val="00222616"/>
    <w:rsid w:val="00224396"/>
    <w:rsid w:val="00226962"/>
    <w:rsid w:val="002277E1"/>
    <w:rsid w:val="00230B6E"/>
    <w:rsid w:val="00232A3E"/>
    <w:rsid w:val="0024163B"/>
    <w:rsid w:val="00242DE7"/>
    <w:rsid w:val="00243733"/>
    <w:rsid w:val="00247FDC"/>
    <w:rsid w:val="0025138A"/>
    <w:rsid w:val="00251B75"/>
    <w:rsid w:val="00252B25"/>
    <w:rsid w:val="00252EC8"/>
    <w:rsid w:val="00253B8C"/>
    <w:rsid w:val="0025492E"/>
    <w:rsid w:val="00256A96"/>
    <w:rsid w:val="00256FBC"/>
    <w:rsid w:val="002602F6"/>
    <w:rsid w:val="002615E5"/>
    <w:rsid w:val="002627AC"/>
    <w:rsid w:val="00264A34"/>
    <w:rsid w:val="00264B4C"/>
    <w:rsid w:val="00267C6F"/>
    <w:rsid w:val="00270439"/>
    <w:rsid w:val="0027447B"/>
    <w:rsid w:val="00275F10"/>
    <w:rsid w:val="002815DA"/>
    <w:rsid w:val="00283718"/>
    <w:rsid w:val="002857B3"/>
    <w:rsid w:val="002860A4"/>
    <w:rsid w:val="00296E92"/>
    <w:rsid w:val="002A1439"/>
    <w:rsid w:val="002B01F8"/>
    <w:rsid w:val="002B4144"/>
    <w:rsid w:val="002C59C4"/>
    <w:rsid w:val="002C7F19"/>
    <w:rsid w:val="002D5E60"/>
    <w:rsid w:val="002E0B49"/>
    <w:rsid w:val="002E4AC4"/>
    <w:rsid w:val="002F3A31"/>
    <w:rsid w:val="002F5450"/>
    <w:rsid w:val="002F5D83"/>
    <w:rsid w:val="002F5F82"/>
    <w:rsid w:val="002F674B"/>
    <w:rsid w:val="002F7FC5"/>
    <w:rsid w:val="00300379"/>
    <w:rsid w:val="003009D3"/>
    <w:rsid w:val="0030167F"/>
    <w:rsid w:val="003021ED"/>
    <w:rsid w:val="00303264"/>
    <w:rsid w:val="003041A7"/>
    <w:rsid w:val="0030517B"/>
    <w:rsid w:val="00307810"/>
    <w:rsid w:val="00307F22"/>
    <w:rsid w:val="00312FF4"/>
    <w:rsid w:val="00317684"/>
    <w:rsid w:val="00321725"/>
    <w:rsid w:val="00322769"/>
    <w:rsid w:val="003260AA"/>
    <w:rsid w:val="00327CE7"/>
    <w:rsid w:val="00330784"/>
    <w:rsid w:val="00330C18"/>
    <w:rsid w:val="00337930"/>
    <w:rsid w:val="00340125"/>
    <w:rsid w:val="0034029E"/>
    <w:rsid w:val="00343ECA"/>
    <w:rsid w:val="0034480D"/>
    <w:rsid w:val="00353926"/>
    <w:rsid w:val="003570D6"/>
    <w:rsid w:val="00362722"/>
    <w:rsid w:val="00363BAE"/>
    <w:rsid w:val="00364CCD"/>
    <w:rsid w:val="003659C4"/>
    <w:rsid w:val="0036734D"/>
    <w:rsid w:val="0036769F"/>
    <w:rsid w:val="00370106"/>
    <w:rsid w:val="00370EB6"/>
    <w:rsid w:val="00371A15"/>
    <w:rsid w:val="00372183"/>
    <w:rsid w:val="00385966"/>
    <w:rsid w:val="00386A0E"/>
    <w:rsid w:val="00386D26"/>
    <w:rsid w:val="00390082"/>
    <w:rsid w:val="003932C5"/>
    <w:rsid w:val="003933CA"/>
    <w:rsid w:val="003A28EE"/>
    <w:rsid w:val="003B2878"/>
    <w:rsid w:val="003B29B3"/>
    <w:rsid w:val="003B64B9"/>
    <w:rsid w:val="003B7346"/>
    <w:rsid w:val="003C05AC"/>
    <w:rsid w:val="003C16AD"/>
    <w:rsid w:val="003C3EE1"/>
    <w:rsid w:val="003C43A4"/>
    <w:rsid w:val="003C53C5"/>
    <w:rsid w:val="003C7038"/>
    <w:rsid w:val="003C7F97"/>
    <w:rsid w:val="003D13C0"/>
    <w:rsid w:val="003D301F"/>
    <w:rsid w:val="003D49AD"/>
    <w:rsid w:val="003D50F9"/>
    <w:rsid w:val="003D6436"/>
    <w:rsid w:val="003E0168"/>
    <w:rsid w:val="003E11D9"/>
    <w:rsid w:val="003E54F7"/>
    <w:rsid w:val="003E7881"/>
    <w:rsid w:val="003F09C6"/>
    <w:rsid w:val="003F1F63"/>
    <w:rsid w:val="003F5C1E"/>
    <w:rsid w:val="003F64E7"/>
    <w:rsid w:val="003F6E0A"/>
    <w:rsid w:val="00400640"/>
    <w:rsid w:val="00405B22"/>
    <w:rsid w:val="00422281"/>
    <w:rsid w:val="004301C2"/>
    <w:rsid w:val="00440658"/>
    <w:rsid w:val="00442262"/>
    <w:rsid w:val="00442E7C"/>
    <w:rsid w:val="00446882"/>
    <w:rsid w:val="00447EEB"/>
    <w:rsid w:val="004503E6"/>
    <w:rsid w:val="00450537"/>
    <w:rsid w:val="004535B9"/>
    <w:rsid w:val="00454B6D"/>
    <w:rsid w:val="00456C9B"/>
    <w:rsid w:val="00460C64"/>
    <w:rsid w:val="004639AE"/>
    <w:rsid w:val="004707F2"/>
    <w:rsid w:val="00472366"/>
    <w:rsid w:val="004730E1"/>
    <w:rsid w:val="00477909"/>
    <w:rsid w:val="004839C3"/>
    <w:rsid w:val="00483D9B"/>
    <w:rsid w:val="00484B05"/>
    <w:rsid w:val="00484CE6"/>
    <w:rsid w:val="00486979"/>
    <w:rsid w:val="004923D7"/>
    <w:rsid w:val="0049470D"/>
    <w:rsid w:val="0049680A"/>
    <w:rsid w:val="004A3049"/>
    <w:rsid w:val="004A3687"/>
    <w:rsid w:val="004A67A7"/>
    <w:rsid w:val="004A6982"/>
    <w:rsid w:val="004A7014"/>
    <w:rsid w:val="004B4647"/>
    <w:rsid w:val="004B55F4"/>
    <w:rsid w:val="004C020A"/>
    <w:rsid w:val="004C2B1B"/>
    <w:rsid w:val="004C2D9C"/>
    <w:rsid w:val="004C46BD"/>
    <w:rsid w:val="004C60F4"/>
    <w:rsid w:val="004C65B2"/>
    <w:rsid w:val="004C682F"/>
    <w:rsid w:val="004C6FFF"/>
    <w:rsid w:val="004D48E9"/>
    <w:rsid w:val="004D7012"/>
    <w:rsid w:val="004E563C"/>
    <w:rsid w:val="004E7EE8"/>
    <w:rsid w:val="004F006D"/>
    <w:rsid w:val="004F33AD"/>
    <w:rsid w:val="004F4BE8"/>
    <w:rsid w:val="004F7204"/>
    <w:rsid w:val="00505860"/>
    <w:rsid w:val="005065CF"/>
    <w:rsid w:val="005073C8"/>
    <w:rsid w:val="00511606"/>
    <w:rsid w:val="0051279A"/>
    <w:rsid w:val="005136B1"/>
    <w:rsid w:val="00516D54"/>
    <w:rsid w:val="00517CB9"/>
    <w:rsid w:val="005209B2"/>
    <w:rsid w:val="005216A5"/>
    <w:rsid w:val="0052210F"/>
    <w:rsid w:val="00522240"/>
    <w:rsid w:val="00522379"/>
    <w:rsid w:val="00526E8C"/>
    <w:rsid w:val="00527E80"/>
    <w:rsid w:val="0053174C"/>
    <w:rsid w:val="0053784A"/>
    <w:rsid w:val="005411F1"/>
    <w:rsid w:val="00545808"/>
    <w:rsid w:val="00546114"/>
    <w:rsid w:val="00547D45"/>
    <w:rsid w:val="00550EE1"/>
    <w:rsid w:val="005537BE"/>
    <w:rsid w:val="00556172"/>
    <w:rsid w:val="0056343B"/>
    <w:rsid w:val="005636B7"/>
    <w:rsid w:val="00563BA0"/>
    <w:rsid w:val="00564356"/>
    <w:rsid w:val="00566EEA"/>
    <w:rsid w:val="00571C50"/>
    <w:rsid w:val="00571DE8"/>
    <w:rsid w:val="005720FD"/>
    <w:rsid w:val="00573522"/>
    <w:rsid w:val="0057675E"/>
    <w:rsid w:val="00580ABC"/>
    <w:rsid w:val="00581736"/>
    <w:rsid w:val="00583598"/>
    <w:rsid w:val="0058359C"/>
    <w:rsid w:val="0058424A"/>
    <w:rsid w:val="005842CB"/>
    <w:rsid w:val="00584859"/>
    <w:rsid w:val="00590E33"/>
    <w:rsid w:val="00591D45"/>
    <w:rsid w:val="00594D7F"/>
    <w:rsid w:val="00596EF5"/>
    <w:rsid w:val="005A02D9"/>
    <w:rsid w:val="005A037E"/>
    <w:rsid w:val="005A0614"/>
    <w:rsid w:val="005A2F1F"/>
    <w:rsid w:val="005A60A7"/>
    <w:rsid w:val="005A7954"/>
    <w:rsid w:val="005B170A"/>
    <w:rsid w:val="005B1E8C"/>
    <w:rsid w:val="005B4C4D"/>
    <w:rsid w:val="005B689B"/>
    <w:rsid w:val="005C0B0F"/>
    <w:rsid w:val="005C3064"/>
    <w:rsid w:val="005C4A97"/>
    <w:rsid w:val="005C65B9"/>
    <w:rsid w:val="005D02FE"/>
    <w:rsid w:val="005D0A4A"/>
    <w:rsid w:val="005E1FA7"/>
    <w:rsid w:val="005E21E2"/>
    <w:rsid w:val="005E2E4B"/>
    <w:rsid w:val="005E2E4D"/>
    <w:rsid w:val="005E65ED"/>
    <w:rsid w:val="005E6B83"/>
    <w:rsid w:val="005F2EA4"/>
    <w:rsid w:val="005F37B5"/>
    <w:rsid w:val="005F4D82"/>
    <w:rsid w:val="005F7E5E"/>
    <w:rsid w:val="006004FA"/>
    <w:rsid w:val="00603243"/>
    <w:rsid w:val="00612578"/>
    <w:rsid w:val="00613A35"/>
    <w:rsid w:val="00614AA9"/>
    <w:rsid w:val="0061774E"/>
    <w:rsid w:val="00623CA9"/>
    <w:rsid w:val="00624065"/>
    <w:rsid w:val="00624802"/>
    <w:rsid w:val="00624827"/>
    <w:rsid w:val="006267EC"/>
    <w:rsid w:val="00627F69"/>
    <w:rsid w:val="00630160"/>
    <w:rsid w:val="00636579"/>
    <w:rsid w:val="00640BBD"/>
    <w:rsid w:val="00642EB0"/>
    <w:rsid w:val="00644B52"/>
    <w:rsid w:val="0064501A"/>
    <w:rsid w:val="0064530C"/>
    <w:rsid w:val="00656131"/>
    <w:rsid w:val="00671D9A"/>
    <w:rsid w:val="006737EE"/>
    <w:rsid w:val="00681000"/>
    <w:rsid w:val="0068363A"/>
    <w:rsid w:val="00686E5B"/>
    <w:rsid w:val="00694484"/>
    <w:rsid w:val="006A2A70"/>
    <w:rsid w:val="006A3905"/>
    <w:rsid w:val="006C5599"/>
    <w:rsid w:val="006C6B3B"/>
    <w:rsid w:val="006C6D51"/>
    <w:rsid w:val="006D0EE4"/>
    <w:rsid w:val="006D1D9F"/>
    <w:rsid w:val="006D4F28"/>
    <w:rsid w:val="006D558C"/>
    <w:rsid w:val="006E2068"/>
    <w:rsid w:val="006E2990"/>
    <w:rsid w:val="006E5660"/>
    <w:rsid w:val="006F122A"/>
    <w:rsid w:val="006F3B64"/>
    <w:rsid w:val="006F60B0"/>
    <w:rsid w:val="00706CD9"/>
    <w:rsid w:val="007077C6"/>
    <w:rsid w:val="0071089B"/>
    <w:rsid w:val="00713B87"/>
    <w:rsid w:val="007168DF"/>
    <w:rsid w:val="00717CE2"/>
    <w:rsid w:val="007233BB"/>
    <w:rsid w:val="00725826"/>
    <w:rsid w:val="00727C66"/>
    <w:rsid w:val="00731902"/>
    <w:rsid w:val="00731B52"/>
    <w:rsid w:val="0073216F"/>
    <w:rsid w:val="00734937"/>
    <w:rsid w:val="00741490"/>
    <w:rsid w:val="00747E78"/>
    <w:rsid w:val="0075075C"/>
    <w:rsid w:val="00754D50"/>
    <w:rsid w:val="00755BC9"/>
    <w:rsid w:val="00755FDD"/>
    <w:rsid w:val="00760E7B"/>
    <w:rsid w:val="00760F55"/>
    <w:rsid w:val="007627BE"/>
    <w:rsid w:val="007677A1"/>
    <w:rsid w:val="00770004"/>
    <w:rsid w:val="00770773"/>
    <w:rsid w:val="007721EC"/>
    <w:rsid w:val="00780D47"/>
    <w:rsid w:val="00780DC6"/>
    <w:rsid w:val="00783F4D"/>
    <w:rsid w:val="00783F8C"/>
    <w:rsid w:val="0079144A"/>
    <w:rsid w:val="007967A2"/>
    <w:rsid w:val="007A22F9"/>
    <w:rsid w:val="007A3AC2"/>
    <w:rsid w:val="007A3D0B"/>
    <w:rsid w:val="007A60E9"/>
    <w:rsid w:val="007B037A"/>
    <w:rsid w:val="007B2220"/>
    <w:rsid w:val="007B27AA"/>
    <w:rsid w:val="007B5E0F"/>
    <w:rsid w:val="007B6E7C"/>
    <w:rsid w:val="007B7078"/>
    <w:rsid w:val="007C094A"/>
    <w:rsid w:val="007C1EFB"/>
    <w:rsid w:val="007C29DD"/>
    <w:rsid w:val="007C48F7"/>
    <w:rsid w:val="007C643F"/>
    <w:rsid w:val="007C654B"/>
    <w:rsid w:val="007C6CB9"/>
    <w:rsid w:val="007D3E60"/>
    <w:rsid w:val="007D45C4"/>
    <w:rsid w:val="007D5A31"/>
    <w:rsid w:val="007E2137"/>
    <w:rsid w:val="007E2459"/>
    <w:rsid w:val="007E2A89"/>
    <w:rsid w:val="007E359B"/>
    <w:rsid w:val="007F2140"/>
    <w:rsid w:val="007F5041"/>
    <w:rsid w:val="007F52EA"/>
    <w:rsid w:val="008005FE"/>
    <w:rsid w:val="00800CA8"/>
    <w:rsid w:val="00804268"/>
    <w:rsid w:val="0081172B"/>
    <w:rsid w:val="00813D7E"/>
    <w:rsid w:val="0082030C"/>
    <w:rsid w:val="00822407"/>
    <w:rsid w:val="00822709"/>
    <w:rsid w:val="008229E3"/>
    <w:rsid w:val="0082687B"/>
    <w:rsid w:val="008326C1"/>
    <w:rsid w:val="00832D35"/>
    <w:rsid w:val="0083456C"/>
    <w:rsid w:val="0083491D"/>
    <w:rsid w:val="008509A6"/>
    <w:rsid w:val="00851EEB"/>
    <w:rsid w:val="00854343"/>
    <w:rsid w:val="0086130B"/>
    <w:rsid w:val="0086452F"/>
    <w:rsid w:val="008667A3"/>
    <w:rsid w:val="008673BD"/>
    <w:rsid w:val="00867401"/>
    <w:rsid w:val="0087240A"/>
    <w:rsid w:val="008754EF"/>
    <w:rsid w:val="00880CFE"/>
    <w:rsid w:val="008840D7"/>
    <w:rsid w:val="00886324"/>
    <w:rsid w:val="00886E15"/>
    <w:rsid w:val="00887F48"/>
    <w:rsid w:val="00891702"/>
    <w:rsid w:val="008941D7"/>
    <w:rsid w:val="008A1E66"/>
    <w:rsid w:val="008A329B"/>
    <w:rsid w:val="008A349D"/>
    <w:rsid w:val="008A3614"/>
    <w:rsid w:val="008A4DCB"/>
    <w:rsid w:val="008A50E3"/>
    <w:rsid w:val="008A70D9"/>
    <w:rsid w:val="008B2E60"/>
    <w:rsid w:val="008B5860"/>
    <w:rsid w:val="008C4A6C"/>
    <w:rsid w:val="008D54F9"/>
    <w:rsid w:val="008E0633"/>
    <w:rsid w:val="008E0D63"/>
    <w:rsid w:val="008F196A"/>
    <w:rsid w:val="008F5E2F"/>
    <w:rsid w:val="008F6552"/>
    <w:rsid w:val="00900A30"/>
    <w:rsid w:val="00901A60"/>
    <w:rsid w:val="009027ED"/>
    <w:rsid w:val="00902BDE"/>
    <w:rsid w:val="00904A98"/>
    <w:rsid w:val="00911BE0"/>
    <w:rsid w:val="0091259A"/>
    <w:rsid w:val="0091370D"/>
    <w:rsid w:val="00915936"/>
    <w:rsid w:val="0091711B"/>
    <w:rsid w:val="00924A41"/>
    <w:rsid w:val="009268D4"/>
    <w:rsid w:val="009303D7"/>
    <w:rsid w:val="00930C09"/>
    <w:rsid w:val="00934F20"/>
    <w:rsid w:val="00935F69"/>
    <w:rsid w:val="00936ED8"/>
    <w:rsid w:val="00937172"/>
    <w:rsid w:val="00940760"/>
    <w:rsid w:val="009411D2"/>
    <w:rsid w:val="00942503"/>
    <w:rsid w:val="00945A52"/>
    <w:rsid w:val="00945A81"/>
    <w:rsid w:val="0095021F"/>
    <w:rsid w:val="009523CD"/>
    <w:rsid w:val="00952DF5"/>
    <w:rsid w:val="0095335F"/>
    <w:rsid w:val="00954257"/>
    <w:rsid w:val="00955540"/>
    <w:rsid w:val="0096242A"/>
    <w:rsid w:val="009628EA"/>
    <w:rsid w:val="009660E1"/>
    <w:rsid w:val="00974DAF"/>
    <w:rsid w:val="00975BDE"/>
    <w:rsid w:val="0097747B"/>
    <w:rsid w:val="009779D2"/>
    <w:rsid w:val="009801B0"/>
    <w:rsid w:val="00980219"/>
    <w:rsid w:val="009826A7"/>
    <w:rsid w:val="009855F9"/>
    <w:rsid w:val="00985681"/>
    <w:rsid w:val="00991EEB"/>
    <w:rsid w:val="009937B3"/>
    <w:rsid w:val="0099389D"/>
    <w:rsid w:val="00995D53"/>
    <w:rsid w:val="009A4935"/>
    <w:rsid w:val="009B1135"/>
    <w:rsid w:val="009B404D"/>
    <w:rsid w:val="009B43E4"/>
    <w:rsid w:val="009C3A2D"/>
    <w:rsid w:val="009C3BD2"/>
    <w:rsid w:val="009D5C72"/>
    <w:rsid w:val="009D6E11"/>
    <w:rsid w:val="009E17B4"/>
    <w:rsid w:val="009E653C"/>
    <w:rsid w:val="009F0D88"/>
    <w:rsid w:val="009F4BE0"/>
    <w:rsid w:val="009F5A2B"/>
    <w:rsid w:val="009F7684"/>
    <w:rsid w:val="009F7BFC"/>
    <w:rsid w:val="00A00124"/>
    <w:rsid w:val="00A02C8D"/>
    <w:rsid w:val="00A03B11"/>
    <w:rsid w:val="00A0679A"/>
    <w:rsid w:val="00A10AC2"/>
    <w:rsid w:val="00A133CD"/>
    <w:rsid w:val="00A15596"/>
    <w:rsid w:val="00A16B7E"/>
    <w:rsid w:val="00A202F1"/>
    <w:rsid w:val="00A24BAA"/>
    <w:rsid w:val="00A320C0"/>
    <w:rsid w:val="00A3325E"/>
    <w:rsid w:val="00A379B6"/>
    <w:rsid w:val="00A40B49"/>
    <w:rsid w:val="00A43110"/>
    <w:rsid w:val="00A450B8"/>
    <w:rsid w:val="00A46D55"/>
    <w:rsid w:val="00A47F5B"/>
    <w:rsid w:val="00A50449"/>
    <w:rsid w:val="00A50D9D"/>
    <w:rsid w:val="00A544FE"/>
    <w:rsid w:val="00A55F7A"/>
    <w:rsid w:val="00A5690E"/>
    <w:rsid w:val="00A60A22"/>
    <w:rsid w:val="00A610CE"/>
    <w:rsid w:val="00A70BF5"/>
    <w:rsid w:val="00A71513"/>
    <w:rsid w:val="00A71E56"/>
    <w:rsid w:val="00A721E9"/>
    <w:rsid w:val="00A74288"/>
    <w:rsid w:val="00A74766"/>
    <w:rsid w:val="00A769D0"/>
    <w:rsid w:val="00A77D7D"/>
    <w:rsid w:val="00A82E5C"/>
    <w:rsid w:val="00A839F3"/>
    <w:rsid w:val="00A855A1"/>
    <w:rsid w:val="00A913BC"/>
    <w:rsid w:val="00A91B18"/>
    <w:rsid w:val="00A91FD5"/>
    <w:rsid w:val="00A9394D"/>
    <w:rsid w:val="00A96FE2"/>
    <w:rsid w:val="00A9726C"/>
    <w:rsid w:val="00A9729F"/>
    <w:rsid w:val="00A97D21"/>
    <w:rsid w:val="00AA219A"/>
    <w:rsid w:val="00AB3006"/>
    <w:rsid w:val="00AB3775"/>
    <w:rsid w:val="00AB3DBA"/>
    <w:rsid w:val="00AB4B4A"/>
    <w:rsid w:val="00AC139F"/>
    <w:rsid w:val="00AC2967"/>
    <w:rsid w:val="00AC7AA9"/>
    <w:rsid w:val="00AD0567"/>
    <w:rsid w:val="00AD12CF"/>
    <w:rsid w:val="00AD1FFA"/>
    <w:rsid w:val="00AD6078"/>
    <w:rsid w:val="00AD61E6"/>
    <w:rsid w:val="00AD6E89"/>
    <w:rsid w:val="00AE6B8E"/>
    <w:rsid w:val="00AF2B9F"/>
    <w:rsid w:val="00AF2F2D"/>
    <w:rsid w:val="00AF7646"/>
    <w:rsid w:val="00B003F7"/>
    <w:rsid w:val="00B00A20"/>
    <w:rsid w:val="00B0643B"/>
    <w:rsid w:val="00B10595"/>
    <w:rsid w:val="00B1086D"/>
    <w:rsid w:val="00B11378"/>
    <w:rsid w:val="00B12486"/>
    <w:rsid w:val="00B12598"/>
    <w:rsid w:val="00B136B6"/>
    <w:rsid w:val="00B14285"/>
    <w:rsid w:val="00B1536F"/>
    <w:rsid w:val="00B27F8B"/>
    <w:rsid w:val="00B331F8"/>
    <w:rsid w:val="00B34154"/>
    <w:rsid w:val="00B41AD9"/>
    <w:rsid w:val="00B42C36"/>
    <w:rsid w:val="00B43C93"/>
    <w:rsid w:val="00B44724"/>
    <w:rsid w:val="00B44B16"/>
    <w:rsid w:val="00B47EB1"/>
    <w:rsid w:val="00B5156F"/>
    <w:rsid w:val="00B5260A"/>
    <w:rsid w:val="00B62C44"/>
    <w:rsid w:val="00B676F0"/>
    <w:rsid w:val="00B73645"/>
    <w:rsid w:val="00B75997"/>
    <w:rsid w:val="00B75D63"/>
    <w:rsid w:val="00B77BAF"/>
    <w:rsid w:val="00B77E6D"/>
    <w:rsid w:val="00B84948"/>
    <w:rsid w:val="00B84D8E"/>
    <w:rsid w:val="00B92FF9"/>
    <w:rsid w:val="00B94977"/>
    <w:rsid w:val="00B965FE"/>
    <w:rsid w:val="00B968CD"/>
    <w:rsid w:val="00B97C59"/>
    <w:rsid w:val="00BA0D67"/>
    <w:rsid w:val="00BA29D8"/>
    <w:rsid w:val="00BA3F78"/>
    <w:rsid w:val="00BB1804"/>
    <w:rsid w:val="00BB2478"/>
    <w:rsid w:val="00BB2C10"/>
    <w:rsid w:val="00BC26DB"/>
    <w:rsid w:val="00BD2BE0"/>
    <w:rsid w:val="00BD64BC"/>
    <w:rsid w:val="00BD6D45"/>
    <w:rsid w:val="00BD76D8"/>
    <w:rsid w:val="00BE1118"/>
    <w:rsid w:val="00BE5058"/>
    <w:rsid w:val="00BE7CA2"/>
    <w:rsid w:val="00BF59E4"/>
    <w:rsid w:val="00BF7488"/>
    <w:rsid w:val="00C00573"/>
    <w:rsid w:val="00C00AE0"/>
    <w:rsid w:val="00C05E4F"/>
    <w:rsid w:val="00C06AD0"/>
    <w:rsid w:val="00C12AE5"/>
    <w:rsid w:val="00C17413"/>
    <w:rsid w:val="00C20B83"/>
    <w:rsid w:val="00C23AC7"/>
    <w:rsid w:val="00C24371"/>
    <w:rsid w:val="00C246C0"/>
    <w:rsid w:val="00C27639"/>
    <w:rsid w:val="00C36889"/>
    <w:rsid w:val="00C513E8"/>
    <w:rsid w:val="00C51A15"/>
    <w:rsid w:val="00C52A64"/>
    <w:rsid w:val="00C57DA1"/>
    <w:rsid w:val="00C60DFD"/>
    <w:rsid w:val="00C637F3"/>
    <w:rsid w:val="00C65788"/>
    <w:rsid w:val="00C6699A"/>
    <w:rsid w:val="00C708BD"/>
    <w:rsid w:val="00C72F36"/>
    <w:rsid w:val="00C75D26"/>
    <w:rsid w:val="00C779A5"/>
    <w:rsid w:val="00C91B48"/>
    <w:rsid w:val="00C91D4E"/>
    <w:rsid w:val="00C9461D"/>
    <w:rsid w:val="00CA3471"/>
    <w:rsid w:val="00CA5AD9"/>
    <w:rsid w:val="00CA63BA"/>
    <w:rsid w:val="00CA68C0"/>
    <w:rsid w:val="00CB0870"/>
    <w:rsid w:val="00CB0D70"/>
    <w:rsid w:val="00CB5DBE"/>
    <w:rsid w:val="00CC0C01"/>
    <w:rsid w:val="00CC0D12"/>
    <w:rsid w:val="00CC4B54"/>
    <w:rsid w:val="00CC7A7F"/>
    <w:rsid w:val="00CD0B05"/>
    <w:rsid w:val="00CD1B8C"/>
    <w:rsid w:val="00CD1F07"/>
    <w:rsid w:val="00CD1F16"/>
    <w:rsid w:val="00CD3CA5"/>
    <w:rsid w:val="00CD402D"/>
    <w:rsid w:val="00CD54A7"/>
    <w:rsid w:val="00CE5321"/>
    <w:rsid w:val="00CE5352"/>
    <w:rsid w:val="00CF3F3A"/>
    <w:rsid w:val="00CF4024"/>
    <w:rsid w:val="00CF525E"/>
    <w:rsid w:val="00D0746D"/>
    <w:rsid w:val="00D11341"/>
    <w:rsid w:val="00D137EB"/>
    <w:rsid w:val="00D171E2"/>
    <w:rsid w:val="00D24F38"/>
    <w:rsid w:val="00D33E34"/>
    <w:rsid w:val="00D34328"/>
    <w:rsid w:val="00D36393"/>
    <w:rsid w:val="00D408FE"/>
    <w:rsid w:val="00D421FE"/>
    <w:rsid w:val="00D4308A"/>
    <w:rsid w:val="00D50E4F"/>
    <w:rsid w:val="00D571FA"/>
    <w:rsid w:val="00D6016B"/>
    <w:rsid w:val="00D7298F"/>
    <w:rsid w:val="00D75252"/>
    <w:rsid w:val="00D81C82"/>
    <w:rsid w:val="00D83399"/>
    <w:rsid w:val="00D908B5"/>
    <w:rsid w:val="00D91C28"/>
    <w:rsid w:val="00D924AA"/>
    <w:rsid w:val="00D938BC"/>
    <w:rsid w:val="00D94E26"/>
    <w:rsid w:val="00D95EC4"/>
    <w:rsid w:val="00D97535"/>
    <w:rsid w:val="00DA18C5"/>
    <w:rsid w:val="00DA3D9A"/>
    <w:rsid w:val="00DA53E7"/>
    <w:rsid w:val="00DA668B"/>
    <w:rsid w:val="00DB1BBC"/>
    <w:rsid w:val="00DB2565"/>
    <w:rsid w:val="00DD2367"/>
    <w:rsid w:val="00DD2F31"/>
    <w:rsid w:val="00DD7B44"/>
    <w:rsid w:val="00DE0A3C"/>
    <w:rsid w:val="00DE0F8F"/>
    <w:rsid w:val="00DE2D45"/>
    <w:rsid w:val="00DE4E99"/>
    <w:rsid w:val="00DE7C5D"/>
    <w:rsid w:val="00DE7C77"/>
    <w:rsid w:val="00DF44EF"/>
    <w:rsid w:val="00DF54A9"/>
    <w:rsid w:val="00DF57F8"/>
    <w:rsid w:val="00DF6428"/>
    <w:rsid w:val="00DF6DDD"/>
    <w:rsid w:val="00DF7555"/>
    <w:rsid w:val="00DF75F6"/>
    <w:rsid w:val="00E0312F"/>
    <w:rsid w:val="00E037AB"/>
    <w:rsid w:val="00E03D16"/>
    <w:rsid w:val="00E103E8"/>
    <w:rsid w:val="00E10963"/>
    <w:rsid w:val="00E15800"/>
    <w:rsid w:val="00E15A37"/>
    <w:rsid w:val="00E17021"/>
    <w:rsid w:val="00E22BA1"/>
    <w:rsid w:val="00E2306B"/>
    <w:rsid w:val="00E267E0"/>
    <w:rsid w:val="00E33342"/>
    <w:rsid w:val="00E41DAD"/>
    <w:rsid w:val="00E47700"/>
    <w:rsid w:val="00E4793B"/>
    <w:rsid w:val="00E51ACA"/>
    <w:rsid w:val="00E527C2"/>
    <w:rsid w:val="00E5297A"/>
    <w:rsid w:val="00E537CE"/>
    <w:rsid w:val="00E609E7"/>
    <w:rsid w:val="00E61B5F"/>
    <w:rsid w:val="00E61FA2"/>
    <w:rsid w:val="00E62601"/>
    <w:rsid w:val="00E64438"/>
    <w:rsid w:val="00E661A9"/>
    <w:rsid w:val="00E673A1"/>
    <w:rsid w:val="00E677B5"/>
    <w:rsid w:val="00E72CDD"/>
    <w:rsid w:val="00E77090"/>
    <w:rsid w:val="00E77AF3"/>
    <w:rsid w:val="00E83CD0"/>
    <w:rsid w:val="00E83CE1"/>
    <w:rsid w:val="00E854E7"/>
    <w:rsid w:val="00E86A04"/>
    <w:rsid w:val="00E87338"/>
    <w:rsid w:val="00EA0300"/>
    <w:rsid w:val="00EA2C85"/>
    <w:rsid w:val="00EA4603"/>
    <w:rsid w:val="00EA62A0"/>
    <w:rsid w:val="00EB0FF5"/>
    <w:rsid w:val="00EB38AE"/>
    <w:rsid w:val="00EB7D8E"/>
    <w:rsid w:val="00EC2A7F"/>
    <w:rsid w:val="00EC2D83"/>
    <w:rsid w:val="00EC6926"/>
    <w:rsid w:val="00EC707D"/>
    <w:rsid w:val="00ED1B1C"/>
    <w:rsid w:val="00EE0312"/>
    <w:rsid w:val="00EE3CBB"/>
    <w:rsid w:val="00EE4827"/>
    <w:rsid w:val="00EE4A7B"/>
    <w:rsid w:val="00EF1D3F"/>
    <w:rsid w:val="00EF1EE3"/>
    <w:rsid w:val="00EF328F"/>
    <w:rsid w:val="00EF4B0B"/>
    <w:rsid w:val="00EF5D2C"/>
    <w:rsid w:val="00EF7631"/>
    <w:rsid w:val="00F020FC"/>
    <w:rsid w:val="00F148A7"/>
    <w:rsid w:val="00F1608F"/>
    <w:rsid w:val="00F23E04"/>
    <w:rsid w:val="00F273AB"/>
    <w:rsid w:val="00F30604"/>
    <w:rsid w:val="00F31E64"/>
    <w:rsid w:val="00F33239"/>
    <w:rsid w:val="00F34325"/>
    <w:rsid w:val="00F3718F"/>
    <w:rsid w:val="00F45AA9"/>
    <w:rsid w:val="00F461DC"/>
    <w:rsid w:val="00F470A9"/>
    <w:rsid w:val="00F47EC9"/>
    <w:rsid w:val="00F53448"/>
    <w:rsid w:val="00F5707C"/>
    <w:rsid w:val="00F63E61"/>
    <w:rsid w:val="00F71BD6"/>
    <w:rsid w:val="00F7241B"/>
    <w:rsid w:val="00F76674"/>
    <w:rsid w:val="00F86767"/>
    <w:rsid w:val="00F9036E"/>
    <w:rsid w:val="00F9089C"/>
    <w:rsid w:val="00F95FA8"/>
    <w:rsid w:val="00F96B7D"/>
    <w:rsid w:val="00FA03C8"/>
    <w:rsid w:val="00FA0D51"/>
    <w:rsid w:val="00FA3BB6"/>
    <w:rsid w:val="00FA533B"/>
    <w:rsid w:val="00FA7A05"/>
    <w:rsid w:val="00FB49FB"/>
    <w:rsid w:val="00FB5521"/>
    <w:rsid w:val="00FC20FF"/>
    <w:rsid w:val="00FC2E6A"/>
    <w:rsid w:val="00FC3430"/>
    <w:rsid w:val="00FC47E0"/>
    <w:rsid w:val="00FC5FD0"/>
    <w:rsid w:val="00FD38E3"/>
    <w:rsid w:val="00FD5E08"/>
    <w:rsid w:val="00FD71C7"/>
    <w:rsid w:val="00FE19ED"/>
    <w:rsid w:val="00FE5C9D"/>
    <w:rsid w:val="00FF269A"/>
    <w:rsid w:val="00FF2B62"/>
    <w:rsid w:val="00FF46CB"/>
    <w:rsid w:val="00FF6669"/>
    <w:rsid w:val="00FF68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1"/>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472366"/>
    <w:rPr>
      <w:color w:val="808080"/>
    </w:rPr>
  </w:style>
  <w:style w:type="paragraph" w:styleId="af3">
    <w:name w:val="List Paragraph"/>
    <w:basedOn w:val="a"/>
    <w:uiPriority w:val="34"/>
    <w:qFormat/>
    <w:rsid w:val="00256FBC"/>
    <w:pPr>
      <w:ind w:leftChars="200"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pPr>
    <w:rPr>
      <w:kern w:val="2"/>
      <w:sz w:val="24"/>
      <w:szCs w:val="24"/>
    </w:rPr>
  </w:style>
  <w:style w:type="paragraph" w:styleId="1">
    <w:name w:val="heading 1"/>
    <w:basedOn w:val="a"/>
    <w:next w:val="a"/>
    <w:qFormat/>
    <w:rsid w:val="00D7298F"/>
    <w:pPr>
      <w:keepNext/>
      <w:jc w:val="center"/>
      <w:outlineLvl w:val="0"/>
    </w:pPr>
    <w:rPr>
      <w:b/>
      <w:szCs w:val="20"/>
    </w:rPr>
  </w:style>
  <w:style w:type="paragraph" w:styleId="2">
    <w:name w:val="heading 2"/>
    <w:basedOn w:val="a"/>
    <w:next w:val="a0"/>
    <w:qFormat/>
    <w:rsid w:val="00D7298F"/>
    <w:pPr>
      <w:keepNext/>
      <w:outlineLvl w:val="1"/>
    </w:pPr>
    <w:rPr>
      <w:rFonts w:eastAsia="標楷體"/>
      <w:b/>
      <w:szCs w:val="20"/>
    </w:rPr>
  </w:style>
  <w:style w:type="paragraph" w:styleId="3">
    <w:name w:val="heading 3"/>
    <w:basedOn w:val="a"/>
    <w:next w:val="a0"/>
    <w:qFormat/>
    <w:rsid w:val="00D7298F"/>
    <w:pPr>
      <w:keepNext/>
      <w:numPr>
        <w:numId w:val="1"/>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rsid w:val="00264B4C"/>
    <w:pPr>
      <w:snapToGrid w:val="0"/>
      <w:ind w:left="1217" w:hangingChars="507" w:hanging="1217"/>
    </w:pPr>
    <w:rPr>
      <w:rFonts w:ascii="新細明體" w:hAnsi="新細明體"/>
    </w:rPr>
  </w:style>
  <w:style w:type="paragraph" w:styleId="a4">
    <w:name w:val="Body Text"/>
    <w:basedOn w:val="a"/>
    <w:rsid w:val="00783F4D"/>
    <w:pPr>
      <w:spacing w:after="120"/>
    </w:pPr>
  </w:style>
  <w:style w:type="paragraph" w:styleId="a5">
    <w:name w:val="Body Text Indent"/>
    <w:basedOn w:val="a"/>
    <w:rsid w:val="00783F4D"/>
    <w:pPr>
      <w:spacing w:after="120"/>
      <w:ind w:leftChars="200" w:left="480"/>
    </w:pPr>
  </w:style>
  <w:style w:type="paragraph" w:styleId="a6">
    <w:name w:val="Closing"/>
    <w:basedOn w:val="a"/>
    <w:next w:val="a"/>
    <w:rsid w:val="00783F4D"/>
    <w:pPr>
      <w:adjustRightInd w:val="0"/>
      <w:spacing w:line="240" w:lineRule="exact"/>
      <w:ind w:left="4320" w:hanging="1259"/>
      <w:jc w:val="both"/>
      <w:textAlignment w:val="baseline"/>
    </w:pPr>
    <w:rPr>
      <w:rFonts w:ascii="雅真中楷" w:eastAsia="雅真中楷"/>
      <w:kern w:val="0"/>
      <w:sz w:val="28"/>
      <w:szCs w:val="20"/>
    </w:rPr>
  </w:style>
  <w:style w:type="paragraph" w:styleId="a7">
    <w:name w:val="Block Text"/>
    <w:basedOn w:val="a"/>
    <w:rsid w:val="00783F4D"/>
    <w:pPr>
      <w:spacing w:beforeLines="10" w:before="36" w:afterLines="20" w:after="72" w:line="360" w:lineRule="exact"/>
      <w:ind w:left="57" w:rightChars="20" w:right="48"/>
    </w:pPr>
    <w:rPr>
      <w:rFonts w:eastAsia="標楷體"/>
      <w:sz w:val="28"/>
    </w:rPr>
  </w:style>
  <w:style w:type="character" w:styleId="a8">
    <w:name w:val="Hyperlink"/>
    <w:rsid w:val="00A769D0"/>
    <w:rPr>
      <w:color w:val="0000FF"/>
      <w:u w:val="single"/>
    </w:rPr>
  </w:style>
  <w:style w:type="table" w:styleId="a9">
    <w:name w:val="Table Grid"/>
    <w:basedOn w:val="a2"/>
    <w:rsid w:val="00405B22"/>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1-1"/>
    <w:basedOn w:val="a"/>
    <w:rsid w:val="00040FA7"/>
    <w:pPr>
      <w:snapToGrid w:val="0"/>
      <w:spacing w:line="360" w:lineRule="auto"/>
      <w:ind w:firstLineChars="100" w:firstLine="280"/>
    </w:pPr>
    <w:rPr>
      <w:rFonts w:ascii="標楷體" w:eastAsia="標楷體"/>
      <w:sz w:val="40"/>
      <w:szCs w:val="40"/>
    </w:rPr>
  </w:style>
  <w:style w:type="paragraph" w:styleId="aa">
    <w:name w:val="footer"/>
    <w:basedOn w:val="a"/>
    <w:rsid w:val="00E267E0"/>
    <w:pPr>
      <w:tabs>
        <w:tab w:val="center" w:pos="4153"/>
        <w:tab w:val="right" w:pos="8306"/>
      </w:tabs>
      <w:snapToGrid w:val="0"/>
    </w:pPr>
    <w:rPr>
      <w:sz w:val="20"/>
      <w:szCs w:val="20"/>
    </w:rPr>
  </w:style>
  <w:style w:type="character" w:styleId="ab">
    <w:name w:val="page number"/>
    <w:basedOn w:val="a1"/>
    <w:rsid w:val="00E267E0"/>
  </w:style>
  <w:style w:type="paragraph" w:customStyle="1" w:styleId="RefTitleWCCM">
    <w:name w:val="Ref Title WCCM"/>
    <w:basedOn w:val="1stTitleWCCM"/>
    <w:rsid w:val="00D7298F"/>
    <w:pPr>
      <w:tabs>
        <w:tab w:val="clear" w:pos="360"/>
      </w:tabs>
    </w:pPr>
  </w:style>
  <w:style w:type="paragraph" w:customStyle="1" w:styleId="1stTitleWCCM">
    <w:name w:val="1st Title WCCM"/>
    <w:basedOn w:val="NormalWCCM"/>
    <w:rsid w:val="00D7298F"/>
    <w:pPr>
      <w:keepNext/>
      <w:keepLines/>
      <w:tabs>
        <w:tab w:val="left" w:pos="360"/>
      </w:tabs>
      <w:spacing w:before="240" w:after="120"/>
      <w:ind w:firstLine="0"/>
      <w:jc w:val="left"/>
    </w:pPr>
    <w:rPr>
      <w:b/>
      <w:caps/>
    </w:rPr>
  </w:style>
  <w:style w:type="paragraph" w:customStyle="1" w:styleId="NormalWCCM">
    <w:name w:val="Normal WCCM"/>
    <w:rsid w:val="00D7298F"/>
    <w:pPr>
      <w:widowControl w:val="0"/>
      <w:ind w:firstLine="284"/>
      <w:jc w:val="both"/>
    </w:pPr>
    <w:rPr>
      <w:sz w:val="24"/>
      <w:lang w:eastAsia="en-US"/>
    </w:rPr>
  </w:style>
  <w:style w:type="paragraph" w:customStyle="1" w:styleId="PaperTitleWCCM">
    <w:name w:val="Paper Title WCCM"/>
    <w:basedOn w:val="NormalWCCM"/>
    <w:rsid w:val="00D7298F"/>
    <w:pPr>
      <w:spacing w:after="240"/>
      <w:ind w:firstLine="0"/>
    </w:pPr>
    <w:rPr>
      <w:b/>
      <w:caps/>
      <w:sz w:val="28"/>
    </w:rPr>
  </w:style>
  <w:style w:type="paragraph" w:customStyle="1" w:styleId="AbstractWCCM">
    <w:name w:val="Abstract WCCM"/>
    <w:basedOn w:val="NormalWCCM"/>
    <w:rsid w:val="00D7298F"/>
    <w:pPr>
      <w:ind w:left="708" w:firstLine="0"/>
    </w:pPr>
  </w:style>
  <w:style w:type="paragraph" w:styleId="ac">
    <w:name w:val="caption"/>
    <w:basedOn w:val="a"/>
    <w:next w:val="a"/>
    <w:qFormat/>
    <w:rsid w:val="00D7298F"/>
    <w:pPr>
      <w:spacing w:before="120" w:after="120"/>
    </w:pPr>
    <w:rPr>
      <w:sz w:val="20"/>
      <w:szCs w:val="20"/>
    </w:rPr>
  </w:style>
  <w:style w:type="paragraph" w:styleId="a0">
    <w:name w:val="Normal Indent"/>
    <w:basedOn w:val="a"/>
    <w:rsid w:val="00D7298F"/>
    <w:pPr>
      <w:ind w:left="480"/>
    </w:pPr>
    <w:rPr>
      <w:szCs w:val="20"/>
    </w:rPr>
  </w:style>
  <w:style w:type="paragraph" w:styleId="ad">
    <w:name w:val="header"/>
    <w:basedOn w:val="a"/>
    <w:link w:val="ae"/>
    <w:rsid w:val="00D7298F"/>
    <w:pPr>
      <w:tabs>
        <w:tab w:val="center" w:pos="4153"/>
        <w:tab w:val="right" w:pos="8306"/>
      </w:tabs>
      <w:snapToGrid w:val="0"/>
    </w:pPr>
    <w:rPr>
      <w:sz w:val="20"/>
      <w:szCs w:val="20"/>
    </w:rPr>
  </w:style>
  <w:style w:type="paragraph" w:styleId="af">
    <w:name w:val="Balloon Text"/>
    <w:basedOn w:val="a"/>
    <w:semiHidden/>
    <w:rsid w:val="00D7298F"/>
    <w:rPr>
      <w:rFonts w:ascii="Arial" w:hAnsi="Arial"/>
      <w:sz w:val="18"/>
      <w:szCs w:val="18"/>
    </w:rPr>
  </w:style>
  <w:style w:type="character" w:styleId="af0">
    <w:name w:val="FollowedHyperlink"/>
    <w:rsid w:val="007E2137"/>
    <w:rPr>
      <w:color w:val="800080"/>
      <w:u w:val="single"/>
    </w:rPr>
  </w:style>
  <w:style w:type="character" w:styleId="af1">
    <w:name w:val="Strong"/>
    <w:qFormat/>
    <w:rsid w:val="00F76674"/>
    <w:rPr>
      <w:b/>
      <w:bCs/>
    </w:rPr>
  </w:style>
  <w:style w:type="character" w:customStyle="1" w:styleId="ae">
    <w:name w:val="頁首 字元"/>
    <w:link w:val="ad"/>
    <w:uiPriority w:val="99"/>
    <w:rsid w:val="00731B52"/>
    <w:rPr>
      <w:kern w:val="2"/>
    </w:rPr>
  </w:style>
  <w:style w:type="character" w:customStyle="1" w:styleId="apple-style-span">
    <w:name w:val="apple-style-span"/>
    <w:rsid w:val="00371A15"/>
  </w:style>
  <w:style w:type="character" w:styleId="af2">
    <w:name w:val="Placeholder Text"/>
    <w:basedOn w:val="a1"/>
    <w:uiPriority w:val="99"/>
    <w:semiHidden/>
    <w:rsid w:val="00472366"/>
    <w:rPr>
      <w:color w:val="808080"/>
    </w:rPr>
  </w:style>
  <w:style w:type="paragraph" w:styleId="af3">
    <w:name w:val="List Paragraph"/>
    <w:basedOn w:val="a"/>
    <w:uiPriority w:val="34"/>
    <w:qFormat/>
    <w:rsid w:val="00256FB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46924">
      <w:bodyDiv w:val="1"/>
      <w:marLeft w:val="0"/>
      <w:marRight w:val="0"/>
      <w:marTop w:val="0"/>
      <w:marBottom w:val="0"/>
      <w:divBdr>
        <w:top w:val="none" w:sz="0" w:space="0" w:color="auto"/>
        <w:left w:val="none" w:sz="0" w:space="0" w:color="auto"/>
        <w:bottom w:val="none" w:sz="0" w:space="0" w:color="auto"/>
        <w:right w:val="none" w:sz="0" w:space="0" w:color="auto"/>
      </w:divBdr>
      <w:divsChild>
        <w:div w:id="795752952">
          <w:marLeft w:val="1166"/>
          <w:marRight w:val="0"/>
          <w:marTop w:val="115"/>
          <w:marBottom w:val="0"/>
          <w:divBdr>
            <w:top w:val="none" w:sz="0" w:space="0" w:color="auto"/>
            <w:left w:val="none" w:sz="0" w:space="0" w:color="auto"/>
            <w:bottom w:val="none" w:sz="0" w:space="0" w:color="auto"/>
            <w:right w:val="none" w:sz="0" w:space="0" w:color="auto"/>
          </w:divBdr>
        </w:div>
      </w:divsChild>
    </w:div>
    <w:div w:id="272902621">
      <w:bodyDiv w:val="1"/>
      <w:marLeft w:val="0"/>
      <w:marRight w:val="0"/>
      <w:marTop w:val="0"/>
      <w:marBottom w:val="0"/>
      <w:divBdr>
        <w:top w:val="none" w:sz="0" w:space="0" w:color="auto"/>
        <w:left w:val="none" w:sz="0" w:space="0" w:color="auto"/>
        <w:bottom w:val="none" w:sz="0" w:space="0" w:color="auto"/>
        <w:right w:val="none" w:sz="0" w:space="0" w:color="auto"/>
      </w:divBdr>
    </w:div>
    <w:div w:id="411590834">
      <w:bodyDiv w:val="1"/>
      <w:marLeft w:val="0"/>
      <w:marRight w:val="0"/>
      <w:marTop w:val="0"/>
      <w:marBottom w:val="0"/>
      <w:divBdr>
        <w:top w:val="none" w:sz="0" w:space="0" w:color="auto"/>
        <w:left w:val="none" w:sz="0" w:space="0" w:color="auto"/>
        <w:bottom w:val="none" w:sz="0" w:space="0" w:color="auto"/>
        <w:right w:val="none" w:sz="0" w:space="0" w:color="auto"/>
      </w:divBdr>
      <w:divsChild>
        <w:div w:id="688722826">
          <w:marLeft w:val="0"/>
          <w:marRight w:val="0"/>
          <w:marTop w:val="0"/>
          <w:marBottom w:val="0"/>
          <w:divBdr>
            <w:top w:val="none" w:sz="0" w:space="0" w:color="auto"/>
            <w:left w:val="none" w:sz="0" w:space="0" w:color="auto"/>
            <w:bottom w:val="none" w:sz="0" w:space="0" w:color="auto"/>
            <w:right w:val="none" w:sz="0" w:space="0" w:color="auto"/>
          </w:divBdr>
          <w:divsChild>
            <w:div w:id="41292995">
              <w:marLeft w:val="0"/>
              <w:marRight w:val="0"/>
              <w:marTop w:val="0"/>
              <w:marBottom w:val="0"/>
              <w:divBdr>
                <w:top w:val="none" w:sz="0" w:space="0" w:color="auto"/>
                <w:left w:val="none" w:sz="0" w:space="0" w:color="auto"/>
                <w:bottom w:val="none" w:sz="0" w:space="0" w:color="auto"/>
                <w:right w:val="none" w:sz="0" w:space="0" w:color="auto"/>
              </w:divBdr>
            </w:div>
            <w:div w:id="100415835">
              <w:marLeft w:val="0"/>
              <w:marRight w:val="0"/>
              <w:marTop w:val="0"/>
              <w:marBottom w:val="0"/>
              <w:divBdr>
                <w:top w:val="none" w:sz="0" w:space="0" w:color="auto"/>
                <w:left w:val="none" w:sz="0" w:space="0" w:color="auto"/>
                <w:bottom w:val="none" w:sz="0" w:space="0" w:color="auto"/>
                <w:right w:val="none" w:sz="0" w:space="0" w:color="auto"/>
              </w:divBdr>
            </w:div>
            <w:div w:id="408774422">
              <w:marLeft w:val="0"/>
              <w:marRight w:val="0"/>
              <w:marTop w:val="0"/>
              <w:marBottom w:val="0"/>
              <w:divBdr>
                <w:top w:val="none" w:sz="0" w:space="0" w:color="auto"/>
                <w:left w:val="none" w:sz="0" w:space="0" w:color="auto"/>
                <w:bottom w:val="none" w:sz="0" w:space="0" w:color="auto"/>
                <w:right w:val="none" w:sz="0" w:space="0" w:color="auto"/>
              </w:divBdr>
            </w:div>
            <w:div w:id="1513959382">
              <w:marLeft w:val="0"/>
              <w:marRight w:val="0"/>
              <w:marTop w:val="0"/>
              <w:marBottom w:val="0"/>
              <w:divBdr>
                <w:top w:val="none" w:sz="0" w:space="0" w:color="auto"/>
                <w:left w:val="none" w:sz="0" w:space="0" w:color="auto"/>
                <w:bottom w:val="none" w:sz="0" w:space="0" w:color="auto"/>
                <w:right w:val="none" w:sz="0" w:space="0" w:color="auto"/>
              </w:divBdr>
            </w:div>
            <w:div w:id="1812936714">
              <w:marLeft w:val="0"/>
              <w:marRight w:val="0"/>
              <w:marTop w:val="0"/>
              <w:marBottom w:val="0"/>
              <w:divBdr>
                <w:top w:val="none" w:sz="0" w:space="0" w:color="auto"/>
                <w:left w:val="none" w:sz="0" w:space="0" w:color="auto"/>
                <w:bottom w:val="none" w:sz="0" w:space="0" w:color="auto"/>
                <w:right w:val="none" w:sz="0" w:space="0" w:color="auto"/>
              </w:divBdr>
            </w:div>
            <w:div w:id="1831940529">
              <w:marLeft w:val="0"/>
              <w:marRight w:val="0"/>
              <w:marTop w:val="0"/>
              <w:marBottom w:val="0"/>
              <w:divBdr>
                <w:top w:val="none" w:sz="0" w:space="0" w:color="auto"/>
                <w:left w:val="none" w:sz="0" w:space="0" w:color="auto"/>
                <w:bottom w:val="none" w:sz="0" w:space="0" w:color="auto"/>
                <w:right w:val="none" w:sz="0" w:space="0" w:color="auto"/>
              </w:divBdr>
            </w:div>
            <w:div w:id="1979725140">
              <w:marLeft w:val="0"/>
              <w:marRight w:val="0"/>
              <w:marTop w:val="0"/>
              <w:marBottom w:val="0"/>
              <w:divBdr>
                <w:top w:val="none" w:sz="0" w:space="0" w:color="auto"/>
                <w:left w:val="none" w:sz="0" w:space="0" w:color="auto"/>
                <w:bottom w:val="none" w:sz="0" w:space="0" w:color="auto"/>
                <w:right w:val="none" w:sz="0" w:space="0" w:color="auto"/>
              </w:divBdr>
            </w:div>
            <w:div w:id="2084986260">
              <w:marLeft w:val="0"/>
              <w:marRight w:val="0"/>
              <w:marTop w:val="0"/>
              <w:marBottom w:val="0"/>
              <w:divBdr>
                <w:top w:val="none" w:sz="0" w:space="0" w:color="auto"/>
                <w:left w:val="none" w:sz="0" w:space="0" w:color="auto"/>
                <w:bottom w:val="none" w:sz="0" w:space="0" w:color="auto"/>
                <w:right w:val="none" w:sz="0" w:space="0" w:color="auto"/>
              </w:divBdr>
            </w:div>
            <w:div w:id="2093353024">
              <w:marLeft w:val="0"/>
              <w:marRight w:val="0"/>
              <w:marTop w:val="0"/>
              <w:marBottom w:val="0"/>
              <w:divBdr>
                <w:top w:val="none" w:sz="0" w:space="0" w:color="auto"/>
                <w:left w:val="none" w:sz="0" w:space="0" w:color="auto"/>
                <w:bottom w:val="none" w:sz="0" w:space="0" w:color="auto"/>
                <w:right w:val="none" w:sz="0" w:space="0" w:color="auto"/>
              </w:divBdr>
            </w:div>
            <w:div w:id="20956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566">
      <w:bodyDiv w:val="1"/>
      <w:marLeft w:val="0"/>
      <w:marRight w:val="0"/>
      <w:marTop w:val="0"/>
      <w:marBottom w:val="0"/>
      <w:divBdr>
        <w:top w:val="none" w:sz="0" w:space="0" w:color="auto"/>
        <w:left w:val="none" w:sz="0" w:space="0" w:color="auto"/>
        <w:bottom w:val="none" w:sz="0" w:space="0" w:color="auto"/>
        <w:right w:val="none" w:sz="0" w:space="0" w:color="auto"/>
      </w:divBdr>
      <w:divsChild>
        <w:div w:id="1286233933">
          <w:marLeft w:val="0"/>
          <w:marRight w:val="0"/>
          <w:marTop w:val="0"/>
          <w:marBottom w:val="0"/>
          <w:divBdr>
            <w:top w:val="none" w:sz="0" w:space="0" w:color="auto"/>
            <w:left w:val="none" w:sz="0" w:space="0" w:color="auto"/>
            <w:bottom w:val="none" w:sz="0" w:space="0" w:color="auto"/>
            <w:right w:val="none" w:sz="0" w:space="0" w:color="auto"/>
          </w:divBdr>
        </w:div>
      </w:divsChild>
    </w:div>
    <w:div w:id="1295716749">
      <w:bodyDiv w:val="1"/>
      <w:marLeft w:val="0"/>
      <w:marRight w:val="0"/>
      <w:marTop w:val="0"/>
      <w:marBottom w:val="0"/>
      <w:divBdr>
        <w:top w:val="none" w:sz="0" w:space="0" w:color="auto"/>
        <w:left w:val="none" w:sz="0" w:space="0" w:color="auto"/>
        <w:bottom w:val="none" w:sz="0" w:space="0" w:color="auto"/>
        <w:right w:val="none" w:sz="0" w:space="0" w:color="auto"/>
      </w:divBdr>
    </w:div>
    <w:div w:id="1304774834">
      <w:bodyDiv w:val="1"/>
      <w:marLeft w:val="0"/>
      <w:marRight w:val="0"/>
      <w:marTop w:val="0"/>
      <w:marBottom w:val="0"/>
      <w:divBdr>
        <w:top w:val="none" w:sz="0" w:space="0" w:color="auto"/>
        <w:left w:val="none" w:sz="0" w:space="0" w:color="auto"/>
        <w:bottom w:val="none" w:sz="0" w:space="0" w:color="auto"/>
        <w:right w:val="none" w:sz="0" w:space="0" w:color="auto"/>
      </w:divBdr>
      <w:divsChild>
        <w:div w:id="1380592141">
          <w:marLeft w:val="0"/>
          <w:marRight w:val="0"/>
          <w:marTop w:val="0"/>
          <w:marBottom w:val="0"/>
          <w:divBdr>
            <w:top w:val="none" w:sz="0" w:space="0" w:color="auto"/>
            <w:left w:val="none" w:sz="0" w:space="0" w:color="auto"/>
            <w:bottom w:val="none" w:sz="0" w:space="0" w:color="auto"/>
            <w:right w:val="none" w:sz="0" w:space="0" w:color="auto"/>
          </w:divBdr>
          <w:divsChild>
            <w:div w:id="125045606">
              <w:marLeft w:val="0"/>
              <w:marRight w:val="0"/>
              <w:marTop w:val="0"/>
              <w:marBottom w:val="0"/>
              <w:divBdr>
                <w:top w:val="none" w:sz="0" w:space="0" w:color="auto"/>
                <w:left w:val="none" w:sz="0" w:space="0" w:color="auto"/>
                <w:bottom w:val="none" w:sz="0" w:space="0" w:color="auto"/>
                <w:right w:val="none" w:sz="0" w:space="0" w:color="auto"/>
              </w:divBdr>
            </w:div>
            <w:div w:id="235164429">
              <w:marLeft w:val="0"/>
              <w:marRight w:val="0"/>
              <w:marTop w:val="0"/>
              <w:marBottom w:val="0"/>
              <w:divBdr>
                <w:top w:val="none" w:sz="0" w:space="0" w:color="auto"/>
                <w:left w:val="none" w:sz="0" w:space="0" w:color="auto"/>
                <w:bottom w:val="none" w:sz="0" w:space="0" w:color="auto"/>
                <w:right w:val="none" w:sz="0" w:space="0" w:color="auto"/>
              </w:divBdr>
            </w:div>
            <w:div w:id="467670244">
              <w:marLeft w:val="0"/>
              <w:marRight w:val="0"/>
              <w:marTop w:val="0"/>
              <w:marBottom w:val="0"/>
              <w:divBdr>
                <w:top w:val="none" w:sz="0" w:space="0" w:color="auto"/>
                <w:left w:val="none" w:sz="0" w:space="0" w:color="auto"/>
                <w:bottom w:val="none" w:sz="0" w:space="0" w:color="auto"/>
                <w:right w:val="none" w:sz="0" w:space="0" w:color="auto"/>
              </w:divBdr>
            </w:div>
            <w:div w:id="603269961">
              <w:marLeft w:val="0"/>
              <w:marRight w:val="0"/>
              <w:marTop w:val="0"/>
              <w:marBottom w:val="0"/>
              <w:divBdr>
                <w:top w:val="none" w:sz="0" w:space="0" w:color="auto"/>
                <w:left w:val="none" w:sz="0" w:space="0" w:color="auto"/>
                <w:bottom w:val="none" w:sz="0" w:space="0" w:color="auto"/>
                <w:right w:val="none" w:sz="0" w:space="0" w:color="auto"/>
              </w:divBdr>
            </w:div>
            <w:div w:id="705325741">
              <w:marLeft w:val="0"/>
              <w:marRight w:val="0"/>
              <w:marTop w:val="0"/>
              <w:marBottom w:val="0"/>
              <w:divBdr>
                <w:top w:val="none" w:sz="0" w:space="0" w:color="auto"/>
                <w:left w:val="none" w:sz="0" w:space="0" w:color="auto"/>
                <w:bottom w:val="none" w:sz="0" w:space="0" w:color="auto"/>
                <w:right w:val="none" w:sz="0" w:space="0" w:color="auto"/>
              </w:divBdr>
            </w:div>
            <w:div w:id="1053965602">
              <w:marLeft w:val="0"/>
              <w:marRight w:val="0"/>
              <w:marTop w:val="0"/>
              <w:marBottom w:val="0"/>
              <w:divBdr>
                <w:top w:val="none" w:sz="0" w:space="0" w:color="auto"/>
                <w:left w:val="none" w:sz="0" w:space="0" w:color="auto"/>
                <w:bottom w:val="none" w:sz="0" w:space="0" w:color="auto"/>
                <w:right w:val="none" w:sz="0" w:space="0" w:color="auto"/>
              </w:divBdr>
            </w:div>
            <w:div w:id="1304117118">
              <w:marLeft w:val="0"/>
              <w:marRight w:val="0"/>
              <w:marTop w:val="0"/>
              <w:marBottom w:val="0"/>
              <w:divBdr>
                <w:top w:val="none" w:sz="0" w:space="0" w:color="auto"/>
                <w:left w:val="none" w:sz="0" w:space="0" w:color="auto"/>
                <w:bottom w:val="none" w:sz="0" w:space="0" w:color="auto"/>
                <w:right w:val="none" w:sz="0" w:space="0" w:color="auto"/>
              </w:divBdr>
            </w:div>
            <w:div w:id="18577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3357">
      <w:bodyDiv w:val="1"/>
      <w:marLeft w:val="0"/>
      <w:marRight w:val="0"/>
      <w:marTop w:val="0"/>
      <w:marBottom w:val="0"/>
      <w:divBdr>
        <w:top w:val="none" w:sz="0" w:space="0" w:color="auto"/>
        <w:left w:val="none" w:sz="0" w:space="0" w:color="auto"/>
        <w:bottom w:val="none" w:sz="0" w:space="0" w:color="auto"/>
        <w:right w:val="none" w:sz="0" w:space="0" w:color="auto"/>
      </w:divBdr>
      <w:divsChild>
        <w:div w:id="169563090">
          <w:marLeft w:val="0"/>
          <w:marRight w:val="0"/>
          <w:marTop w:val="0"/>
          <w:marBottom w:val="0"/>
          <w:divBdr>
            <w:top w:val="none" w:sz="0" w:space="0" w:color="auto"/>
            <w:left w:val="none" w:sz="0" w:space="0" w:color="auto"/>
            <w:bottom w:val="none" w:sz="0" w:space="0" w:color="auto"/>
            <w:right w:val="none" w:sz="0" w:space="0" w:color="auto"/>
          </w:divBdr>
          <w:divsChild>
            <w:div w:id="133179383">
              <w:marLeft w:val="0"/>
              <w:marRight w:val="0"/>
              <w:marTop w:val="0"/>
              <w:marBottom w:val="0"/>
              <w:divBdr>
                <w:top w:val="none" w:sz="0" w:space="0" w:color="auto"/>
                <w:left w:val="none" w:sz="0" w:space="0" w:color="auto"/>
                <w:bottom w:val="none" w:sz="0" w:space="0" w:color="auto"/>
                <w:right w:val="none" w:sz="0" w:space="0" w:color="auto"/>
              </w:divBdr>
            </w:div>
            <w:div w:id="261033132">
              <w:marLeft w:val="0"/>
              <w:marRight w:val="0"/>
              <w:marTop w:val="0"/>
              <w:marBottom w:val="0"/>
              <w:divBdr>
                <w:top w:val="none" w:sz="0" w:space="0" w:color="auto"/>
                <w:left w:val="none" w:sz="0" w:space="0" w:color="auto"/>
                <w:bottom w:val="none" w:sz="0" w:space="0" w:color="auto"/>
                <w:right w:val="none" w:sz="0" w:space="0" w:color="auto"/>
              </w:divBdr>
            </w:div>
            <w:div w:id="509679461">
              <w:marLeft w:val="0"/>
              <w:marRight w:val="0"/>
              <w:marTop w:val="0"/>
              <w:marBottom w:val="0"/>
              <w:divBdr>
                <w:top w:val="none" w:sz="0" w:space="0" w:color="auto"/>
                <w:left w:val="none" w:sz="0" w:space="0" w:color="auto"/>
                <w:bottom w:val="none" w:sz="0" w:space="0" w:color="auto"/>
                <w:right w:val="none" w:sz="0" w:space="0" w:color="auto"/>
              </w:divBdr>
            </w:div>
            <w:div w:id="1309941449">
              <w:marLeft w:val="0"/>
              <w:marRight w:val="0"/>
              <w:marTop w:val="0"/>
              <w:marBottom w:val="0"/>
              <w:divBdr>
                <w:top w:val="none" w:sz="0" w:space="0" w:color="auto"/>
                <w:left w:val="none" w:sz="0" w:space="0" w:color="auto"/>
                <w:bottom w:val="none" w:sz="0" w:space="0" w:color="auto"/>
                <w:right w:val="none" w:sz="0" w:space="0" w:color="auto"/>
              </w:divBdr>
            </w:div>
            <w:div w:id="1840995051">
              <w:marLeft w:val="0"/>
              <w:marRight w:val="0"/>
              <w:marTop w:val="0"/>
              <w:marBottom w:val="0"/>
              <w:divBdr>
                <w:top w:val="none" w:sz="0" w:space="0" w:color="auto"/>
                <w:left w:val="none" w:sz="0" w:space="0" w:color="auto"/>
                <w:bottom w:val="none" w:sz="0" w:space="0" w:color="auto"/>
                <w:right w:val="none" w:sz="0" w:space="0" w:color="auto"/>
              </w:divBdr>
            </w:div>
            <w:div w:id="2061828943">
              <w:marLeft w:val="0"/>
              <w:marRight w:val="0"/>
              <w:marTop w:val="0"/>
              <w:marBottom w:val="0"/>
              <w:divBdr>
                <w:top w:val="none" w:sz="0" w:space="0" w:color="auto"/>
                <w:left w:val="none" w:sz="0" w:space="0" w:color="auto"/>
                <w:bottom w:val="none" w:sz="0" w:space="0" w:color="auto"/>
                <w:right w:val="none" w:sz="0" w:space="0" w:color="auto"/>
              </w:divBdr>
            </w:div>
            <w:div w:id="21063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366">
      <w:bodyDiv w:val="1"/>
      <w:marLeft w:val="0"/>
      <w:marRight w:val="0"/>
      <w:marTop w:val="0"/>
      <w:marBottom w:val="0"/>
      <w:divBdr>
        <w:top w:val="none" w:sz="0" w:space="0" w:color="auto"/>
        <w:left w:val="none" w:sz="0" w:space="0" w:color="auto"/>
        <w:bottom w:val="none" w:sz="0" w:space="0" w:color="auto"/>
        <w:right w:val="none" w:sz="0" w:space="0" w:color="auto"/>
      </w:divBdr>
      <w:divsChild>
        <w:div w:id="1968048871">
          <w:marLeft w:val="0"/>
          <w:marRight w:val="0"/>
          <w:marTop w:val="0"/>
          <w:marBottom w:val="0"/>
          <w:divBdr>
            <w:top w:val="none" w:sz="0" w:space="0" w:color="auto"/>
            <w:left w:val="none" w:sz="0" w:space="0" w:color="auto"/>
            <w:bottom w:val="none" w:sz="0" w:space="0" w:color="auto"/>
            <w:right w:val="none" w:sz="0" w:space="0" w:color="auto"/>
          </w:divBdr>
        </w:div>
      </w:divsChild>
    </w:div>
    <w:div w:id="1550848267">
      <w:bodyDiv w:val="1"/>
      <w:marLeft w:val="0"/>
      <w:marRight w:val="0"/>
      <w:marTop w:val="0"/>
      <w:marBottom w:val="0"/>
      <w:divBdr>
        <w:top w:val="none" w:sz="0" w:space="0" w:color="auto"/>
        <w:left w:val="none" w:sz="0" w:space="0" w:color="auto"/>
        <w:bottom w:val="none" w:sz="0" w:space="0" w:color="auto"/>
        <w:right w:val="none" w:sz="0" w:space="0" w:color="auto"/>
      </w:divBdr>
      <w:divsChild>
        <w:div w:id="346757428">
          <w:marLeft w:val="1166"/>
          <w:marRight w:val="0"/>
          <w:marTop w:val="115"/>
          <w:marBottom w:val="0"/>
          <w:divBdr>
            <w:top w:val="none" w:sz="0" w:space="0" w:color="auto"/>
            <w:left w:val="none" w:sz="0" w:space="0" w:color="auto"/>
            <w:bottom w:val="none" w:sz="0" w:space="0" w:color="auto"/>
            <w:right w:val="none" w:sz="0" w:space="0" w:color="auto"/>
          </w:divBdr>
        </w:div>
      </w:divsChild>
    </w:div>
    <w:div w:id="184084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583AB-41B8-4042-9D9B-76BCC2E4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6</Pages>
  <Words>1190</Words>
  <Characters>6785</Characters>
  <Application>Microsoft Office Word</Application>
  <DocSecurity>0</DocSecurity>
  <Lines>56</Lines>
  <Paragraphs>15</Paragraphs>
  <ScaleCrop>false</ScaleCrop>
  <Company/>
  <LinksUpToDate>false</LinksUpToDate>
  <CharactersWithSpaces>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User</cp:lastModifiedBy>
  <cp:revision>108</cp:revision>
  <cp:lastPrinted>2012-03-25T13:26:00Z</cp:lastPrinted>
  <dcterms:created xsi:type="dcterms:W3CDTF">2012-03-23T04:43:00Z</dcterms:created>
  <dcterms:modified xsi:type="dcterms:W3CDTF">2012-04-26T15:33:00Z</dcterms:modified>
</cp:coreProperties>
</file>