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D9C3" w14:textId="525121E2" w:rsidR="00F45539" w:rsidRPr="009A0786" w:rsidRDefault="00301027" w:rsidP="009A078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A0786">
        <w:rPr>
          <w:rFonts w:ascii="Times New Roman" w:hAnsi="Times New Roman" w:cs="Times New Roman"/>
          <w:b/>
          <w:bCs/>
          <w:sz w:val="26"/>
          <w:szCs w:val="26"/>
        </w:rPr>
        <w:t>BÀI TẬP QUẢN LÝ PHẠM VI</w:t>
      </w:r>
    </w:p>
    <w:p w14:paraId="10469485" w14:textId="15481619" w:rsidR="00301027" w:rsidRPr="009A0786" w:rsidRDefault="00301027" w:rsidP="009A078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786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9A0786">
        <w:rPr>
          <w:rFonts w:ascii="Times New Roman" w:hAnsi="Times New Roman" w:cs="Times New Roman"/>
          <w:b/>
          <w:bCs/>
          <w:sz w:val="26"/>
          <w:szCs w:val="26"/>
        </w:rPr>
        <w:t xml:space="preserve"> Dung</w:t>
      </w:r>
    </w:p>
    <w:p w14:paraId="3CDB61B6" w14:textId="0DB7A311" w:rsidR="00301027" w:rsidRPr="009A0786" w:rsidRDefault="00301027" w:rsidP="009A07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A0786">
        <w:rPr>
          <w:rFonts w:ascii="Times New Roman" w:hAnsi="Times New Roman" w:cs="Times New Roman"/>
          <w:b/>
          <w:bCs/>
          <w:sz w:val="26"/>
          <w:szCs w:val="26"/>
        </w:rPr>
        <w:t>Báo Cáo Phạm Vi.</w:t>
      </w:r>
    </w:p>
    <w:tbl>
      <w:tblPr>
        <w:tblStyle w:val="TableGrid"/>
        <w:tblpPr w:leftFromText="180" w:rightFromText="180" w:vertAnchor="page" w:horzAnchor="margin" w:tblpY="3064"/>
        <w:tblW w:w="9445" w:type="dxa"/>
        <w:tblInd w:w="0" w:type="dxa"/>
        <w:tblLook w:val="04A0" w:firstRow="1" w:lastRow="0" w:firstColumn="1" w:lastColumn="0" w:noHBand="0" w:noVBand="1"/>
      </w:tblPr>
      <w:tblGrid>
        <w:gridCol w:w="9445"/>
      </w:tblGrid>
      <w:tr w:rsidR="00301027" w:rsidRPr="009A0786" w14:paraId="2398EDA3" w14:textId="77777777" w:rsidTr="00E44745">
        <w:trPr>
          <w:trHeight w:val="440"/>
        </w:trPr>
        <w:tc>
          <w:tcPr>
            <w:tcW w:w="9445" w:type="dxa"/>
            <w:vAlign w:val="center"/>
          </w:tcPr>
          <w:p w14:paraId="7E65D492" w14:textId="6EDB2CD0" w:rsidR="00301027" w:rsidRPr="009A0786" w:rsidRDefault="00301027" w:rsidP="009A07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 Cáo Phạm vi</w:t>
            </w:r>
          </w:p>
        </w:tc>
      </w:tr>
      <w:tr w:rsidR="00301027" w:rsidRPr="009A0786" w14:paraId="2832842E" w14:textId="77777777" w:rsidTr="00E44745">
        <w:trPr>
          <w:trHeight w:val="1327"/>
        </w:trPr>
        <w:tc>
          <w:tcPr>
            <w:tcW w:w="9445" w:type="dxa"/>
          </w:tcPr>
          <w:p w14:paraId="62FFE00E" w14:textId="273395F3" w:rsidR="00301027" w:rsidRPr="009A0786" w:rsidRDefault="00301027" w:rsidP="009A07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:</w:t>
            </w:r>
            <w:proofErr w:type="gramEnd"/>
            <w:r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363E3" w:rsidRPr="009A0786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1D304E"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ebsite </w:t>
            </w:r>
            <w:proofErr w:type="spellStart"/>
            <w:r w:rsidR="00A01C00" w:rsidRPr="009A078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A01C00"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1C00" w:rsidRPr="009A0786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="001D304E"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304E" w:rsidRPr="009A0786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="001D304E"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 bay.</w:t>
            </w:r>
          </w:p>
          <w:p w14:paraId="26666B90" w14:textId="383ED583" w:rsidR="001D304E" w:rsidRPr="009A0786" w:rsidRDefault="001D304E" w:rsidP="009A07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:</w:t>
            </w:r>
            <w:proofErr w:type="gramEnd"/>
            <w:r w:rsidR="00A01C00"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A01C00" w:rsidRPr="009A07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363E3" w:rsidRPr="009A07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01C00" w:rsidRPr="009A0786">
              <w:rPr>
                <w:rFonts w:ascii="Times New Roman" w:hAnsi="Times New Roman" w:cs="Times New Roman"/>
                <w:sz w:val="26"/>
                <w:szCs w:val="26"/>
              </w:rPr>
              <w:t>/10/2023</w:t>
            </w:r>
          </w:p>
          <w:p w14:paraId="3CE13EC9" w14:textId="426F2407" w:rsidR="001D304E" w:rsidRPr="009A0786" w:rsidRDefault="001D304E" w:rsidP="009A07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:</w:t>
            </w:r>
            <w:proofErr w:type="gramEnd"/>
            <w:r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Lâm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Huỳnh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Phú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Huỳnh Minh Nhật,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Khánh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Lê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Nhứt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01027" w:rsidRPr="009A0786" w14:paraId="34CDF1D9" w14:textId="77777777" w:rsidTr="00E44745">
        <w:tc>
          <w:tcPr>
            <w:tcW w:w="9445" w:type="dxa"/>
          </w:tcPr>
          <w:p w14:paraId="5FB1B813" w14:textId="77777777" w:rsidR="00A63D88" w:rsidRPr="009A0786" w:rsidRDefault="001D304E" w:rsidP="009A07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:</w:t>
            </w:r>
            <w:proofErr w:type="gramEnd"/>
            <w:r w:rsidRPr="009A07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505A66A" w14:textId="41E90DB5" w:rsidR="00301027" w:rsidRPr="009A0786" w:rsidRDefault="00A63D88" w:rsidP="009A07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0786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nhằm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tuyến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Website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bay,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hạ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cánh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="009A0786" w:rsidRPr="009A078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A0786" w:rsidRPr="009A0786" w14:paraId="72973797" w14:textId="77777777" w:rsidTr="00E44745">
        <w:tc>
          <w:tcPr>
            <w:tcW w:w="9445" w:type="dxa"/>
          </w:tcPr>
          <w:p w14:paraId="30551385" w14:textId="77777777" w:rsidR="009A0786" w:rsidRPr="009A0786" w:rsidRDefault="009A0786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chất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</w:p>
          <w:p w14:paraId="4ADAA411" w14:textId="77777777" w:rsidR="009A0786" w:rsidRPr="009A0786" w:rsidRDefault="009A0786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liên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đến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color w:val="000000"/>
                <w:sz w:val="26"/>
                <w:szCs w:val="26"/>
              </w:rPr>
              <w:t>dự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b/>
                <w:bCs/>
                <w:color w:val="000000"/>
                <w:sz w:val="26"/>
                <w:szCs w:val="26"/>
              </w:rPr>
              <w:t>án</w:t>
            </w:r>
            <w:proofErr w:type="spellEnd"/>
            <w:r w:rsidRPr="009A0786">
              <w:rPr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</w:p>
          <w:p w14:paraId="40D4F658" w14:textId="586AF607" w:rsidR="009A0786" w:rsidRPr="009A0786" w:rsidRDefault="009A0786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1.</w:t>
            </w:r>
            <w:r w:rsidRPr="009A0786">
              <w:rPr>
                <w:color w:val="000000"/>
                <w:sz w:val="26"/>
                <w:szCs w:val="26"/>
              </w:rPr>
              <w:t xml:space="preserve"> </w:t>
            </w:r>
            <w:r w:rsidR="00C424BC">
              <w:rPr>
                <w:rStyle w:val="apple-tab-span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Yêu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cầu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về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phía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người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dùng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khách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hàng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:</w:t>
            </w:r>
          </w:p>
          <w:p w14:paraId="44FB6376" w14:textId="13D37E11" w:rsidR="009A0786" w:rsidRPr="009A0786" w:rsidRDefault="00C424BC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tìm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kiếm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theo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chí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mã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đi</w:t>
            </w:r>
            <w:proofErr w:type="spellEnd"/>
            <w:proofErr w:type="gramStart"/>
            <w:r w:rsidR="009A0786" w:rsidRPr="009A0786">
              <w:rPr>
                <w:color w:val="000000"/>
                <w:sz w:val="26"/>
                <w:szCs w:val="26"/>
              </w:rPr>
              <w:t>, ,</w:t>
            </w:r>
            <w:proofErr w:type="gram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khởi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hạ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hãng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.</w:t>
            </w:r>
          </w:p>
          <w:p w14:paraId="00E95732" w14:textId="339818C2" w:rsidR="00C424BC" w:rsidRDefault="00C424BC" w:rsidP="00C424BC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lịch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sử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chọn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loại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vào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sau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mua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thật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kỹ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mua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.</w:t>
            </w:r>
          </w:p>
          <w:p w14:paraId="1D59E3BF" w14:textId="6CFAA85C" w:rsidR="009A0786" w:rsidRPr="009A0786" w:rsidRDefault="00C424BC" w:rsidP="00C424BC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so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sánh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dựa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sẵn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.</w:t>
            </w:r>
          </w:p>
          <w:p w14:paraId="1C82CEF6" w14:textId="6719C21D" w:rsidR="009A0786" w:rsidRPr="009A0786" w:rsidRDefault="00C424BC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chiều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khứ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hồi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yêu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như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nhiều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phương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thanh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toán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.</w:t>
            </w:r>
          </w:p>
          <w:p w14:paraId="614A6C29" w14:textId="6238B391" w:rsidR="009A0786" w:rsidRPr="009A0786" w:rsidRDefault="00C424BC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cung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đầy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đủ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thân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.</w:t>
            </w:r>
          </w:p>
          <w:p w14:paraId="7F2454F4" w14:textId="344DA422" w:rsidR="009A0786" w:rsidRPr="009A0786" w:rsidRDefault="00C424BC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khiếu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nại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sau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xong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bay.</w:t>
            </w:r>
          </w:p>
          <w:p w14:paraId="2FDC22B5" w14:textId="219E79C1" w:rsidR="009A0786" w:rsidRPr="009A0786" w:rsidRDefault="00C424BC" w:rsidP="009A0786">
            <w:pPr>
              <w:pStyle w:val="NormalWeb"/>
              <w:spacing w:before="240" w:beforeAutospacing="0" w:after="240" w:afterAutospacing="0"/>
              <w:ind w:left="140"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ưu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đãi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quà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.</w:t>
            </w:r>
          </w:p>
          <w:p w14:paraId="2B2C3C38" w14:textId="39EE1494" w:rsidR="009A0786" w:rsidRPr="009A0786" w:rsidRDefault="009A0786" w:rsidP="009A0786">
            <w:pPr>
              <w:pStyle w:val="NormalWeb"/>
              <w:spacing w:before="240" w:beforeAutospacing="0" w:after="240" w:afterAutospacing="0"/>
              <w:ind w:right="140"/>
              <w:jc w:val="both"/>
              <w:rPr>
                <w:sz w:val="26"/>
                <w:szCs w:val="26"/>
              </w:rPr>
            </w:pPr>
            <w:r w:rsidRPr="009A0786">
              <w:rPr>
                <w:color w:val="000000"/>
                <w:sz w:val="26"/>
                <w:szCs w:val="26"/>
              </w:rPr>
              <w:t>  </w:t>
            </w:r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2.</w:t>
            </w:r>
            <w:r w:rsidR="00C424BC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Yêu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cầu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về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phía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khách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hàng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quản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trị</w:t>
            </w:r>
            <w:proofErr w:type="spellEnd"/>
            <w:r w:rsidRPr="009A0786">
              <w:rPr>
                <w:b/>
                <w:bCs/>
                <w:i/>
                <w:iCs/>
                <w:color w:val="000000"/>
                <w:sz w:val="26"/>
                <w:szCs w:val="26"/>
              </w:rPr>
              <w:t>:</w:t>
            </w:r>
          </w:p>
          <w:p w14:paraId="5B0EE83D" w14:textId="4EC957CC" w:rsidR="009A0786" w:rsidRPr="009A0786" w:rsidRDefault="00C424BC" w:rsidP="009A0786">
            <w:pPr>
              <w:pStyle w:val="NormalWeb"/>
              <w:spacing w:before="240" w:beforeAutospacing="0" w:after="240" w:afterAutospacing="0"/>
              <w:ind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bay, bao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chỉnh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9A0786" w:rsidRPr="009A0786">
              <w:rPr>
                <w:color w:val="000000"/>
                <w:sz w:val="26"/>
                <w:szCs w:val="26"/>
              </w:rPr>
              <w:t>xóa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,...</w:t>
            </w:r>
            <w:proofErr w:type="gramEnd"/>
          </w:p>
          <w:p w14:paraId="65F05954" w14:textId="1D3A0C7F" w:rsidR="009A0786" w:rsidRPr="009A0786" w:rsidRDefault="00C424BC" w:rsidP="009A0786">
            <w:pPr>
              <w:pStyle w:val="NormalWeb"/>
              <w:spacing w:before="240" w:beforeAutospacing="0" w:after="240" w:afterAutospacing="0"/>
              <w:ind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hãng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hãng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bao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chỉnh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9A0786" w:rsidRPr="009A0786">
              <w:rPr>
                <w:color w:val="000000"/>
                <w:sz w:val="26"/>
                <w:szCs w:val="26"/>
              </w:rPr>
              <w:t>xóa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,...</w:t>
            </w:r>
            <w:proofErr w:type="gramEnd"/>
          </w:p>
          <w:p w14:paraId="509FDE4E" w14:textId="56FE3762" w:rsidR="009A0786" w:rsidRPr="009A0786" w:rsidRDefault="00C424BC" w:rsidP="009A0786">
            <w:pPr>
              <w:pStyle w:val="NormalWeb"/>
              <w:spacing w:before="240" w:beforeAutospacing="0" w:after="240" w:afterAutospacing="0"/>
              <w:ind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bao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chỉnh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9A0786" w:rsidRPr="009A0786">
              <w:rPr>
                <w:color w:val="000000"/>
                <w:sz w:val="26"/>
                <w:szCs w:val="26"/>
              </w:rPr>
              <w:t>xóa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,...</w:t>
            </w:r>
            <w:proofErr w:type="gramEnd"/>
          </w:p>
          <w:p w14:paraId="20203AAB" w14:textId="719F7CDF" w:rsidR="009A0786" w:rsidRPr="009A0786" w:rsidRDefault="00C424BC" w:rsidP="009A0786">
            <w:pPr>
              <w:pStyle w:val="NormalWeb"/>
              <w:spacing w:before="240" w:beforeAutospacing="0" w:after="240" w:afterAutospacing="0"/>
              <w:ind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tài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bao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chỉnh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9A0786" w:rsidRPr="009A0786">
              <w:rPr>
                <w:color w:val="000000"/>
                <w:sz w:val="26"/>
                <w:szCs w:val="26"/>
              </w:rPr>
              <w:t>xóa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>,...</w:t>
            </w:r>
            <w:proofErr w:type="gramEnd"/>
          </w:p>
          <w:p w14:paraId="0F776DEB" w14:textId="0E8661CA" w:rsidR="009A0786" w:rsidRPr="009A0786" w:rsidRDefault="00C424BC" w:rsidP="009A0786">
            <w:pPr>
              <w:pStyle w:val="NormalWeb"/>
              <w:spacing w:before="240" w:beforeAutospacing="0" w:after="240" w:afterAutospacing="0"/>
              <w:ind w:righ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báo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xem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báo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cáo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về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hoạt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động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color w:val="000000"/>
                <w:sz w:val="26"/>
                <w:szCs w:val="26"/>
              </w:rPr>
              <w:t xml:space="preserve"> website.</w:t>
            </w:r>
          </w:p>
          <w:p w14:paraId="08CBF139" w14:textId="414A5793" w:rsidR="009A0786" w:rsidRPr="009A0786" w:rsidRDefault="00C424BC" w:rsidP="009A0786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…v.v.</w:t>
            </w:r>
          </w:p>
          <w:p w14:paraId="12F1D97F" w14:textId="629BF359" w:rsidR="009A0786" w:rsidRPr="009A0786" w:rsidRDefault="00C424BC" w:rsidP="009A0786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excel: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sẵn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tin.</w:t>
            </w:r>
          </w:p>
          <w:p w14:paraId="64DD39DB" w14:textId="77777777" w:rsidR="00C424BC" w:rsidRDefault="009A0786" w:rsidP="00C424BC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3.</w:t>
            </w:r>
            <w:r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Yêu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cầu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về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phía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khách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hàng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:</w:t>
            </w:r>
            <w:proofErr w:type="gramEnd"/>
          </w:p>
          <w:p w14:paraId="0248C8E6" w14:textId="79179D87" w:rsidR="009A0786" w:rsidRPr="009A0786" w:rsidRDefault="00C424BC" w:rsidP="00C424BC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  <w:r w:rsidRPr="00C424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suất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E517EFC" w14:textId="77777777" w:rsidR="00C424BC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 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rộng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7DBC88D" w14:textId="3FFB17B5" w:rsidR="009A0786" w:rsidRPr="009A0786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tin.</w:t>
            </w:r>
          </w:p>
          <w:p w14:paraId="05A995A7" w14:textId="07FE31E8" w:rsidR="009A0786" w:rsidRPr="009A0786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  <w:p w14:paraId="55DEE5A2" w14:textId="716F7FBD" w:rsidR="009A0786" w:rsidRPr="009A0786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tiện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check-in,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31C5A01" w14:textId="34DF7F55" w:rsidR="009A0786" w:rsidRPr="009A0786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nền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,...</w:t>
            </w:r>
            <w:proofErr w:type="gram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69E115C6" w14:textId="77777777" w:rsidR="00C424BC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(Window, Linux, macOS),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(Chrome,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Cốc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Safari)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7F747B6" w14:textId="2D90C275" w:rsidR="009A0786" w:rsidRPr="009A0786" w:rsidRDefault="00C424BC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bay,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486E290" w14:textId="00C51B18" w:rsidR="009A0786" w:rsidRPr="009A0786" w:rsidRDefault="00BE785B" w:rsidP="00C424BC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24/7 qua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email hay chat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tuyến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 </w:t>
            </w:r>
          </w:p>
          <w:p w14:paraId="75AE9928" w14:textId="24AD0C70" w:rsidR="009A0786" w:rsidRPr="009A0786" w:rsidRDefault="009A0786" w:rsidP="009A0786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4.</w:t>
            </w:r>
            <w:r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Yêu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cầu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về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chức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năng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:</w:t>
            </w:r>
            <w:proofErr w:type="gramEnd"/>
          </w:p>
          <w:p w14:paraId="463694A2" w14:textId="60A8C38D" w:rsidR="009A0786" w:rsidRPr="009A0786" w:rsidRDefault="00BE785B" w:rsidP="00BE785B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6F0E37E" w14:textId="3D173CFA" w:rsidR="009A0786" w:rsidRPr="009A0786" w:rsidRDefault="00BE785B" w:rsidP="00BE785B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 </w:t>
            </w:r>
          </w:p>
          <w:p w14:paraId="52542E0B" w14:textId="5457ABF8" w:rsidR="009A0786" w:rsidRPr="009A0786" w:rsidRDefault="00BE785B" w:rsidP="00BE785B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tuyệt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2772A9A" w14:textId="17EFFD1C" w:rsidR="009A0786" w:rsidRPr="009A0786" w:rsidRDefault="00BE785B" w:rsidP="00BE785B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chóng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CA3FE22" w14:textId="73E4AD19" w:rsidR="009A0786" w:rsidRPr="009A0786" w:rsidRDefault="00BE785B" w:rsidP="00BE785B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chóng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chuyến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cũng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A591FFE" w14:textId="16202D5F" w:rsidR="009A0786" w:rsidRPr="009A0786" w:rsidRDefault="00BE785B" w:rsidP="00BE785B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</w:p>
          <w:p w14:paraId="382D0B3F" w14:textId="77777777" w:rsidR="009A0786" w:rsidRPr="009A0786" w:rsidRDefault="009A0786" w:rsidP="009A0786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chuyển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giao</w:t>
            </w:r>
            <w:proofErr w:type="spellEnd"/>
            <w:r w:rsidRPr="009A0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</w:p>
          <w:p w14:paraId="33153DAA" w14:textId="1600B61C" w:rsidR="009A0786" w:rsidRPr="009A0786" w:rsidRDefault="00BE785B" w:rsidP="009A0786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Website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bay</w:t>
            </w:r>
          </w:p>
          <w:p w14:paraId="50EB6B10" w14:textId="43DCC6D7" w:rsidR="009A0786" w:rsidRPr="009A0786" w:rsidRDefault="00BE785B" w:rsidP="009A0786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  <w:p w14:paraId="51D1A441" w14:textId="763EE056" w:rsidR="009A0786" w:rsidRPr="009A0786" w:rsidRDefault="00BE785B" w:rsidP="009A0786">
            <w:pPr>
              <w:spacing w:before="240" w:after="24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-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A0786" w:rsidRPr="009A07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</w:p>
        </w:tc>
      </w:tr>
      <w:tr w:rsidR="00301027" w:rsidRPr="009A0786" w14:paraId="7AE176B2" w14:textId="77777777" w:rsidTr="00E44745">
        <w:tc>
          <w:tcPr>
            <w:tcW w:w="9445" w:type="dxa"/>
          </w:tcPr>
          <w:p w14:paraId="27449C9A" w14:textId="77777777" w:rsidR="00301027" w:rsidRPr="009A0786" w:rsidRDefault="00E44745" w:rsidP="009A07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Các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A0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  <w:p w14:paraId="5BA3A856" w14:textId="77777777" w:rsidR="00BE785B" w:rsidRDefault="00E44745" w:rsidP="00BE785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dược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C5BB03" w14:textId="77777777" w:rsidR="00BE785B" w:rsidRDefault="00E44745" w:rsidP="00BE785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298508" w14:textId="510DF6E6" w:rsidR="00E44745" w:rsidRPr="00BE785B" w:rsidRDefault="00E44745" w:rsidP="00BE785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BE78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14FA597" w14:textId="46A389D3" w:rsidR="00301027" w:rsidRPr="009A0786" w:rsidRDefault="00301027" w:rsidP="009A078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573C497" w14:textId="77777777" w:rsidR="00BE785B" w:rsidRDefault="00301027" w:rsidP="00BE78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786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9A07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786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A0786">
        <w:rPr>
          <w:rFonts w:ascii="Times New Roman" w:hAnsi="Times New Roman" w:cs="Times New Roman"/>
          <w:b/>
          <w:bCs/>
          <w:sz w:val="26"/>
          <w:szCs w:val="26"/>
        </w:rPr>
        <w:t xml:space="preserve"> Module </w:t>
      </w:r>
      <w:proofErr w:type="spellStart"/>
      <w:r w:rsidRPr="009A0786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A078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C2E6BCC" w14:textId="77777777" w:rsidR="00BE785B" w:rsidRPr="00BE785B" w:rsidRDefault="009A0786" w:rsidP="00BE78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Tìm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kiếm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bay: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kiếm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tiêu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chí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kiếm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29AB3F43" w14:textId="77777777" w:rsidR="00BE785B" w:rsidRPr="00BE785B" w:rsidRDefault="009A0786" w:rsidP="00BE78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Đặt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và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thông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tin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giá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máy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bay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đặt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máy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nhiều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lựa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chọn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khứ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hồi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chiều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4197239" w14:textId="20FD1F6C" w:rsidR="009A0786" w:rsidRPr="00BE785B" w:rsidRDefault="009A0786" w:rsidP="00BE78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Thanh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toán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máy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bay: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thanh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máy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thẻ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tín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dụng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thẻ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nợ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5A9A0FC" w14:textId="77777777" w:rsidR="00BE785B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Quản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trị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: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quản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tài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khoản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bao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đăng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đăng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cập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nhật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sử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đặt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2591CFC" w14:textId="77777777" w:rsidR="00BE785B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lastRenderedPageBreak/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Khuyến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mãi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: 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sử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dụng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chương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mãi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tích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đãi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162067F" w14:textId="77777777" w:rsidR="00BE785B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Quản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lý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lịch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sử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đặt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: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Giúp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dễ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kiểm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tra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sử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đặt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mình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gram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(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vé</w:t>
      </w:r>
      <w:proofErr w:type="spellEnd"/>
      <w:proofErr w:type="gram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đặt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trước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bây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giờ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).</w:t>
      </w:r>
    </w:p>
    <w:p w14:paraId="6ED18A11" w14:textId="77777777" w:rsidR="00BE785B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Bảng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tin: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Cung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cấp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đăng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(blog)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đáng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chú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ý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hot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gần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70D807FE" w14:textId="77777777" w:rsidR="00BE785B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Tư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vấn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: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gọi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nhắn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bên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phận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quản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giải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quyết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vấn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đề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điều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mà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còn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thắc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mắc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bay.</w:t>
      </w:r>
    </w:p>
    <w:p w14:paraId="1BD3A189" w14:textId="77777777" w:rsidR="00BE785B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Đánh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giá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khiếu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nại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: </w:t>
      </w:r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đánh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khiếu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nại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hoàn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chuyến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bay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nhằm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giúp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nâng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cao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chất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vụ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532443E8" w14:textId="7B919A26" w:rsidR="00A01C00" w:rsidRPr="00BE785B" w:rsidRDefault="009A0786" w:rsidP="00BE78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Module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Thông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tin </w:t>
      </w:r>
      <w:proofErr w:type="spell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người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</w:t>
      </w:r>
      <w:proofErr w:type="spellStart"/>
      <w:proofErr w:type="gramStart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>dùng</w:t>
      </w:r>
      <w:proofErr w:type="spellEnd"/>
      <w:r w:rsidRPr="00BE785B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</w:rPr>
        <w:t xml:space="preserve"> :</w:t>
      </w:r>
      <w:proofErr w:type="gram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Quản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cá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tuổi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chỉ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sđt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… ). Khi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đăng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giúp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dễ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dàng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thanh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nhận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vé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khách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chưa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tài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khoản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đăng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BE785B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01167BB9" w14:textId="77777777" w:rsidR="00E44745" w:rsidRPr="009A0786" w:rsidRDefault="00E44745" w:rsidP="009A078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510B2C4" w14:textId="478E99CA" w:rsidR="009A0786" w:rsidRPr="00BE785B" w:rsidRDefault="00301027" w:rsidP="009A07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E785B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BE78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85B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BE78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85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BE785B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Pr="00BE785B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BE78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785B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BE785B">
        <w:rPr>
          <w:rFonts w:ascii="Times New Roman" w:hAnsi="Times New Roman" w:cs="Times New Roman"/>
          <w:b/>
          <w:bCs/>
          <w:sz w:val="26"/>
          <w:szCs w:val="26"/>
        </w:rPr>
        <w:t xml:space="preserve"> Theo WBS.</w:t>
      </w:r>
    </w:p>
    <w:p w14:paraId="18493C85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0.0  Website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bay</w:t>
      </w:r>
    </w:p>
    <w:p w14:paraId="4CA37E47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1.0  Thu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14:paraId="373039F8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14:paraId="502CA035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1.2 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</w:p>
    <w:p w14:paraId="5B0AE52C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1.3 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14:paraId="4C06B39B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1.4 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</w:p>
    <w:p w14:paraId="38252D5B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2.0 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14:paraId="0549D30E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7C326F23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35DE949E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3.0 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36F83177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</w:p>
    <w:p w14:paraId="6A8E6151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3.2 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</w:p>
    <w:p w14:paraId="73385E61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3.3 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5489960A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4.0 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3D4DDF91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4.1 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6F8680A9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</w:p>
    <w:p w14:paraId="1602BC12" w14:textId="44AEAFE0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Trang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F5CEF1" w14:textId="7C9E07E0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4.2.2  Trang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E10A334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6F51EFCF" w14:textId="55A124F8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4.3.1  Module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bay.</w:t>
      </w:r>
    </w:p>
    <w:p w14:paraId="3569DAF3" w14:textId="22141D08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4.3.2  Module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bay.</w:t>
      </w:r>
    </w:p>
    <w:p w14:paraId="390174C5" w14:textId="78AA74B3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4.3.3  Module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bay.</w:t>
      </w:r>
    </w:p>
    <w:p w14:paraId="07E970E7" w14:textId="3E4BEB17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4.3.4  Module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14:paraId="219CFE66" w14:textId="0186B923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4.3.5  Module</w:t>
      </w:r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</w:p>
    <w:p w14:paraId="1ED8568A" w14:textId="287916C8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4.3.6</w:t>
      </w: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Module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7CAA8C" w14:textId="486BD0CC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4.3.7</w:t>
      </w: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Module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tin.</w:t>
      </w:r>
    </w:p>
    <w:p w14:paraId="05A7A277" w14:textId="6B35F4CA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4.3.8</w:t>
      </w: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Module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106E66" w14:textId="0FFCE744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4.3.9</w:t>
      </w: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Module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khiếu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nại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067F741" w14:textId="7440D52C" w:rsidR="009A0786" w:rsidRPr="009A0786" w:rsidRDefault="009A0786" w:rsidP="009A0786">
      <w:pPr>
        <w:spacing w:before="240" w:after="240" w:line="240" w:lineRule="auto"/>
        <w:ind w:left="2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4.3.10Module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..</w:t>
      </w:r>
      <w:proofErr w:type="gramEnd"/>
    </w:p>
    <w:p w14:paraId="7F8534ED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5.0 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</w:p>
    <w:p w14:paraId="344C70C5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</w:p>
    <w:p w14:paraId="738EF507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5.2 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4E5B07FA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5.3 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154DD42B" w14:textId="77777777" w:rsidR="009A0786" w:rsidRPr="009A0786" w:rsidRDefault="009A0786" w:rsidP="009A0786">
      <w:pPr>
        <w:spacing w:before="240" w:after="240" w:line="240" w:lineRule="auto"/>
        <w:ind w:left="112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6.0 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65D140FF" w14:textId="77777777" w:rsidR="009A0786" w:rsidRP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6.1 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27B76C80" w14:textId="29997D67" w:rsidR="009A0786" w:rsidRDefault="009A0786" w:rsidP="009A0786">
      <w:pPr>
        <w:spacing w:before="240" w:after="240" w:line="240" w:lineRule="auto"/>
        <w:ind w:left="1480" w:hanging="3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6.2 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proofErr w:type="gramEnd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A0786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</w:p>
    <w:p w14:paraId="1559E772" w14:textId="41DC2865" w:rsidR="009A0786" w:rsidRDefault="0015582B" w:rsidP="0015582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5BD694" wp14:editId="2EF2D3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056505"/>
            <wp:effectExtent l="0" t="0" r="0" b="0"/>
            <wp:wrapTight wrapText="bothSides">
              <wp:wrapPolygon edited="0">
                <wp:start x="10662" y="0"/>
                <wp:lineTo x="9208" y="326"/>
                <wp:lineTo x="9069" y="407"/>
                <wp:lineTo x="9069" y="1383"/>
                <wp:lineTo x="1315" y="1953"/>
                <wp:lineTo x="900" y="1953"/>
                <wp:lineTo x="969" y="2685"/>
                <wp:lineTo x="277" y="2930"/>
                <wp:lineTo x="138" y="3174"/>
                <wp:lineTo x="0" y="6347"/>
                <wp:lineTo x="0" y="9358"/>
                <wp:lineTo x="969" y="10498"/>
                <wp:lineTo x="138" y="10660"/>
                <wp:lineTo x="208" y="11718"/>
                <wp:lineTo x="12946" y="11800"/>
                <wp:lineTo x="12946" y="20914"/>
                <wp:lineTo x="13223" y="21483"/>
                <wp:lineTo x="15162" y="21483"/>
                <wp:lineTo x="15231" y="17496"/>
                <wp:lineTo x="14746" y="17089"/>
                <wp:lineTo x="15023" y="17008"/>
                <wp:lineTo x="15231" y="16845"/>
                <wp:lineTo x="15231" y="14566"/>
                <wp:lineTo x="15023" y="14404"/>
                <wp:lineTo x="14815" y="14404"/>
                <wp:lineTo x="15300" y="14078"/>
                <wp:lineTo x="15300" y="12532"/>
                <wp:lineTo x="14815" y="12206"/>
                <wp:lineTo x="13292" y="11800"/>
                <wp:lineTo x="15092" y="11718"/>
                <wp:lineTo x="15231" y="10904"/>
                <wp:lineTo x="14954" y="10498"/>
                <wp:lineTo x="16200" y="10498"/>
                <wp:lineTo x="18485" y="9684"/>
                <wp:lineTo x="18485" y="8707"/>
                <wp:lineTo x="17931" y="8300"/>
                <wp:lineTo x="16546" y="7894"/>
                <wp:lineTo x="21531" y="7894"/>
                <wp:lineTo x="21531" y="2930"/>
                <wp:lineTo x="20908" y="2685"/>
                <wp:lineTo x="21115" y="2034"/>
                <wp:lineTo x="20008" y="1872"/>
                <wp:lineTo x="12808" y="1383"/>
                <wp:lineTo x="12946" y="570"/>
                <wp:lineTo x="12669" y="326"/>
                <wp:lineTo x="11008" y="0"/>
                <wp:lineTo x="1066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68DBF" w14:textId="3478B72C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1617E436" w14:textId="2D9A9B33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1F40B41E" w14:textId="104AAC68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1BC4CC87" w14:textId="67E71A1A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27E14717" w14:textId="08710990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7388825F" w14:textId="56FE6508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7876BABF" w14:textId="7DE71F3A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26A5FF5D" w14:textId="49426009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126B1D87" w14:textId="325878DE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0721B8AA" w14:textId="33B60755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69441CD8" w14:textId="751389EB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099EFB74" w14:textId="060FB7D3" w:rsidR="0015582B" w:rsidRPr="0015582B" w:rsidRDefault="0015582B" w:rsidP="0015582B">
      <w:pPr>
        <w:jc w:val="center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proofErr w:type="spellStart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>Sơ</w:t>
      </w:r>
      <w:proofErr w:type="spellEnd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>đồ</w:t>
      </w:r>
      <w:proofErr w:type="spellEnd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WBS Website </w:t>
      </w:r>
      <w:proofErr w:type="spellStart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>bán</w:t>
      </w:r>
      <w:proofErr w:type="spellEnd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>vé</w:t>
      </w:r>
      <w:proofErr w:type="spellEnd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>máy</w:t>
      </w:r>
      <w:proofErr w:type="spellEnd"/>
      <w:r w:rsidRPr="0015582B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 bay</w:t>
      </w:r>
    </w:p>
    <w:p w14:paraId="1EAE2EEF" w14:textId="1B4B4F6F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3333092D" w14:textId="47F3D17F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6FB8E048" w14:textId="2281209F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p w14:paraId="4ECD2DFB" w14:textId="77777777" w:rsidR="0015582B" w:rsidRPr="0015582B" w:rsidRDefault="0015582B" w:rsidP="0015582B">
      <w:pPr>
        <w:rPr>
          <w:rFonts w:ascii="Times New Roman" w:hAnsi="Times New Roman" w:cs="Times New Roman"/>
          <w:sz w:val="26"/>
          <w:szCs w:val="26"/>
        </w:rPr>
      </w:pPr>
    </w:p>
    <w:sectPr w:rsidR="0015582B" w:rsidRPr="0015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0014" w14:textId="77777777" w:rsidR="00812585" w:rsidRDefault="00812585" w:rsidP="0015582B">
      <w:pPr>
        <w:spacing w:after="0" w:line="240" w:lineRule="auto"/>
      </w:pPr>
      <w:r>
        <w:separator/>
      </w:r>
    </w:p>
  </w:endnote>
  <w:endnote w:type="continuationSeparator" w:id="0">
    <w:p w14:paraId="0EC8E119" w14:textId="77777777" w:rsidR="00812585" w:rsidRDefault="00812585" w:rsidP="0015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1BFD" w14:textId="77777777" w:rsidR="00812585" w:rsidRDefault="00812585" w:rsidP="0015582B">
      <w:pPr>
        <w:spacing w:after="0" w:line="240" w:lineRule="auto"/>
      </w:pPr>
      <w:r>
        <w:separator/>
      </w:r>
    </w:p>
  </w:footnote>
  <w:footnote w:type="continuationSeparator" w:id="0">
    <w:p w14:paraId="184F98FA" w14:textId="77777777" w:rsidR="00812585" w:rsidRDefault="00812585" w:rsidP="00155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0A"/>
    <w:multiLevelType w:val="hybridMultilevel"/>
    <w:tmpl w:val="FB744D9E"/>
    <w:lvl w:ilvl="0" w:tplc="0E8C8E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571"/>
    <w:multiLevelType w:val="hybridMultilevel"/>
    <w:tmpl w:val="9D9A9DAC"/>
    <w:lvl w:ilvl="0" w:tplc="FD7E57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</w:lvl>
    <w:lvl w:ilvl="2">
      <w:start w:val="1"/>
      <w:numFmt w:val="decimal"/>
      <w:isLgl/>
      <w:lvlText w:val="%1.%2.%3"/>
      <w:lvlJc w:val="left"/>
      <w:pPr>
        <w:ind w:left="1364" w:hanging="720"/>
      </w:pPr>
    </w:lvl>
    <w:lvl w:ilvl="3">
      <w:start w:val="1"/>
      <w:numFmt w:val="decimal"/>
      <w:isLgl/>
      <w:lvlText w:val="%1.%2.%3.%4"/>
      <w:lvlJc w:val="left"/>
      <w:pPr>
        <w:ind w:left="1364" w:hanging="720"/>
      </w:pPr>
    </w:lvl>
    <w:lvl w:ilvl="4">
      <w:start w:val="1"/>
      <w:numFmt w:val="decimal"/>
      <w:isLgl/>
      <w:lvlText w:val="%1.%2.%3.%4.%5"/>
      <w:lvlJc w:val="left"/>
      <w:pPr>
        <w:ind w:left="1724" w:hanging="1080"/>
      </w:pPr>
    </w:lvl>
    <w:lvl w:ilvl="5">
      <w:start w:val="1"/>
      <w:numFmt w:val="decimal"/>
      <w:isLgl/>
      <w:lvlText w:val="%1.%2.%3.%4.%5.%6"/>
      <w:lvlJc w:val="left"/>
      <w:pPr>
        <w:ind w:left="2084" w:hanging="1440"/>
      </w:pPr>
    </w:lvl>
    <w:lvl w:ilvl="6">
      <w:start w:val="1"/>
      <w:numFmt w:val="decimal"/>
      <w:isLgl/>
      <w:lvlText w:val="%1.%2.%3.%4.%5.%6.%7"/>
      <w:lvlJc w:val="left"/>
      <w:pPr>
        <w:ind w:left="2084" w:hanging="1440"/>
      </w:p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</w:lvl>
  </w:abstractNum>
  <w:abstractNum w:abstractNumId="4" w15:restartNumberingAfterBreak="0">
    <w:nsid w:val="11645E89"/>
    <w:multiLevelType w:val="hybridMultilevel"/>
    <w:tmpl w:val="998E79D0"/>
    <w:lvl w:ilvl="0" w:tplc="5C48A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4B93"/>
    <w:multiLevelType w:val="multilevel"/>
    <w:tmpl w:val="029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2099E"/>
    <w:multiLevelType w:val="hybridMultilevel"/>
    <w:tmpl w:val="B2308280"/>
    <w:lvl w:ilvl="0" w:tplc="40C66B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31F19"/>
    <w:multiLevelType w:val="hybridMultilevel"/>
    <w:tmpl w:val="DFC8B7E2"/>
    <w:lvl w:ilvl="0" w:tplc="69A41F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D43D3"/>
    <w:multiLevelType w:val="multilevel"/>
    <w:tmpl w:val="6B3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1834"/>
    <w:multiLevelType w:val="hybridMultilevel"/>
    <w:tmpl w:val="75C0ECC6"/>
    <w:lvl w:ilvl="0" w:tplc="D478A1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6634"/>
    <w:multiLevelType w:val="hybridMultilevel"/>
    <w:tmpl w:val="332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2062" w:hanging="360"/>
      </w:pPr>
    </w:lvl>
    <w:lvl w:ilvl="2">
      <w:start w:val="1"/>
      <w:numFmt w:val="decimal"/>
      <w:lvlText w:val="%1.%2.%3"/>
      <w:lvlJc w:val="left"/>
      <w:pPr>
        <w:ind w:left="3273" w:hanging="720"/>
      </w:pPr>
    </w:lvl>
    <w:lvl w:ilvl="3">
      <w:start w:val="1"/>
      <w:numFmt w:val="decimal"/>
      <w:lvlText w:val="%1.%2.%3.%4"/>
      <w:lvlJc w:val="left"/>
      <w:pPr>
        <w:ind w:left="4124" w:hanging="720"/>
      </w:pPr>
    </w:lvl>
    <w:lvl w:ilvl="4">
      <w:start w:val="1"/>
      <w:numFmt w:val="decimal"/>
      <w:lvlText w:val="%1.%2.%3.%4.%5"/>
      <w:lvlJc w:val="left"/>
      <w:pPr>
        <w:ind w:left="5335" w:hanging="1080"/>
      </w:pPr>
    </w:lvl>
    <w:lvl w:ilvl="5">
      <w:start w:val="1"/>
      <w:numFmt w:val="decimal"/>
      <w:lvlText w:val="%1.%2.%3.%4.%5.%6"/>
      <w:lvlJc w:val="left"/>
      <w:pPr>
        <w:ind w:left="6546" w:hanging="1440"/>
      </w:pPr>
    </w:lvl>
    <w:lvl w:ilvl="6">
      <w:start w:val="1"/>
      <w:numFmt w:val="decimal"/>
      <w:lvlText w:val="%1.%2.%3.%4.%5.%6.%7"/>
      <w:lvlJc w:val="left"/>
      <w:pPr>
        <w:ind w:left="7397" w:hanging="1440"/>
      </w:pPr>
    </w:lvl>
    <w:lvl w:ilvl="7">
      <w:start w:val="1"/>
      <w:numFmt w:val="decimal"/>
      <w:lvlText w:val="%1.%2.%3.%4.%5.%6.%7.%8"/>
      <w:lvlJc w:val="left"/>
      <w:pPr>
        <w:ind w:left="8608" w:hanging="1800"/>
      </w:pPr>
    </w:lvl>
    <w:lvl w:ilvl="8">
      <w:start w:val="1"/>
      <w:numFmt w:val="decimal"/>
      <w:lvlText w:val="%1.%2.%3.%4.%5.%6.%7.%8.%9"/>
      <w:lvlJc w:val="left"/>
      <w:pPr>
        <w:ind w:left="9459" w:hanging="1800"/>
      </w:pPr>
    </w:lvl>
  </w:abstractNum>
  <w:abstractNum w:abstractNumId="16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07496"/>
    <w:multiLevelType w:val="multilevel"/>
    <w:tmpl w:val="E9367C2E"/>
    <w:lvl w:ilvl="0">
      <w:numFmt w:val="decimal"/>
      <w:lvlText w:val="%1.0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 w15:restartNumberingAfterBreak="0">
    <w:nsid w:val="7D4337EF"/>
    <w:multiLevelType w:val="hybridMultilevel"/>
    <w:tmpl w:val="ABBCEB56"/>
    <w:lvl w:ilvl="0" w:tplc="F22C39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8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  <w:num w:numId="14">
    <w:abstractNumId w:val="11"/>
  </w:num>
  <w:num w:numId="15">
    <w:abstractNumId w:val="7"/>
  </w:num>
  <w:num w:numId="16">
    <w:abstractNumId w:val="1"/>
  </w:num>
  <w:num w:numId="17">
    <w:abstractNumId w:val="5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E8"/>
    <w:rsid w:val="0007227A"/>
    <w:rsid w:val="0015582B"/>
    <w:rsid w:val="001D0B75"/>
    <w:rsid w:val="001D304E"/>
    <w:rsid w:val="00235FBB"/>
    <w:rsid w:val="002624D2"/>
    <w:rsid w:val="002B48E8"/>
    <w:rsid w:val="00301027"/>
    <w:rsid w:val="004A742C"/>
    <w:rsid w:val="00543F3F"/>
    <w:rsid w:val="0059242F"/>
    <w:rsid w:val="00671C3F"/>
    <w:rsid w:val="00682605"/>
    <w:rsid w:val="00690986"/>
    <w:rsid w:val="00697372"/>
    <w:rsid w:val="00765D3E"/>
    <w:rsid w:val="007705E3"/>
    <w:rsid w:val="007E377E"/>
    <w:rsid w:val="00812585"/>
    <w:rsid w:val="008363E3"/>
    <w:rsid w:val="008604F1"/>
    <w:rsid w:val="00882380"/>
    <w:rsid w:val="008D2404"/>
    <w:rsid w:val="00907DEA"/>
    <w:rsid w:val="00913B52"/>
    <w:rsid w:val="00934B8C"/>
    <w:rsid w:val="00940F24"/>
    <w:rsid w:val="00970848"/>
    <w:rsid w:val="00984917"/>
    <w:rsid w:val="009933F5"/>
    <w:rsid w:val="009A0786"/>
    <w:rsid w:val="00A01C00"/>
    <w:rsid w:val="00A63D88"/>
    <w:rsid w:val="00AD44AE"/>
    <w:rsid w:val="00BC5762"/>
    <w:rsid w:val="00BE785B"/>
    <w:rsid w:val="00C06060"/>
    <w:rsid w:val="00C424BC"/>
    <w:rsid w:val="00D25925"/>
    <w:rsid w:val="00D54634"/>
    <w:rsid w:val="00D75EEE"/>
    <w:rsid w:val="00DB42EF"/>
    <w:rsid w:val="00DE4877"/>
    <w:rsid w:val="00E323DB"/>
    <w:rsid w:val="00E44745"/>
    <w:rsid w:val="00F31793"/>
    <w:rsid w:val="00F45539"/>
    <w:rsid w:val="00F841B5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51E1"/>
  <w15:chartTrackingRefBased/>
  <w15:docId w15:val="{9183AC39-EC34-4C29-B2CB-87D8F4B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2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2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301027"/>
    <w:pPr>
      <w:ind w:left="720"/>
      <w:contextualSpacing/>
    </w:pPr>
  </w:style>
  <w:style w:type="table" w:styleId="TableGrid">
    <w:name w:val="Table Grid"/>
    <w:basedOn w:val="TableNormal"/>
    <w:uiPriority w:val="59"/>
    <w:rsid w:val="0030102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47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0786"/>
  </w:style>
  <w:style w:type="paragraph" w:styleId="Header">
    <w:name w:val="header"/>
    <w:basedOn w:val="Normal"/>
    <w:link w:val="HeaderChar"/>
    <w:uiPriority w:val="99"/>
    <w:unhideWhenUsed/>
    <w:rsid w:val="0015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2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2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Minh Nhật Huỳnh</cp:lastModifiedBy>
  <cp:revision>2</cp:revision>
  <dcterms:created xsi:type="dcterms:W3CDTF">2023-10-27T13:13:00Z</dcterms:created>
  <dcterms:modified xsi:type="dcterms:W3CDTF">2023-10-27T13:13:00Z</dcterms:modified>
</cp:coreProperties>
</file>