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1B36A" w14:textId="77777777" w:rsidR="00CE765B" w:rsidRDefault="00CE765B"/>
    <w:sectPr w:rsidR="00CE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2E"/>
    <w:rsid w:val="00BF2D2E"/>
    <w:rsid w:val="00C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9A9B"/>
  <w15:chartTrackingRefBased/>
  <w15:docId w15:val="{BA1A701F-977E-44D8-92B3-EB2AF0DB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Spelman</dc:creator>
  <cp:keywords/>
  <dc:description/>
  <cp:lastModifiedBy>Aidan Spelman</cp:lastModifiedBy>
  <cp:revision>1</cp:revision>
  <dcterms:created xsi:type="dcterms:W3CDTF">2020-08-18T17:56:00Z</dcterms:created>
  <dcterms:modified xsi:type="dcterms:W3CDTF">2020-08-18T17:57:00Z</dcterms:modified>
</cp:coreProperties>
</file>