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Week 5 : 저속 노화 관련 어플리케이션의 비즈니스 모델 캔버스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핵심 활동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기존의 다른 건강관리 어플에서 제공하지 않던 저속 노화 관련 정보를 종합하여 운영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식단, 운동, 건강관리, 라이프스타일 등 전반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어플 이용자 간 원활한 커뮤니케이션을 위해 내부 커뮤니티 운영 및 관리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신체정보 및 의료정보 입력 시 맞춤형 건강관리 컨텐츠 제공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개인과 기존 헬스케어 사업자를 잇는 Healthy Platform 운영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핵심 파트너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식단관리를 위한 영양사 및 식품업체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식단제공을 위한 자영업자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헬스케어 관련 데이터 기업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건강관리 유지 및 조언을 위한 의사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적절한 신체운동을 위한 헬스트레이너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수익원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월 결제형 구독제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협력업체 광고 또는 협찬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기타 건강보조식품 연계 판매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