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w:t>
      </w:r>
      <w:proofErr w:type="spellStart"/>
      <w:r>
        <w:t>ZRADMini</w:t>
      </w:r>
      <w:proofErr w:type="spellEnd"/>
      <w:r>
        <w:t xml:space="preserve"> using the jig in the 3D folder, a </w:t>
      </w:r>
      <w:proofErr w:type="spellStart"/>
      <w:r>
        <w:t>Silabs</w:t>
      </w:r>
      <w:proofErr w:type="spellEnd"/>
      <w:r>
        <w:t xml:space="preserve"> WSTK </w:t>
      </w:r>
      <w:proofErr w:type="spellStart"/>
      <w:r>
        <w:t>ProKit</w:t>
      </w:r>
      <w:proofErr w:type="spellEnd"/>
      <w:r>
        <w:t xml:space="preserve">, </w:t>
      </w:r>
      <w:proofErr w:type="spellStart"/>
      <w:r>
        <w:t>TinySA</w:t>
      </w:r>
      <w:proofErr w:type="spellEnd"/>
      <w:r>
        <w:t xml:space="preserve">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proofErr w:type="gramStart"/>
      <w:r>
        <w:t>F.Silkscreen</w:t>
      </w:r>
      <w:proofErr w:type="spellEnd"/>
      <w:proofErr w:type="gram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w:t>
      </w:r>
      <w:proofErr w:type="spellStart"/>
      <w:r>
        <w:t>bottom.pos</w:t>
      </w:r>
      <w:proofErr w:type="spellEnd"/>
      <w:r>
        <w:t xml:space="preserve"> file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 xml:space="preserve">Open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 xml:space="preserve">Check for any </w:t>
      </w:r>
      <w:proofErr w:type="gramStart"/>
      <w:r>
        <w:t>odd looking</w:t>
      </w:r>
      <w:proofErr w:type="gramEnd"/>
      <w:r>
        <w:t xml:space="preserve"> traces or anything that might be a problem in manufacturing</w:t>
      </w:r>
    </w:p>
    <w:p w14:paraId="4D52C376" w14:textId="09D91EC4" w:rsidR="00A20DF4" w:rsidRDefault="00A20DF4" w:rsidP="00A20DF4">
      <w:pPr>
        <w:pStyle w:val="ListParagraph"/>
        <w:numPr>
          <w:ilvl w:val="1"/>
          <w:numId w:val="26"/>
        </w:numPr>
      </w:pPr>
      <w:r>
        <w:t xml:space="preserve">Look closely at </w:t>
      </w:r>
      <w:proofErr w:type="gramStart"/>
      <w:r>
        <w:t>the .GTS</w:t>
      </w:r>
      <w:proofErr w:type="gramEnd"/>
      <w:r>
        <w:t xml:space="preserve">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proofErr w:type="spellStart"/>
      <w:r w:rsidR="005F0A12">
        <w:t>gerbers</w:t>
      </w:r>
      <w:proofErr w:type="spellEnd"/>
      <w:r w:rsidR="005F0A12">
        <w:t xml:space="preserve">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 xml:space="preserve">Do NOT use the </w:t>
      </w:r>
      <w:proofErr w:type="spellStart"/>
      <w:r>
        <w:t>kicad</w:t>
      </w:r>
      <w:proofErr w:type="spellEnd"/>
      <w:r>
        <w:t xml:space="preserve"> files with </w:t>
      </w:r>
      <w:proofErr w:type="spellStart"/>
      <w:r>
        <w:t>OSHpark</w:t>
      </w:r>
      <w:proofErr w:type="spellEnd"/>
      <w:r>
        <w:t xml:space="preserve">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P</w:t>
            </w:r>
            <w:r w:rsidR="00790C17">
              <w:rPr>
                <w:rFonts w:ascii="Courier New" w:hAnsi="Courier New" w:cs="Courier New"/>
                <w:sz w:val="16"/>
                <w:szCs w:val="16"/>
              </w:rPr>
              <w:t>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R</w:t>
            </w:r>
            <w:r w:rsidR="00790C17">
              <w:rPr>
                <w:rFonts w:ascii="Courier New" w:hAnsi="Courier New" w:cs="Courier New"/>
                <w:sz w:val="16"/>
                <w:szCs w:val="16"/>
              </w:rPr>
              <w:t>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proofErr w:type="spellStart"/>
      <w:r>
        <w:t>ZRADMini</w:t>
      </w:r>
      <w:proofErr w:type="spellEnd"/>
      <w:r>
        <w:t xml:space="preserve">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proofErr w:type="spellStart"/>
            <w:r>
              <w:t>Zniffer</w:t>
            </w:r>
            <w:proofErr w:type="spellEnd"/>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5C104619" w:rsidR="00FE7A8A" w:rsidRDefault="00E849CA" w:rsidP="00037E08">
            <w:pPr>
              <w:keepNext/>
              <w:keepLines/>
            </w:pPr>
            <w:r>
              <w:t>27794</w:t>
            </w: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proofErr w:type="spellStart"/>
            <w:r>
              <w:t>SerialAPI</w:t>
            </w:r>
            <w:proofErr w:type="spellEnd"/>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 xml:space="preserve">Easier to match the location on a test jig if </w:t>
      </w:r>
      <w:proofErr w:type="spellStart"/>
      <w:r>
        <w:t>its</w:t>
      </w:r>
      <w:proofErr w:type="spellEnd"/>
      <w:r>
        <w:t xml:space="preserve">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 xml:space="preserve">Project officially complete per SOW with Z-Wave Alliance but as an </w:t>
            </w:r>
            <w:proofErr w:type="gramStart"/>
            <w:r>
              <w:t>open source</w:t>
            </w:r>
            <w:proofErr w:type="gramEnd"/>
            <w:r>
              <w:t xml:space="preserv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6BFF7BA" w14:textId="414E8291" w:rsidR="00D93E0C" w:rsidRDefault="00D93E0C" w:rsidP="004015CA">
      <w:pPr>
        <w:pStyle w:val="Heading2"/>
      </w:pPr>
      <w:r>
        <w:t xml:space="preserve">2025-01-27 – EMEA Prep – </w:t>
      </w:r>
      <w:proofErr w:type="spellStart"/>
      <w:r>
        <w:t>GeoLoc</w:t>
      </w:r>
      <w:proofErr w:type="spellEnd"/>
      <w:r>
        <w:t xml:space="preserve">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w:t>
      </w:r>
      <w:proofErr w:type="spellStart"/>
      <w:r>
        <w:t>ZRADMini</w:t>
      </w:r>
      <w:proofErr w:type="spellEnd"/>
      <w:r>
        <w:t xml:space="preserve"> </w:t>
      </w:r>
      <w:r w:rsidR="00BB49F3">
        <w:t>has similar RF range</w:t>
      </w:r>
      <w:r>
        <w:t xml:space="preserve"> to ZRAD to avoid bringing the large ZRAD to Barcelona. </w:t>
      </w:r>
      <w:r w:rsidR="00BB49F3">
        <w:t xml:space="preserve">Spent most of the day but have 1 ZRM with an SMA antenna and </w:t>
      </w:r>
      <w:proofErr w:type="spellStart"/>
      <w:r w:rsidR="00BB49F3">
        <w:t>GeoLoc</w:t>
      </w:r>
      <w:proofErr w:type="spellEnd"/>
      <w:r w:rsidR="00BB49F3">
        <w:t xml:space="preserve">, 1 with </w:t>
      </w:r>
      <w:proofErr w:type="spellStart"/>
      <w:r w:rsidR="00BB49F3">
        <w:t>SwOnOff</w:t>
      </w:r>
      <w:proofErr w:type="spellEnd"/>
      <w:r w:rsidR="00BB49F3">
        <w:t xml:space="preserve"> PCB antenna, a TBZ with </w:t>
      </w:r>
      <w:proofErr w:type="spellStart"/>
      <w:r w:rsidR="00BB49F3">
        <w:t>SwOnOff</w:t>
      </w:r>
      <w:proofErr w:type="spellEnd"/>
      <w:r w:rsidR="00BB49F3">
        <w:t xml:space="preserve"> connected thru a USB hub powered by my Anker brick.</w:t>
      </w:r>
    </w:p>
    <w:p w14:paraId="03995213" w14:textId="7334FEFA" w:rsidR="00BB49F3" w:rsidRPr="00D93E0C" w:rsidRDefault="00BB49F3" w:rsidP="00D93E0C">
      <w:r>
        <w:t xml:space="preserve">Dominic updated index.js to capture up to 3 other devices and seems to work. But it puts the </w:t>
      </w:r>
      <w:proofErr w:type="spellStart"/>
      <w:r>
        <w:t>GeoLoc</w:t>
      </w:r>
      <w:proofErr w:type="spellEnd"/>
      <w:r>
        <w:t xml:space="preserve"> data into separate file</w:t>
      </w:r>
      <w:r w:rsidR="00B62458">
        <w:t xml:space="preserve">s. I need them all in the same file with the </w:t>
      </w:r>
      <w:proofErr w:type="spellStart"/>
      <w:r w:rsidR="00B62458">
        <w:t>NodeID</w:t>
      </w:r>
      <w:proofErr w:type="spellEnd"/>
      <w:r w:rsidR="00B62458">
        <w:t xml:space="preserve"> then Excel 3D maps will color code the nodes.</w:t>
      </w:r>
      <w:r w:rsidR="000A1D26">
        <w:t xml:space="preserve"> I fixed the script and now it puts the </w:t>
      </w:r>
      <w:proofErr w:type="spellStart"/>
      <w:r w:rsidR="000A1D26">
        <w:t>nodeID</w:t>
      </w:r>
      <w:proofErr w:type="spellEnd"/>
      <w:r w:rsidR="000A1D26">
        <w:t xml:space="preserve"> as a column which 3D maps can then color code. Field testing tomorrow!</w:t>
      </w:r>
    </w:p>
    <w:p w14:paraId="137D1A0D" w14:textId="3E066791" w:rsidR="000A08DC" w:rsidRDefault="000A08DC" w:rsidP="004015CA">
      <w:pPr>
        <w:pStyle w:val="Heading2"/>
      </w:pPr>
      <w:r>
        <w:t xml:space="preserve">2025-01-24 – EMEA Prep – </w:t>
      </w:r>
      <w:proofErr w:type="spellStart"/>
      <w:r>
        <w:t>GeoLoc</w:t>
      </w:r>
      <w:proofErr w:type="spellEnd"/>
      <w:r>
        <w:t xml:space="preserve">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w:t>
      </w:r>
      <w:proofErr w:type="spellStart"/>
      <w:r w:rsidR="00487B39">
        <w:t>DebugPrint</w:t>
      </w:r>
      <w:proofErr w:type="spellEnd"/>
      <w:r w:rsidR="00487B39">
        <w:t xml:space="preserve"> doesn’t install the IO Stream. I </w:t>
      </w:r>
      <w:proofErr w:type="gramStart"/>
      <w:r w:rsidR="00487B39">
        <w:t>reverted back</w:t>
      </w:r>
      <w:proofErr w:type="gramEnd"/>
      <w:r w:rsidR="00487B39">
        <w:t xml:space="preserve"> to my older project that has </w:t>
      </w:r>
      <w:proofErr w:type="spellStart"/>
      <w:r w:rsidR="00487B39">
        <w:t>geoloc</w:t>
      </w:r>
      <w:proofErr w:type="spellEnd"/>
      <w:r w:rsidR="00487B39">
        <w:t xml:space="preserve"> in it but no keys. Not sure what the difference is but as usual SSv5 makes it impossible to move forward so instead I move backward. I need to get the </w:t>
      </w:r>
      <w:proofErr w:type="spellStart"/>
      <w:r w:rsidR="00487B39">
        <w:t>javascript</w:t>
      </w:r>
      <w:proofErr w:type="spellEnd"/>
      <w:r w:rsidR="00487B39">
        <w:t xml:space="preserve">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w:t>
      </w:r>
      <w:proofErr w:type="spellStart"/>
      <w:r w:rsidR="002A33BE">
        <w:t>npm</w:t>
      </w:r>
      <w:proofErr w:type="spellEnd"/>
      <w:r w:rsidR="002A33BE">
        <w:t xml:space="preserve"> install </w:t>
      </w:r>
      <w:proofErr w:type="spellStart"/>
      <w:r w:rsidR="002A33BE">
        <w:t>zwave-js-ui</w:t>
      </w:r>
      <w:proofErr w:type="spellEnd"/>
      <w:r w:rsidR="002A33BE">
        <w:t xml:space="preserve">. This gives me the ability to add/remove nodes and test them using chrome on my laptop. Browse to: </w:t>
      </w:r>
      <w:hyperlink r:id="rId24" w:anchor="/control-panel" w:history="1">
        <w:r w:rsidR="002A33BE" w:rsidRPr="002E1BF3">
          <w:rPr>
            <w:rStyle w:val="Hyperlink"/>
          </w:rPr>
          <w:t>http://localhost:8091/#/control-panel</w:t>
        </w:r>
      </w:hyperlink>
      <w:r w:rsidR="002A33BE">
        <w:t xml:space="preserve"> after starting ZWJS by starting a </w:t>
      </w:r>
      <w:proofErr w:type="spellStart"/>
      <w:r w:rsidR="002A33BE">
        <w:t>powershell</w:t>
      </w:r>
      <w:proofErr w:type="spellEnd"/>
      <w:r w:rsidR="002A33BE">
        <w:t xml:space="preserve"> and typing “</w:t>
      </w:r>
      <w:proofErr w:type="spellStart"/>
      <w:r w:rsidR="002A33BE">
        <w:t>zwave-js-ui</w:t>
      </w:r>
      <w:proofErr w:type="spellEnd"/>
      <w:proofErr w:type="gramStart"/>
      <w:r w:rsidR="002A33BE">
        <w:t>”.</w:t>
      </w:r>
      <w:proofErr w:type="gramEnd"/>
      <w:r w:rsidR="002A33BE">
        <w:t xml:space="preserve">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 xml:space="preserve">2025-01-22 – EMEA Prep – Build EU End Device with </w:t>
      </w:r>
      <w:proofErr w:type="spellStart"/>
      <w:r>
        <w:t>GeoLoc</w:t>
      </w:r>
      <w:proofErr w:type="spellEnd"/>
    </w:p>
    <w:p w14:paraId="7F11DB54" w14:textId="1AC8F7D4" w:rsidR="00DF5AAB" w:rsidRPr="00DF5AAB" w:rsidRDefault="00DF5AAB" w:rsidP="00DF5AAB">
      <w:r>
        <w:t xml:space="preserve">Got a controller and </w:t>
      </w:r>
      <w:proofErr w:type="spellStart"/>
      <w:r>
        <w:t>Zniffer</w:t>
      </w:r>
      <w:proofErr w:type="spellEnd"/>
      <w:r>
        <w:t xml:space="preserve"> for EU. Next is the End Device with </w:t>
      </w:r>
      <w:proofErr w:type="spellStart"/>
      <w:r>
        <w:t>GeoLoc</w:t>
      </w:r>
      <w:proofErr w:type="spellEnd"/>
      <w:r>
        <w:t xml:space="preserve"> using 2024.12.0.</w:t>
      </w:r>
    </w:p>
    <w:p w14:paraId="444D6662" w14:textId="2D69D280" w:rsidR="00DF5AAB" w:rsidRDefault="00126C0E" w:rsidP="00DF5AAB">
      <w:r>
        <w:t xml:space="preserve">Tried following the new CLI code in the sample app </w:t>
      </w:r>
      <w:proofErr w:type="spellStart"/>
      <w:r>
        <w:t>SwOnOff</w:t>
      </w:r>
      <w:proofErr w:type="spellEnd"/>
      <w:r>
        <w:t xml:space="preserve">. It is massive, bloated, </w:t>
      </w:r>
      <w:r w:rsidR="0021727F">
        <w:t xml:space="preserve">barely documented, </w:t>
      </w:r>
      <w:r>
        <w:t xml:space="preserve">impossible to follow and not at all needed by customer code. Typically, you’d want to rip all that out. </w:t>
      </w:r>
      <w:r w:rsidR="0052419F">
        <w:t xml:space="preserve">I can’t figure out how to just send some chars out the </w:t>
      </w:r>
      <w:proofErr w:type="spellStart"/>
      <w:r w:rsidR="0052419F">
        <w:t>uart</w:t>
      </w:r>
      <w:proofErr w:type="spellEnd"/>
      <w:r w:rsidR="0052419F">
        <w:t xml:space="preserve"> (or even which </w:t>
      </w:r>
      <w:proofErr w:type="spellStart"/>
      <w:r w:rsidR="0052419F">
        <w:t>uart</w:t>
      </w:r>
      <w:proofErr w:type="spellEnd"/>
      <w:r w:rsidR="0052419F">
        <w:t xml:space="preserve"> is configured for it – </w:t>
      </w:r>
      <w:proofErr w:type="spellStart"/>
      <w:r w:rsidR="0052419F">
        <w:t>pintool</w:t>
      </w:r>
      <w:proofErr w:type="spellEnd"/>
      <w:r w:rsidR="0052419F">
        <w:t xml:space="preserve"> says it EUSART0). I use the same pinout as the TBZ so the blue and green LEDs and learn button are the same and the UART. For </w:t>
      </w:r>
      <w:proofErr w:type="gramStart"/>
      <w:r w:rsidR="0052419F">
        <w:t>now</w:t>
      </w:r>
      <w:proofErr w:type="gramEnd"/>
      <w:r w:rsidR="0052419F">
        <w:t xml:space="preserve">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w:t>
      </w:r>
      <w:proofErr w:type="spellStart"/>
      <w:r w:rsidR="007C49B4">
        <w:t>GeoLoc</w:t>
      </w:r>
      <w:proofErr w:type="spellEnd"/>
      <w:r w:rsidR="007C49B4">
        <w:t>.</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 xml:space="preserve">All devices must support Firmware Update Get/Report which is a good command to test range with as the report is </w:t>
      </w:r>
      <w:proofErr w:type="gramStart"/>
      <w:r>
        <w:t>fairly long</w:t>
      </w:r>
      <w:proofErr w:type="gramEnd"/>
      <w:r>
        <w:t>.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lastRenderedPageBreak/>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 xml:space="preserve">Nope, I </w:t>
      </w:r>
      <w:proofErr w:type="gramStart"/>
      <w:r w:rsidR="00E26EB7">
        <w:t>has</w:t>
      </w:r>
      <w:proofErr w:type="gramEnd"/>
      <w:r w:rsidR="00E26EB7">
        <w:t xml:space="preserve"> incorrectly listed #2 as the one with the bad USB but it is #3. Working to get #2 with the </w:t>
      </w:r>
      <w:proofErr w:type="spellStart"/>
      <w:r w:rsidR="00E26EB7">
        <w:t>Zniffer</w:t>
      </w:r>
      <w:proofErr w:type="spellEnd"/>
      <w:r w:rsidR="00E26EB7">
        <w:t xml:space="preserve"> in it</w:t>
      </w:r>
      <w:r w:rsidR="004F6240">
        <w:t xml:space="preserve"> – follow the README.md. Board #2 seems to work when also powered via the tag connect but not via USB only?</w:t>
      </w:r>
      <w:r w:rsidR="00FA3E06">
        <w:t xml:space="preserve"> #2 </w:t>
      </w:r>
      <w:proofErr w:type="spellStart"/>
      <w:r w:rsidR="00FA3E06">
        <w:t>Zniffer</w:t>
      </w:r>
      <w:proofErr w:type="spellEnd"/>
      <w:r w:rsidR="00FA3E06">
        <w:t xml:space="preserve">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w:t>
      </w:r>
      <w:proofErr w:type="spellStart"/>
      <w:r w:rsidR="00EE5A53">
        <w:t>via</w:t>
      </w:r>
      <w:proofErr w:type="spellEnd"/>
      <w:r w:rsidR="00EE5A53">
        <w:t xml:space="preserve"> and soldered it in place and now it’s a </w:t>
      </w:r>
      <w:proofErr w:type="spellStart"/>
      <w:r w:rsidR="00EE5A53">
        <w:t>Zniffer</w:t>
      </w:r>
      <w:proofErr w:type="spellEnd"/>
      <w:r w:rsidR="00EE5A53">
        <w:t xml:space="preserve">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 xml:space="preserve">Trying to install the </w:t>
      </w:r>
      <w:proofErr w:type="spellStart"/>
      <w:r>
        <w:t>SerialAPI</w:t>
      </w:r>
      <w:proofErr w:type="spellEnd"/>
      <w:r>
        <w:t xml:space="preserve"> into board #6. Won’t connect to the WSTK</w:t>
      </w:r>
      <w:r w:rsidR="00A03EAF">
        <w:t xml:space="preserve"> but the board is programmed and has the </w:t>
      </w:r>
      <w:proofErr w:type="spellStart"/>
      <w:r w:rsidR="00A03EAF">
        <w:t>SwitchOnOff</w:t>
      </w:r>
      <w:proofErr w:type="spellEnd"/>
      <w:r w:rsidR="00A03EAF">
        <w:t xml:space="preserve">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 xml:space="preserve">Power cycled my PC and now </w:t>
      </w:r>
      <w:proofErr w:type="spellStart"/>
      <w:r w:rsidR="001C1388">
        <w:t>its</w:t>
      </w:r>
      <w:proofErr w:type="spellEnd"/>
      <w:r w:rsidR="001C1388">
        <w:t xml:space="preserve">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w:t>
      </w:r>
      <w:proofErr w:type="spellStart"/>
      <w:r>
        <w:t>ZRADMini</w:t>
      </w:r>
      <w:proofErr w:type="spellEnd"/>
      <w:r>
        <w:t xml:space="preserve">. Testing boards 1-6 in preparation for the EU summit where I’ll need reliable ZRADs with </w:t>
      </w:r>
      <w:proofErr w:type="spellStart"/>
      <w:r>
        <w:t>GeoLocCC</w:t>
      </w:r>
      <w:proofErr w:type="spellEnd"/>
      <w:r>
        <w:t xml:space="preserve">. </w:t>
      </w:r>
    </w:p>
    <w:p w14:paraId="3C591A5E" w14:textId="00632EAC" w:rsidR="00780480" w:rsidRPr="00292166" w:rsidRDefault="00780480" w:rsidP="00292166">
      <w:r>
        <w:t xml:space="preserve">For whatever reason, programming is failing to boot via the python program. But if I program the exact same file using commander it works just fine. The python program first flashes </w:t>
      </w:r>
      <w:proofErr w:type="spellStart"/>
      <w:r>
        <w:t>railtest</w:t>
      </w:r>
      <w:proofErr w:type="spellEnd"/>
      <w:r>
        <w:t xml:space="preserve"> to calibrate the crystal.</w:t>
      </w:r>
      <w:r w:rsidR="00E06B7F">
        <w:t xml:space="preserve"> The python program is not programming the bootloader whereas commander does. </w:t>
      </w:r>
      <w:proofErr w:type="gramStart"/>
      <w:r w:rsidR="00E06B7F">
        <w:t>The .s</w:t>
      </w:r>
      <w:proofErr w:type="gramEnd"/>
      <w:r w:rsidR="00E06B7F">
        <w:t>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w:t>
      </w:r>
      <w:proofErr w:type="spellStart"/>
      <w:r w:rsidR="007A432B">
        <w:t>img</w:t>
      </w:r>
      <w:proofErr w:type="spellEnd"/>
      <w:r w:rsidR="007A432B">
        <w:t xml:space="preserve"> to get it to work. Board 4-6 appear to be working. Haven’t tested everything but they programed fine.</w:t>
      </w:r>
    </w:p>
    <w:p w14:paraId="19D25FA8" w14:textId="00247FF4" w:rsidR="00021B78" w:rsidRDefault="00021B78" w:rsidP="004015CA">
      <w:pPr>
        <w:pStyle w:val="Heading2"/>
      </w:pPr>
      <w:r>
        <w:t xml:space="preserve">2024-12-30 – Build </w:t>
      </w:r>
      <w:proofErr w:type="spellStart"/>
      <w:r>
        <w:t>ZRADMini</w:t>
      </w:r>
      <w:proofErr w:type="spellEnd"/>
      <w:r>
        <w:t xml:space="preserve">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w:t>
      </w:r>
      <w:proofErr w:type="gramStart"/>
      <w:r>
        <w:t>stainless steel</w:t>
      </w:r>
      <w:proofErr w:type="gramEnd"/>
      <w:r>
        <w:t xml:space="preserve">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 xml:space="preserve">2024-12-28 – </w:t>
      </w:r>
      <w:proofErr w:type="spellStart"/>
      <w:r>
        <w:t>ZRADMini</w:t>
      </w:r>
      <w:proofErr w:type="spellEnd"/>
      <w:r>
        <w:t xml:space="preserve"> Test Jig</w:t>
      </w:r>
    </w:p>
    <w:p w14:paraId="675606EB" w14:textId="479EC11C" w:rsidR="006E38B5" w:rsidRPr="006E38B5" w:rsidRDefault="006E38B5" w:rsidP="006E38B5">
      <w:r>
        <w:t xml:space="preserve">Designed a </w:t>
      </w:r>
      <w:proofErr w:type="spellStart"/>
      <w:r>
        <w:t>ZRADMini</w:t>
      </w:r>
      <w:proofErr w:type="spellEnd"/>
      <w:r>
        <w:t xml:space="preserve">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 xml:space="preserve">2024-12-11 – </w:t>
      </w:r>
      <w:proofErr w:type="spellStart"/>
      <w:r>
        <w:t>ZRADMini</w:t>
      </w:r>
      <w:proofErr w:type="spellEnd"/>
      <w:r>
        <w:t xml:space="preserve">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5"/>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w:t>
      </w:r>
      <w:proofErr w:type="spellStart"/>
      <w:r>
        <w:t>unplugfest</w:t>
      </w:r>
      <w:proofErr w:type="spellEnd"/>
      <w:r>
        <w:t xml:space="preserve"> in Feb. But I’ll start with US at 912MHz.</w:t>
      </w:r>
    </w:p>
    <w:p w14:paraId="245975BA" w14:textId="389CEBD3" w:rsidR="00033AA3" w:rsidRDefault="00033AA3" w:rsidP="00033AA3">
      <w:r>
        <w:t xml:space="preserve">This is not a particularly ideal starting point. If the antenna is closer to 50 ohms to start with would be better. </w:t>
      </w:r>
      <w:proofErr w:type="gramStart"/>
      <w:r>
        <w:t>Plus</w:t>
      </w:r>
      <w:proofErr w:type="gramEnd"/>
      <w:r>
        <w:t xml:space="preserve">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6">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7" w:history="1">
        <w:proofErr w:type="spellStart"/>
        <w:r w:rsidR="0073260E" w:rsidRPr="0098759C">
          <w:rPr>
            <w:rStyle w:val="Hyperlink"/>
          </w:rPr>
          <w:t>RFMentor</w:t>
        </w:r>
        <w:proofErr w:type="spellEnd"/>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w:t>
      </w:r>
      <w:proofErr w:type="spellStart"/>
      <w:r w:rsidR="0073260E">
        <w:t>RFMentor</w:t>
      </w:r>
      <w:proofErr w:type="spellEnd"/>
      <w:r w:rsidR="0073260E">
        <w:t xml:space="preserve"> tool</w:t>
      </w:r>
      <w:r>
        <w:t xml:space="preserve"> to get </w:t>
      </w:r>
      <w:proofErr w:type="gramStart"/>
      <w:r>
        <w:t>5.21,-</w:t>
      </w:r>
      <w:proofErr w:type="gramEnd"/>
      <w:r>
        <w:t>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 xml:space="preserve">The 868 </w:t>
      </w:r>
      <w:proofErr w:type="gramStart"/>
      <w:r>
        <w:t>frequency</w:t>
      </w:r>
      <w:proofErr w:type="gramEnd"/>
      <w:r>
        <w:t xml:space="preserve">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 xml:space="preserve">Placing a piece of wood next to the case shifts down slightly – </w:t>
            </w:r>
            <w:proofErr w:type="gramStart"/>
            <w:r>
              <w:t>similar to</w:t>
            </w:r>
            <w:proofErr w:type="gramEnd"/>
            <w:r>
              <w:t xml:space="preserve">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9"/>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30"/>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 xml:space="preserve">Once challenge is that the UFL </w:t>
            </w:r>
            <w:proofErr w:type="gramStart"/>
            <w:r>
              <w:t>has to</w:t>
            </w:r>
            <w:proofErr w:type="gramEnd"/>
            <w:r>
              <w:t xml:space="preserve">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1"/>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w:t>
            </w:r>
            <w:proofErr w:type="gramStart"/>
            <w:r>
              <w:t>expected</w:t>
            </w:r>
            <w:proofErr w:type="gramEnd"/>
            <w:r>
              <w:t xml:space="preserve"> this moved the point up. Using </w:t>
            </w:r>
            <w:proofErr w:type="spellStart"/>
            <w:r>
              <w:t>RFMentor</w:t>
            </w:r>
            <w:proofErr w:type="spellEnd"/>
            <w:r>
              <w:t xml:space="preserve">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 xml:space="preserve">Experimenting with </w:t>
            </w:r>
            <w:proofErr w:type="spellStart"/>
            <w:r>
              <w:t>RFMentor</w:t>
            </w:r>
            <w:proofErr w:type="spellEnd"/>
            <w:r>
              <w:t xml:space="preserve">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5"/>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 xml:space="preserve">Close! VSWR is below 2 but still above 1. Need a slightly smaller C3 should get us right in there. We are close to the original values predicted by </w:t>
            </w:r>
            <w:proofErr w:type="spellStart"/>
            <w:r>
              <w:t>RFMentor</w:t>
            </w:r>
            <w:proofErr w:type="spellEnd"/>
            <w:r>
              <w:t>.</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 xml:space="preserve">This is about as good as you can get. The inductor is a Johansen instead of </w:t>
            </w:r>
            <w:proofErr w:type="spellStart"/>
            <w:r>
              <w:t>murata</w:t>
            </w:r>
            <w:proofErr w:type="spellEnd"/>
            <w:r>
              <w:t xml:space="preserve">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8"/>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proofErr w:type="gramStart"/>
            <w:r>
              <w:t>So</w:t>
            </w:r>
            <w:proofErr w:type="gramEnd"/>
            <w:r>
              <w:t xml:space="preserve">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9"/>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40">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w:t>
      </w:r>
      <w:proofErr w:type="gramStart"/>
      <w:r w:rsidR="00C017B9">
        <w:t>really odd</w:t>
      </w:r>
      <w:proofErr w:type="gramEnd"/>
      <w:r w:rsidR="00C017B9">
        <w:t xml:space="preserve"> as it should go more negative. Other </w:t>
      </w:r>
      <w:proofErr w:type="spellStart"/>
      <w:r w:rsidR="00C017B9">
        <w:t>parasitics</w:t>
      </w:r>
      <w:proofErr w:type="spellEnd"/>
      <w:r w:rsidR="00C017B9">
        <w:t xml:space="preserve"> must be impacting more than the actual cap value (blobs of solder, traces </w:t>
      </w:r>
      <w:proofErr w:type="spellStart"/>
      <w:r w:rsidR="00C017B9">
        <w:t>etc</w:t>
      </w:r>
      <w:proofErr w:type="spellEnd"/>
      <w:r w:rsidR="00C017B9">
        <w:t xml:space="preserve">). The other option is a large shunt inductor into a small series then a shunt cap </w:t>
      </w:r>
      <w:proofErr w:type="gramStart"/>
      <w:r w:rsidR="00C017B9">
        <w:t>similar to</w:t>
      </w:r>
      <w:proofErr w:type="gramEnd"/>
      <w:r w:rsidR="00C017B9">
        <w:t xml:space="preserve">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1">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 xml:space="preserve">2024-11-17 – </w:t>
      </w:r>
      <w:proofErr w:type="spellStart"/>
      <w:r>
        <w:t>ZRADmini</w:t>
      </w:r>
      <w:proofErr w:type="spellEnd"/>
      <w:r>
        <w:t xml:space="preserve">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 xml:space="preserve">Runs </w:t>
      </w:r>
      <w:proofErr w:type="spellStart"/>
      <w:r w:rsidR="00920B72">
        <w:t>SerialAPI</w:t>
      </w:r>
      <w:proofErr w:type="spellEnd"/>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 xml:space="preserve">runs </w:t>
      </w:r>
      <w:proofErr w:type="spellStart"/>
      <w:r w:rsidR="00920B72">
        <w:t>SerialAPI</w:t>
      </w:r>
      <w:proofErr w:type="spellEnd"/>
      <w:r w:rsidR="00920B72">
        <w:t xml:space="preserve">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 xml:space="preserve">SMA antenna – runs </w:t>
      </w:r>
      <w:proofErr w:type="spellStart"/>
      <w:r>
        <w:t>SwitchOnOff</w:t>
      </w:r>
      <w:proofErr w:type="spellEnd"/>
      <w:r w:rsidR="000F4541">
        <w:t xml:space="preserve"> &amp; </w:t>
      </w:r>
      <w:proofErr w:type="spellStart"/>
      <w:r w:rsidR="000F4541">
        <w:t>SerialAPI</w:t>
      </w:r>
      <w:proofErr w:type="spellEnd"/>
    </w:p>
    <w:p w14:paraId="0C50CDA6" w14:textId="35761F09" w:rsidR="00173602" w:rsidRDefault="00173602" w:rsidP="00173602">
      <w:r>
        <w:t xml:space="preserve">Tried to load the XG23-RB4210A </w:t>
      </w:r>
      <w:proofErr w:type="spellStart"/>
      <w:r>
        <w:t>serialAPI</w:t>
      </w:r>
      <w:proofErr w:type="spellEnd"/>
      <w:r>
        <w:t xml:space="preserve"> but it goes into a reset loop for some reason. </w:t>
      </w:r>
      <w:r w:rsidR="00371DC7">
        <w:t>U</w:t>
      </w:r>
      <w:r>
        <w:t>se commander to Recover Bricked Device to bring it back.</w:t>
      </w:r>
      <w:r w:rsidR="00371DC7">
        <w:t xml:space="preserve"> I built the bootloader and </w:t>
      </w:r>
      <w:proofErr w:type="spellStart"/>
      <w:r w:rsidR="00371DC7">
        <w:t>SerialAPI</w:t>
      </w:r>
      <w:proofErr w:type="spellEnd"/>
      <w:r w:rsidR="00371DC7">
        <w:t xml:space="preserve"> to debug them</w:t>
      </w:r>
      <w:r w:rsidR="0018749C">
        <w:t xml:space="preserve"> based on the 4210 devkit and not a </w:t>
      </w:r>
      <w:r w:rsidR="0018749C">
        <w:lastRenderedPageBreak/>
        <w:t>custom PCB which has worked fine in the past</w:t>
      </w:r>
      <w:r w:rsidR="00371DC7">
        <w:t xml:space="preserve">. The bootloader runs fine. The </w:t>
      </w:r>
      <w:proofErr w:type="spellStart"/>
      <w:r w:rsidR="00371DC7">
        <w:t>SerialAPI</w:t>
      </w:r>
      <w:proofErr w:type="spellEnd"/>
      <w:r w:rsidR="00371DC7">
        <w:t xml:space="preserve"> gets to </w:t>
      </w:r>
      <w:proofErr w:type="spellStart"/>
      <w:r w:rsidR="00371DC7">
        <w:t>sl_stack_</w:t>
      </w:r>
      <w:proofErr w:type="gramStart"/>
      <w:r w:rsidR="00371DC7">
        <w:t>init</w:t>
      </w:r>
      <w:proofErr w:type="spellEnd"/>
      <w:r w:rsidR="00371DC7">
        <w:t>(</w:t>
      </w:r>
      <w:proofErr w:type="gramEnd"/>
      <w:r w:rsidR="00371DC7">
        <w:t xml:space="preserve">) and jumps to 0xdeadbeee somewhere and then is stuck in the reset loop. </w:t>
      </w:r>
      <w:r w:rsidR="0018749C">
        <w:t>Following the code in more detail</w:t>
      </w:r>
      <w:r w:rsidR="00371DC7">
        <w:t xml:space="preserve"> into </w:t>
      </w:r>
      <w:proofErr w:type="spellStart"/>
      <w:r w:rsidR="00371DC7">
        <w:t>sl_zwave_protocol_</w:t>
      </w:r>
      <w:proofErr w:type="gramStart"/>
      <w:r w:rsidR="00371DC7">
        <w:t>startup</w:t>
      </w:r>
      <w:proofErr w:type="spellEnd"/>
      <w:r w:rsidR="00371DC7">
        <w:t>(</w:t>
      </w:r>
      <w:proofErr w:type="gramEnd"/>
      <w:r w:rsidR="00371DC7">
        <w:t>) which is library code which then crashes.</w:t>
      </w:r>
      <w:r w:rsidR="0018749C">
        <w:t xml:space="preserve"> The code runs fine on a </w:t>
      </w:r>
      <w:proofErr w:type="spellStart"/>
      <w:r w:rsidR="0018749C">
        <w:t>DevKit</w:t>
      </w:r>
      <w:proofErr w:type="spellEnd"/>
      <w:r w:rsidR="0018749C">
        <w:t xml:space="preserve">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w:t>
      </w:r>
      <w:proofErr w:type="spellStart"/>
      <w:r w:rsidR="00BA51B3">
        <w:t>system_startup_core</w:t>
      </w:r>
      <w:proofErr w:type="spellEnd"/>
      <w:r w:rsidR="00BA51B3">
        <w:t xml:space="preserve"> into </w:t>
      </w:r>
      <w:proofErr w:type="spellStart"/>
      <w:r w:rsidR="00BA51B3">
        <w:t>sl_dcdc_vmon_</w:t>
      </w:r>
      <w:proofErr w:type="gramStart"/>
      <w:r w:rsidR="00BA51B3">
        <w:t>init</w:t>
      </w:r>
      <w:proofErr w:type="spellEnd"/>
      <w:r w:rsidR="00C24ABB">
        <w:t>(</w:t>
      </w:r>
      <w:proofErr w:type="gramEnd"/>
      <w:r w:rsidR="00C24ABB">
        <w:t xml:space="preserve">0x0802A2C8 which is in </w:t>
      </w:r>
      <w:proofErr w:type="spellStart"/>
      <w:r w:rsidR="00C24ABB">
        <w:t>sl_dcdc.c</w:t>
      </w:r>
      <w:proofErr w:type="spellEnd"/>
      <w:r w:rsidR="00C24ABB">
        <w:t xml:space="preserve"> line 136)</w:t>
      </w:r>
      <w:r w:rsidR="00BA51B3">
        <w:t>.</w:t>
      </w:r>
      <w:r w:rsidR="00C24ABB">
        <w:t xml:space="preserve"> </w:t>
      </w:r>
      <w:proofErr w:type="spellStart"/>
      <w:r w:rsidR="00C24ABB">
        <w:t>Sl_dcdc_power_mode_</w:t>
      </w:r>
      <w:proofErr w:type="gramStart"/>
      <w:r w:rsidR="00C24ABB">
        <w:t>select</w:t>
      </w:r>
      <w:proofErr w:type="spellEnd"/>
      <w:r w:rsidR="00C24ABB">
        <w:t>(</w:t>
      </w:r>
      <w:proofErr w:type="gramEnd"/>
      <w:r w:rsidR="00C24ABB">
        <w:t xml:space="preserve">0x0802A23C line 56). </w:t>
      </w:r>
      <w:proofErr w:type="spellStart"/>
      <w:r w:rsidR="00C24ABB">
        <w:t>EMU_</w:t>
      </w:r>
      <w:proofErr w:type="gramStart"/>
      <w:r w:rsidR="00C24ABB">
        <w:t>DCDCModeSet</w:t>
      </w:r>
      <w:proofErr w:type="spellEnd"/>
      <w:r w:rsidR="00C24ABB">
        <w:t>(</w:t>
      </w:r>
      <w:proofErr w:type="gramEnd"/>
      <w:r w:rsidR="00C24ABB">
        <w:t>which is source code). Fails at line 3506 which writes DCDC_CTRL_MODE</w:t>
      </w:r>
      <w:r w:rsidR="00AB5F56">
        <w:t>(0x01)</w:t>
      </w:r>
      <w:r w:rsidR="00C24ABB">
        <w:t xml:space="preserve"> to DCDC-&gt;CTRL_SET</w:t>
      </w:r>
      <w:r w:rsidR="00AB5F56">
        <w:t xml:space="preserve">. This bit switches from BYPASS mode to enabling the DCDC switcher which apparently doesn’t work on </w:t>
      </w:r>
      <w:proofErr w:type="spellStart"/>
      <w:r w:rsidR="00AB5F56">
        <w:t>ZRADmini</w:t>
      </w:r>
      <w:proofErr w:type="spellEnd"/>
      <w:r w:rsidR="00AB5F56">
        <w:t>?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w:t>
      </w:r>
      <w:proofErr w:type="spellStart"/>
      <w:r>
        <w:t>Dvdd</w:t>
      </w:r>
      <w:proofErr w:type="spellEnd"/>
      <w:r>
        <w:t xml:space="preserve">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ZRADmini</w:t>
      </w:r>
      <w:proofErr w:type="spellEnd"/>
      <w:r>
        <w:t xml:space="preserve"> however drops to 1.6v and then obviously the voltage monitor kicks the reset line and the chip is then stuck in a reboot loop.</w:t>
      </w:r>
    </w:p>
    <w:p w14:paraId="3A3B3549" w14:textId="4A304606" w:rsidR="001020E6" w:rsidRDefault="001020E6" w:rsidP="00173602">
      <w:r>
        <w:t xml:space="preserve">Reversed the SMA connector on Board 3. The DCDC runs fine on that board with </w:t>
      </w:r>
      <w:proofErr w:type="spellStart"/>
      <w:r>
        <w:t>SwOnOff</w:t>
      </w:r>
      <w:proofErr w:type="spellEnd"/>
      <w:r w:rsidR="000F4541">
        <w:t xml:space="preserve"> and the </w:t>
      </w:r>
      <w:proofErr w:type="spellStart"/>
      <w:r w:rsidR="000F4541">
        <w:t>SerialAPI</w:t>
      </w:r>
      <w:proofErr w:type="spellEnd"/>
      <w:r w:rsidR="000F4541">
        <w:t>.</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w:t>
      </w:r>
      <w:proofErr w:type="spellStart"/>
      <w:r w:rsidR="00920B72">
        <w:t>serialAPI</w:t>
      </w:r>
      <w:proofErr w:type="spellEnd"/>
      <w:r w:rsidR="00920B72">
        <w:t xml:space="preserve">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 xml:space="preserve">Board #2 USB pins are not shorted but the CP2102 does not send any data out the Tx lines. Something about the CP2102 has failed but nothing obvious. I touch soldered most of the pins. The USB pins toggle and look OK. </w:t>
      </w:r>
      <w:proofErr w:type="spellStart"/>
      <w:r>
        <w:t>Dminus</w:t>
      </w:r>
      <w:proofErr w:type="spellEnd"/>
      <w:r>
        <w:t xml:space="preserve">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proofErr w:type="spellStart"/>
      <w:r w:rsidR="00FC4E11">
        <w:t>Geoloc</w:t>
      </w:r>
      <w:proofErr w:type="spellEnd"/>
      <w:r w:rsidR="00FC4E11">
        <w:t xml:space="preserve">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4" w:history="1">
        <w:r w:rsidRPr="00FC4E11">
          <w:rPr>
            <w:rStyle w:val="Hyperlink"/>
          </w:rPr>
          <w:t>NMEA Checksum</w:t>
        </w:r>
      </w:hyperlink>
      <w:r>
        <w:t xml:space="preserve"> calculator, Google Earth will give the decimal coordinates and altitude from the map by dropping a pin, </w:t>
      </w:r>
      <w:hyperlink r:id="rId45" w:history="1">
        <w:r w:rsidRPr="00F50ECD">
          <w:rPr>
            <w:rStyle w:val="Hyperlink"/>
          </w:rPr>
          <w:t>GPS Visualizer</w:t>
        </w:r>
      </w:hyperlink>
      <w:r>
        <w:t xml:space="preserve"> </w:t>
      </w:r>
      <w:r w:rsidR="00F50ECD">
        <w:t xml:space="preserve">can convert between formats, Generate a NMEA file from a map </w:t>
      </w:r>
      <w:hyperlink r:id="rId46"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w:t>
      </w:r>
      <w:proofErr w:type="gramStart"/>
      <w:r w:rsidRPr="00696E68">
        <w:t>542,N</w:t>
      </w:r>
      <w:proofErr w:type="gramEnd"/>
      <w:r w:rsidRPr="00696E68">
        <w:t>,00217.669,E,1,12,1.0,37.0,M,0.0,M,,</w:t>
      </w:r>
      <w:r>
        <w:t>*55</w:t>
      </w:r>
    </w:p>
    <w:p w14:paraId="22218CAE" w14:textId="362919AF" w:rsidR="00696E68" w:rsidRDefault="00696E68" w:rsidP="00696E68">
      <w:pPr>
        <w:pStyle w:val="ListParagraph"/>
        <w:numPr>
          <w:ilvl w:val="0"/>
          <w:numId w:val="28"/>
        </w:numPr>
      </w:pPr>
      <w:r>
        <w:t>Death Valley: $</w:t>
      </w:r>
      <w:r w:rsidRPr="00696E68">
        <w:t>GPGGA,220333.093,3613.</w:t>
      </w:r>
      <w:proofErr w:type="gramStart"/>
      <w:r w:rsidRPr="00696E68">
        <w:t>846,N</w:t>
      </w:r>
      <w:proofErr w:type="gramEnd"/>
      <w:r w:rsidRPr="00696E68">
        <w:t>,11647.047,W,1,12,1.0,-86,M,0.0,M,,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w:t>
      </w:r>
      <w:proofErr w:type="gramStart"/>
      <w:r w:rsidR="00227F32" w:rsidRPr="00227F32">
        <w:t>398,S</w:t>
      </w:r>
      <w:proofErr w:type="gramEnd"/>
      <w:r w:rsidR="00227F32" w:rsidRPr="00227F32">
        <w:t>,15112.920,E,1,12,1.0,4.2,M,0.0,M,,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w:t>
      </w:r>
      <w:proofErr w:type="gramStart"/>
      <w:r w:rsidRPr="00227F32">
        <w:t>114,S</w:t>
      </w:r>
      <w:proofErr w:type="gramEnd"/>
      <w:r w:rsidRPr="00227F32">
        <w:t>,04312.624,W,1,12,1.0,703,M,0.0,M,,</w:t>
      </w:r>
      <w:r>
        <w:t>*73</w:t>
      </w:r>
    </w:p>
    <w:p w14:paraId="5B1FC395" w14:textId="1D96C662" w:rsidR="00A9372E" w:rsidRDefault="00A9372E" w:rsidP="00696E68">
      <w:pPr>
        <w:pStyle w:val="ListParagraph"/>
        <w:numPr>
          <w:ilvl w:val="0"/>
          <w:numId w:val="28"/>
        </w:numPr>
      </w:pPr>
      <w:r>
        <w:t>McMurdo Station: $</w:t>
      </w:r>
      <w:r w:rsidRPr="00A9372E">
        <w:t>GPGGA,221800.175,7750.</w:t>
      </w:r>
      <w:proofErr w:type="gramStart"/>
      <w:r w:rsidRPr="00A9372E">
        <w:t>807</w:t>
      </w:r>
      <w:r>
        <w:t>777</w:t>
      </w:r>
      <w:r w:rsidRPr="00A9372E">
        <w:t>,S</w:t>
      </w:r>
      <w:proofErr w:type="gramEnd"/>
      <w:r w:rsidRPr="00A9372E">
        <w:t>,16640.261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 xml:space="preserve">2024-11-14 – Release Rev A of </w:t>
      </w:r>
      <w:proofErr w:type="spellStart"/>
      <w:r>
        <w:t>ZRADmini</w:t>
      </w:r>
      <w:proofErr w:type="spellEnd"/>
    </w:p>
    <w:p w14:paraId="72B9D240" w14:textId="197F9B7F" w:rsidR="00CE1934" w:rsidRPr="00CE1934" w:rsidRDefault="00FC4E11" w:rsidP="00CE1934">
      <w:proofErr w:type="spellStart"/>
      <w:r>
        <w:t>ZRADmini</w:t>
      </w:r>
      <w:proofErr w:type="spellEnd"/>
      <w:r>
        <w:t xml:space="preserve"> PCB was released to fabrication – should get 9 PCBs next week. Ordered components to populate them with.</w:t>
      </w:r>
    </w:p>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7"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6FC73429">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w:t>
      </w:r>
      <w:proofErr w:type="gramStart"/>
      <w:r>
        <w:t>really hard</w:t>
      </w:r>
      <w:proofErr w:type="gramEnd"/>
      <w:r>
        <w:t xml:space="preserve">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After range tested yesterday with TBZ boards with varying ground rod length which didn’t make a difference, the desire is to also create a ZRAD-</w:t>
      </w:r>
      <w:proofErr w:type="gramStart"/>
      <w:r>
        <w:t>mini PCB</w:t>
      </w:r>
      <w:proofErr w:type="gramEnd"/>
      <w:r>
        <w:t xml:space="preserve">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9"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50"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1"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proofErr w:type="gramStart"/>
      <w:r>
        <w:t>Actually</w:t>
      </w:r>
      <w:proofErr w:type="gramEnd"/>
      <w:r>
        <w:t xml:space="preserve"> the XA1110 GPS module is buggy. It works ok as long as it remains locked to satellites after a cold start. But if it loses lock (like getting into a skydiving airplane) then it gets all confused and is unable to correct itself for some reason. It also seems to have </w:t>
      </w:r>
      <w:proofErr w:type="gramStart"/>
      <w:r>
        <w:t>really terrible</w:t>
      </w:r>
      <w:proofErr w:type="gramEnd"/>
      <w:r>
        <w:t xml:space="preserv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52" w:history="1">
        <w:proofErr w:type="spellStart"/>
        <w:r w:rsidRPr="00986892">
          <w:rPr>
            <w:rStyle w:val="Hyperlink"/>
          </w:rPr>
          <w:t>SparkFun</w:t>
        </w:r>
        <w:proofErr w:type="spellEnd"/>
      </w:hyperlink>
      <w:r>
        <w:t xml:space="preserve"> page for various GPS mapping software solutions. Downloaded </w:t>
      </w:r>
      <w:hyperlink r:id="rId53" w:history="1">
        <w:r w:rsidRPr="00986892">
          <w:rPr>
            <w:rStyle w:val="Hyperlink"/>
          </w:rPr>
          <w:t>QGIS</w:t>
        </w:r>
      </w:hyperlink>
      <w:r>
        <w:t xml:space="preserve"> to see if that works.</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 xml:space="preserve">See the Ubuntu laptop for more details. One interesting point is that making the temporary </w:t>
      </w:r>
      <w:proofErr w:type="gramStart"/>
      <w:r>
        <w:t>floating point</w:t>
      </w:r>
      <w:proofErr w:type="gramEnd"/>
      <w:r>
        <w:t xml:space="preserve">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w:t>
      </w:r>
      <w:proofErr w:type="gramStart"/>
      <w:r w:rsidR="00D72BD7">
        <w:t>So</w:t>
      </w:r>
      <w:proofErr w:type="gramEnd"/>
      <w:r w:rsidR="00D72BD7">
        <w:t xml:space="preserve"> it’s looking like it’s the JT2Mini board.</w:t>
      </w:r>
      <w:r w:rsidR="00133CD1">
        <w:t xml:space="preserve"> Yup – the </w:t>
      </w:r>
      <w:proofErr w:type="gramStart"/>
      <w:r w:rsidR="00133CD1">
        <w:t>10 pin</w:t>
      </w:r>
      <w:proofErr w:type="gramEnd"/>
      <w:r w:rsidR="00133CD1">
        <w:t xml:space="preserve"> header on the JT2Mini had 2 pins that didn’t quite make connection down to the pads. Touch soldered and now the TRACECLK shows up on the test point and the scope but J-Trace still doesn’t see the it. </w:t>
      </w:r>
      <w:proofErr w:type="gramStart"/>
      <w:r w:rsidR="00133CD1">
        <w:t>So</w:t>
      </w:r>
      <w:proofErr w:type="gramEnd"/>
      <w:r w:rsidR="00133CD1">
        <w:t xml:space="preserve">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5"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6"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w:t>
      </w:r>
      <w:proofErr w:type="gramStart"/>
      <w:r w:rsidR="00C1264B">
        <w:t>has to</w:t>
      </w:r>
      <w:proofErr w:type="gramEnd"/>
      <w:r w:rsidR="00C1264B">
        <w:t xml:space="preserve">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 xml:space="preserve">Built 2 Rev C boards but I’ll need to order more components to build more as I’m out of </w:t>
      </w:r>
      <w:proofErr w:type="gramStart"/>
      <w:r>
        <w:t>a number of</w:t>
      </w:r>
      <w:proofErr w:type="gramEnd"/>
      <w:r>
        <w:t xml:space="preserve">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w:t>
      </w:r>
      <w:proofErr w:type="gramStart"/>
      <w:r>
        <w:t>has to</w:t>
      </w:r>
      <w:proofErr w:type="gramEnd"/>
      <w:r>
        <w:t xml:space="preserve">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7">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xml:space="preserve">. Must be an incorrect pointer to a type of some sort. </w:t>
      </w:r>
      <w:proofErr w:type="gramStart"/>
      <w:r w:rsidR="00173757">
        <w:t>Have to</w:t>
      </w:r>
      <w:proofErr w:type="gramEnd"/>
      <w:r w:rsidR="00173757">
        <w:t xml:space="preserve">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8">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lastRenderedPageBreak/>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w:t>
      </w:r>
      <w:proofErr w:type="gramStart"/>
      <w:r w:rsidR="008C7814">
        <w:t>is able to</w:t>
      </w:r>
      <w:proofErr w:type="gramEnd"/>
      <w:r w:rsidR="008C7814">
        <w:t xml:space="preserve">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w:t>
      </w:r>
      <w:proofErr w:type="gramStart"/>
      <w:r>
        <w:t>has to</w:t>
      </w:r>
      <w:proofErr w:type="gramEnd"/>
      <w:r>
        <w:t xml:space="preserve"> resync the S2 Nonce. Once synced, only get one line with the 0x0D length. No idea where this DPRINT comes from as searching for the strings doesn’t find anything</w:t>
      </w:r>
      <w:r w:rsidR="00F60BB8">
        <w:t xml:space="preserve">. The call to DPRINTF is from </w:t>
      </w:r>
      <w:proofErr w:type="spellStart"/>
      <w:proofErr w:type="gramStart"/>
      <w:r w:rsidR="00F60BB8">
        <w:t>ReceiveHandler</w:t>
      </w:r>
      <w:proofErr w:type="spellEnd"/>
      <w:r w:rsidR="00F60BB8">
        <w:t>(</w:t>
      </w:r>
      <w:proofErr w:type="gram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w:t>
      </w:r>
      <w:proofErr w:type="gramStart"/>
      <w:r w:rsidR="00FB4F63">
        <w:t>So</w:t>
      </w:r>
      <w:proofErr w:type="gramEnd"/>
      <w:r w:rsidR="00FB4F63">
        <w:t xml:space="preserve">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9">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 xml:space="preserve">The 3 new boards I built yesterday don’t run the firmware but get stuck in </w:t>
      </w:r>
      <w:proofErr w:type="gramStart"/>
      <w:r>
        <w:t>some sort of reset</w:t>
      </w:r>
      <w:proofErr w:type="gramEnd"/>
      <w:r>
        <w:t xml:space="preserve">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60"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1"/>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2"/>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63"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4"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SwOnOffTmp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5">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6"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7" w:history="1">
        <w:r w:rsidR="00203908" w:rsidRPr="00203908">
          <w:rPr>
            <w:rStyle w:val="Hyperlink"/>
          </w:rPr>
          <w:t>here</w:t>
        </w:r>
      </w:hyperlink>
      <w:r w:rsidR="00203908">
        <w:t xml:space="preserve"> and </w:t>
      </w:r>
      <w:hyperlink r:id="rId68"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69"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70"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1"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4"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6"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9"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82"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5"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8"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9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1"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4"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7"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00"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4"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5"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7" w:history="1">
        <w:r w:rsidRPr="004F5E19">
          <w:rPr>
            <w:rStyle w:val="Hyperlink"/>
          </w:rPr>
          <w:t>JCG402LR-2</w:t>
        </w:r>
      </w:hyperlink>
      <w:r>
        <w:t xml:space="preserve"> - </w:t>
      </w:r>
      <w:hyperlink r:id="rId108"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9"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1" w:history="1">
        <w:r w:rsidRPr="00190B71">
          <w:rPr>
            <w:rStyle w:val="Hyperlink"/>
          </w:rPr>
          <w:t>ANT-8/9-MMG1-SMA-1</w:t>
        </w:r>
      </w:hyperlink>
      <w:r>
        <w:t xml:space="preserve"> – $</w:t>
      </w:r>
      <w:hyperlink r:id="rId112"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113"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4"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115"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6" w:history="1">
        <w:r w:rsidR="00C03EF2" w:rsidRPr="00C03EF2">
          <w:rPr>
            <w:rStyle w:val="Hyperlink"/>
          </w:rPr>
          <w:t>I2C</w:t>
        </w:r>
      </w:hyperlink>
      <w:r w:rsidR="00C03EF2">
        <w:t xml:space="preserve"> and </w:t>
      </w:r>
      <w:hyperlink r:id="rId117"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8"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9"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20"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1"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122"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3"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4"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5"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6"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7"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8"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9"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30"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31"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2"/>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3"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4" w:history="1">
        <w:r w:rsidRPr="00B9735D">
          <w:rPr>
            <w:rStyle w:val="Hyperlink"/>
          </w:rPr>
          <w:t>39MHz</w:t>
        </w:r>
      </w:hyperlink>
      <w:r>
        <w:t xml:space="preserve"> crystal – </w:t>
      </w:r>
      <w:proofErr w:type="gramStart"/>
      <w:r w:rsidRPr="00B9735D">
        <w:t>Crystal:Crystal</w:t>
      </w:r>
      <w:proofErr w:type="gramEnd"/>
      <w:r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5"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6"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7"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8"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39"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40"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41"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2"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19D94" w14:textId="77777777" w:rsidR="00C0181D" w:rsidRDefault="00C0181D" w:rsidP="00614DDD">
      <w:pPr>
        <w:spacing w:after="0" w:line="240" w:lineRule="auto"/>
      </w:pPr>
      <w:r>
        <w:separator/>
      </w:r>
    </w:p>
  </w:endnote>
  <w:endnote w:type="continuationSeparator" w:id="0">
    <w:p w14:paraId="6017B172" w14:textId="77777777" w:rsidR="00C0181D" w:rsidRDefault="00C0181D"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A5C1E" w14:textId="77777777" w:rsidR="00C0181D" w:rsidRDefault="00C0181D" w:rsidP="00614DDD">
      <w:pPr>
        <w:spacing w:after="0" w:line="240" w:lineRule="auto"/>
      </w:pPr>
      <w:r>
        <w:separator/>
      </w:r>
    </w:p>
  </w:footnote>
  <w:footnote w:type="continuationSeparator" w:id="0">
    <w:p w14:paraId="5993C0FF" w14:textId="77777777" w:rsidR="00C0181D" w:rsidRDefault="00C0181D"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2"/>
  </w:num>
  <w:num w:numId="3" w16cid:durableId="1468666034">
    <w:abstractNumId w:val="3"/>
  </w:num>
  <w:num w:numId="4" w16cid:durableId="1178739723">
    <w:abstractNumId w:val="25"/>
  </w:num>
  <w:num w:numId="5" w16cid:durableId="962073322">
    <w:abstractNumId w:val="17"/>
  </w:num>
  <w:num w:numId="6" w16cid:durableId="414204911">
    <w:abstractNumId w:val="15"/>
  </w:num>
  <w:num w:numId="7" w16cid:durableId="1560243198">
    <w:abstractNumId w:val="27"/>
  </w:num>
  <w:num w:numId="8" w16cid:durableId="2027246189">
    <w:abstractNumId w:val="13"/>
  </w:num>
  <w:num w:numId="9" w16cid:durableId="1040861228">
    <w:abstractNumId w:val="26"/>
  </w:num>
  <w:num w:numId="10" w16cid:durableId="885917454">
    <w:abstractNumId w:val="16"/>
  </w:num>
  <w:num w:numId="11" w16cid:durableId="1484662994">
    <w:abstractNumId w:val="6"/>
  </w:num>
  <w:num w:numId="12" w16cid:durableId="1094474029">
    <w:abstractNumId w:val="20"/>
  </w:num>
  <w:num w:numId="13" w16cid:durableId="1429619420">
    <w:abstractNumId w:val="20"/>
  </w:num>
  <w:num w:numId="14" w16cid:durableId="587425564">
    <w:abstractNumId w:val="23"/>
  </w:num>
  <w:num w:numId="15" w16cid:durableId="1435709470">
    <w:abstractNumId w:val="4"/>
  </w:num>
  <w:num w:numId="16" w16cid:durableId="1488474169">
    <w:abstractNumId w:val="21"/>
  </w:num>
  <w:num w:numId="17" w16cid:durableId="634023087">
    <w:abstractNumId w:val="7"/>
  </w:num>
  <w:num w:numId="18" w16cid:durableId="1966815772">
    <w:abstractNumId w:val="1"/>
  </w:num>
  <w:num w:numId="19" w16cid:durableId="1829438149">
    <w:abstractNumId w:val="22"/>
  </w:num>
  <w:num w:numId="20" w16cid:durableId="632099852">
    <w:abstractNumId w:val="11"/>
  </w:num>
  <w:num w:numId="21" w16cid:durableId="1300838464">
    <w:abstractNumId w:val="10"/>
  </w:num>
  <w:num w:numId="22" w16cid:durableId="1356007079">
    <w:abstractNumId w:val="24"/>
  </w:num>
  <w:num w:numId="23" w16cid:durableId="560675081">
    <w:abstractNumId w:val="8"/>
  </w:num>
  <w:num w:numId="24" w16cid:durableId="466706660">
    <w:abstractNumId w:val="18"/>
  </w:num>
  <w:num w:numId="25" w16cid:durableId="2065374856">
    <w:abstractNumId w:val="0"/>
  </w:num>
  <w:num w:numId="26" w16cid:durableId="1915313852">
    <w:abstractNumId w:val="2"/>
  </w:num>
  <w:num w:numId="27" w16cid:durableId="708070723">
    <w:abstractNumId w:val="14"/>
  </w:num>
  <w:num w:numId="28" w16cid:durableId="333411712">
    <w:abstractNumId w:val="28"/>
  </w:num>
  <w:num w:numId="29" w16cid:durableId="36702233">
    <w:abstractNumId w:val="19"/>
  </w:num>
  <w:num w:numId="30" w16cid:durableId="899244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08DC"/>
    <w:rsid w:val="000A1D26"/>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6C0E"/>
    <w:rsid w:val="001272FD"/>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82D47"/>
    <w:rsid w:val="001846B2"/>
    <w:rsid w:val="0018749C"/>
    <w:rsid w:val="00187F01"/>
    <w:rsid w:val="00190B71"/>
    <w:rsid w:val="00191F97"/>
    <w:rsid w:val="0019694F"/>
    <w:rsid w:val="00197878"/>
    <w:rsid w:val="00197B72"/>
    <w:rsid w:val="001A5317"/>
    <w:rsid w:val="001A5B10"/>
    <w:rsid w:val="001A5CA2"/>
    <w:rsid w:val="001A7F46"/>
    <w:rsid w:val="001A7FF8"/>
    <w:rsid w:val="001B7055"/>
    <w:rsid w:val="001C1388"/>
    <w:rsid w:val="001D6BC3"/>
    <w:rsid w:val="001E6CFD"/>
    <w:rsid w:val="00203908"/>
    <w:rsid w:val="00203F91"/>
    <w:rsid w:val="0020589E"/>
    <w:rsid w:val="00212C64"/>
    <w:rsid w:val="002135FD"/>
    <w:rsid w:val="00215A52"/>
    <w:rsid w:val="00215A6F"/>
    <w:rsid w:val="0021727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2166"/>
    <w:rsid w:val="00294B1A"/>
    <w:rsid w:val="0029708A"/>
    <w:rsid w:val="002A33BE"/>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4EAB"/>
    <w:rsid w:val="00522D51"/>
    <w:rsid w:val="0052319B"/>
    <w:rsid w:val="0052419F"/>
    <w:rsid w:val="00524613"/>
    <w:rsid w:val="00524916"/>
    <w:rsid w:val="00525DDF"/>
    <w:rsid w:val="0052773B"/>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5F62"/>
    <w:rsid w:val="00876A06"/>
    <w:rsid w:val="00877CCE"/>
    <w:rsid w:val="008830DD"/>
    <w:rsid w:val="0088555C"/>
    <w:rsid w:val="00886F10"/>
    <w:rsid w:val="008A063C"/>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58C"/>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3770"/>
    <w:rsid w:val="00AD60FD"/>
    <w:rsid w:val="00AD78B8"/>
    <w:rsid w:val="00AF57BF"/>
    <w:rsid w:val="00AF63E3"/>
    <w:rsid w:val="00B00AC8"/>
    <w:rsid w:val="00B00DD1"/>
    <w:rsid w:val="00B0207C"/>
    <w:rsid w:val="00B05C43"/>
    <w:rsid w:val="00B06BBF"/>
    <w:rsid w:val="00B074B9"/>
    <w:rsid w:val="00B1138C"/>
    <w:rsid w:val="00B117F8"/>
    <w:rsid w:val="00B24B83"/>
    <w:rsid w:val="00B27515"/>
    <w:rsid w:val="00B31D92"/>
    <w:rsid w:val="00B3509A"/>
    <w:rsid w:val="00B40215"/>
    <w:rsid w:val="00B40DD7"/>
    <w:rsid w:val="00B43021"/>
    <w:rsid w:val="00B466F1"/>
    <w:rsid w:val="00B62458"/>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181D"/>
    <w:rsid w:val="00C03BB1"/>
    <w:rsid w:val="00C03EF2"/>
    <w:rsid w:val="00C10552"/>
    <w:rsid w:val="00C1264B"/>
    <w:rsid w:val="00C2470E"/>
    <w:rsid w:val="00C24778"/>
    <w:rsid w:val="00C24ABB"/>
    <w:rsid w:val="00C25F5E"/>
    <w:rsid w:val="00C263F1"/>
    <w:rsid w:val="00C27D55"/>
    <w:rsid w:val="00C30999"/>
    <w:rsid w:val="00C33090"/>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18A8"/>
    <w:rsid w:val="00D1408C"/>
    <w:rsid w:val="00D175F7"/>
    <w:rsid w:val="00D21E2A"/>
    <w:rsid w:val="00D21E8E"/>
    <w:rsid w:val="00D22CE4"/>
    <w:rsid w:val="00D241DE"/>
    <w:rsid w:val="00D25187"/>
    <w:rsid w:val="00D2680A"/>
    <w:rsid w:val="00D32A54"/>
    <w:rsid w:val="00D331C4"/>
    <w:rsid w:val="00D43D77"/>
    <w:rsid w:val="00D51FCE"/>
    <w:rsid w:val="00D5448A"/>
    <w:rsid w:val="00D71654"/>
    <w:rsid w:val="00D72BD7"/>
    <w:rsid w:val="00D748A1"/>
    <w:rsid w:val="00D74F31"/>
    <w:rsid w:val="00D81424"/>
    <w:rsid w:val="00D841CF"/>
    <w:rsid w:val="00D86FEC"/>
    <w:rsid w:val="00D90195"/>
    <w:rsid w:val="00D903D5"/>
    <w:rsid w:val="00D9063D"/>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849CA"/>
    <w:rsid w:val="00E90817"/>
    <w:rsid w:val="00E90EAF"/>
    <w:rsid w:val="00E976FB"/>
    <w:rsid w:val="00EC3445"/>
    <w:rsid w:val="00EC3A5D"/>
    <w:rsid w:val="00ED7335"/>
    <w:rsid w:val="00EE0CBC"/>
    <w:rsid w:val="00EE2877"/>
    <w:rsid w:val="00EE290A"/>
    <w:rsid w:val="00EE3EE6"/>
    <w:rsid w:val="00EE40B6"/>
    <w:rsid w:val="00EE5A53"/>
    <w:rsid w:val="00EE5F94"/>
    <w:rsid w:val="00EE7FA2"/>
    <w:rsid w:val="00EF5F6E"/>
    <w:rsid w:val="00F13BC0"/>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75B4"/>
    <w:rsid w:val="00FA0BF7"/>
    <w:rsid w:val="00FA1713"/>
    <w:rsid w:val="00FA3E06"/>
    <w:rsid w:val="00FA5282"/>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community.silabs.com/s/article/z-wave-700-how-to-implement-spi-into-the-z-wave-embedded-framework?language=en_US"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2.png"/><Relationship Id="rId47" Type="http://schemas.openxmlformats.org/officeDocument/2006/relationships/hyperlink" Target="https://www.raypcb.com/how-to-design-pcb-antenna/" TargetMode="External"/><Relationship Id="rId63" Type="http://schemas.openxmlformats.org/officeDocument/2006/relationships/hyperlink" Target="https://community.silabs.com/s/question/0D5Vm000008YhPxKAK/code-compiled-for-zg23a-does-not-run-on-a-zg23b" TargetMode="External"/><Relationship Id="rId68" Type="http://schemas.openxmlformats.org/officeDocument/2006/relationships/hyperlink" Target="https://www.silabs.com/documents/public/user-guides/INS14259.pdf" TargetMode="External"/><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hyperlink" Target="mailto:5.66@1K" TargetMode="External"/><Relationship Id="rId133" Type="http://schemas.openxmlformats.org/officeDocument/2006/relationships/hyperlink" Target="https://www.digikey.com/en/products/detail/gct/USB4110-GF-A/10384547" TargetMode="External"/><Relationship Id="rId138" Type="http://schemas.openxmlformats.org/officeDocument/2006/relationships/hyperlink" Target="https://www.electronicproducts.com/how-to-protect-usb-type-c-connectors-from-esd-and-overtemperature/"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jc-antenna/JCG402LR-2/15814458"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www.qgis.org" TargetMode="External"/><Relationship Id="rId58" Type="http://schemas.openxmlformats.org/officeDocument/2006/relationships/image" Target="media/image27.png"/><Relationship Id="rId74" Type="http://schemas.openxmlformats.org/officeDocument/2006/relationships/hyperlink" Target="https://www.digikey.com/en/products/detail/taoglas-limited/TS-89-4113/15284364" TargetMode="External"/><Relationship Id="rId79" Type="http://schemas.openxmlformats.org/officeDocument/2006/relationships/hyperlink" Target="https://www.digikey.com/en/products/detail/te-connectivity-linx/ANT-916-CW-RH-SMA/1962849" TargetMode="External"/><Relationship Id="rId102" Type="http://schemas.openxmlformats.org/officeDocument/2006/relationships/image" Target="media/image54.png"/><Relationship Id="rId123" Type="http://schemas.openxmlformats.org/officeDocument/2006/relationships/hyperlink" Target="https://www.digikey.com/en/products/detail/te-connectivity-linx/ANT-8-9-MMG1-SMA-1/16592298" TargetMode="External"/><Relationship Id="rId128" Type="http://schemas.openxmlformats.org/officeDocument/2006/relationships/hyperlink" Target="https://www.digikey.com/en/products/detail/te-connectivity-linx/ANT-868-CW-HW-SMA/5592340" TargetMode="External"/><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49.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hyperlink" Target="https://www.rfmentor.com/content/smith-chart-matching-app" TargetMode="External"/><Relationship Id="rId43" Type="http://schemas.openxmlformats.org/officeDocument/2006/relationships/image" Target="media/image23.png"/><Relationship Id="rId48" Type="http://schemas.openxmlformats.org/officeDocument/2006/relationships/image" Target="media/image24.png"/><Relationship Id="rId64" Type="http://schemas.openxmlformats.org/officeDocument/2006/relationships/hyperlink" Target="https://docs.silabs.com/z-wave/7.21.1/zwave-api/md-content-how-to-implement-a-new-command-class" TargetMode="External"/><Relationship Id="rId69" Type="http://schemas.openxmlformats.org/officeDocument/2006/relationships/hyperlink" Target="https://community.silabs.com/s/question/0D5Vm000007oaXmKAI/how-do-i-use-the-zwave-target-boards-component-for-my-own-pcb" TargetMode="External"/><Relationship Id="rId113" Type="http://schemas.openxmlformats.org/officeDocument/2006/relationships/hyperlink" Target="https://community.silabs.com/s/article/Creating-OTA-bootloader-for-Z-Wave-800-series" TargetMode="External"/><Relationship Id="rId118" Type="http://schemas.openxmlformats.org/officeDocument/2006/relationships/hyperlink" Target="https://community.silabs.com/s/question/0D5Vm000005tCdsKAE/cp2102-unresponsive" TargetMode="External"/><Relationship Id="rId134" Type="http://schemas.openxmlformats.org/officeDocument/2006/relationships/hyperlink" Target="https://abracon.com/Resonators/abm8.pdf" TargetMode="External"/><Relationship Id="rId139" Type="http://schemas.openxmlformats.org/officeDocument/2006/relationships/hyperlink" Target="https://www.digikey.com/en/products/detail/diodes-incorporated/AP2125K-3-3TRG1/4470777" TargetMode="External"/><Relationship Id="rId80" Type="http://schemas.openxmlformats.org/officeDocument/2006/relationships/image" Target="media/image39.png"/><Relationship Id="rId85" Type="http://schemas.openxmlformats.org/officeDocument/2006/relationships/hyperlink" Target="https://www.digikey.com/en/products/detail/siretta-ltd/DELTA12C-X-SMAM-S-S-17/609629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nmeagen.org/" TargetMode="External"/><Relationship Id="rId59" Type="http://schemas.openxmlformats.org/officeDocument/2006/relationships/image" Target="media/image28.png"/><Relationship Id="rId67" Type="http://schemas.openxmlformats.org/officeDocument/2006/relationships/hyperlink" Target="https://community.silabs.com/s/article/z-wave-700-how-to-use-software-timers?language=en_US" TargetMode="External"/><Relationship Id="rId103" Type="http://schemas.openxmlformats.org/officeDocument/2006/relationships/image" Target="media/image55.png"/><Relationship Id="rId108" Type="http://schemas.openxmlformats.org/officeDocument/2006/relationships/hyperlink" Target="mailto:$2.54@1K" TargetMode="External"/><Relationship Id="rId116" Type="http://schemas.openxmlformats.org/officeDocument/2006/relationships/hyperlink" Target="https://community.silabs.com/s/article/z-wave-700-how-to-implement-i2c-into-the-z-wave-embedded-framework?language=en_US" TargetMode="External"/><Relationship Id="rId124" Type="http://schemas.openxmlformats.org/officeDocument/2006/relationships/hyperlink" Target="https://www.digikey.com/en/products/detail/taoglas-limited/FW-95-B-SMA-M/6362786" TargetMode="External"/><Relationship Id="rId129" Type="http://schemas.openxmlformats.org/officeDocument/2006/relationships/hyperlink" Target="https://www.digikey.com/en/products/detail/taoglas-limited/FW-86-B-SMA-M/6362785" TargetMode="External"/><Relationship Id="rId137" Type="http://schemas.openxmlformats.org/officeDocument/2006/relationships/hyperlink" Target="https://www.digikey.com/en/articles/why-usb-type-c-circuit-protection-is-vital"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1.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image" Target="media/image32.jpeg"/><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s://www.digikey.com/en/products/detail/jc-antenna/JCG402LR-2/15814458" TargetMode="External"/><Relationship Id="rId91" Type="http://schemas.openxmlformats.org/officeDocument/2006/relationships/hyperlink" Target="https://www.digikey.com/en/products/detail/w%C3%BCrth-elektronik/2600130083/11680415" TargetMode="External"/><Relationship Id="rId96" Type="http://schemas.openxmlformats.org/officeDocument/2006/relationships/image" Target="media/image50.png"/><Relationship Id="rId111" Type="http://schemas.openxmlformats.org/officeDocument/2006/relationships/hyperlink" Target="https://mm.digikey.com/Volume0/opasdata/d220001/medias/docus/6146/ANT-89-MMG1-SMA-1.pdf" TargetMode="External"/><Relationship Id="rId132" Type="http://schemas.openxmlformats.org/officeDocument/2006/relationships/image" Target="media/image60.png"/><Relationship Id="rId140" Type="http://schemas.openxmlformats.org/officeDocument/2006/relationships/hyperlink" Target="https://www.digikey.com/en/products/detail/texas-instruments/TPS7A0333PDBVR/12165108"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digikey.com/en/products/detail/bud-industries/HP-3653-B/2057368" TargetMode="External"/><Relationship Id="rId57" Type="http://schemas.openxmlformats.org/officeDocument/2006/relationships/image" Target="media/image26.png"/><Relationship Id="rId106" Type="http://schemas.openxmlformats.org/officeDocument/2006/relationships/image" Target="media/image56.jpeg"/><Relationship Id="rId114" Type="http://schemas.openxmlformats.org/officeDocument/2006/relationships/hyperlink" Target="https://community.silabs.com/s/article/z-wave-700-otw-of-controller" TargetMode="External"/><Relationship Id="rId119" Type="http://schemas.openxmlformats.org/officeDocument/2006/relationships/image" Target="media/image58.jpeg"/><Relationship Id="rId127" Type="http://schemas.openxmlformats.org/officeDocument/2006/relationships/hyperlink" Target="https://www.digikey.com/en/products/detail/w%C3%BCrth-elektronik/2600130083/11680415"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www.meme.au/nmea-checksum.html" TargetMode="External"/><Relationship Id="rId52" Type="http://schemas.openxmlformats.org/officeDocument/2006/relationships/hyperlink" Target="https://docs.sparkfun.com/SparkFun_RTK_Everywhere_Firmware/" TargetMode="External"/><Relationship Id="rId60" Type="http://schemas.openxmlformats.org/officeDocument/2006/relationships/hyperlink" Target="https://community.silabs.com/s/question/0D58Y0000AWmBmUSQV/trace-overflow-detected-using-segger-jtrace-on-zg23?language=en_US" TargetMode="Externa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image" Target="media/image43.png"/><Relationship Id="rId94" Type="http://schemas.openxmlformats.org/officeDocument/2006/relationships/hyperlink" Target="https://www.digikey.com/en/products/detail/te-connectivity-linx/ANT-868-CW-HW-SMA/5592340" TargetMode="External"/><Relationship Id="rId99" Type="http://schemas.openxmlformats.org/officeDocument/2006/relationships/image" Target="media/image52.png"/><Relationship Id="rId101" Type="http://schemas.openxmlformats.org/officeDocument/2006/relationships/image" Target="media/image53.png"/><Relationship Id="rId122" Type="http://schemas.openxmlformats.org/officeDocument/2006/relationships/hyperlink" Target="https://www.digikey.com/en/products/detail/taoglas-limited/TS-89-4113/15284364" TargetMode="External"/><Relationship Id="rId130" Type="http://schemas.openxmlformats.org/officeDocument/2006/relationships/hyperlink" Target="https://www.digikey.com/en/products/detail/rf-solutions/FLEXI-SMA-868/5845738" TargetMode="External"/><Relationship Id="rId135" Type="http://schemas.openxmlformats.org/officeDocument/2006/relationships/hyperlink" Target="https://www.digikey.com/en/products/detail/quelighting-corp/QLSP14RGB-B/15848703" TargetMode="External"/><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hyperlink" Target="https://www.digikey.com/en/products/detail/jc-antenna/JCG402LR-1/15814463" TargetMode="External"/><Relationship Id="rId34" Type="http://schemas.openxmlformats.org/officeDocument/2006/relationships/image" Target="media/image14.png"/><Relationship Id="rId50" Type="http://schemas.openxmlformats.org/officeDocument/2006/relationships/hyperlink" Target="https://www.digikey.com/en/products/detail/hammond-manufacturing/1551UUFLGY/14556091" TargetMode="External"/><Relationship Id="rId55" Type="http://schemas.openxmlformats.org/officeDocument/2006/relationships/hyperlink" Target="https://community.silabs.com/s/question/0D58Y0000AWmBmUSQV/trace-overflow-detected-using-segger-jtrace-on-zg23?language=en_US" TargetMode="External"/><Relationship Id="rId76" Type="http://schemas.openxmlformats.org/officeDocument/2006/relationships/hyperlink" Target="https://www.digikey.com/en/products/detail/te-connectivity-linx/ANT-8-9-MMG1-SMA-1/16592298" TargetMode="External"/><Relationship Id="rId97" Type="http://schemas.openxmlformats.org/officeDocument/2006/relationships/hyperlink" Target="https://www.digikey.com/en/products/detail/taoglas-limited/FW-86-B-SMA-M/6362785" TargetMode="External"/><Relationship Id="rId104" Type="http://schemas.openxmlformats.org/officeDocument/2006/relationships/hyperlink" Target="https://www.digikey.com/en/products/detail/taoglas-limited/TI-92-2113/11197416?s=N4IgTCBcDaICoEkB0BOMSwEZMGYAEIAugL5A" TargetMode="External"/><Relationship Id="rId120" Type="http://schemas.openxmlformats.org/officeDocument/2006/relationships/image" Target="media/image59.png"/><Relationship Id="rId125" Type="http://schemas.openxmlformats.org/officeDocument/2006/relationships/hyperlink" Target="https://www.digikey.com/en/products/detail/siretta-ltd/DELTA12C-X-SMAM-S-S-17/6096292" TargetMode="External"/><Relationship Id="rId141" Type="http://schemas.openxmlformats.org/officeDocument/2006/relationships/hyperlink" Target="https://hackaday.com/2023/08/07/all-about-usb-c-example-circuits/"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3.jpeg"/><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localhost:8091/" TargetMode="External"/><Relationship Id="rId40" Type="http://schemas.openxmlformats.org/officeDocument/2006/relationships/image" Target="media/image20.png"/><Relationship Id="rId45" Type="http://schemas.openxmlformats.org/officeDocument/2006/relationships/hyperlink" Target="https://www.gpsvisualizer.com/calculators" TargetMode="External"/><Relationship Id="rId66" Type="http://schemas.openxmlformats.org/officeDocument/2006/relationships/hyperlink" Target="https://community.silabs.com/s/article/simplicity-studio-v4-watchpoints?language=en_US" TargetMode="External"/><Relationship Id="rId87" Type="http://schemas.openxmlformats.org/officeDocument/2006/relationships/image" Target="media/image44.png"/><Relationship Id="rId110" Type="http://schemas.openxmlformats.org/officeDocument/2006/relationships/image" Target="media/image57.jpeg"/><Relationship Id="rId115" Type="http://schemas.openxmlformats.org/officeDocument/2006/relationships/hyperlink" Target="https://cn.silabs.com/documents/public/user-guides/ug489-gecko-bootloader-user-guide-gsdk-4.pdf" TargetMode="External"/><Relationship Id="rId131" Type="http://schemas.openxmlformats.org/officeDocument/2006/relationships/hyperlink" Target="https://gitlab.com/kicad/libraries/kicad-symbols/-/merge_requests/4289" TargetMode="External"/><Relationship Id="rId136" Type="http://schemas.openxmlformats.org/officeDocument/2006/relationships/hyperlink" Target="https://docs.oshpark.com/design-tools/kicad/kicad-design-rules/" TargetMode="External"/><Relationship Id="rId61" Type="http://schemas.openxmlformats.org/officeDocument/2006/relationships/image" Target="media/image29.png"/><Relationship Id="rId82" Type="http://schemas.openxmlformats.org/officeDocument/2006/relationships/hyperlink" Target="https://www.digikey.com/en/products/detail/taoglas-limited/FW-95-B-SMA-M/6362786" TargetMode="External"/><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forum.segger.com/index.php/Thread/9495-J-Trace-unable-to-set-STALLENA-on-ARMCM33-from-Silabs-EFR32ZG23-in-JLinkScript-b/" TargetMode="External"/><Relationship Id="rId77" Type="http://schemas.openxmlformats.org/officeDocument/2006/relationships/image" Target="media/image37.png"/><Relationship Id="rId100" Type="http://schemas.openxmlformats.org/officeDocument/2006/relationships/hyperlink" Target="https://www.digikey.com/en/products/detail/rf-solutions/FLEXI-SMA-868/5845738" TargetMode="External"/><Relationship Id="rId105" Type="http://schemas.openxmlformats.org/officeDocument/2006/relationships/hyperlink" Target="https://www.digikey.com/en/products/detail/taoglas-limited/TI-85-2113/11197203" TargetMode="External"/><Relationship Id="rId126" Type="http://schemas.openxmlformats.org/officeDocument/2006/relationships/hyperlink" Target="https://www.digikey.com/en/products/detail/jc-antenna/JCG402LR-2/15814458" TargetMode="External"/><Relationship Id="rId8" Type="http://schemas.openxmlformats.org/officeDocument/2006/relationships/image" Target="media/image1.png"/><Relationship Id="rId51" Type="http://schemas.openxmlformats.org/officeDocument/2006/relationships/hyperlink" Target="https://www.digikey.com/en/products/detail/bud-industries/HP-3651-B/2057366" TargetMode="External"/><Relationship Id="rId72" Type="http://schemas.openxmlformats.org/officeDocument/2006/relationships/image" Target="media/image34.png"/><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hyperlink" Target="https://www.digikey.com/en/products/detail/taoglas-limited/TI-92-2113/11197416" TargetMode="External"/><Relationship Id="rId142" Type="http://schemas.openxmlformats.org/officeDocument/2006/relationships/hyperlink" Target="https://electrical.codidact.com/posts/2798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15907</TotalTime>
  <Pages>1</Pages>
  <Words>18344</Words>
  <Characters>104566</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121</cp:revision>
  <dcterms:created xsi:type="dcterms:W3CDTF">2024-02-07T12:55:00Z</dcterms:created>
  <dcterms:modified xsi:type="dcterms:W3CDTF">2025-01-30T19:58:00Z</dcterms:modified>
</cp:coreProperties>
</file>