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0A2E9" w14:textId="77777777" w:rsidR="007A44AF" w:rsidRPr="007922D9" w:rsidRDefault="007A44AF" w:rsidP="007A44AF">
      <w:pPr>
        <w:spacing w:before="0" w:after="0" w:line="276" w:lineRule="auto"/>
        <w:jc w:val="center"/>
        <w:rPr>
          <w:bCs/>
        </w:rPr>
      </w:pPr>
      <w:r w:rsidRPr="007922D9">
        <w:rPr>
          <w:bCs/>
        </w:rPr>
        <w:t>CỤC BIẾN ĐỔI KHÍ HẬU</w:t>
      </w:r>
    </w:p>
    <w:p w14:paraId="50E69D95" w14:textId="77777777" w:rsidR="007A44AF" w:rsidRPr="00052A4E" w:rsidRDefault="007A44AF" w:rsidP="007A44AF">
      <w:pPr>
        <w:spacing w:before="0" w:after="0" w:line="276" w:lineRule="auto"/>
        <w:jc w:val="center"/>
        <w:rPr>
          <w:b/>
        </w:rPr>
      </w:pPr>
      <w:r>
        <w:rPr>
          <w:b/>
        </w:rPr>
        <w:t>TRUNG TÂM ỨNG PHÓ BIẾN ĐỔI KHÍ HẬU</w:t>
      </w:r>
    </w:p>
    <w:p w14:paraId="40367925"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04D24F58" w14:textId="77777777" w:rsidR="00052A4E" w:rsidRDefault="00052A4E"/>
    <w:p w14:paraId="133AA0B6" w14:textId="77777777" w:rsidR="00052A4E" w:rsidRDefault="00052A4E"/>
    <w:p w14:paraId="4B34335E" w14:textId="77777777" w:rsidR="00052A4E" w:rsidRDefault="00052A4E"/>
    <w:p w14:paraId="2CA38167" w14:textId="77777777" w:rsidR="00052A4E" w:rsidRDefault="00052A4E"/>
    <w:p w14:paraId="17A8279C" w14:textId="77777777" w:rsidR="00052A4E" w:rsidRDefault="00052A4E"/>
    <w:p w14:paraId="29044152" w14:textId="77777777" w:rsidR="00052A4E" w:rsidRDefault="00052A4E"/>
    <w:p w14:paraId="234AC2BA" w14:textId="77777777" w:rsidR="00052A4E" w:rsidRDefault="00052A4E"/>
    <w:p w14:paraId="061D2E8B" w14:textId="77777777" w:rsidR="00052A4E" w:rsidRDefault="00052A4E"/>
    <w:p w14:paraId="288F3D39" w14:textId="77777777" w:rsidR="00052A4E" w:rsidRDefault="00052A4E"/>
    <w:p w14:paraId="1A2C8C6D" w14:textId="17225F80" w:rsidR="00052A4E" w:rsidRPr="00052A4E" w:rsidRDefault="00B95A96" w:rsidP="00052A4E">
      <w:pPr>
        <w:jc w:val="center"/>
        <w:rPr>
          <w:b/>
          <w:sz w:val="32"/>
        </w:rPr>
      </w:pPr>
      <w:r>
        <w:rPr>
          <w:b/>
          <w:sz w:val="32"/>
        </w:rPr>
        <w:t xml:space="preserve">BÁO CÁO </w:t>
      </w:r>
      <w:r w:rsidR="00A8178D">
        <w:rPr>
          <w:b/>
          <w:sz w:val="32"/>
        </w:rPr>
        <w:t>2</w:t>
      </w:r>
      <w:r w:rsidR="00A046EA">
        <w:rPr>
          <w:b/>
          <w:sz w:val="32"/>
        </w:rPr>
        <w:t>.3.</w:t>
      </w:r>
      <w:r w:rsidR="00C4237C">
        <w:rPr>
          <w:b/>
          <w:sz w:val="32"/>
        </w:rPr>
        <w:t>3</w:t>
      </w:r>
    </w:p>
    <w:p w14:paraId="3A13E779" w14:textId="3947B45D" w:rsidR="00052A4E" w:rsidRPr="00052A4E" w:rsidRDefault="00A8178D" w:rsidP="00052A4E">
      <w:pPr>
        <w:jc w:val="center"/>
        <w:rPr>
          <w:b/>
          <w:sz w:val="36"/>
        </w:rPr>
      </w:pPr>
      <w:r>
        <w:rPr>
          <w:b/>
          <w:sz w:val="36"/>
        </w:rPr>
        <w:t>KIỂM SOÁT</w:t>
      </w:r>
      <w:r w:rsidR="00052A4E" w:rsidRPr="00052A4E">
        <w:rPr>
          <w:b/>
          <w:sz w:val="36"/>
        </w:rPr>
        <w:t xml:space="preserve"> CHẤT LƯỢNG </w:t>
      </w:r>
      <w:r w:rsidR="00C4237C">
        <w:rPr>
          <w:b/>
          <w:sz w:val="36"/>
        </w:rPr>
        <w:t>KẾT QUẢ KIỂM KÊ</w:t>
      </w:r>
    </w:p>
    <w:p w14:paraId="28A3D770" w14:textId="5E9A2954" w:rsidR="00052A4E" w:rsidRPr="00052A4E" w:rsidRDefault="00C4237C" w:rsidP="00052A4E">
      <w:pPr>
        <w:jc w:val="center"/>
        <w:rPr>
          <w:sz w:val="36"/>
        </w:rPr>
      </w:pPr>
      <w:r>
        <w:rPr>
          <w:b/>
          <w:sz w:val="36"/>
        </w:rPr>
        <w:t xml:space="preserve">KHÍ NHÀ KÍNH </w:t>
      </w:r>
      <w:r w:rsidR="00052A4E" w:rsidRPr="00052A4E">
        <w:rPr>
          <w:b/>
          <w:sz w:val="36"/>
        </w:rPr>
        <w:t>TRONG LĨNH VỰC AFOLU</w:t>
      </w:r>
    </w:p>
    <w:p w14:paraId="308CAC4B" w14:textId="77777777" w:rsidR="00052A4E" w:rsidRDefault="00052A4E" w:rsidP="00052A4E">
      <w:pPr>
        <w:spacing w:before="100" w:beforeAutospacing="1" w:after="100" w:afterAutospacing="1"/>
        <w:jc w:val="center"/>
        <w:rPr>
          <w:b/>
        </w:rPr>
      </w:pPr>
    </w:p>
    <w:p w14:paraId="1FBA9376" w14:textId="77777777" w:rsidR="00052A4E" w:rsidRDefault="00052A4E" w:rsidP="00052A4E">
      <w:pPr>
        <w:spacing w:before="100" w:beforeAutospacing="1" w:after="100" w:afterAutospacing="1"/>
        <w:jc w:val="center"/>
        <w:rPr>
          <w:b/>
        </w:rPr>
      </w:pPr>
    </w:p>
    <w:p w14:paraId="53B7E404" w14:textId="77777777" w:rsidR="00052A4E" w:rsidRDefault="00052A4E" w:rsidP="00052A4E">
      <w:pPr>
        <w:spacing w:before="100" w:beforeAutospacing="1" w:after="100" w:afterAutospacing="1"/>
        <w:jc w:val="center"/>
        <w:rPr>
          <w:b/>
        </w:rPr>
      </w:pPr>
    </w:p>
    <w:p w14:paraId="50B3589A" w14:textId="77777777" w:rsidR="00052A4E" w:rsidRDefault="00052A4E" w:rsidP="00052A4E">
      <w:pPr>
        <w:spacing w:before="100" w:beforeAutospacing="1" w:after="100" w:afterAutospacing="1"/>
        <w:jc w:val="center"/>
        <w:rPr>
          <w:b/>
        </w:rPr>
      </w:pPr>
    </w:p>
    <w:p w14:paraId="0B5ADC0C" w14:textId="77777777" w:rsidR="00052A4E" w:rsidRDefault="00052A4E" w:rsidP="00052A4E">
      <w:pPr>
        <w:spacing w:before="100" w:beforeAutospacing="1" w:after="100" w:afterAutospacing="1"/>
        <w:jc w:val="center"/>
        <w:rPr>
          <w:b/>
        </w:rPr>
      </w:pPr>
    </w:p>
    <w:p w14:paraId="37B87281" w14:textId="77777777" w:rsidR="00052A4E" w:rsidRDefault="00052A4E" w:rsidP="00052A4E">
      <w:pPr>
        <w:spacing w:before="100" w:beforeAutospacing="1" w:after="100" w:afterAutospacing="1"/>
        <w:jc w:val="center"/>
        <w:rPr>
          <w:b/>
        </w:rPr>
      </w:pPr>
    </w:p>
    <w:p w14:paraId="3A0D96E8" w14:textId="77777777" w:rsidR="00052A4E" w:rsidRDefault="00052A4E" w:rsidP="00052A4E">
      <w:pPr>
        <w:spacing w:before="100" w:beforeAutospacing="1" w:after="100" w:afterAutospacing="1"/>
        <w:rPr>
          <w:b/>
        </w:rPr>
      </w:pPr>
    </w:p>
    <w:p w14:paraId="3663062B" w14:textId="77777777" w:rsidR="00052A4E" w:rsidRDefault="00052A4E" w:rsidP="00052A4E">
      <w:pPr>
        <w:spacing w:before="100" w:beforeAutospacing="1" w:after="100" w:afterAutospacing="1"/>
        <w:jc w:val="center"/>
        <w:rPr>
          <w:b/>
        </w:rPr>
      </w:pPr>
    </w:p>
    <w:p w14:paraId="0FF068D4" w14:textId="77777777" w:rsidR="00052A4E" w:rsidRDefault="00052A4E" w:rsidP="00052A4E">
      <w:pPr>
        <w:jc w:val="center"/>
        <w:rPr>
          <w:b/>
        </w:rPr>
      </w:pPr>
    </w:p>
    <w:p w14:paraId="14F25241" w14:textId="77777777" w:rsidR="00052A4E" w:rsidRDefault="00052A4E" w:rsidP="00052A4E">
      <w:pPr>
        <w:spacing w:before="0" w:after="0"/>
        <w:jc w:val="center"/>
        <w:rPr>
          <w:b/>
        </w:rPr>
      </w:pPr>
      <w:r w:rsidRPr="00052A4E">
        <w:rPr>
          <w:b/>
        </w:rPr>
        <w:t>Hà Nội, 2023</w:t>
      </w:r>
      <w:r>
        <w:rPr>
          <w:b/>
        </w:rPr>
        <w:br w:type="page"/>
      </w:r>
    </w:p>
    <w:p w14:paraId="47BF4083" w14:textId="77777777" w:rsidR="007A44AF" w:rsidRPr="007922D9" w:rsidRDefault="007A44AF" w:rsidP="007A44AF">
      <w:pPr>
        <w:spacing w:before="0" w:after="0" w:line="276" w:lineRule="auto"/>
        <w:jc w:val="center"/>
        <w:rPr>
          <w:bCs/>
        </w:rPr>
      </w:pPr>
      <w:r w:rsidRPr="007922D9">
        <w:rPr>
          <w:bCs/>
        </w:rPr>
        <w:lastRenderedPageBreak/>
        <w:t>CỤC BIẾN ĐỔI KHÍ HẬU</w:t>
      </w:r>
    </w:p>
    <w:p w14:paraId="0F1ACCAA" w14:textId="77777777" w:rsidR="007A44AF" w:rsidRPr="00052A4E" w:rsidRDefault="007A44AF" w:rsidP="007A44AF">
      <w:pPr>
        <w:spacing w:before="0" w:after="0" w:line="276" w:lineRule="auto"/>
        <w:jc w:val="center"/>
        <w:rPr>
          <w:b/>
        </w:rPr>
      </w:pPr>
      <w:r>
        <w:rPr>
          <w:b/>
        </w:rPr>
        <w:t>TRUNG TÂM ỨNG PHÓ BIẾN ĐỔI KHÍ HẬU</w:t>
      </w:r>
    </w:p>
    <w:p w14:paraId="1ECB2E1E"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73B50A04" w14:textId="77777777" w:rsidR="00052A4E" w:rsidRDefault="00052A4E" w:rsidP="00052A4E"/>
    <w:p w14:paraId="034E227C" w14:textId="77777777" w:rsidR="00052A4E" w:rsidRDefault="00052A4E" w:rsidP="00052A4E"/>
    <w:p w14:paraId="678D993B" w14:textId="77777777" w:rsidR="00052A4E" w:rsidRDefault="00052A4E" w:rsidP="00052A4E"/>
    <w:p w14:paraId="3E3C5064" w14:textId="77777777" w:rsidR="00052A4E" w:rsidRDefault="00052A4E" w:rsidP="00052A4E"/>
    <w:p w14:paraId="2AE4E2A6" w14:textId="77777777" w:rsidR="00052A4E" w:rsidRDefault="00052A4E" w:rsidP="00052A4E"/>
    <w:p w14:paraId="29D7B75F" w14:textId="77777777" w:rsidR="00052A4E" w:rsidRDefault="00052A4E" w:rsidP="00052A4E"/>
    <w:p w14:paraId="53A292C6" w14:textId="77777777" w:rsidR="00052A4E" w:rsidRDefault="00052A4E" w:rsidP="00052A4E"/>
    <w:p w14:paraId="1EE598EA" w14:textId="048CD081" w:rsidR="00052A4E" w:rsidRPr="00052A4E" w:rsidRDefault="00B95A96" w:rsidP="00052A4E">
      <w:pPr>
        <w:jc w:val="center"/>
        <w:rPr>
          <w:b/>
          <w:sz w:val="32"/>
        </w:rPr>
      </w:pPr>
      <w:r>
        <w:rPr>
          <w:b/>
          <w:sz w:val="32"/>
        </w:rPr>
        <w:t xml:space="preserve">BÁO CÁO </w:t>
      </w:r>
      <w:r w:rsidR="00A8178D">
        <w:rPr>
          <w:b/>
          <w:sz w:val="32"/>
        </w:rPr>
        <w:t>2</w:t>
      </w:r>
      <w:r w:rsidR="008814DC">
        <w:rPr>
          <w:b/>
          <w:sz w:val="32"/>
        </w:rPr>
        <w:t>.3.</w:t>
      </w:r>
      <w:r w:rsidR="00C4237C">
        <w:rPr>
          <w:b/>
          <w:sz w:val="32"/>
        </w:rPr>
        <w:t>3</w:t>
      </w:r>
    </w:p>
    <w:p w14:paraId="6927FA75" w14:textId="65D9F579" w:rsidR="00052A4E" w:rsidRPr="00052A4E" w:rsidRDefault="00A8178D" w:rsidP="00052A4E">
      <w:pPr>
        <w:jc w:val="center"/>
        <w:rPr>
          <w:b/>
          <w:sz w:val="36"/>
        </w:rPr>
      </w:pPr>
      <w:r>
        <w:rPr>
          <w:b/>
          <w:sz w:val="36"/>
        </w:rPr>
        <w:t>KIỂM SOÁT</w:t>
      </w:r>
      <w:r w:rsidR="00052A4E" w:rsidRPr="00052A4E">
        <w:rPr>
          <w:b/>
          <w:sz w:val="36"/>
        </w:rPr>
        <w:t xml:space="preserve"> CHẤT LƯỢNG </w:t>
      </w:r>
      <w:r w:rsidR="00C4237C">
        <w:rPr>
          <w:b/>
          <w:sz w:val="36"/>
        </w:rPr>
        <w:t>KẾT QUẢ KIỂM KÊ</w:t>
      </w:r>
    </w:p>
    <w:p w14:paraId="3DC05636" w14:textId="730EED95" w:rsidR="00052A4E" w:rsidRPr="00052A4E" w:rsidRDefault="00C4237C" w:rsidP="00052A4E">
      <w:pPr>
        <w:jc w:val="center"/>
        <w:rPr>
          <w:b/>
          <w:sz w:val="36"/>
        </w:rPr>
      </w:pPr>
      <w:r>
        <w:rPr>
          <w:b/>
          <w:sz w:val="36"/>
        </w:rPr>
        <w:t xml:space="preserve">KHÍ NHÀ KÍNH </w:t>
      </w:r>
      <w:r w:rsidR="00052A4E" w:rsidRPr="00052A4E">
        <w:rPr>
          <w:b/>
          <w:sz w:val="36"/>
        </w:rPr>
        <w:t>TRONG LĨNH VỰC AFOLU</w:t>
      </w:r>
    </w:p>
    <w:p w14:paraId="16B82B30" w14:textId="77777777" w:rsidR="00052A4E" w:rsidRDefault="00052A4E" w:rsidP="00052A4E">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52A4E" w14:paraId="6F1B2C2F" w14:textId="77777777" w:rsidTr="00052A4E">
        <w:tc>
          <w:tcPr>
            <w:tcW w:w="4530" w:type="dxa"/>
          </w:tcPr>
          <w:p w14:paraId="325D948C" w14:textId="77777777" w:rsidR="00052A4E" w:rsidRDefault="00052A4E" w:rsidP="00052A4E">
            <w:pPr>
              <w:jc w:val="center"/>
              <w:rPr>
                <w:b/>
              </w:rPr>
            </w:pPr>
            <w:r>
              <w:rPr>
                <w:b/>
              </w:rPr>
              <w:t xml:space="preserve">TRUNG TÂM ỨNG PHÓ </w:t>
            </w:r>
          </w:p>
          <w:p w14:paraId="4B189CF8" w14:textId="77777777" w:rsidR="00052A4E" w:rsidRDefault="00052A4E" w:rsidP="00052A4E">
            <w:pPr>
              <w:jc w:val="center"/>
              <w:rPr>
                <w:b/>
              </w:rPr>
            </w:pPr>
            <w:r>
              <w:rPr>
                <w:b/>
              </w:rPr>
              <w:t>BIẾN ĐỔI KHÍ HẬU</w:t>
            </w:r>
          </w:p>
        </w:tc>
        <w:tc>
          <w:tcPr>
            <w:tcW w:w="4531" w:type="dxa"/>
          </w:tcPr>
          <w:p w14:paraId="0A4AB555" w14:textId="77777777" w:rsidR="00052A4E" w:rsidRDefault="00052A4E" w:rsidP="00052A4E">
            <w:pPr>
              <w:jc w:val="center"/>
              <w:rPr>
                <w:b/>
              </w:rPr>
            </w:pPr>
            <w:r>
              <w:rPr>
                <w:b/>
              </w:rPr>
              <w:t>NGƯỜI THỰC HIỆN</w:t>
            </w:r>
          </w:p>
        </w:tc>
      </w:tr>
    </w:tbl>
    <w:p w14:paraId="007AEAA8" w14:textId="77777777" w:rsidR="00052A4E" w:rsidRDefault="00052A4E" w:rsidP="00052A4E">
      <w:pPr>
        <w:jc w:val="center"/>
        <w:rPr>
          <w:b/>
        </w:rPr>
      </w:pPr>
    </w:p>
    <w:p w14:paraId="0688F1F2" w14:textId="77777777" w:rsidR="00052A4E" w:rsidRDefault="00052A4E" w:rsidP="00052A4E">
      <w:pPr>
        <w:jc w:val="center"/>
        <w:rPr>
          <w:b/>
        </w:rPr>
      </w:pPr>
    </w:p>
    <w:p w14:paraId="4EB68C42" w14:textId="77777777" w:rsidR="00052A4E" w:rsidRDefault="00052A4E" w:rsidP="00052A4E">
      <w:pPr>
        <w:jc w:val="center"/>
        <w:rPr>
          <w:b/>
        </w:rPr>
      </w:pPr>
    </w:p>
    <w:p w14:paraId="4C2F9FEB" w14:textId="77777777" w:rsidR="00052A4E" w:rsidRDefault="00052A4E" w:rsidP="00052A4E">
      <w:pPr>
        <w:jc w:val="center"/>
        <w:rPr>
          <w:b/>
        </w:rPr>
      </w:pPr>
    </w:p>
    <w:p w14:paraId="5A16D016" w14:textId="77777777" w:rsidR="00052A4E" w:rsidRDefault="00052A4E" w:rsidP="00052A4E">
      <w:pPr>
        <w:jc w:val="center"/>
        <w:rPr>
          <w:b/>
        </w:rPr>
      </w:pPr>
    </w:p>
    <w:p w14:paraId="3839D467" w14:textId="77777777" w:rsidR="00052A4E" w:rsidRDefault="00052A4E" w:rsidP="00052A4E">
      <w:pPr>
        <w:jc w:val="center"/>
        <w:rPr>
          <w:b/>
        </w:rPr>
      </w:pPr>
    </w:p>
    <w:p w14:paraId="1D96494A" w14:textId="77777777" w:rsidR="00052A4E" w:rsidRDefault="00052A4E" w:rsidP="00052A4E">
      <w:pPr>
        <w:jc w:val="center"/>
        <w:rPr>
          <w:b/>
        </w:rPr>
      </w:pPr>
    </w:p>
    <w:p w14:paraId="29865581" w14:textId="77777777" w:rsidR="00052A4E" w:rsidRDefault="00052A4E" w:rsidP="00052A4E">
      <w:pPr>
        <w:jc w:val="center"/>
        <w:rPr>
          <w:b/>
        </w:rPr>
      </w:pPr>
    </w:p>
    <w:p w14:paraId="218B037E" w14:textId="77777777" w:rsidR="00052A4E" w:rsidRDefault="00052A4E" w:rsidP="00052A4E">
      <w:pPr>
        <w:jc w:val="center"/>
        <w:rPr>
          <w:b/>
        </w:rPr>
      </w:pPr>
    </w:p>
    <w:p w14:paraId="6D11B324" w14:textId="77777777" w:rsidR="00052A4E" w:rsidRDefault="00052A4E" w:rsidP="00052A4E">
      <w:pPr>
        <w:jc w:val="center"/>
        <w:rPr>
          <w:b/>
        </w:rPr>
      </w:pPr>
    </w:p>
    <w:p w14:paraId="5B125906" w14:textId="77777777" w:rsidR="00052A4E" w:rsidRDefault="00052A4E" w:rsidP="00052A4E">
      <w:pPr>
        <w:jc w:val="center"/>
        <w:rPr>
          <w:b/>
        </w:rPr>
      </w:pPr>
    </w:p>
    <w:p w14:paraId="69EE1936" w14:textId="1920FE64" w:rsidR="00052A4E" w:rsidRDefault="00052A4E" w:rsidP="00052A4E">
      <w:pPr>
        <w:jc w:val="center"/>
        <w:rPr>
          <w:b/>
        </w:rPr>
        <w:sectPr w:rsidR="00052A4E" w:rsidSect="0083381D">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p>
    <w:p w14:paraId="4ED04084" w14:textId="77777777" w:rsidR="00586AB0" w:rsidRDefault="00586AB0">
      <w:pPr>
        <w:pStyle w:val="TOCHeading"/>
      </w:pPr>
    </w:p>
    <w:sdt>
      <w:sdtPr>
        <w:rPr>
          <w:rFonts w:eastAsiaTheme="minorHAnsi" w:cs="Times New Roman"/>
          <w:b w:val="0"/>
          <w:szCs w:val="28"/>
        </w:rPr>
        <w:id w:val="1551883546"/>
        <w:docPartObj>
          <w:docPartGallery w:val="Table of Contents"/>
          <w:docPartUnique/>
        </w:docPartObj>
      </w:sdtPr>
      <w:sdtEndPr>
        <w:rPr>
          <w:bCs/>
          <w:noProof/>
        </w:rPr>
      </w:sdtEndPr>
      <w:sdtContent>
        <w:bookmarkStart w:id="0" w:name="_Toc148435820" w:displacedByCustomXml="prev"/>
        <w:p w14:paraId="2E53B218" w14:textId="77777777" w:rsidR="00586AB0" w:rsidRDefault="00586AB0" w:rsidP="00586AB0">
          <w:pPr>
            <w:pStyle w:val="Heading1"/>
            <w:jc w:val="center"/>
          </w:pPr>
          <w:r>
            <w:t>MỤC LỤC</w:t>
          </w:r>
          <w:bookmarkEnd w:id="0"/>
        </w:p>
        <w:p w14:paraId="0359667C" w14:textId="078C06DD" w:rsidR="00586AB0" w:rsidRPr="00586AB0" w:rsidRDefault="00586AB0" w:rsidP="00586AB0">
          <w:pPr>
            <w:pStyle w:val="TOC1"/>
            <w:rPr>
              <w:rFonts w:asciiTheme="minorHAnsi" w:eastAsiaTheme="minorEastAsia" w:hAnsiTheme="minorHAnsi" w:cstheme="minorBidi"/>
              <w:sz w:val="22"/>
              <w:szCs w:val="22"/>
            </w:rPr>
          </w:pPr>
          <w:r>
            <w:fldChar w:fldCharType="begin"/>
          </w:r>
          <w:r>
            <w:instrText xml:space="preserve"> TOC \o "1-3" \h \z \u </w:instrText>
          </w:r>
          <w:r>
            <w:fldChar w:fldCharType="separate"/>
          </w:r>
          <w:hyperlink w:anchor="_Toc148435820" w:history="1">
            <w:r w:rsidRPr="00586AB0">
              <w:rPr>
                <w:rStyle w:val="Hyperlink"/>
              </w:rPr>
              <w:t>MỤC LỤC</w:t>
            </w:r>
            <w:r w:rsidRPr="00586AB0">
              <w:rPr>
                <w:webHidden/>
              </w:rPr>
              <w:tab/>
            </w:r>
            <w:r w:rsidRPr="00586AB0">
              <w:rPr>
                <w:webHidden/>
              </w:rPr>
              <w:fldChar w:fldCharType="begin"/>
            </w:r>
            <w:r w:rsidRPr="00586AB0">
              <w:rPr>
                <w:webHidden/>
              </w:rPr>
              <w:instrText xml:space="preserve"> PAGEREF _Toc148435820 \h </w:instrText>
            </w:r>
            <w:r w:rsidRPr="00586AB0">
              <w:rPr>
                <w:webHidden/>
              </w:rPr>
            </w:r>
            <w:r w:rsidRPr="00586AB0">
              <w:rPr>
                <w:webHidden/>
              </w:rPr>
              <w:fldChar w:fldCharType="separate"/>
            </w:r>
            <w:r w:rsidRPr="00586AB0">
              <w:rPr>
                <w:webHidden/>
              </w:rPr>
              <w:t>i</w:t>
            </w:r>
            <w:r w:rsidRPr="00586AB0">
              <w:rPr>
                <w:webHidden/>
              </w:rPr>
              <w:fldChar w:fldCharType="end"/>
            </w:r>
          </w:hyperlink>
        </w:p>
        <w:p w14:paraId="17BD5B2C" w14:textId="6109B34A" w:rsidR="00586AB0" w:rsidRPr="00586AB0" w:rsidRDefault="00000000" w:rsidP="00586AB0">
          <w:pPr>
            <w:pStyle w:val="TOC1"/>
            <w:rPr>
              <w:rFonts w:asciiTheme="minorHAnsi" w:eastAsiaTheme="minorEastAsia" w:hAnsiTheme="minorHAnsi" w:cstheme="minorBidi"/>
              <w:sz w:val="22"/>
              <w:szCs w:val="22"/>
            </w:rPr>
          </w:pPr>
          <w:hyperlink w:anchor="_Toc148435821" w:history="1">
            <w:r w:rsidR="00586AB0" w:rsidRPr="00586AB0">
              <w:rPr>
                <w:rStyle w:val="Hyperlink"/>
              </w:rPr>
              <w:t>DANH MỤC BẢNG</w:t>
            </w:r>
            <w:r w:rsidR="00586AB0" w:rsidRPr="00586AB0">
              <w:rPr>
                <w:webHidden/>
              </w:rPr>
              <w:tab/>
            </w:r>
            <w:r w:rsidR="00586AB0" w:rsidRPr="00586AB0">
              <w:rPr>
                <w:webHidden/>
              </w:rPr>
              <w:fldChar w:fldCharType="begin"/>
            </w:r>
            <w:r w:rsidR="00586AB0" w:rsidRPr="00586AB0">
              <w:rPr>
                <w:webHidden/>
              </w:rPr>
              <w:instrText xml:space="preserve"> PAGEREF _Toc148435821 \h </w:instrText>
            </w:r>
            <w:r w:rsidR="00586AB0" w:rsidRPr="00586AB0">
              <w:rPr>
                <w:webHidden/>
              </w:rPr>
            </w:r>
            <w:r w:rsidR="00586AB0" w:rsidRPr="00586AB0">
              <w:rPr>
                <w:webHidden/>
              </w:rPr>
              <w:fldChar w:fldCharType="separate"/>
            </w:r>
            <w:r w:rsidR="00586AB0" w:rsidRPr="00586AB0">
              <w:rPr>
                <w:webHidden/>
              </w:rPr>
              <w:t>ii</w:t>
            </w:r>
            <w:r w:rsidR="00586AB0" w:rsidRPr="00586AB0">
              <w:rPr>
                <w:webHidden/>
              </w:rPr>
              <w:fldChar w:fldCharType="end"/>
            </w:r>
          </w:hyperlink>
        </w:p>
        <w:p w14:paraId="565F5C55" w14:textId="22D58256" w:rsidR="00586AB0" w:rsidRDefault="00000000" w:rsidP="00586AB0">
          <w:pPr>
            <w:pStyle w:val="TOC1"/>
            <w:rPr>
              <w:rFonts w:asciiTheme="minorHAnsi" w:eastAsiaTheme="minorEastAsia" w:hAnsiTheme="minorHAnsi" w:cstheme="minorBidi"/>
              <w:sz w:val="22"/>
              <w:szCs w:val="22"/>
            </w:rPr>
          </w:pPr>
          <w:hyperlink w:anchor="_Toc148435822" w:history="1">
            <w:r w:rsidR="00586AB0" w:rsidRPr="00586AB0">
              <w:rPr>
                <w:rStyle w:val="Hyperlink"/>
              </w:rPr>
              <w:t>DANH MỤC TỪ VIẾT TẮT</w:t>
            </w:r>
            <w:r w:rsidR="00586AB0" w:rsidRPr="00586AB0">
              <w:rPr>
                <w:webHidden/>
              </w:rPr>
              <w:tab/>
            </w:r>
            <w:r w:rsidR="00586AB0" w:rsidRPr="00586AB0">
              <w:rPr>
                <w:webHidden/>
              </w:rPr>
              <w:fldChar w:fldCharType="begin"/>
            </w:r>
            <w:r w:rsidR="00586AB0" w:rsidRPr="00586AB0">
              <w:rPr>
                <w:webHidden/>
              </w:rPr>
              <w:instrText xml:space="preserve"> PAGEREF _Toc148435822 \h </w:instrText>
            </w:r>
            <w:r w:rsidR="00586AB0" w:rsidRPr="00586AB0">
              <w:rPr>
                <w:webHidden/>
              </w:rPr>
            </w:r>
            <w:r w:rsidR="00586AB0" w:rsidRPr="00586AB0">
              <w:rPr>
                <w:webHidden/>
              </w:rPr>
              <w:fldChar w:fldCharType="separate"/>
            </w:r>
            <w:r w:rsidR="00586AB0" w:rsidRPr="00586AB0">
              <w:rPr>
                <w:webHidden/>
              </w:rPr>
              <w:t>iii</w:t>
            </w:r>
            <w:r w:rsidR="00586AB0" w:rsidRPr="00586AB0">
              <w:rPr>
                <w:webHidden/>
              </w:rPr>
              <w:fldChar w:fldCharType="end"/>
            </w:r>
          </w:hyperlink>
        </w:p>
        <w:p w14:paraId="23660F4F" w14:textId="6BA1FF1D" w:rsidR="00586AB0" w:rsidRPr="00586AB0" w:rsidRDefault="00000000" w:rsidP="00586AB0">
          <w:pPr>
            <w:pStyle w:val="TOC1"/>
            <w:rPr>
              <w:rFonts w:asciiTheme="minorHAnsi" w:eastAsiaTheme="minorEastAsia" w:hAnsiTheme="minorHAnsi" w:cstheme="minorBidi"/>
              <w:sz w:val="22"/>
              <w:szCs w:val="22"/>
            </w:rPr>
          </w:pPr>
          <w:hyperlink w:anchor="_Toc148435823" w:history="1">
            <w:r w:rsidR="00586AB0" w:rsidRPr="00586AB0">
              <w:rPr>
                <w:rStyle w:val="Hyperlink"/>
              </w:rPr>
              <w:t>CHUƠNG 1: TỔNG QUAN CHUNG KIỂM KÊ KHÍ NHÀ KÍNH LĨNH VỰC AFOLU</w:t>
            </w:r>
            <w:r w:rsidR="00586AB0" w:rsidRPr="00586AB0">
              <w:rPr>
                <w:webHidden/>
              </w:rPr>
              <w:tab/>
            </w:r>
            <w:r w:rsidR="00586AB0" w:rsidRPr="00586AB0">
              <w:rPr>
                <w:webHidden/>
              </w:rPr>
              <w:fldChar w:fldCharType="begin"/>
            </w:r>
            <w:r w:rsidR="00586AB0" w:rsidRPr="00586AB0">
              <w:rPr>
                <w:webHidden/>
              </w:rPr>
              <w:instrText xml:space="preserve"> PAGEREF _Toc148435823 \h </w:instrText>
            </w:r>
            <w:r w:rsidR="00586AB0" w:rsidRPr="00586AB0">
              <w:rPr>
                <w:webHidden/>
              </w:rPr>
            </w:r>
            <w:r w:rsidR="00586AB0" w:rsidRPr="00586AB0">
              <w:rPr>
                <w:webHidden/>
              </w:rPr>
              <w:fldChar w:fldCharType="separate"/>
            </w:r>
            <w:r w:rsidR="00586AB0" w:rsidRPr="00586AB0">
              <w:rPr>
                <w:webHidden/>
              </w:rPr>
              <w:t>2</w:t>
            </w:r>
            <w:r w:rsidR="00586AB0" w:rsidRPr="00586AB0">
              <w:rPr>
                <w:webHidden/>
              </w:rPr>
              <w:fldChar w:fldCharType="end"/>
            </w:r>
          </w:hyperlink>
        </w:p>
        <w:p w14:paraId="1D6608CB" w14:textId="07A59DF2" w:rsidR="00586AB0" w:rsidRDefault="00000000">
          <w:pPr>
            <w:pStyle w:val="TOC2"/>
            <w:tabs>
              <w:tab w:val="right" w:leader="dot" w:pos="9061"/>
            </w:tabs>
            <w:rPr>
              <w:rFonts w:asciiTheme="minorHAnsi" w:eastAsiaTheme="minorEastAsia" w:hAnsiTheme="minorHAnsi" w:cstheme="minorBidi"/>
              <w:noProof/>
              <w:sz w:val="22"/>
              <w:szCs w:val="22"/>
            </w:rPr>
          </w:pPr>
          <w:hyperlink w:anchor="_Toc148435824" w:history="1">
            <w:r w:rsidR="00586AB0" w:rsidRPr="00E2381F">
              <w:rPr>
                <w:rStyle w:val="Hyperlink"/>
                <w:noProof/>
              </w:rPr>
              <w:t>1.1. Hiện trạng phát triển lĩnh vực Nông nghiệp Việt Nam</w:t>
            </w:r>
            <w:r w:rsidR="00586AB0">
              <w:rPr>
                <w:noProof/>
                <w:webHidden/>
              </w:rPr>
              <w:tab/>
            </w:r>
            <w:r w:rsidR="00586AB0">
              <w:rPr>
                <w:noProof/>
                <w:webHidden/>
              </w:rPr>
              <w:fldChar w:fldCharType="begin"/>
            </w:r>
            <w:r w:rsidR="00586AB0">
              <w:rPr>
                <w:noProof/>
                <w:webHidden/>
              </w:rPr>
              <w:instrText xml:space="preserve"> PAGEREF _Toc148435824 \h </w:instrText>
            </w:r>
            <w:r w:rsidR="00586AB0">
              <w:rPr>
                <w:noProof/>
                <w:webHidden/>
              </w:rPr>
            </w:r>
            <w:r w:rsidR="00586AB0">
              <w:rPr>
                <w:noProof/>
                <w:webHidden/>
              </w:rPr>
              <w:fldChar w:fldCharType="separate"/>
            </w:r>
            <w:r w:rsidR="00586AB0">
              <w:rPr>
                <w:noProof/>
                <w:webHidden/>
              </w:rPr>
              <w:t>2</w:t>
            </w:r>
            <w:r w:rsidR="00586AB0">
              <w:rPr>
                <w:noProof/>
                <w:webHidden/>
              </w:rPr>
              <w:fldChar w:fldCharType="end"/>
            </w:r>
          </w:hyperlink>
        </w:p>
        <w:p w14:paraId="6E6C04F9" w14:textId="49BF8283" w:rsidR="00586AB0" w:rsidRDefault="00000000">
          <w:pPr>
            <w:pStyle w:val="TOC2"/>
            <w:tabs>
              <w:tab w:val="right" w:leader="dot" w:pos="9061"/>
            </w:tabs>
            <w:rPr>
              <w:rFonts w:asciiTheme="minorHAnsi" w:eastAsiaTheme="minorEastAsia" w:hAnsiTheme="minorHAnsi" w:cstheme="minorBidi"/>
              <w:noProof/>
              <w:sz w:val="22"/>
              <w:szCs w:val="22"/>
            </w:rPr>
          </w:pPr>
          <w:hyperlink w:anchor="_Toc148435825" w:history="1">
            <w:r w:rsidR="00586AB0" w:rsidRPr="00E2381F">
              <w:rPr>
                <w:rStyle w:val="Hyperlink"/>
                <w:noProof/>
              </w:rPr>
              <w:t>1.2. Kết quả kiểm kê khí lĩnh vực AFOLU</w:t>
            </w:r>
            <w:r w:rsidR="00586AB0">
              <w:rPr>
                <w:noProof/>
                <w:webHidden/>
              </w:rPr>
              <w:tab/>
            </w:r>
            <w:r w:rsidR="00586AB0">
              <w:rPr>
                <w:noProof/>
                <w:webHidden/>
              </w:rPr>
              <w:fldChar w:fldCharType="begin"/>
            </w:r>
            <w:r w:rsidR="00586AB0">
              <w:rPr>
                <w:noProof/>
                <w:webHidden/>
              </w:rPr>
              <w:instrText xml:space="preserve"> PAGEREF _Toc148435825 \h </w:instrText>
            </w:r>
            <w:r w:rsidR="00586AB0">
              <w:rPr>
                <w:noProof/>
                <w:webHidden/>
              </w:rPr>
            </w:r>
            <w:r w:rsidR="00586AB0">
              <w:rPr>
                <w:noProof/>
                <w:webHidden/>
              </w:rPr>
              <w:fldChar w:fldCharType="separate"/>
            </w:r>
            <w:r w:rsidR="00586AB0">
              <w:rPr>
                <w:noProof/>
                <w:webHidden/>
              </w:rPr>
              <w:t>4</w:t>
            </w:r>
            <w:r w:rsidR="00586AB0">
              <w:rPr>
                <w:noProof/>
                <w:webHidden/>
              </w:rPr>
              <w:fldChar w:fldCharType="end"/>
            </w:r>
          </w:hyperlink>
        </w:p>
        <w:p w14:paraId="4107AB42" w14:textId="1E18F10F" w:rsidR="00586AB0" w:rsidRDefault="00000000">
          <w:pPr>
            <w:pStyle w:val="TOC3"/>
            <w:tabs>
              <w:tab w:val="right" w:leader="dot" w:pos="9061"/>
            </w:tabs>
            <w:rPr>
              <w:rFonts w:asciiTheme="minorHAnsi" w:eastAsiaTheme="minorEastAsia" w:hAnsiTheme="minorHAnsi" w:cstheme="minorBidi"/>
              <w:noProof/>
              <w:sz w:val="22"/>
              <w:szCs w:val="22"/>
            </w:rPr>
          </w:pPr>
          <w:hyperlink w:anchor="_Toc148435826" w:history="1">
            <w:r w:rsidR="00586AB0" w:rsidRPr="00E2381F">
              <w:rPr>
                <w:rStyle w:val="Hyperlink"/>
                <w:noProof/>
              </w:rPr>
              <w:t>1.2.1. Chăn nuôi (Hạng mục 3A)</w:t>
            </w:r>
            <w:r w:rsidR="00586AB0">
              <w:rPr>
                <w:noProof/>
                <w:webHidden/>
              </w:rPr>
              <w:tab/>
            </w:r>
            <w:r w:rsidR="00586AB0">
              <w:rPr>
                <w:noProof/>
                <w:webHidden/>
              </w:rPr>
              <w:fldChar w:fldCharType="begin"/>
            </w:r>
            <w:r w:rsidR="00586AB0">
              <w:rPr>
                <w:noProof/>
                <w:webHidden/>
              </w:rPr>
              <w:instrText xml:space="preserve"> PAGEREF _Toc148435826 \h </w:instrText>
            </w:r>
            <w:r w:rsidR="00586AB0">
              <w:rPr>
                <w:noProof/>
                <w:webHidden/>
              </w:rPr>
            </w:r>
            <w:r w:rsidR="00586AB0">
              <w:rPr>
                <w:noProof/>
                <w:webHidden/>
              </w:rPr>
              <w:fldChar w:fldCharType="separate"/>
            </w:r>
            <w:r w:rsidR="00586AB0">
              <w:rPr>
                <w:noProof/>
                <w:webHidden/>
              </w:rPr>
              <w:t>6</w:t>
            </w:r>
            <w:r w:rsidR="00586AB0">
              <w:rPr>
                <w:noProof/>
                <w:webHidden/>
              </w:rPr>
              <w:fldChar w:fldCharType="end"/>
            </w:r>
          </w:hyperlink>
        </w:p>
        <w:p w14:paraId="5E41E4E8" w14:textId="7D10BF84" w:rsidR="00586AB0" w:rsidRDefault="00000000">
          <w:pPr>
            <w:pStyle w:val="TOC3"/>
            <w:tabs>
              <w:tab w:val="right" w:leader="dot" w:pos="9061"/>
            </w:tabs>
            <w:rPr>
              <w:rFonts w:asciiTheme="minorHAnsi" w:eastAsiaTheme="minorEastAsia" w:hAnsiTheme="minorHAnsi" w:cstheme="minorBidi"/>
              <w:noProof/>
              <w:sz w:val="22"/>
              <w:szCs w:val="22"/>
            </w:rPr>
          </w:pPr>
          <w:hyperlink w:anchor="_Toc148435827" w:history="1">
            <w:r w:rsidR="00586AB0" w:rsidRPr="00E2381F">
              <w:rPr>
                <w:rStyle w:val="Hyperlink"/>
                <w:noProof/>
              </w:rPr>
              <w:t>1.2.2. Đất (hạng mục 3B)</w:t>
            </w:r>
            <w:r w:rsidR="00586AB0">
              <w:rPr>
                <w:noProof/>
                <w:webHidden/>
              </w:rPr>
              <w:tab/>
            </w:r>
            <w:r w:rsidR="00586AB0">
              <w:rPr>
                <w:noProof/>
                <w:webHidden/>
              </w:rPr>
              <w:fldChar w:fldCharType="begin"/>
            </w:r>
            <w:r w:rsidR="00586AB0">
              <w:rPr>
                <w:noProof/>
                <w:webHidden/>
              </w:rPr>
              <w:instrText xml:space="preserve"> PAGEREF _Toc148435827 \h </w:instrText>
            </w:r>
            <w:r w:rsidR="00586AB0">
              <w:rPr>
                <w:noProof/>
                <w:webHidden/>
              </w:rPr>
            </w:r>
            <w:r w:rsidR="00586AB0">
              <w:rPr>
                <w:noProof/>
                <w:webHidden/>
              </w:rPr>
              <w:fldChar w:fldCharType="separate"/>
            </w:r>
            <w:r w:rsidR="00586AB0">
              <w:rPr>
                <w:noProof/>
                <w:webHidden/>
              </w:rPr>
              <w:t>7</w:t>
            </w:r>
            <w:r w:rsidR="00586AB0">
              <w:rPr>
                <w:noProof/>
                <w:webHidden/>
              </w:rPr>
              <w:fldChar w:fldCharType="end"/>
            </w:r>
          </w:hyperlink>
        </w:p>
        <w:p w14:paraId="20F781A2" w14:textId="17CF1BEE" w:rsidR="00586AB0" w:rsidRDefault="00000000">
          <w:pPr>
            <w:pStyle w:val="TOC3"/>
            <w:tabs>
              <w:tab w:val="right" w:leader="dot" w:pos="9061"/>
            </w:tabs>
            <w:rPr>
              <w:rFonts w:asciiTheme="minorHAnsi" w:eastAsiaTheme="minorEastAsia" w:hAnsiTheme="minorHAnsi" w:cstheme="minorBidi"/>
              <w:noProof/>
              <w:sz w:val="22"/>
              <w:szCs w:val="22"/>
            </w:rPr>
          </w:pPr>
          <w:hyperlink w:anchor="_Toc148435828" w:history="1">
            <w:r w:rsidR="00586AB0" w:rsidRPr="00E2381F">
              <w:rPr>
                <w:rStyle w:val="Hyperlink"/>
                <w:noProof/>
              </w:rPr>
              <w:t>1.2.3. Các nguồn phát thải khác và phát thải ngoài CO</w:t>
            </w:r>
            <w:r w:rsidR="00586AB0" w:rsidRPr="00E2381F">
              <w:rPr>
                <w:rStyle w:val="Hyperlink"/>
                <w:noProof/>
                <w:vertAlign w:val="subscript"/>
              </w:rPr>
              <w:t>2</w:t>
            </w:r>
            <w:r w:rsidR="00586AB0" w:rsidRPr="00E2381F">
              <w:rPr>
                <w:rStyle w:val="Hyperlink"/>
                <w:noProof/>
              </w:rPr>
              <w:t xml:space="preserve"> (hạng mục 3C)</w:t>
            </w:r>
            <w:r w:rsidR="00586AB0">
              <w:rPr>
                <w:noProof/>
                <w:webHidden/>
              </w:rPr>
              <w:tab/>
            </w:r>
            <w:r w:rsidR="00586AB0">
              <w:rPr>
                <w:noProof/>
                <w:webHidden/>
              </w:rPr>
              <w:fldChar w:fldCharType="begin"/>
            </w:r>
            <w:r w:rsidR="00586AB0">
              <w:rPr>
                <w:noProof/>
                <w:webHidden/>
              </w:rPr>
              <w:instrText xml:space="preserve"> PAGEREF _Toc148435828 \h </w:instrText>
            </w:r>
            <w:r w:rsidR="00586AB0">
              <w:rPr>
                <w:noProof/>
                <w:webHidden/>
              </w:rPr>
            </w:r>
            <w:r w:rsidR="00586AB0">
              <w:rPr>
                <w:noProof/>
                <w:webHidden/>
              </w:rPr>
              <w:fldChar w:fldCharType="separate"/>
            </w:r>
            <w:r w:rsidR="00586AB0">
              <w:rPr>
                <w:noProof/>
                <w:webHidden/>
              </w:rPr>
              <w:t>11</w:t>
            </w:r>
            <w:r w:rsidR="00586AB0">
              <w:rPr>
                <w:noProof/>
                <w:webHidden/>
              </w:rPr>
              <w:fldChar w:fldCharType="end"/>
            </w:r>
          </w:hyperlink>
        </w:p>
        <w:p w14:paraId="5234E62A" w14:textId="672F0A50" w:rsidR="00586AB0" w:rsidRDefault="00000000" w:rsidP="00586AB0">
          <w:pPr>
            <w:pStyle w:val="TOC1"/>
            <w:rPr>
              <w:rFonts w:asciiTheme="minorHAnsi" w:eastAsiaTheme="minorEastAsia" w:hAnsiTheme="minorHAnsi" w:cstheme="minorBidi"/>
              <w:sz w:val="22"/>
              <w:szCs w:val="22"/>
            </w:rPr>
          </w:pPr>
          <w:hyperlink w:anchor="_Toc148435829" w:history="1">
            <w:r w:rsidR="00586AB0" w:rsidRPr="00E2381F">
              <w:rPr>
                <w:rStyle w:val="Hyperlink"/>
              </w:rPr>
              <w:t>CHƯƠNG 2: KIỂM SOÁT CHẤT LƯỢNG KIỂM KÊ KHÍ NHÀ KÍNH TRONG LĨNH VỰC AFOLU</w:t>
            </w:r>
            <w:r w:rsidR="00586AB0">
              <w:rPr>
                <w:webHidden/>
              </w:rPr>
              <w:tab/>
            </w:r>
            <w:r w:rsidR="00586AB0">
              <w:rPr>
                <w:webHidden/>
              </w:rPr>
              <w:fldChar w:fldCharType="begin"/>
            </w:r>
            <w:r w:rsidR="00586AB0">
              <w:rPr>
                <w:webHidden/>
              </w:rPr>
              <w:instrText xml:space="preserve"> PAGEREF _Toc148435829 \h </w:instrText>
            </w:r>
            <w:r w:rsidR="00586AB0">
              <w:rPr>
                <w:webHidden/>
              </w:rPr>
            </w:r>
            <w:r w:rsidR="00586AB0">
              <w:rPr>
                <w:webHidden/>
              </w:rPr>
              <w:fldChar w:fldCharType="separate"/>
            </w:r>
            <w:r w:rsidR="00586AB0">
              <w:rPr>
                <w:webHidden/>
              </w:rPr>
              <w:t>16</w:t>
            </w:r>
            <w:r w:rsidR="00586AB0">
              <w:rPr>
                <w:webHidden/>
              </w:rPr>
              <w:fldChar w:fldCharType="end"/>
            </w:r>
          </w:hyperlink>
        </w:p>
        <w:p w14:paraId="526EA995" w14:textId="0A06E059" w:rsidR="00586AB0" w:rsidRDefault="00000000">
          <w:pPr>
            <w:pStyle w:val="TOC2"/>
            <w:tabs>
              <w:tab w:val="right" w:leader="dot" w:pos="9061"/>
            </w:tabs>
            <w:rPr>
              <w:rFonts w:asciiTheme="minorHAnsi" w:eastAsiaTheme="minorEastAsia" w:hAnsiTheme="minorHAnsi" w:cstheme="minorBidi"/>
              <w:noProof/>
              <w:sz w:val="22"/>
              <w:szCs w:val="22"/>
            </w:rPr>
          </w:pPr>
          <w:hyperlink w:anchor="_Toc148435830" w:history="1">
            <w:r w:rsidR="00586AB0" w:rsidRPr="00E2381F">
              <w:rPr>
                <w:rStyle w:val="Hyperlink"/>
                <w:noProof/>
              </w:rPr>
              <w:t>2.1. Giới thiệu chung QC</w:t>
            </w:r>
            <w:r w:rsidR="00586AB0">
              <w:rPr>
                <w:noProof/>
                <w:webHidden/>
              </w:rPr>
              <w:tab/>
            </w:r>
            <w:r w:rsidR="00586AB0">
              <w:rPr>
                <w:noProof/>
                <w:webHidden/>
              </w:rPr>
              <w:fldChar w:fldCharType="begin"/>
            </w:r>
            <w:r w:rsidR="00586AB0">
              <w:rPr>
                <w:noProof/>
                <w:webHidden/>
              </w:rPr>
              <w:instrText xml:space="preserve"> PAGEREF _Toc148435830 \h </w:instrText>
            </w:r>
            <w:r w:rsidR="00586AB0">
              <w:rPr>
                <w:noProof/>
                <w:webHidden/>
              </w:rPr>
            </w:r>
            <w:r w:rsidR="00586AB0">
              <w:rPr>
                <w:noProof/>
                <w:webHidden/>
              </w:rPr>
              <w:fldChar w:fldCharType="separate"/>
            </w:r>
            <w:r w:rsidR="00586AB0">
              <w:rPr>
                <w:noProof/>
                <w:webHidden/>
              </w:rPr>
              <w:t>16</w:t>
            </w:r>
            <w:r w:rsidR="00586AB0">
              <w:rPr>
                <w:noProof/>
                <w:webHidden/>
              </w:rPr>
              <w:fldChar w:fldCharType="end"/>
            </w:r>
          </w:hyperlink>
        </w:p>
        <w:p w14:paraId="7A6C882D" w14:textId="385F66A2" w:rsidR="00586AB0" w:rsidRDefault="00000000">
          <w:pPr>
            <w:pStyle w:val="TOC2"/>
            <w:tabs>
              <w:tab w:val="right" w:leader="dot" w:pos="9061"/>
            </w:tabs>
            <w:rPr>
              <w:rFonts w:asciiTheme="minorHAnsi" w:eastAsiaTheme="minorEastAsia" w:hAnsiTheme="minorHAnsi" w:cstheme="minorBidi"/>
              <w:noProof/>
              <w:sz w:val="22"/>
              <w:szCs w:val="22"/>
            </w:rPr>
          </w:pPr>
          <w:hyperlink w:anchor="_Toc148435831" w:history="1">
            <w:r w:rsidR="00586AB0" w:rsidRPr="00E2381F">
              <w:rPr>
                <w:rStyle w:val="Hyperlink"/>
                <w:noProof/>
                <w:lang w:eastAsia="ja-JP"/>
              </w:rPr>
              <w:t>2.2. Quy trình thực hiện QC</w:t>
            </w:r>
            <w:r w:rsidR="00586AB0">
              <w:rPr>
                <w:noProof/>
                <w:webHidden/>
              </w:rPr>
              <w:tab/>
            </w:r>
            <w:r w:rsidR="00586AB0">
              <w:rPr>
                <w:noProof/>
                <w:webHidden/>
              </w:rPr>
              <w:fldChar w:fldCharType="begin"/>
            </w:r>
            <w:r w:rsidR="00586AB0">
              <w:rPr>
                <w:noProof/>
                <w:webHidden/>
              </w:rPr>
              <w:instrText xml:space="preserve"> PAGEREF _Toc148435831 \h </w:instrText>
            </w:r>
            <w:r w:rsidR="00586AB0">
              <w:rPr>
                <w:noProof/>
                <w:webHidden/>
              </w:rPr>
            </w:r>
            <w:r w:rsidR="00586AB0">
              <w:rPr>
                <w:noProof/>
                <w:webHidden/>
              </w:rPr>
              <w:fldChar w:fldCharType="separate"/>
            </w:r>
            <w:r w:rsidR="00586AB0">
              <w:rPr>
                <w:noProof/>
                <w:webHidden/>
              </w:rPr>
              <w:t>17</w:t>
            </w:r>
            <w:r w:rsidR="00586AB0">
              <w:rPr>
                <w:noProof/>
                <w:webHidden/>
              </w:rPr>
              <w:fldChar w:fldCharType="end"/>
            </w:r>
          </w:hyperlink>
        </w:p>
        <w:p w14:paraId="30B11864" w14:textId="253EC09F" w:rsidR="00586AB0" w:rsidRDefault="00000000">
          <w:pPr>
            <w:pStyle w:val="TOC2"/>
            <w:tabs>
              <w:tab w:val="right" w:leader="dot" w:pos="9061"/>
            </w:tabs>
            <w:rPr>
              <w:rFonts w:asciiTheme="minorHAnsi" w:eastAsiaTheme="minorEastAsia" w:hAnsiTheme="minorHAnsi" w:cstheme="minorBidi"/>
              <w:noProof/>
              <w:sz w:val="22"/>
              <w:szCs w:val="22"/>
            </w:rPr>
          </w:pPr>
          <w:hyperlink w:anchor="_Toc148435832" w:history="1">
            <w:r w:rsidR="00586AB0" w:rsidRPr="00E2381F">
              <w:rPr>
                <w:rStyle w:val="Hyperlink"/>
                <w:noProof/>
              </w:rPr>
              <w:t>2.3. Các thủ tục QC</w:t>
            </w:r>
            <w:r w:rsidR="00586AB0">
              <w:rPr>
                <w:noProof/>
                <w:webHidden/>
              </w:rPr>
              <w:tab/>
            </w:r>
            <w:r w:rsidR="00586AB0">
              <w:rPr>
                <w:noProof/>
                <w:webHidden/>
              </w:rPr>
              <w:fldChar w:fldCharType="begin"/>
            </w:r>
            <w:r w:rsidR="00586AB0">
              <w:rPr>
                <w:noProof/>
                <w:webHidden/>
              </w:rPr>
              <w:instrText xml:space="preserve"> PAGEREF _Toc148435832 \h </w:instrText>
            </w:r>
            <w:r w:rsidR="00586AB0">
              <w:rPr>
                <w:noProof/>
                <w:webHidden/>
              </w:rPr>
            </w:r>
            <w:r w:rsidR="00586AB0">
              <w:rPr>
                <w:noProof/>
                <w:webHidden/>
              </w:rPr>
              <w:fldChar w:fldCharType="separate"/>
            </w:r>
            <w:r w:rsidR="00586AB0">
              <w:rPr>
                <w:noProof/>
                <w:webHidden/>
              </w:rPr>
              <w:t>17</w:t>
            </w:r>
            <w:r w:rsidR="00586AB0">
              <w:rPr>
                <w:noProof/>
                <w:webHidden/>
              </w:rPr>
              <w:fldChar w:fldCharType="end"/>
            </w:r>
          </w:hyperlink>
        </w:p>
        <w:p w14:paraId="1501797D" w14:textId="6E80758D" w:rsidR="00586AB0" w:rsidRDefault="00000000">
          <w:pPr>
            <w:pStyle w:val="TOC3"/>
            <w:tabs>
              <w:tab w:val="right" w:leader="dot" w:pos="9061"/>
            </w:tabs>
            <w:rPr>
              <w:rFonts w:asciiTheme="minorHAnsi" w:eastAsiaTheme="minorEastAsia" w:hAnsiTheme="minorHAnsi" w:cstheme="minorBidi"/>
              <w:noProof/>
              <w:sz w:val="22"/>
              <w:szCs w:val="22"/>
            </w:rPr>
          </w:pPr>
          <w:hyperlink w:anchor="_Toc148435833" w:history="1">
            <w:r w:rsidR="00586AB0" w:rsidRPr="00E2381F">
              <w:rPr>
                <w:rStyle w:val="Hyperlink"/>
                <w:noProof/>
              </w:rPr>
              <w:t>2.3.1. Thủ tục QC chung (lớp 1)</w:t>
            </w:r>
            <w:r w:rsidR="00586AB0">
              <w:rPr>
                <w:noProof/>
                <w:webHidden/>
              </w:rPr>
              <w:tab/>
            </w:r>
            <w:r w:rsidR="00586AB0">
              <w:rPr>
                <w:noProof/>
                <w:webHidden/>
              </w:rPr>
              <w:fldChar w:fldCharType="begin"/>
            </w:r>
            <w:r w:rsidR="00586AB0">
              <w:rPr>
                <w:noProof/>
                <w:webHidden/>
              </w:rPr>
              <w:instrText xml:space="preserve"> PAGEREF _Toc148435833 \h </w:instrText>
            </w:r>
            <w:r w:rsidR="00586AB0">
              <w:rPr>
                <w:noProof/>
                <w:webHidden/>
              </w:rPr>
            </w:r>
            <w:r w:rsidR="00586AB0">
              <w:rPr>
                <w:noProof/>
                <w:webHidden/>
              </w:rPr>
              <w:fldChar w:fldCharType="separate"/>
            </w:r>
            <w:r w:rsidR="00586AB0">
              <w:rPr>
                <w:noProof/>
                <w:webHidden/>
              </w:rPr>
              <w:t>17</w:t>
            </w:r>
            <w:r w:rsidR="00586AB0">
              <w:rPr>
                <w:noProof/>
                <w:webHidden/>
              </w:rPr>
              <w:fldChar w:fldCharType="end"/>
            </w:r>
          </w:hyperlink>
        </w:p>
        <w:p w14:paraId="749E7CFC" w14:textId="69B8DE7B" w:rsidR="00586AB0" w:rsidRDefault="00000000">
          <w:pPr>
            <w:pStyle w:val="TOC3"/>
            <w:tabs>
              <w:tab w:val="right" w:leader="dot" w:pos="9061"/>
            </w:tabs>
            <w:rPr>
              <w:rFonts w:asciiTheme="minorHAnsi" w:eastAsiaTheme="minorEastAsia" w:hAnsiTheme="minorHAnsi" w:cstheme="minorBidi"/>
              <w:noProof/>
              <w:sz w:val="22"/>
              <w:szCs w:val="22"/>
            </w:rPr>
          </w:pPr>
          <w:hyperlink w:anchor="_Toc148435834" w:history="1">
            <w:r w:rsidR="00586AB0" w:rsidRPr="00E2381F">
              <w:rPr>
                <w:rStyle w:val="Hyperlink"/>
                <w:noProof/>
                <w:lang w:val="vi-VN"/>
              </w:rPr>
              <w:t>2.3.2. Thủ tục QC lớp 2</w:t>
            </w:r>
            <w:r w:rsidR="00586AB0">
              <w:rPr>
                <w:noProof/>
                <w:webHidden/>
              </w:rPr>
              <w:tab/>
            </w:r>
            <w:r w:rsidR="00586AB0">
              <w:rPr>
                <w:noProof/>
                <w:webHidden/>
              </w:rPr>
              <w:fldChar w:fldCharType="begin"/>
            </w:r>
            <w:r w:rsidR="00586AB0">
              <w:rPr>
                <w:noProof/>
                <w:webHidden/>
              </w:rPr>
              <w:instrText xml:space="preserve"> PAGEREF _Toc148435834 \h </w:instrText>
            </w:r>
            <w:r w:rsidR="00586AB0">
              <w:rPr>
                <w:noProof/>
                <w:webHidden/>
              </w:rPr>
            </w:r>
            <w:r w:rsidR="00586AB0">
              <w:rPr>
                <w:noProof/>
                <w:webHidden/>
              </w:rPr>
              <w:fldChar w:fldCharType="separate"/>
            </w:r>
            <w:r w:rsidR="00586AB0">
              <w:rPr>
                <w:noProof/>
                <w:webHidden/>
              </w:rPr>
              <w:t>20</w:t>
            </w:r>
            <w:r w:rsidR="00586AB0">
              <w:rPr>
                <w:noProof/>
                <w:webHidden/>
              </w:rPr>
              <w:fldChar w:fldCharType="end"/>
            </w:r>
          </w:hyperlink>
        </w:p>
        <w:p w14:paraId="7F2DC1CF" w14:textId="2F2EC9DA" w:rsidR="00586AB0" w:rsidRDefault="00000000">
          <w:pPr>
            <w:pStyle w:val="TOC2"/>
            <w:tabs>
              <w:tab w:val="right" w:leader="dot" w:pos="9061"/>
            </w:tabs>
            <w:rPr>
              <w:rFonts w:asciiTheme="minorHAnsi" w:eastAsiaTheme="minorEastAsia" w:hAnsiTheme="minorHAnsi" w:cstheme="minorBidi"/>
              <w:noProof/>
              <w:sz w:val="22"/>
              <w:szCs w:val="22"/>
            </w:rPr>
          </w:pPr>
          <w:hyperlink w:anchor="_Toc148435835" w:history="1">
            <w:r w:rsidR="00586AB0" w:rsidRPr="00E2381F">
              <w:rPr>
                <w:rStyle w:val="Hyperlink"/>
                <w:noProof/>
              </w:rPr>
              <w:t>2.4. Kết quả thực hiện QC kiểm kê quốc gia khí nhà kính cho năm 2018, 2020 lĩnh vực AFOLU</w:t>
            </w:r>
            <w:r w:rsidR="00586AB0">
              <w:rPr>
                <w:noProof/>
                <w:webHidden/>
              </w:rPr>
              <w:tab/>
            </w:r>
            <w:r w:rsidR="00586AB0">
              <w:rPr>
                <w:noProof/>
                <w:webHidden/>
              </w:rPr>
              <w:fldChar w:fldCharType="begin"/>
            </w:r>
            <w:r w:rsidR="00586AB0">
              <w:rPr>
                <w:noProof/>
                <w:webHidden/>
              </w:rPr>
              <w:instrText xml:space="preserve"> PAGEREF _Toc148435835 \h </w:instrText>
            </w:r>
            <w:r w:rsidR="00586AB0">
              <w:rPr>
                <w:noProof/>
                <w:webHidden/>
              </w:rPr>
            </w:r>
            <w:r w:rsidR="00586AB0">
              <w:rPr>
                <w:noProof/>
                <w:webHidden/>
              </w:rPr>
              <w:fldChar w:fldCharType="separate"/>
            </w:r>
            <w:r w:rsidR="00586AB0">
              <w:rPr>
                <w:noProof/>
                <w:webHidden/>
              </w:rPr>
              <w:t>23</w:t>
            </w:r>
            <w:r w:rsidR="00586AB0">
              <w:rPr>
                <w:noProof/>
                <w:webHidden/>
              </w:rPr>
              <w:fldChar w:fldCharType="end"/>
            </w:r>
          </w:hyperlink>
        </w:p>
        <w:p w14:paraId="1971228E" w14:textId="2E1D45A3" w:rsidR="00586AB0" w:rsidRDefault="00000000">
          <w:pPr>
            <w:pStyle w:val="TOC3"/>
            <w:tabs>
              <w:tab w:val="right" w:leader="dot" w:pos="9061"/>
            </w:tabs>
            <w:rPr>
              <w:rFonts w:asciiTheme="minorHAnsi" w:eastAsiaTheme="minorEastAsia" w:hAnsiTheme="minorHAnsi" w:cstheme="minorBidi"/>
              <w:noProof/>
              <w:sz w:val="22"/>
              <w:szCs w:val="22"/>
            </w:rPr>
          </w:pPr>
          <w:hyperlink w:anchor="_Toc148435836" w:history="1">
            <w:r w:rsidR="00586AB0" w:rsidRPr="00E2381F">
              <w:rPr>
                <w:rStyle w:val="Hyperlink"/>
                <w:noProof/>
              </w:rPr>
              <w:t>2.4.1. Đánh giá chung theo quy trình QC</w:t>
            </w:r>
            <w:r w:rsidR="00586AB0">
              <w:rPr>
                <w:noProof/>
                <w:webHidden/>
              </w:rPr>
              <w:tab/>
            </w:r>
            <w:r w:rsidR="00586AB0">
              <w:rPr>
                <w:noProof/>
                <w:webHidden/>
              </w:rPr>
              <w:fldChar w:fldCharType="begin"/>
            </w:r>
            <w:r w:rsidR="00586AB0">
              <w:rPr>
                <w:noProof/>
                <w:webHidden/>
              </w:rPr>
              <w:instrText xml:space="preserve"> PAGEREF _Toc148435836 \h </w:instrText>
            </w:r>
            <w:r w:rsidR="00586AB0">
              <w:rPr>
                <w:noProof/>
                <w:webHidden/>
              </w:rPr>
            </w:r>
            <w:r w:rsidR="00586AB0">
              <w:rPr>
                <w:noProof/>
                <w:webHidden/>
              </w:rPr>
              <w:fldChar w:fldCharType="separate"/>
            </w:r>
            <w:r w:rsidR="00586AB0">
              <w:rPr>
                <w:noProof/>
                <w:webHidden/>
              </w:rPr>
              <w:t>23</w:t>
            </w:r>
            <w:r w:rsidR="00586AB0">
              <w:rPr>
                <w:noProof/>
                <w:webHidden/>
              </w:rPr>
              <w:fldChar w:fldCharType="end"/>
            </w:r>
          </w:hyperlink>
        </w:p>
        <w:p w14:paraId="24475AE8" w14:textId="241AF70B" w:rsidR="00586AB0" w:rsidRDefault="00000000" w:rsidP="00586AB0">
          <w:pPr>
            <w:pStyle w:val="TOC1"/>
            <w:rPr>
              <w:rFonts w:asciiTheme="minorHAnsi" w:eastAsiaTheme="minorEastAsia" w:hAnsiTheme="minorHAnsi" w:cstheme="minorBidi"/>
              <w:sz w:val="22"/>
              <w:szCs w:val="22"/>
            </w:rPr>
          </w:pPr>
          <w:hyperlink w:anchor="_Toc148435837" w:history="1">
            <w:r w:rsidR="00586AB0" w:rsidRPr="00E2381F">
              <w:rPr>
                <w:rStyle w:val="Hyperlink"/>
              </w:rPr>
              <w:t>KẾT LUẬN</w:t>
            </w:r>
            <w:r w:rsidR="00586AB0">
              <w:rPr>
                <w:webHidden/>
              </w:rPr>
              <w:tab/>
            </w:r>
            <w:r w:rsidR="00586AB0">
              <w:rPr>
                <w:webHidden/>
              </w:rPr>
              <w:fldChar w:fldCharType="begin"/>
            </w:r>
            <w:r w:rsidR="00586AB0">
              <w:rPr>
                <w:webHidden/>
              </w:rPr>
              <w:instrText xml:space="preserve"> PAGEREF _Toc148435837 \h </w:instrText>
            </w:r>
            <w:r w:rsidR="00586AB0">
              <w:rPr>
                <w:webHidden/>
              </w:rPr>
            </w:r>
            <w:r w:rsidR="00586AB0">
              <w:rPr>
                <w:webHidden/>
              </w:rPr>
              <w:fldChar w:fldCharType="separate"/>
            </w:r>
            <w:r w:rsidR="00586AB0">
              <w:rPr>
                <w:webHidden/>
              </w:rPr>
              <w:t>33</w:t>
            </w:r>
            <w:r w:rsidR="00586AB0">
              <w:rPr>
                <w:webHidden/>
              </w:rPr>
              <w:fldChar w:fldCharType="end"/>
            </w:r>
          </w:hyperlink>
        </w:p>
        <w:p w14:paraId="60774E65" w14:textId="71EDC66A" w:rsidR="00586AB0" w:rsidRDefault="00000000" w:rsidP="00586AB0">
          <w:pPr>
            <w:pStyle w:val="TOC1"/>
            <w:rPr>
              <w:rFonts w:asciiTheme="minorHAnsi" w:eastAsiaTheme="minorEastAsia" w:hAnsiTheme="minorHAnsi" w:cstheme="minorBidi"/>
              <w:sz w:val="22"/>
              <w:szCs w:val="22"/>
            </w:rPr>
          </w:pPr>
          <w:hyperlink w:anchor="_Toc148435838" w:history="1">
            <w:r w:rsidR="00586AB0" w:rsidRPr="00E2381F">
              <w:rPr>
                <w:rStyle w:val="Hyperlink"/>
              </w:rPr>
              <w:t>TÀI LIỆU THAM KHẢO</w:t>
            </w:r>
            <w:r w:rsidR="00586AB0">
              <w:rPr>
                <w:webHidden/>
              </w:rPr>
              <w:tab/>
            </w:r>
            <w:r w:rsidR="00586AB0">
              <w:rPr>
                <w:webHidden/>
              </w:rPr>
              <w:fldChar w:fldCharType="begin"/>
            </w:r>
            <w:r w:rsidR="00586AB0">
              <w:rPr>
                <w:webHidden/>
              </w:rPr>
              <w:instrText xml:space="preserve"> PAGEREF _Toc148435838 \h </w:instrText>
            </w:r>
            <w:r w:rsidR="00586AB0">
              <w:rPr>
                <w:webHidden/>
              </w:rPr>
            </w:r>
            <w:r w:rsidR="00586AB0">
              <w:rPr>
                <w:webHidden/>
              </w:rPr>
              <w:fldChar w:fldCharType="separate"/>
            </w:r>
            <w:r w:rsidR="00586AB0">
              <w:rPr>
                <w:webHidden/>
              </w:rPr>
              <w:t>34</w:t>
            </w:r>
            <w:r w:rsidR="00586AB0">
              <w:rPr>
                <w:webHidden/>
              </w:rPr>
              <w:fldChar w:fldCharType="end"/>
            </w:r>
          </w:hyperlink>
        </w:p>
        <w:p w14:paraId="0828AB15" w14:textId="49E1B7FC" w:rsidR="00586AB0" w:rsidRDefault="00586AB0">
          <w:r>
            <w:rPr>
              <w:b/>
              <w:bCs/>
              <w:noProof/>
            </w:rPr>
            <w:fldChar w:fldCharType="end"/>
          </w:r>
        </w:p>
      </w:sdtContent>
    </w:sdt>
    <w:p w14:paraId="3D07017F" w14:textId="5EB08521" w:rsidR="00586AB0" w:rsidRDefault="00586AB0" w:rsidP="00586AB0">
      <w:pPr>
        <w:pStyle w:val="Heading1"/>
        <w:jc w:val="center"/>
      </w:pPr>
    </w:p>
    <w:p w14:paraId="6E4A2B3E" w14:textId="0EE9DE6F" w:rsidR="00052A4E" w:rsidRDefault="00052A4E" w:rsidP="00052A4E">
      <w:pPr>
        <w:jc w:val="center"/>
        <w:rPr>
          <w:b/>
        </w:rPr>
      </w:pPr>
      <w:r>
        <w:rPr>
          <w:b/>
        </w:rPr>
        <w:t xml:space="preserve"> </w:t>
      </w:r>
    </w:p>
    <w:p w14:paraId="7EEB2DAE" w14:textId="03C2C92F" w:rsidR="00586AB0" w:rsidRPr="00586AB0" w:rsidRDefault="00052A4E" w:rsidP="00586AB0">
      <w:pPr>
        <w:pStyle w:val="Heading1"/>
        <w:jc w:val="center"/>
      </w:pPr>
      <w:bookmarkStart w:id="1" w:name="_Toc148435821"/>
      <w:r>
        <w:lastRenderedPageBreak/>
        <w:t>DANH MỤC BẢNG</w:t>
      </w:r>
      <w:bookmarkEnd w:id="1"/>
      <w:r>
        <w:t xml:space="preserve"> </w:t>
      </w:r>
      <w:r w:rsidR="00586AB0">
        <w:fldChar w:fldCharType="begin"/>
      </w:r>
      <w:r w:rsidR="00586AB0">
        <w:instrText xml:space="preserve"> TOC \h \z \c "Bảng 1." </w:instrText>
      </w:r>
      <w:r w:rsidR="00586AB0">
        <w:fldChar w:fldCharType="separate"/>
      </w:r>
    </w:p>
    <w:p w14:paraId="1F446DB0" w14:textId="3D7A7EED" w:rsidR="00586AB0" w:rsidRDefault="00000000">
      <w:pPr>
        <w:pStyle w:val="TableofFigures"/>
        <w:tabs>
          <w:tab w:val="right" w:leader="dot" w:pos="9061"/>
        </w:tabs>
        <w:rPr>
          <w:noProof/>
        </w:rPr>
      </w:pPr>
      <w:hyperlink w:anchor="_Toc148435776" w:history="1">
        <w:r w:rsidR="00586AB0" w:rsidRPr="00A32227">
          <w:rPr>
            <w:rStyle w:val="Hyperlink"/>
            <w:noProof/>
          </w:rPr>
          <w:t>Bảng 1.1 Tổng phát thải/hấp thụ khí nhà kính năm 2020 lĩnh vực AFOLU (hạng mục 3A 3C)</w:t>
        </w:r>
        <w:r w:rsidR="00586AB0">
          <w:rPr>
            <w:noProof/>
            <w:webHidden/>
          </w:rPr>
          <w:tab/>
        </w:r>
        <w:r w:rsidR="00586AB0">
          <w:rPr>
            <w:noProof/>
            <w:webHidden/>
          </w:rPr>
          <w:fldChar w:fldCharType="begin"/>
        </w:r>
        <w:r w:rsidR="00586AB0">
          <w:rPr>
            <w:noProof/>
            <w:webHidden/>
          </w:rPr>
          <w:instrText xml:space="preserve"> PAGEREF _Toc148435776 \h </w:instrText>
        </w:r>
        <w:r w:rsidR="00586AB0">
          <w:rPr>
            <w:noProof/>
            <w:webHidden/>
          </w:rPr>
        </w:r>
        <w:r w:rsidR="00586AB0">
          <w:rPr>
            <w:noProof/>
            <w:webHidden/>
          </w:rPr>
          <w:fldChar w:fldCharType="separate"/>
        </w:r>
        <w:r w:rsidR="00586AB0">
          <w:rPr>
            <w:noProof/>
            <w:webHidden/>
          </w:rPr>
          <w:t>5</w:t>
        </w:r>
        <w:r w:rsidR="00586AB0">
          <w:rPr>
            <w:noProof/>
            <w:webHidden/>
          </w:rPr>
          <w:fldChar w:fldCharType="end"/>
        </w:r>
      </w:hyperlink>
    </w:p>
    <w:p w14:paraId="1F30CDFC" w14:textId="723982E8" w:rsidR="00586AB0" w:rsidRDefault="00000000">
      <w:pPr>
        <w:pStyle w:val="TableofFigures"/>
        <w:tabs>
          <w:tab w:val="right" w:leader="dot" w:pos="9061"/>
        </w:tabs>
        <w:rPr>
          <w:noProof/>
        </w:rPr>
      </w:pPr>
      <w:hyperlink w:anchor="_Toc148435777" w:history="1">
        <w:r w:rsidR="00586AB0" w:rsidRPr="00A32227">
          <w:rPr>
            <w:rStyle w:val="Hyperlink"/>
            <w:noProof/>
          </w:rPr>
          <w:t>Bảng 1.2 Kết quả phát thải/hấp thụ KNK lĩnh vực LULUCF năm 2020</w:t>
        </w:r>
        <w:r w:rsidR="00586AB0">
          <w:rPr>
            <w:noProof/>
            <w:webHidden/>
          </w:rPr>
          <w:tab/>
        </w:r>
        <w:r w:rsidR="00586AB0">
          <w:rPr>
            <w:noProof/>
            <w:webHidden/>
          </w:rPr>
          <w:fldChar w:fldCharType="begin"/>
        </w:r>
        <w:r w:rsidR="00586AB0">
          <w:rPr>
            <w:noProof/>
            <w:webHidden/>
          </w:rPr>
          <w:instrText xml:space="preserve"> PAGEREF _Toc148435777 \h </w:instrText>
        </w:r>
        <w:r w:rsidR="00586AB0">
          <w:rPr>
            <w:noProof/>
            <w:webHidden/>
          </w:rPr>
        </w:r>
        <w:r w:rsidR="00586AB0">
          <w:rPr>
            <w:noProof/>
            <w:webHidden/>
          </w:rPr>
          <w:fldChar w:fldCharType="separate"/>
        </w:r>
        <w:r w:rsidR="00586AB0">
          <w:rPr>
            <w:noProof/>
            <w:webHidden/>
          </w:rPr>
          <w:t>6</w:t>
        </w:r>
        <w:r w:rsidR="00586AB0">
          <w:rPr>
            <w:noProof/>
            <w:webHidden/>
          </w:rPr>
          <w:fldChar w:fldCharType="end"/>
        </w:r>
      </w:hyperlink>
    </w:p>
    <w:p w14:paraId="2E5AF63E" w14:textId="4B8F4526" w:rsidR="00586AB0" w:rsidRDefault="00000000">
      <w:pPr>
        <w:pStyle w:val="TableofFigures"/>
        <w:tabs>
          <w:tab w:val="right" w:leader="dot" w:pos="9061"/>
        </w:tabs>
        <w:rPr>
          <w:noProof/>
        </w:rPr>
      </w:pPr>
      <w:hyperlink w:anchor="_Toc148435778" w:history="1">
        <w:r w:rsidR="00586AB0" w:rsidRPr="00A32227">
          <w:rPr>
            <w:rStyle w:val="Hyperlink"/>
            <w:noProof/>
          </w:rPr>
          <w:t xml:space="preserve">Bảng 1.3 </w:t>
        </w:r>
        <w:r w:rsidR="00586AB0" w:rsidRPr="00A32227">
          <w:rPr>
            <w:rStyle w:val="Hyperlink"/>
            <w:rFonts w:eastAsia="SimSun"/>
            <w:noProof/>
            <w:lang w:val="vi-VN"/>
          </w:rPr>
          <w:t>Phát thải CH4 từ tiêu hóa thức ăn năm 2018</w:t>
        </w:r>
        <w:r w:rsidR="00586AB0">
          <w:rPr>
            <w:noProof/>
            <w:webHidden/>
          </w:rPr>
          <w:tab/>
        </w:r>
        <w:r w:rsidR="00586AB0">
          <w:rPr>
            <w:noProof/>
            <w:webHidden/>
          </w:rPr>
          <w:fldChar w:fldCharType="begin"/>
        </w:r>
        <w:r w:rsidR="00586AB0">
          <w:rPr>
            <w:noProof/>
            <w:webHidden/>
          </w:rPr>
          <w:instrText xml:space="preserve"> PAGEREF _Toc148435778 \h </w:instrText>
        </w:r>
        <w:r w:rsidR="00586AB0">
          <w:rPr>
            <w:noProof/>
            <w:webHidden/>
          </w:rPr>
        </w:r>
        <w:r w:rsidR="00586AB0">
          <w:rPr>
            <w:noProof/>
            <w:webHidden/>
          </w:rPr>
          <w:fldChar w:fldCharType="separate"/>
        </w:r>
        <w:r w:rsidR="00586AB0">
          <w:rPr>
            <w:noProof/>
            <w:webHidden/>
          </w:rPr>
          <w:t>7</w:t>
        </w:r>
        <w:r w:rsidR="00586AB0">
          <w:rPr>
            <w:noProof/>
            <w:webHidden/>
          </w:rPr>
          <w:fldChar w:fldCharType="end"/>
        </w:r>
      </w:hyperlink>
    </w:p>
    <w:p w14:paraId="72A57D1D" w14:textId="276AD538" w:rsidR="00586AB0" w:rsidRDefault="00000000">
      <w:pPr>
        <w:pStyle w:val="TableofFigures"/>
        <w:tabs>
          <w:tab w:val="right" w:leader="dot" w:pos="9061"/>
        </w:tabs>
        <w:rPr>
          <w:noProof/>
        </w:rPr>
      </w:pPr>
      <w:hyperlink w:anchor="_Toc148435779" w:history="1">
        <w:r w:rsidR="00586AB0" w:rsidRPr="00A32227">
          <w:rPr>
            <w:rStyle w:val="Hyperlink"/>
            <w:noProof/>
          </w:rPr>
          <w:t>Bảng 1.4</w:t>
        </w:r>
        <w:r w:rsidR="00586AB0" w:rsidRPr="00A32227">
          <w:rPr>
            <w:rStyle w:val="Hyperlink"/>
            <w:noProof/>
            <w:lang w:val="vi-VN"/>
          </w:rPr>
          <w:t xml:space="preserve"> Phát thải từ Quản lý chất thải chăn nuôi (CH4) năm 2020</w:t>
        </w:r>
        <w:r w:rsidR="00586AB0">
          <w:rPr>
            <w:noProof/>
            <w:webHidden/>
          </w:rPr>
          <w:tab/>
        </w:r>
        <w:r w:rsidR="00586AB0">
          <w:rPr>
            <w:noProof/>
            <w:webHidden/>
          </w:rPr>
          <w:fldChar w:fldCharType="begin"/>
        </w:r>
        <w:r w:rsidR="00586AB0">
          <w:rPr>
            <w:noProof/>
            <w:webHidden/>
          </w:rPr>
          <w:instrText xml:space="preserve"> PAGEREF _Toc148435779 \h </w:instrText>
        </w:r>
        <w:r w:rsidR="00586AB0">
          <w:rPr>
            <w:noProof/>
            <w:webHidden/>
          </w:rPr>
        </w:r>
        <w:r w:rsidR="00586AB0">
          <w:rPr>
            <w:noProof/>
            <w:webHidden/>
          </w:rPr>
          <w:fldChar w:fldCharType="separate"/>
        </w:r>
        <w:r w:rsidR="00586AB0">
          <w:rPr>
            <w:noProof/>
            <w:webHidden/>
          </w:rPr>
          <w:t>7</w:t>
        </w:r>
        <w:r w:rsidR="00586AB0">
          <w:rPr>
            <w:noProof/>
            <w:webHidden/>
          </w:rPr>
          <w:fldChar w:fldCharType="end"/>
        </w:r>
      </w:hyperlink>
    </w:p>
    <w:p w14:paraId="51BDC482" w14:textId="142B17E5" w:rsidR="00586AB0" w:rsidRDefault="00000000">
      <w:pPr>
        <w:pStyle w:val="TableofFigures"/>
        <w:tabs>
          <w:tab w:val="right" w:leader="dot" w:pos="9061"/>
        </w:tabs>
        <w:rPr>
          <w:noProof/>
        </w:rPr>
      </w:pPr>
      <w:hyperlink w:anchor="_Toc148435780" w:history="1">
        <w:r w:rsidR="00586AB0" w:rsidRPr="00A32227">
          <w:rPr>
            <w:rStyle w:val="Hyperlink"/>
            <w:noProof/>
          </w:rPr>
          <w:t>Bảng 1.5 Tổng hợp kết quả phát thải/hấp thụ KNK lĩnh vực LULUCF năm 2020 của 06 vùng KTXH và toàn quốc</w:t>
        </w:r>
        <w:r w:rsidR="00586AB0">
          <w:rPr>
            <w:noProof/>
            <w:webHidden/>
          </w:rPr>
          <w:tab/>
        </w:r>
        <w:r w:rsidR="00586AB0">
          <w:rPr>
            <w:noProof/>
            <w:webHidden/>
          </w:rPr>
          <w:fldChar w:fldCharType="begin"/>
        </w:r>
        <w:r w:rsidR="00586AB0">
          <w:rPr>
            <w:noProof/>
            <w:webHidden/>
          </w:rPr>
          <w:instrText xml:space="preserve"> PAGEREF _Toc148435780 \h </w:instrText>
        </w:r>
        <w:r w:rsidR="00586AB0">
          <w:rPr>
            <w:noProof/>
            <w:webHidden/>
          </w:rPr>
        </w:r>
        <w:r w:rsidR="00586AB0">
          <w:rPr>
            <w:noProof/>
            <w:webHidden/>
          </w:rPr>
          <w:fldChar w:fldCharType="separate"/>
        </w:r>
        <w:r w:rsidR="00586AB0">
          <w:rPr>
            <w:noProof/>
            <w:webHidden/>
          </w:rPr>
          <w:t>8</w:t>
        </w:r>
        <w:r w:rsidR="00586AB0">
          <w:rPr>
            <w:noProof/>
            <w:webHidden/>
          </w:rPr>
          <w:fldChar w:fldCharType="end"/>
        </w:r>
      </w:hyperlink>
    </w:p>
    <w:p w14:paraId="78289C8B" w14:textId="04CB3E0A" w:rsidR="00586AB0" w:rsidRDefault="00000000">
      <w:pPr>
        <w:pStyle w:val="TableofFigures"/>
        <w:tabs>
          <w:tab w:val="right" w:leader="dot" w:pos="9061"/>
        </w:tabs>
        <w:rPr>
          <w:noProof/>
        </w:rPr>
      </w:pPr>
      <w:hyperlink w:anchor="_Toc148435781" w:history="1">
        <w:r w:rsidR="00586AB0" w:rsidRPr="00A32227">
          <w:rPr>
            <w:rStyle w:val="Hyperlink"/>
            <w:noProof/>
          </w:rPr>
          <w:t xml:space="preserve">Bảng 1.6 </w:t>
        </w:r>
        <w:r w:rsidR="00586AB0" w:rsidRPr="00A32227">
          <w:rPr>
            <w:rStyle w:val="Hyperlink"/>
            <w:noProof/>
            <w:lang w:val="vi-VN"/>
          </w:rPr>
          <w:t>Phát thải do đốt phụ phẩm nông nghiệp ngoài đồng năm 2018</w:t>
        </w:r>
        <w:r w:rsidR="00586AB0">
          <w:rPr>
            <w:noProof/>
            <w:webHidden/>
          </w:rPr>
          <w:tab/>
        </w:r>
        <w:r w:rsidR="00586AB0">
          <w:rPr>
            <w:noProof/>
            <w:webHidden/>
          </w:rPr>
          <w:fldChar w:fldCharType="begin"/>
        </w:r>
        <w:r w:rsidR="00586AB0">
          <w:rPr>
            <w:noProof/>
            <w:webHidden/>
          </w:rPr>
          <w:instrText xml:space="preserve"> PAGEREF _Toc148435781 \h </w:instrText>
        </w:r>
        <w:r w:rsidR="00586AB0">
          <w:rPr>
            <w:noProof/>
            <w:webHidden/>
          </w:rPr>
        </w:r>
        <w:r w:rsidR="00586AB0">
          <w:rPr>
            <w:noProof/>
            <w:webHidden/>
          </w:rPr>
          <w:fldChar w:fldCharType="separate"/>
        </w:r>
        <w:r w:rsidR="00586AB0">
          <w:rPr>
            <w:noProof/>
            <w:webHidden/>
          </w:rPr>
          <w:t>11</w:t>
        </w:r>
        <w:r w:rsidR="00586AB0">
          <w:rPr>
            <w:noProof/>
            <w:webHidden/>
          </w:rPr>
          <w:fldChar w:fldCharType="end"/>
        </w:r>
      </w:hyperlink>
    </w:p>
    <w:p w14:paraId="490A8139" w14:textId="543BE728" w:rsidR="00586AB0" w:rsidRDefault="00000000">
      <w:pPr>
        <w:pStyle w:val="TableofFigures"/>
        <w:tabs>
          <w:tab w:val="right" w:leader="dot" w:pos="9061"/>
        </w:tabs>
        <w:rPr>
          <w:noProof/>
        </w:rPr>
      </w:pPr>
      <w:hyperlink w:anchor="_Toc148435782" w:history="1">
        <w:r w:rsidR="00586AB0" w:rsidRPr="00A32227">
          <w:rPr>
            <w:rStyle w:val="Hyperlink"/>
            <w:noProof/>
          </w:rPr>
          <w:t>Bảng 1.7 Phát thải từ đốt savanna</w:t>
        </w:r>
        <w:r w:rsidR="00586AB0">
          <w:rPr>
            <w:noProof/>
            <w:webHidden/>
          </w:rPr>
          <w:tab/>
        </w:r>
        <w:r w:rsidR="00586AB0">
          <w:rPr>
            <w:noProof/>
            <w:webHidden/>
          </w:rPr>
          <w:fldChar w:fldCharType="begin"/>
        </w:r>
        <w:r w:rsidR="00586AB0">
          <w:rPr>
            <w:noProof/>
            <w:webHidden/>
          </w:rPr>
          <w:instrText xml:space="preserve"> PAGEREF _Toc148435782 \h </w:instrText>
        </w:r>
        <w:r w:rsidR="00586AB0">
          <w:rPr>
            <w:noProof/>
            <w:webHidden/>
          </w:rPr>
        </w:r>
        <w:r w:rsidR="00586AB0">
          <w:rPr>
            <w:noProof/>
            <w:webHidden/>
          </w:rPr>
          <w:fldChar w:fldCharType="separate"/>
        </w:r>
        <w:r w:rsidR="00586AB0">
          <w:rPr>
            <w:noProof/>
            <w:webHidden/>
          </w:rPr>
          <w:t>11</w:t>
        </w:r>
        <w:r w:rsidR="00586AB0">
          <w:rPr>
            <w:noProof/>
            <w:webHidden/>
          </w:rPr>
          <w:fldChar w:fldCharType="end"/>
        </w:r>
      </w:hyperlink>
    </w:p>
    <w:p w14:paraId="330C43F2" w14:textId="2909C384" w:rsidR="00586AB0" w:rsidRDefault="00000000">
      <w:pPr>
        <w:pStyle w:val="TableofFigures"/>
        <w:tabs>
          <w:tab w:val="right" w:leader="dot" w:pos="9061"/>
        </w:tabs>
        <w:rPr>
          <w:noProof/>
        </w:rPr>
      </w:pPr>
      <w:hyperlink w:anchor="_Toc148435783" w:history="1">
        <w:r w:rsidR="00586AB0" w:rsidRPr="00A32227">
          <w:rPr>
            <w:rStyle w:val="Hyperlink"/>
            <w:noProof/>
          </w:rPr>
          <w:t>Bảng 1.8 Phát thải trực tiếp N</w:t>
        </w:r>
        <w:r w:rsidR="00586AB0" w:rsidRPr="00A32227">
          <w:rPr>
            <w:rStyle w:val="Hyperlink"/>
            <w:noProof/>
            <w:vertAlign w:val="subscript"/>
          </w:rPr>
          <w:t>2</w:t>
        </w:r>
        <w:r w:rsidR="00586AB0" w:rsidRPr="00A32227">
          <w:rPr>
            <w:rStyle w:val="Hyperlink"/>
            <w:noProof/>
          </w:rPr>
          <w:t>O từ đất</w:t>
        </w:r>
        <w:r w:rsidR="00586AB0">
          <w:rPr>
            <w:noProof/>
            <w:webHidden/>
          </w:rPr>
          <w:tab/>
        </w:r>
        <w:r w:rsidR="00586AB0">
          <w:rPr>
            <w:noProof/>
            <w:webHidden/>
          </w:rPr>
          <w:fldChar w:fldCharType="begin"/>
        </w:r>
        <w:r w:rsidR="00586AB0">
          <w:rPr>
            <w:noProof/>
            <w:webHidden/>
          </w:rPr>
          <w:instrText xml:space="preserve"> PAGEREF _Toc148435783 \h </w:instrText>
        </w:r>
        <w:r w:rsidR="00586AB0">
          <w:rPr>
            <w:noProof/>
            <w:webHidden/>
          </w:rPr>
        </w:r>
        <w:r w:rsidR="00586AB0">
          <w:rPr>
            <w:noProof/>
            <w:webHidden/>
          </w:rPr>
          <w:fldChar w:fldCharType="separate"/>
        </w:r>
        <w:r w:rsidR="00586AB0">
          <w:rPr>
            <w:noProof/>
            <w:webHidden/>
          </w:rPr>
          <w:t>12</w:t>
        </w:r>
        <w:r w:rsidR="00586AB0">
          <w:rPr>
            <w:noProof/>
            <w:webHidden/>
          </w:rPr>
          <w:fldChar w:fldCharType="end"/>
        </w:r>
      </w:hyperlink>
    </w:p>
    <w:p w14:paraId="78976564" w14:textId="5B412B80" w:rsidR="00586AB0" w:rsidRDefault="00000000">
      <w:pPr>
        <w:pStyle w:val="TableofFigures"/>
        <w:tabs>
          <w:tab w:val="right" w:leader="dot" w:pos="9061"/>
        </w:tabs>
        <w:rPr>
          <w:noProof/>
        </w:rPr>
      </w:pPr>
      <w:hyperlink w:anchor="_Toc148435784" w:history="1">
        <w:r w:rsidR="00586AB0" w:rsidRPr="00A32227">
          <w:rPr>
            <w:rStyle w:val="Hyperlink"/>
            <w:noProof/>
          </w:rPr>
          <w:t>Bảng 1.9 Phát thải trự tiếp N</w:t>
        </w:r>
        <w:r w:rsidR="00586AB0" w:rsidRPr="00A32227">
          <w:rPr>
            <w:rStyle w:val="Hyperlink"/>
            <w:noProof/>
            <w:vertAlign w:val="subscript"/>
          </w:rPr>
          <w:t>2</w:t>
        </w:r>
        <w:r w:rsidR="00586AB0" w:rsidRPr="00A32227">
          <w:rPr>
            <w:rStyle w:val="Hyperlink"/>
            <w:noProof/>
          </w:rPr>
          <w:t>O từ đất hữu cơ</w:t>
        </w:r>
        <w:r w:rsidR="00586AB0">
          <w:rPr>
            <w:noProof/>
            <w:webHidden/>
          </w:rPr>
          <w:tab/>
        </w:r>
        <w:r w:rsidR="00586AB0">
          <w:rPr>
            <w:noProof/>
            <w:webHidden/>
          </w:rPr>
          <w:fldChar w:fldCharType="begin"/>
        </w:r>
        <w:r w:rsidR="00586AB0">
          <w:rPr>
            <w:noProof/>
            <w:webHidden/>
          </w:rPr>
          <w:instrText xml:space="preserve"> PAGEREF _Toc148435784 \h </w:instrText>
        </w:r>
        <w:r w:rsidR="00586AB0">
          <w:rPr>
            <w:noProof/>
            <w:webHidden/>
          </w:rPr>
        </w:r>
        <w:r w:rsidR="00586AB0">
          <w:rPr>
            <w:noProof/>
            <w:webHidden/>
          </w:rPr>
          <w:fldChar w:fldCharType="separate"/>
        </w:r>
        <w:r w:rsidR="00586AB0">
          <w:rPr>
            <w:noProof/>
            <w:webHidden/>
          </w:rPr>
          <w:t>13</w:t>
        </w:r>
        <w:r w:rsidR="00586AB0">
          <w:rPr>
            <w:noProof/>
            <w:webHidden/>
          </w:rPr>
          <w:fldChar w:fldCharType="end"/>
        </w:r>
      </w:hyperlink>
    </w:p>
    <w:p w14:paraId="63199C4C" w14:textId="0B1A2005" w:rsidR="00586AB0" w:rsidRDefault="00000000">
      <w:pPr>
        <w:pStyle w:val="TableofFigures"/>
        <w:tabs>
          <w:tab w:val="right" w:leader="dot" w:pos="9061"/>
        </w:tabs>
        <w:rPr>
          <w:noProof/>
        </w:rPr>
      </w:pPr>
      <w:hyperlink w:anchor="_Toc148435785" w:history="1">
        <w:r w:rsidR="00586AB0" w:rsidRPr="00A32227">
          <w:rPr>
            <w:rStyle w:val="Hyperlink"/>
            <w:noProof/>
          </w:rPr>
          <w:t>Bảng 1.10 Phát thải gián tiếp từ bay hơi, rửa trôi và rò rỉ</w:t>
        </w:r>
        <w:r w:rsidR="00586AB0">
          <w:rPr>
            <w:noProof/>
            <w:webHidden/>
          </w:rPr>
          <w:tab/>
        </w:r>
        <w:r w:rsidR="00586AB0">
          <w:rPr>
            <w:noProof/>
            <w:webHidden/>
          </w:rPr>
          <w:fldChar w:fldCharType="begin"/>
        </w:r>
        <w:r w:rsidR="00586AB0">
          <w:rPr>
            <w:noProof/>
            <w:webHidden/>
          </w:rPr>
          <w:instrText xml:space="preserve"> PAGEREF _Toc148435785 \h </w:instrText>
        </w:r>
        <w:r w:rsidR="00586AB0">
          <w:rPr>
            <w:noProof/>
            <w:webHidden/>
          </w:rPr>
        </w:r>
        <w:r w:rsidR="00586AB0">
          <w:rPr>
            <w:noProof/>
            <w:webHidden/>
          </w:rPr>
          <w:fldChar w:fldCharType="separate"/>
        </w:r>
        <w:r w:rsidR="00586AB0">
          <w:rPr>
            <w:noProof/>
            <w:webHidden/>
          </w:rPr>
          <w:t>13</w:t>
        </w:r>
        <w:r w:rsidR="00586AB0">
          <w:rPr>
            <w:noProof/>
            <w:webHidden/>
          </w:rPr>
          <w:fldChar w:fldCharType="end"/>
        </w:r>
      </w:hyperlink>
    </w:p>
    <w:p w14:paraId="688DE9E5" w14:textId="1FC8277E" w:rsidR="00586AB0" w:rsidRDefault="00000000">
      <w:pPr>
        <w:pStyle w:val="TableofFigures"/>
        <w:tabs>
          <w:tab w:val="right" w:leader="dot" w:pos="9061"/>
        </w:tabs>
        <w:rPr>
          <w:noProof/>
        </w:rPr>
      </w:pPr>
      <w:hyperlink w:anchor="_Toc148435786" w:history="1">
        <w:r w:rsidR="00586AB0" w:rsidRPr="00A32227">
          <w:rPr>
            <w:rStyle w:val="Hyperlink"/>
            <w:noProof/>
          </w:rPr>
          <w:t>Bảng 1.11 Phát thải gián tiếp N2O từ quản lý chất thải vật nuôi</w:t>
        </w:r>
        <w:r w:rsidR="00586AB0">
          <w:rPr>
            <w:noProof/>
            <w:webHidden/>
          </w:rPr>
          <w:tab/>
        </w:r>
        <w:r w:rsidR="00586AB0">
          <w:rPr>
            <w:noProof/>
            <w:webHidden/>
          </w:rPr>
          <w:fldChar w:fldCharType="begin"/>
        </w:r>
        <w:r w:rsidR="00586AB0">
          <w:rPr>
            <w:noProof/>
            <w:webHidden/>
          </w:rPr>
          <w:instrText xml:space="preserve"> PAGEREF _Toc148435786 \h </w:instrText>
        </w:r>
        <w:r w:rsidR="00586AB0">
          <w:rPr>
            <w:noProof/>
            <w:webHidden/>
          </w:rPr>
        </w:r>
        <w:r w:rsidR="00586AB0">
          <w:rPr>
            <w:noProof/>
            <w:webHidden/>
          </w:rPr>
          <w:fldChar w:fldCharType="separate"/>
        </w:r>
        <w:r w:rsidR="00586AB0">
          <w:rPr>
            <w:noProof/>
            <w:webHidden/>
          </w:rPr>
          <w:t>14</w:t>
        </w:r>
        <w:r w:rsidR="00586AB0">
          <w:rPr>
            <w:noProof/>
            <w:webHidden/>
          </w:rPr>
          <w:fldChar w:fldCharType="end"/>
        </w:r>
      </w:hyperlink>
    </w:p>
    <w:p w14:paraId="3886900C" w14:textId="5DDD61F6" w:rsidR="00586AB0" w:rsidRDefault="00000000" w:rsidP="00586AB0">
      <w:pPr>
        <w:pStyle w:val="TableofFigures"/>
        <w:tabs>
          <w:tab w:val="right" w:leader="dot" w:pos="9061"/>
        </w:tabs>
        <w:rPr>
          <w:noProof/>
        </w:rPr>
      </w:pPr>
      <w:hyperlink w:anchor="_Toc148435787" w:history="1">
        <w:r w:rsidR="00586AB0" w:rsidRPr="00A32227">
          <w:rPr>
            <w:rStyle w:val="Hyperlink"/>
            <w:noProof/>
          </w:rPr>
          <w:t>Bảng 1.12 Phát thải CH</w:t>
        </w:r>
        <w:r w:rsidR="00586AB0" w:rsidRPr="00A32227">
          <w:rPr>
            <w:rStyle w:val="Hyperlink"/>
            <w:noProof/>
            <w:vertAlign w:val="subscript"/>
          </w:rPr>
          <w:t>4</w:t>
        </w:r>
        <w:r w:rsidR="00586AB0" w:rsidRPr="00A32227">
          <w:rPr>
            <w:rStyle w:val="Hyperlink"/>
            <w:noProof/>
          </w:rPr>
          <w:t xml:space="preserve"> từ canh tác lúa năm 2018</w:t>
        </w:r>
        <w:r w:rsidR="00586AB0">
          <w:rPr>
            <w:noProof/>
            <w:webHidden/>
          </w:rPr>
          <w:tab/>
        </w:r>
        <w:r w:rsidR="00586AB0">
          <w:rPr>
            <w:noProof/>
            <w:webHidden/>
          </w:rPr>
          <w:fldChar w:fldCharType="begin"/>
        </w:r>
        <w:r w:rsidR="00586AB0">
          <w:rPr>
            <w:noProof/>
            <w:webHidden/>
          </w:rPr>
          <w:instrText xml:space="preserve"> PAGEREF _Toc148435787 \h </w:instrText>
        </w:r>
        <w:r w:rsidR="00586AB0">
          <w:rPr>
            <w:noProof/>
            <w:webHidden/>
          </w:rPr>
        </w:r>
        <w:r w:rsidR="00586AB0">
          <w:rPr>
            <w:noProof/>
            <w:webHidden/>
          </w:rPr>
          <w:fldChar w:fldCharType="separate"/>
        </w:r>
        <w:r w:rsidR="00586AB0">
          <w:rPr>
            <w:noProof/>
            <w:webHidden/>
          </w:rPr>
          <w:t>14</w:t>
        </w:r>
        <w:r w:rsidR="00586AB0">
          <w:rPr>
            <w:noProof/>
            <w:webHidden/>
          </w:rPr>
          <w:fldChar w:fldCharType="end"/>
        </w:r>
      </w:hyperlink>
      <w:r w:rsidR="00586AB0">
        <w:rPr>
          <w:b/>
        </w:rPr>
        <w:fldChar w:fldCharType="end"/>
      </w:r>
      <w:r w:rsidR="00586AB0">
        <w:rPr>
          <w:b/>
        </w:rPr>
        <w:fldChar w:fldCharType="begin"/>
      </w:r>
      <w:r w:rsidR="00586AB0">
        <w:rPr>
          <w:b/>
        </w:rPr>
        <w:instrText xml:space="preserve"> TOC \h \z \c "Bảng 2." </w:instrText>
      </w:r>
      <w:r w:rsidR="00586AB0">
        <w:rPr>
          <w:b/>
        </w:rPr>
        <w:fldChar w:fldCharType="separate"/>
      </w:r>
    </w:p>
    <w:p w14:paraId="1D50E7D1" w14:textId="7CBC50F1" w:rsidR="00586AB0" w:rsidRDefault="00000000">
      <w:pPr>
        <w:pStyle w:val="TableofFigures"/>
        <w:tabs>
          <w:tab w:val="right" w:leader="dot" w:pos="9061"/>
        </w:tabs>
        <w:rPr>
          <w:rFonts w:asciiTheme="minorHAnsi" w:eastAsiaTheme="minorEastAsia" w:hAnsiTheme="minorHAnsi" w:cstheme="minorBidi"/>
          <w:noProof/>
          <w:sz w:val="22"/>
          <w:szCs w:val="22"/>
        </w:rPr>
      </w:pPr>
      <w:hyperlink w:anchor="_Toc148435788" w:history="1">
        <w:r w:rsidR="00586AB0" w:rsidRPr="00FF0366">
          <w:rPr>
            <w:rStyle w:val="Hyperlink"/>
            <w:noProof/>
          </w:rPr>
          <w:t>Bảng 2.1 Thủ tục QC tối thiểu cần làm</w:t>
        </w:r>
        <w:r w:rsidR="00586AB0">
          <w:rPr>
            <w:noProof/>
            <w:webHidden/>
          </w:rPr>
          <w:tab/>
        </w:r>
        <w:r w:rsidR="00586AB0">
          <w:rPr>
            <w:noProof/>
            <w:webHidden/>
          </w:rPr>
          <w:fldChar w:fldCharType="begin"/>
        </w:r>
        <w:r w:rsidR="00586AB0">
          <w:rPr>
            <w:noProof/>
            <w:webHidden/>
          </w:rPr>
          <w:instrText xml:space="preserve"> PAGEREF _Toc148435788 \h </w:instrText>
        </w:r>
        <w:r w:rsidR="00586AB0">
          <w:rPr>
            <w:noProof/>
            <w:webHidden/>
          </w:rPr>
        </w:r>
        <w:r w:rsidR="00586AB0">
          <w:rPr>
            <w:noProof/>
            <w:webHidden/>
          </w:rPr>
          <w:fldChar w:fldCharType="separate"/>
        </w:r>
        <w:r w:rsidR="00586AB0">
          <w:rPr>
            <w:noProof/>
            <w:webHidden/>
          </w:rPr>
          <w:t>18</w:t>
        </w:r>
        <w:r w:rsidR="00586AB0">
          <w:rPr>
            <w:noProof/>
            <w:webHidden/>
          </w:rPr>
          <w:fldChar w:fldCharType="end"/>
        </w:r>
      </w:hyperlink>
    </w:p>
    <w:p w14:paraId="43D9ED08" w14:textId="020C6324" w:rsidR="00586AB0" w:rsidRDefault="00000000">
      <w:pPr>
        <w:pStyle w:val="TableofFigures"/>
        <w:tabs>
          <w:tab w:val="right" w:leader="dot" w:pos="9061"/>
        </w:tabs>
        <w:rPr>
          <w:rFonts w:asciiTheme="minorHAnsi" w:eastAsiaTheme="minorEastAsia" w:hAnsiTheme="minorHAnsi" w:cstheme="minorBidi"/>
          <w:noProof/>
          <w:sz w:val="22"/>
          <w:szCs w:val="22"/>
        </w:rPr>
      </w:pPr>
      <w:hyperlink w:anchor="_Toc148435789" w:history="1">
        <w:r w:rsidR="00586AB0" w:rsidRPr="00FF0366">
          <w:rPr>
            <w:rStyle w:val="Hyperlink"/>
            <w:noProof/>
          </w:rPr>
          <w:t xml:space="preserve">Bảng 2.2 </w:t>
        </w:r>
        <w:r w:rsidR="00586AB0" w:rsidRPr="00586AB0">
          <w:rPr>
            <w:rStyle w:val="Hyperlink"/>
            <w:noProof/>
            <w:lang w:val="pt-BR"/>
          </w:rPr>
          <w:t>Tổng hợp kết quả đánh giá chung quá trình thực hiện kiểm kê năm cơ sở 2018, 2020 theo quy trình QC</w:t>
        </w:r>
        <w:r w:rsidR="00586AB0">
          <w:rPr>
            <w:noProof/>
            <w:webHidden/>
          </w:rPr>
          <w:tab/>
        </w:r>
        <w:r w:rsidR="00586AB0">
          <w:rPr>
            <w:noProof/>
            <w:webHidden/>
          </w:rPr>
          <w:fldChar w:fldCharType="begin"/>
        </w:r>
        <w:r w:rsidR="00586AB0">
          <w:rPr>
            <w:noProof/>
            <w:webHidden/>
          </w:rPr>
          <w:instrText xml:space="preserve"> PAGEREF _Toc148435789 \h </w:instrText>
        </w:r>
        <w:r w:rsidR="00586AB0">
          <w:rPr>
            <w:noProof/>
            <w:webHidden/>
          </w:rPr>
        </w:r>
        <w:r w:rsidR="00586AB0">
          <w:rPr>
            <w:noProof/>
            <w:webHidden/>
          </w:rPr>
          <w:fldChar w:fldCharType="separate"/>
        </w:r>
        <w:r w:rsidR="00586AB0">
          <w:rPr>
            <w:noProof/>
            <w:webHidden/>
          </w:rPr>
          <w:t>24</w:t>
        </w:r>
        <w:r w:rsidR="00586AB0">
          <w:rPr>
            <w:noProof/>
            <w:webHidden/>
          </w:rPr>
          <w:fldChar w:fldCharType="end"/>
        </w:r>
      </w:hyperlink>
    </w:p>
    <w:p w14:paraId="1A6716E9" w14:textId="1CB7F82C" w:rsidR="00586AB0" w:rsidRDefault="00000000">
      <w:pPr>
        <w:pStyle w:val="TableofFigures"/>
        <w:tabs>
          <w:tab w:val="right" w:leader="dot" w:pos="9061"/>
        </w:tabs>
        <w:rPr>
          <w:rFonts w:asciiTheme="minorHAnsi" w:eastAsiaTheme="minorEastAsia" w:hAnsiTheme="minorHAnsi" w:cstheme="minorBidi"/>
          <w:noProof/>
          <w:sz w:val="22"/>
          <w:szCs w:val="22"/>
        </w:rPr>
      </w:pPr>
      <w:hyperlink w:anchor="_Toc148435790" w:history="1">
        <w:r w:rsidR="00586AB0" w:rsidRPr="00FF0366">
          <w:rPr>
            <w:rStyle w:val="Hyperlink"/>
            <w:noProof/>
          </w:rPr>
          <w:t xml:space="preserve">Bảng 2.3 </w:t>
        </w:r>
        <w:r w:rsidR="00586AB0" w:rsidRPr="00FF0366">
          <w:rPr>
            <w:rStyle w:val="Hyperlink"/>
            <w:iCs/>
            <w:noProof/>
            <w:lang w:val="pt-BR"/>
          </w:rPr>
          <w:t>Kết quả QC kết quả tính toán phục vụ kiểm kê quốc gia khí nhà kính cho năm 2018 và 2020 trong lĩnh vực AFOLU</w:t>
        </w:r>
        <w:r w:rsidR="00586AB0">
          <w:rPr>
            <w:noProof/>
            <w:webHidden/>
          </w:rPr>
          <w:tab/>
        </w:r>
        <w:r w:rsidR="00586AB0">
          <w:rPr>
            <w:noProof/>
            <w:webHidden/>
          </w:rPr>
          <w:fldChar w:fldCharType="begin"/>
        </w:r>
        <w:r w:rsidR="00586AB0">
          <w:rPr>
            <w:noProof/>
            <w:webHidden/>
          </w:rPr>
          <w:instrText xml:space="preserve"> PAGEREF _Toc148435790 \h </w:instrText>
        </w:r>
        <w:r w:rsidR="00586AB0">
          <w:rPr>
            <w:noProof/>
            <w:webHidden/>
          </w:rPr>
        </w:r>
        <w:r w:rsidR="00586AB0">
          <w:rPr>
            <w:noProof/>
            <w:webHidden/>
          </w:rPr>
          <w:fldChar w:fldCharType="separate"/>
        </w:r>
        <w:r w:rsidR="00586AB0">
          <w:rPr>
            <w:noProof/>
            <w:webHidden/>
          </w:rPr>
          <w:t>27</w:t>
        </w:r>
        <w:r w:rsidR="00586AB0">
          <w:rPr>
            <w:noProof/>
            <w:webHidden/>
          </w:rPr>
          <w:fldChar w:fldCharType="end"/>
        </w:r>
      </w:hyperlink>
    </w:p>
    <w:p w14:paraId="2E69E8AE" w14:textId="6E6F225F" w:rsidR="00052A4E" w:rsidRDefault="00586AB0" w:rsidP="00052A4E">
      <w:pPr>
        <w:jc w:val="center"/>
        <w:rPr>
          <w:b/>
        </w:rPr>
      </w:pPr>
      <w:r>
        <w:rPr>
          <w:b/>
        </w:rPr>
        <w:fldChar w:fldCharType="end"/>
      </w:r>
    </w:p>
    <w:p w14:paraId="345C731A" w14:textId="77777777" w:rsidR="00586AB0" w:rsidRDefault="00586AB0" w:rsidP="00052A4E">
      <w:pPr>
        <w:jc w:val="center"/>
        <w:rPr>
          <w:b/>
        </w:rPr>
      </w:pPr>
      <w:r>
        <w:rPr>
          <w:b/>
        </w:rPr>
        <w:br w:type="page"/>
      </w:r>
    </w:p>
    <w:p w14:paraId="7E5BDD11" w14:textId="698AA394" w:rsidR="00586AB0" w:rsidRDefault="00052A4E" w:rsidP="00586AB0">
      <w:pPr>
        <w:pStyle w:val="Heading1"/>
        <w:jc w:val="center"/>
      </w:pPr>
      <w:bookmarkStart w:id="2" w:name="_Toc148435822"/>
      <w:r>
        <w:lastRenderedPageBreak/>
        <w:t>DANH MỤC TỪ VIẾT TẮT</w:t>
      </w:r>
      <w:bookmarkEnd w:id="2"/>
    </w:p>
    <w:tbl>
      <w:tblPr>
        <w:tblW w:w="0" w:type="auto"/>
        <w:tblInd w:w="108" w:type="dxa"/>
        <w:tblLook w:val="04A0" w:firstRow="1" w:lastRow="0" w:firstColumn="1" w:lastColumn="0" w:noHBand="0" w:noVBand="1"/>
      </w:tblPr>
      <w:tblGrid>
        <w:gridCol w:w="2069"/>
        <w:gridCol w:w="6894"/>
      </w:tblGrid>
      <w:tr w:rsidR="00586AB0" w:rsidRPr="00492EAF" w14:paraId="065C82A1" w14:textId="77777777" w:rsidTr="0002155A">
        <w:tc>
          <w:tcPr>
            <w:tcW w:w="2093" w:type="dxa"/>
            <w:shd w:val="clear" w:color="auto" w:fill="auto"/>
          </w:tcPr>
          <w:p w14:paraId="15338550" w14:textId="77777777" w:rsidR="00586AB0" w:rsidRPr="00492EAF" w:rsidRDefault="00586AB0" w:rsidP="0002155A">
            <w:pPr>
              <w:rPr>
                <w:lang w:val="vi-VN"/>
              </w:rPr>
            </w:pPr>
            <w:r w:rsidRPr="00492EAF">
              <w:rPr>
                <w:lang w:val="vi-VN"/>
              </w:rPr>
              <w:t>BĐKH</w:t>
            </w:r>
          </w:p>
        </w:tc>
        <w:tc>
          <w:tcPr>
            <w:tcW w:w="7087" w:type="dxa"/>
            <w:shd w:val="clear" w:color="auto" w:fill="auto"/>
          </w:tcPr>
          <w:p w14:paraId="748DFE2A" w14:textId="77777777" w:rsidR="00586AB0" w:rsidRPr="00492EAF" w:rsidRDefault="00586AB0" w:rsidP="0002155A">
            <w:pPr>
              <w:rPr>
                <w:lang w:val="vi-VN"/>
              </w:rPr>
            </w:pPr>
            <w:r w:rsidRPr="00492EAF">
              <w:rPr>
                <w:lang w:val="vi-VN"/>
              </w:rPr>
              <w:t>Biến đổi khí hậu</w:t>
            </w:r>
          </w:p>
        </w:tc>
      </w:tr>
      <w:tr w:rsidR="00586AB0" w:rsidRPr="00492EAF" w14:paraId="1522A4A7" w14:textId="77777777" w:rsidTr="0002155A">
        <w:tc>
          <w:tcPr>
            <w:tcW w:w="2093" w:type="dxa"/>
            <w:shd w:val="clear" w:color="auto" w:fill="auto"/>
          </w:tcPr>
          <w:p w14:paraId="260C0739" w14:textId="77777777" w:rsidR="00586AB0" w:rsidRPr="003D4547" w:rsidRDefault="00586AB0" w:rsidP="0002155A">
            <w:r>
              <w:t>KNK</w:t>
            </w:r>
          </w:p>
        </w:tc>
        <w:tc>
          <w:tcPr>
            <w:tcW w:w="7087" w:type="dxa"/>
            <w:shd w:val="clear" w:color="auto" w:fill="auto"/>
          </w:tcPr>
          <w:p w14:paraId="367DDA0B" w14:textId="77777777" w:rsidR="00586AB0" w:rsidRPr="003D4547" w:rsidRDefault="00586AB0" w:rsidP="0002155A">
            <w:r>
              <w:t>Khí nhà kính</w:t>
            </w:r>
          </w:p>
        </w:tc>
      </w:tr>
      <w:tr w:rsidR="00586AB0" w:rsidRPr="00492EAF" w14:paraId="31B4C12B" w14:textId="77777777" w:rsidTr="0002155A">
        <w:tc>
          <w:tcPr>
            <w:tcW w:w="2093" w:type="dxa"/>
            <w:shd w:val="clear" w:color="auto" w:fill="auto"/>
          </w:tcPr>
          <w:p w14:paraId="6D13472C" w14:textId="77777777" w:rsidR="00586AB0" w:rsidRDefault="00586AB0" w:rsidP="0002155A">
            <w:r>
              <w:t>KKKNK</w:t>
            </w:r>
          </w:p>
        </w:tc>
        <w:tc>
          <w:tcPr>
            <w:tcW w:w="7087" w:type="dxa"/>
            <w:shd w:val="clear" w:color="auto" w:fill="auto"/>
          </w:tcPr>
          <w:p w14:paraId="179E5F25" w14:textId="77777777" w:rsidR="00586AB0" w:rsidRDefault="00586AB0" w:rsidP="0002155A">
            <w:r>
              <w:t>Kiểm kê khí nhà kính</w:t>
            </w:r>
          </w:p>
        </w:tc>
      </w:tr>
      <w:tr w:rsidR="00586AB0" w:rsidRPr="00492EAF" w14:paraId="3DEA7B3D" w14:textId="77777777" w:rsidTr="0002155A">
        <w:tc>
          <w:tcPr>
            <w:tcW w:w="2093" w:type="dxa"/>
            <w:shd w:val="clear" w:color="auto" w:fill="auto"/>
          </w:tcPr>
          <w:p w14:paraId="7E636755" w14:textId="77777777" w:rsidR="00586AB0" w:rsidRDefault="00586AB0" w:rsidP="0002155A">
            <w:r>
              <w:t>UNFCCC</w:t>
            </w:r>
          </w:p>
        </w:tc>
        <w:tc>
          <w:tcPr>
            <w:tcW w:w="7087" w:type="dxa"/>
            <w:shd w:val="clear" w:color="auto" w:fill="auto"/>
          </w:tcPr>
          <w:p w14:paraId="46802A7B" w14:textId="77777777" w:rsidR="00586AB0" w:rsidRDefault="00586AB0" w:rsidP="0002155A">
            <w:r>
              <w:t>Công ước Khung Liên hợp quốc về Biến đổi khí hậu</w:t>
            </w:r>
          </w:p>
        </w:tc>
      </w:tr>
      <w:tr w:rsidR="00586AB0" w:rsidRPr="00492EAF" w14:paraId="1B9CB6DB" w14:textId="77777777" w:rsidTr="0002155A">
        <w:tc>
          <w:tcPr>
            <w:tcW w:w="2093" w:type="dxa"/>
            <w:shd w:val="clear" w:color="auto" w:fill="auto"/>
          </w:tcPr>
          <w:p w14:paraId="6786A2BB" w14:textId="77777777" w:rsidR="00586AB0" w:rsidRDefault="00586AB0" w:rsidP="0002155A">
            <w:r>
              <w:t>HSPT</w:t>
            </w:r>
          </w:p>
        </w:tc>
        <w:tc>
          <w:tcPr>
            <w:tcW w:w="7087" w:type="dxa"/>
            <w:shd w:val="clear" w:color="auto" w:fill="auto"/>
          </w:tcPr>
          <w:p w14:paraId="331DDC64" w14:textId="77777777" w:rsidR="00586AB0" w:rsidRDefault="00586AB0" w:rsidP="0002155A">
            <w:r>
              <w:t>Hệ số phát thải</w:t>
            </w:r>
          </w:p>
        </w:tc>
      </w:tr>
      <w:tr w:rsidR="00586AB0" w:rsidRPr="00492EAF" w14:paraId="735C4FD2" w14:textId="77777777" w:rsidTr="0002155A">
        <w:tc>
          <w:tcPr>
            <w:tcW w:w="2093" w:type="dxa"/>
            <w:shd w:val="clear" w:color="auto" w:fill="auto"/>
          </w:tcPr>
          <w:p w14:paraId="661FB0D2" w14:textId="77777777" w:rsidR="00586AB0" w:rsidRDefault="00586AB0" w:rsidP="0002155A">
            <w:r>
              <w:t>SLHĐ</w:t>
            </w:r>
          </w:p>
        </w:tc>
        <w:tc>
          <w:tcPr>
            <w:tcW w:w="7087" w:type="dxa"/>
            <w:shd w:val="clear" w:color="auto" w:fill="auto"/>
          </w:tcPr>
          <w:p w14:paraId="68CF4A25" w14:textId="77777777" w:rsidR="00586AB0" w:rsidRDefault="00586AB0" w:rsidP="0002155A">
            <w:r>
              <w:t>Số liệu hoạt động</w:t>
            </w:r>
          </w:p>
        </w:tc>
      </w:tr>
      <w:tr w:rsidR="00586AB0" w:rsidRPr="00492EAF" w14:paraId="46FE971F" w14:textId="77777777" w:rsidTr="0002155A">
        <w:tc>
          <w:tcPr>
            <w:tcW w:w="2093" w:type="dxa"/>
            <w:shd w:val="clear" w:color="auto" w:fill="auto"/>
          </w:tcPr>
          <w:p w14:paraId="376F1816" w14:textId="77777777" w:rsidR="00586AB0" w:rsidRDefault="00586AB0" w:rsidP="0002155A">
            <w:r>
              <w:t>QC</w:t>
            </w:r>
          </w:p>
        </w:tc>
        <w:tc>
          <w:tcPr>
            <w:tcW w:w="7087" w:type="dxa"/>
            <w:shd w:val="clear" w:color="auto" w:fill="auto"/>
          </w:tcPr>
          <w:p w14:paraId="3BFBD3F1" w14:textId="77777777" w:rsidR="00586AB0" w:rsidRDefault="00586AB0" w:rsidP="0002155A">
            <w:r>
              <w:t>Kiểm soát chất lượng</w:t>
            </w:r>
          </w:p>
        </w:tc>
      </w:tr>
      <w:tr w:rsidR="00586AB0" w:rsidRPr="00492EAF" w14:paraId="21660FE3" w14:textId="77777777" w:rsidTr="0002155A">
        <w:tc>
          <w:tcPr>
            <w:tcW w:w="2093" w:type="dxa"/>
            <w:shd w:val="clear" w:color="auto" w:fill="auto"/>
          </w:tcPr>
          <w:p w14:paraId="2FF8608C" w14:textId="77777777" w:rsidR="00586AB0" w:rsidRDefault="00586AB0" w:rsidP="0002155A">
            <w:r>
              <w:t>QA</w:t>
            </w:r>
          </w:p>
        </w:tc>
        <w:tc>
          <w:tcPr>
            <w:tcW w:w="7087" w:type="dxa"/>
            <w:shd w:val="clear" w:color="auto" w:fill="auto"/>
          </w:tcPr>
          <w:p w14:paraId="669C9DFE" w14:textId="77777777" w:rsidR="00586AB0" w:rsidRDefault="00586AB0" w:rsidP="0002155A">
            <w:r>
              <w:t>Đảm bảo chất lượng</w:t>
            </w:r>
          </w:p>
        </w:tc>
      </w:tr>
    </w:tbl>
    <w:p w14:paraId="1CA844B1" w14:textId="77777777" w:rsidR="00586AB0" w:rsidRDefault="00586AB0" w:rsidP="00052A4E">
      <w:pPr>
        <w:jc w:val="center"/>
        <w:rPr>
          <w:b/>
        </w:rPr>
        <w:sectPr w:rsidR="00586AB0" w:rsidSect="0083381D">
          <w:footerReference w:type="default" r:id="rId8"/>
          <w:pgSz w:w="11906" w:h="16838" w:code="9"/>
          <w:pgMar w:top="1134" w:right="1134" w:bottom="1134" w:left="1701" w:header="720" w:footer="720" w:gutter="0"/>
          <w:pgNumType w:fmt="lowerRoman" w:start="1"/>
          <w:cols w:space="720"/>
          <w:docGrid w:linePitch="381"/>
        </w:sectPr>
      </w:pPr>
    </w:p>
    <w:p w14:paraId="1940234A" w14:textId="77777777" w:rsidR="00052A4E" w:rsidRDefault="00052A4E" w:rsidP="00052A4E">
      <w:pPr>
        <w:jc w:val="center"/>
        <w:rPr>
          <w:b/>
        </w:rPr>
      </w:pPr>
      <w:r>
        <w:rPr>
          <w:b/>
        </w:rPr>
        <w:lastRenderedPageBreak/>
        <w:t xml:space="preserve">MỞ ĐẦU  </w:t>
      </w:r>
    </w:p>
    <w:p w14:paraId="026047E4" w14:textId="244583C1" w:rsidR="005102A0" w:rsidRDefault="005102A0" w:rsidP="000C1D92">
      <w:pPr>
        <w:ind w:firstLine="720"/>
        <w:rPr>
          <w:lang w:val="nl-NL"/>
        </w:rPr>
      </w:pPr>
      <w:r w:rsidRPr="005102A0">
        <w:rPr>
          <w:lang w:val="nl-NL"/>
        </w:rPr>
        <w:t xml:space="preserve">Kiểm soát chất lượng trong kiểm kê khí nhà kính </w:t>
      </w:r>
      <w:r>
        <w:rPr>
          <w:lang w:val="nl-NL"/>
        </w:rPr>
        <w:t>(</w:t>
      </w:r>
      <w:r w:rsidRPr="00F17B45">
        <w:rPr>
          <w:lang w:val="nl-NL"/>
        </w:rPr>
        <w:t>QC</w:t>
      </w:r>
      <w:r>
        <w:rPr>
          <w:lang w:val="nl-NL"/>
        </w:rPr>
        <w:t>)</w:t>
      </w:r>
      <w:r w:rsidRPr="00F17B45">
        <w:rPr>
          <w:lang w:val="nl-NL"/>
        </w:rPr>
        <w:t xml:space="preserve"> </w:t>
      </w:r>
      <w:r w:rsidRPr="005102A0">
        <w:rPr>
          <w:lang w:val="nl-NL"/>
        </w:rPr>
        <w:t>là quá trình đảm bảo tính chính xác, độ chính xác và đáng tin cậy của dữ liệu thu thập được từ quá trình đo lường phát thải và hấp thụ khí nhà kính. Điều này rất quan trọng để có được thông tin chính xác về ảnh hưởng của các hoạt động như nông nghiệp, công nghiệp, và giao thông đối với biến đổi khí hậu và để đưa ra quyết định chính sách hiệu quả. Quá trình kiểm soát chất lượng trong kiểm kê khí nhà kính đòi hỏi sự chú ý đặc biệt để đảm bảo rằng dữ liệu thu thập được có tính chính xác và đáng tin cậy. Điều này là quan trọng để đưa ra quyết định chính sách chính xác và có ý nghĩa.</w:t>
      </w:r>
    </w:p>
    <w:p w14:paraId="69D81EBA" w14:textId="5F8CA6FA" w:rsidR="000C1D92" w:rsidRDefault="000C1D92" w:rsidP="000C1D92">
      <w:pPr>
        <w:ind w:firstLine="720"/>
        <w:rPr>
          <w:rFonts w:eastAsia="Arial Unicode MS"/>
          <w:szCs w:val="26"/>
        </w:rPr>
      </w:pPr>
      <w:r w:rsidRPr="00F17B45">
        <w:rPr>
          <w:lang w:val="nl-NL"/>
        </w:rPr>
        <w:t xml:space="preserve">Kiểm </w:t>
      </w:r>
      <w:r>
        <w:rPr>
          <w:lang w:val="nl-NL"/>
        </w:rPr>
        <w:t>soát</w:t>
      </w:r>
      <w:r w:rsidRPr="00F17B45">
        <w:rPr>
          <w:lang w:val="nl-NL"/>
        </w:rPr>
        <w:t xml:space="preserve"> chất lượng là một hệ thống các hoạt động kỹ thuật, để đo lường và kiểm soát chất lượng của đợt kiểm kê đang được triển khai. Các hoạt động QC bao gồm các phương pháp chung như kiểm tra độ chính xác trong thu thập dữ liệu và tính toán và sử dụng các thủ tục tiêu chuẩn hóa đã được phê duyệt để tính toán phát thải, các biện pháp đo lường, ước tính không chắc chắn, lưu trữ thông tin và báo cáo. Hoạt động QC cao cấp bao gồm đánh giá kỹ thuật của các loại nguồn, hoạt động và dữ liệu hệ số phát thải, và phương pháp.</w:t>
      </w:r>
      <w:r w:rsidRPr="003609A6">
        <w:rPr>
          <w:rFonts w:eastAsia="Arial Unicode MS"/>
          <w:szCs w:val="26"/>
        </w:rPr>
        <w:t xml:space="preserve"> </w:t>
      </w:r>
      <w:r w:rsidRPr="001D2D92">
        <w:rPr>
          <w:rFonts w:eastAsia="Arial Unicode MS"/>
          <w:szCs w:val="26"/>
        </w:rPr>
        <w:t>Các hệ số phát thải được sử dụng trong tính toán kiểm kê chủ yếu là các hệ số mặc định của IPCC trong hầu hết cả 6 nội dung của lĩnh vực nông nghiệp, bao gồm các phát thải CO</w:t>
      </w:r>
      <w:r w:rsidRPr="003609A6">
        <w:rPr>
          <w:rFonts w:eastAsia="Arial Unicode MS"/>
          <w:szCs w:val="26"/>
          <w:vertAlign w:val="subscript"/>
        </w:rPr>
        <w:t>2</w:t>
      </w:r>
      <w:r w:rsidRPr="001D2D92">
        <w:rPr>
          <w:rFonts w:eastAsia="Arial Unicode MS"/>
          <w:szCs w:val="26"/>
        </w:rPr>
        <w:t>, CH</w:t>
      </w:r>
      <w:r w:rsidRPr="003609A6">
        <w:rPr>
          <w:rFonts w:eastAsia="Arial Unicode MS"/>
          <w:szCs w:val="26"/>
          <w:vertAlign w:val="subscript"/>
        </w:rPr>
        <w:t>4</w:t>
      </w:r>
      <w:r w:rsidRPr="001D2D92">
        <w:rPr>
          <w:rFonts w:eastAsia="Arial Unicode MS"/>
          <w:szCs w:val="26"/>
        </w:rPr>
        <w:t xml:space="preserve"> và N</w:t>
      </w:r>
      <w:r w:rsidRPr="003609A6">
        <w:rPr>
          <w:rFonts w:eastAsia="Arial Unicode MS"/>
          <w:szCs w:val="26"/>
          <w:vertAlign w:val="subscript"/>
        </w:rPr>
        <w:t>2</w:t>
      </w:r>
      <w:r w:rsidRPr="001D2D92">
        <w:rPr>
          <w:rFonts w:eastAsia="Arial Unicode MS"/>
          <w:szCs w:val="26"/>
        </w:rPr>
        <w:t>O từ các hạng mục phát thải khác nhau trong từng lĩnh vực kể trên.</w:t>
      </w:r>
    </w:p>
    <w:p w14:paraId="31EEAC86" w14:textId="68A3653B" w:rsidR="005102A0" w:rsidRDefault="005102A0" w:rsidP="005102A0">
      <w:pPr>
        <w:ind w:firstLine="720"/>
        <w:rPr>
          <w:rFonts w:eastAsia="Arial Unicode MS"/>
          <w:szCs w:val="26"/>
        </w:rPr>
      </w:pPr>
      <w:r w:rsidRPr="005102A0">
        <w:rPr>
          <w:rFonts w:eastAsia="Arial Unicode MS"/>
          <w:szCs w:val="26"/>
        </w:rPr>
        <w:t>Kiểm kê khí nhà kính trong lĩnh vực nông lâm nghiệp là quá trình thu thập, đo lường và đánh giá lượ</w:t>
      </w:r>
      <w:r>
        <w:rPr>
          <w:rFonts w:eastAsia="Arial Unicode MS"/>
          <w:szCs w:val="26"/>
        </w:rPr>
        <w:t xml:space="preserve">ng khí nhà kính </w:t>
      </w:r>
      <w:r w:rsidRPr="005102A0">
        <w:rPr>
          <w:rFonts w:eastAsia="Arial Unicode MS"/>
          <w:szCs w:val="26"/>
        </w:rPr>
        <w:t>phát thải và hấp thụ từ các hoạt động nông lâm nghiệp. Điều này rất quan trọng để hiểu tác động của nông lâm nghiệp đối với biến đổi khí hậu và để phát triển các biện pháp giảm phát thải.</w:t>
      </w:r>
    </w:p>
    <w:p w14:paraId="231FBAFC" w14:textId="57756CD5" w:rsidR="000C1D92" w:rsidRPr="00254176" w:rsidRDefault="000C1D92" w:rsidP="000C1D92">
      <w:pPr>
        <w:ind w:firstLine="720"/>
        <w:rPr>
          <w:lang w:val="nl-NL"/>
        </w:rPr>
      </w:pPr>
      <w:r>
        <w:rPr>
          <w:lang w:val="nl-NL"/>
        </w:rPr>
        <w:t>Để việc thực hiện tính toán phát thải khí nhà kính được đảm bảo chắc chắn và tính chính xác về mặt các số liệu</w:t>
      </w:r>
      <w:r w:rsidRPr="00254176">
        <w:rPr>
          <w:lang w:val="nl-NL"/>
        </w:rPr>
        <w:t xml:space="preserve">. Báo cáo </w:t>
      </w:r>
      <w:r w:rsidRPr="00976CF3">
        <w:rPr>
          <w:b/>
          <w:lang w:val="nl-NL"/>
        </w:rPr>
        <w:t>“</w:t>
      </w:r>
      <w:r>
        <w:rPr>
          <w:b/>
          <w:i/>
          <w:lang w:val="nl-NL"/>
        </w:rPr>
        <w:t>K</w:t>
      </w:r>
      <w:r w:rsidRPr="00EB3771">
        <w:rPr>
          <w:rFonts w:eastAsia="Times New Roman"/>
          <w:b/>
          <w:i/>
          <w:snapToGrid w:val="0"/>
        </w:rPr>
        <w:t xml:space="preserve">iểm soát chất lượng kết quả </w:t>
      </w:r>
      <w:r>
        <w:rPr>
          <w:rFonts w:eastAsia="Times New Roman"/>
          <w:b/>
          <w:i/>
          <w:snapToGrid w:val="0"/>
        </w:rPr>
        <w:t>kiểm kê khí nhà kính</w:t>
      </w:r>
      <w:r w:rsidRPr="00EB3771">
        <w:rPr>
          <w:rFonts w:eastAsia="Times New Roman"/>
          <w:b/>
          <w:i/>
          <w:snapToGrid w:val="0"/>
        </w:rPr>
        <w:t xml:space="preserve"> lĩnh vực </w:t>
      </w:r>
      <w:r>
        <w:rPr>
          <w:rFonts w:eastAsia="Times New Roman"/>
          <w:b/>
          <w:i/>
          <w:snapToGrid w:val="0"/>
        </w:rPr>
        <w:t>AFOLU”</w:t>
      </w:r>
      <w:r>
        <w:rPr>
          <w:lang w:val="nl-NL"/>
        </w:rPr>
        <w:t xml:space="preserve"> là cần thiết và </w:t>
      </w:r>
      <w:r w:rsidRPr="00254176">
        <w:rPr>
          <w:lang w:val="nl-NL"/>
        </w:rPr>
        <w:t xml:space="preserve">được thực hiện đúng theo hướng dẫn của IPCC về QC để kiểm soát chất lượng cho kiểm kê khí nhà kính lĩnh vực </w:t>
      </w:r>
      <w:r>
        <w:rPr>
          <w:lang w:val="nl-NL"/>
        </w:rPr>
        <w:t>năng lượng của quốc gia</w:t>
      </w:r>
      <w:r w:rsidRPr="00254176">
        <w:rPr>
          <w:lang w:val="nl-NL"/>
        </w:rPr>
        <w:t xml:space="preserve">. </w:t>
      </w:r>
    </w:p>
    <w:p w14:paraId="580651A7" w14:textId="77777777" w:rsidR="009B146B" w:rsidRDefault="009B146B" w:rsidP="00052A4E">
      <w:pPr>
        <w:jc w:val="center"/>
        <w:rPr>
          <w:b/>
        </w:rPr>
      </w:pPr>
      <w:r>
        <w:rPr>
          <w:b/>
        </w:rPr>
        <w:br w:type="page"/>
      </w:r>
    </w:p>
    <w:p w14:paraId="4C967EA9" w14:textId="015FECA6" w:rsidR="00052A4E" w:rsidRDefault="005B23C5" w:rsidP="00CC5F90">
      <w:pPr>
        <w:pStyle w:val="Heading1"/>
        <w:jc w:val="center"/>
      </w:pPr>
      <w:bookmarkStart w:id="3" w:name="_Toc148435823"/>
      <w:r>
        <w:lastRenderedPageBreak/>
        <w:t>CHUƠNG 1: TỔNG QUAN CHUNG KIỂM KÊ KHÍ NHÀ KÍNH LĨNH VỰC AFOLU</w:t>
      </w:r>
      <w:bookmarkEnd w:id="3"/>
    </w:p>
    <w:p w14:paraId="273CE309" w14:textId="3B9A8A72" w:rsidR="005B23C5" w:rsidRDefault="005B23C5" w:rsidP="00693A68">
      <w:pPr>
        <w:pStyle w:val="Heading2"/>
      </w:pPr>
      <w:bookmarkStart w:id="4" w:name="_Toc148435824"/>
      <w:r>
        <w:t>1.1. Hiện trạng phát triển lĩnh vực Nông nghiệp Việt Nam</w:t>
      </w:r>
      <w:bookmarkEnd w:id="4"/>
    </w:p>
    <w:p w14:paraId="0CE5238D" w14:textId="77777777" w:rsidR="005B23C5" w:rsidRPr="005B23C5" w:rsidRDefault="005B23C5" w:rsidP="009B146B">
      <w:pPr>
        <w:spacing w:line="360" w:lineRule="auto"/>
        <w:ind w:firstLine="720"/>
      </w:pPr>
      <w:r w:rsidRPr="005B23C5">
        <w:t>Ước tính GDP năm 2021 tăng 2,58% (quý I tăng 4,72%; quý II tăng 6,73%; quý III giảm 6,02%; quý IV tăng 5,22%) so với năm trước do dịch Covid-19 ảnh hưởng nghiêm trọng tới mọi lĩnh vực của nền kinh tế, đặc biệt là trong quý III/2021 nhiều địa phương kinh tế trọng điểm phải thực hiện giãn cách xã hội kéo dài để phòng chống dịch bệnh. Trong mức tăng chung của toàn nền kinh tế, khu vực nông, lâm nghiệp và thủy sản tăng 2,9%, đóng góp 13,97% vào tốc độ tăng tổng giá trị tăng thêm của toàn nền kinh tế; khu vực công nghiệp và xây dựng tăng 4,05%, đóng góp 63,80%; khu vực dịch vụ tăng 1,22%, đóng góp 22,23%.</w:t>
      </w:r>
    </w:p>
    <w:p w14:paraId="4D919583" w14:textId="77777777" w:rsidR="005B23C5" w:rsidRPr="005B23C5" w:rsidRDefault="005B23C5" w:rsidP="009B146B">
      <w:pPr>
        <w:spacing w:line="360" w:lineRule="auto"/>
        <w:ind w:firstLine="720"/>
      </w:pPr>
      <w:r w:rsidRPr="005B23C5">
        <w:t>Trong khu vực nông, lâm nghiệp và thủy sản, năng suất của phần lớn cây trồng đạt khá so với năm trước, chăn nuôi tăng trưởng ổn định, kim ngạch xuất khẩu một số nông sản năm 2021 tăng cao góp phần duy trì nhịp tăng trưởng của cả khu vực. Ngành nông nghiệp tăng 3,18%, đóng góp 0,29 điểm phần trăm vào tốc độ tăng tổng giá trị tăng thêm của toàn nền kinh tế; ngành lâm nghiệp tăng 3,88%, đóng góp 0,02 điểm phần trăm; ngành thủy sản tăng 1,73%, đóng góp 0,05 điểm phần trăm.</w:t>
      </w:r>
    </w:p>
    <w:p w14:paraId="6521B2C1" w14:textId="77777777" w:rsidR="005B23C5" w:rsidRPr="005B23C5" w:rsidRDefault="005B23C5" w:rsidP="009B146B">
      <w:pPr>
        <w:spacing w:line="360" w:lineRule="auto"/>
        <w:ind w:firstLine="720"/>
      </w:pPr>
      <w:r w:rsidRPr="005B23C5">
        <w:t xml:space="preserve">Về sản xuất lúa, diện tích lúa cả năm ước đạt 7,24 triệu ha, giảm 38,3 nghìn ha so với năm trước do chuyển đổi cơ cấu sản xuất và mục đích sử dụng đất; năng suất lúa ước đạt 60,6 tạ/ha, tăng 1,8 tạ/ha; sản lượng lúa đạt 43,88 triệu tấn, tăng 1,1 triệu tấn. Trong đó: Lúa đông xuân có diện tích gieo trồng đạt 3.006,8 nghìn ha, giảm 17,2 nghìn ha; năng suất đạt ở mức cao với 68,6 tạ/ha, tăng 2,9 tạ/ha; sản lượng lúa đông xuân đạt 20,63 triệu tấn, tăng 755,1 nghìn tấn. Lúa hè thu có diện tích gieo trồng đạt 1.954,2 nghìn ha, tăng 9,1 nghìn ha so với vụ hè thu năm 2020; năng suất đạt 57 tạ/ha, tăng 1,7 tạ/ha; sản lượng đạt 11,14 triệu tấn, tăng 389,1 nghìn tấn. Lúa thu đông có diện tích gieo trồng lúa thu đông năm 2021 ước tính đạt 719,7 nghìn ha, giảm 4,3 nghìn ha so với vụ thu đông năm trước chủ yếu do chuyển đổi sang trồng cây ăn quả và do bị ảnh hưởng dây chuyền từ vụ hè thu xuống giống muộn, một số chân ruộng không đủ thời vụ sản xuất nên tạm cho đất </w:t>
      </w:r>
      <w:r w:rsidRPr="005B23C5">
        <w:lastRenderedPageBreak/>
        <w:t>nghỉ ngơi, mở ruộng đón phù sa chuẩn bị cho vụ đông xuân sắp tới; năng suất toàn vụ ước tính đạt 56,1 tạ/ha, tăng 0,5 tạ/ha; sản lượng ước tính đạt 4,04 triệu tấn, tăng 9,4 nghìn tấn. Lúa mùa có diện tích gieo cấy là 1.559,7 nghìn ha, giảm 26,1 nghìn ha so với năm trước, chủ yếu do chuyển đổi mục đích sử dụng đất, chuyển đổi cơ cấu sản xuất cây trồng sang trồng cây hằng năm khác hoặc cây lâu năm có hiệu quả kinh tế cao hơn; năng suất ước tính đạt 51,7 tạ/ha, tăng 0,6 tạ/ha; sản lượng chung toàn vụ ước tính đạt 8,07 triệu tấn, giảm 36,2 nghìn tấn so với vụ mùa năm trước.</w:t>
      </w:r>
    </w:p>
    <w:p w14:paraId="58D39318" w14:textId="77777777" w:rsidR="005B23C5" w:rsidRPr="005B23C5" w:rsidRDefault="005B23C5" w:rsidP="009B146B">
      <w:pPr>
        <w:spacing w:line="360" w:lineRule="auto"/>
        <w:ind w:firstLine="720"/>
      </w:pPr>
      <w:r w:rsidRPr="005B23C5">
        <w:t>Về cây lâu năm, trong năm 2021, diện tích trồng cây lâu năm ước tính đạt 3.688,6 nghìn ha, tăng 2% so với năm 2020, bao gồm nhóm cây công nghiệp đạt 2.209,9 nghìn ha, tăng 1,1%; nhóm cây ăn quả đạt 1.173,4 nghìn ha, tăng 3,4%; nhóm cây lấy dầu đạt 189,1 nghìn ha, tăng 3,2%; nhóm cây gia vị, dược liệu đạt 55 nghìn ha, tăng 3,8%.</w:t>
      </w:r>
    </w:p>
    <w:p w14:paraId="47BED8A9" w14:textId="77777777" w:rsidR="005B23C5" w:rsidRPr="005B23C5" w:rsidRDefault="005B23C5" w:rsidP="009B146B">
      <w:pPr>
        <w:spacing w:line="360" w:lineRule="auto"/>
        <w:ind w:firstLine="720"/>
      </w:pPr>
      <w:r w:rsidRPr="005B23C5">
        <w:t>Về chăn nuôi, ngành chăn nuôi đã có nhiều giải pháp tích cực để kiểm soát dịch bệnh trên gia súc, gia cầm nhờ đó mà dịch bệnh đã giảm, nhu cầu thị trường tăng lên trong những tháng cuối năm, sản lượng sản phẩm chăn nuôi tăng so với năm trước đáp ứng nhu cầu tiêu dùng của người dân trong dịp Tết Nguyên đán sắp tới. Sản lượng một số sản phẩm chăn nuôi chủ yếu năm 2021 đều tăng so với năm trước như: Sữa đạt 1,2 triệu tấn, tăng 1,5% so với năm 2020; trứng đạt 17.530,4 triệu quả, tăng 5,1%; thịt bò đạt 458,3 nghìn tấn, tăng 3,8%, thịt lợn đạt 4.180,2 nghìn tấn, tăng 3,6%…</w:t>
      </w:r>
    </w:p>
    <w:p w14:paraId="7F8A962B" w14:textId="77777777" w:rsidR="005B23C5" w:rsidRPr="005B23C5" w:rsidRDefault="005B23C5" w:rsidP="009B146B">
      <w:pPr>
        <w:spacing w:line="360" w:lineRule="auto"/>
        <w:ind w:firstLine="720"/>
      </w:pPr>
      <w:r w:rsidRPr="005B23C5">
        <w:t>Về Lâm nghiệp, diện tích rừng trồng mới tập trung cả nước ước tính đạt 277,8 nghìn ha, tăng 2,8% so với năm trước; số cây lâm nghiệp trồng phân tán đạt 99 triệu cây, tăng 3%; sản lượng gỗ khai thác đạt 18,1 triệu m3, tăng 5,4%; sản lượng củi khai thác đạt 18,8 triệu ste, giảm 1,6%.</w:t>
      </w:r>
    </w:p>
    <w:p w14:paraId="02AFFA78" w14:textId="77777777" w:rsidR="005B23C5" w:rsidRPr="005B23C5" w:rsidRDefault="005B23C5" w:rsidP="009B146B">
      <w:pPr>
        <w:spacing w:line="360" w:lineRule="auto"/>
        <w:ind w:firstLine="720"/>
      </w:pPr>
      <w:r w:rsidRPr="005B23C5">
        <w:t xml:space="preserve">Về Thủy sản, trong năm 2021 sản lượng thủy sản khai thác ước tính đạt 3.920,8 nghìn tấn, tăng 0,9% so với năm trước, bao gồm: Cá đạt 3.036,1 nghìn tấn, tăng 1%; tôm đạt 148,9 nghìn tấn, tăng 1,2%; thủy sản khác đạt 735,8 nghìn tấn, tăng 0,6%. Sản lượng thủy sản khai thác biển năm 2021 ước đạt 3.726 nghìn </w:t>
      </w:r>
      <w:r w:rsidRPr="005B23C5">
        <w:lastRenderedPageBreak/>
        <w:t>tấn, tăng 0,9%, trong đó: Cá đạt 2.903,5 nghìn tấn, tăng 1%; tôm đạt 138,7 nghìn tấn, tăng 1,2%.</w:t>
      </w:r>
    </w:p>
    <w:p w14:paraId="34287109" w14:textId="77777777" w:rsidR="005B23C5" w:rsidRPr="005B23C5" w:rsidRDefault="005B23C5" w:rsidP="009B146B">
      <w:pPr>
        <w:spacing w:line="360" w:lineRule="auto"/>
        <w:ind w:firstLine="720"/>
      </w:pPr>
      <w:r w:rsidRPr="005B23C5">
        <w:t>Một số mặt hàng nông sản và được sản xuất từ nông sản có giá trị xuất khẩu tăng so với năm 2020 như: Thủy sản đạt 1.977 triệu USD, tăng 11,8% so với năm 2020; Sữa và sản phẩm sữa đạt 1.189 triệu USD, tăng 13,4%; Rau quả đạt 1.489 triệu USD, tăng 13,7%; Hạt điều đạt 4.213 triệu USD, tăng 133%; ngô đạt 2.872 triệu USD, tăng 20,3%; Cao su đạt 2.988 triệu USD, tăng 103%; Gỗ và sản phẩm gỗ đạt 2.948 triệu USD, tăng 15,2%; Bông đạt 3.253 triệu USD, tăng 42,5%; Sợi dệt đạt 2.577 triệu USD, tăng 28,9%; …</w:t>
      </w:r>
    </w:p>
    <w:p w14:paraId="32BE0FAE" w14:textId="17DD7C1F" w:rsidR="005B23C5" w:rsidRDefault="005B23C5" w:rsidP="009B146B">
      <w:pPr>
        <w:spacing w:line="360" w:lineRule="auto"/>
        <w:ind w:firstLine="720"/>
      </w:pPr>
      <w:r w:rsidRPr="005B23C5">
        <w:t>Với những kết quả đạt được như vậy, các ngành trong khu vực Nông, Lâm nghiệp và Thủy sản đã góp phần không nhỏ trong phát triển kinh tế, đảm bảo thu nhập cho người dân và an sinh xã hội trong năm 2021, góp phần thực hiện tốt xóa đói giảm nghèo, thực hiện tốt các mục tiêu xây dựng nông thôn mới. Theo kết quả sơ bộ từ Khảo sát mức sống dân cư năm 2021, ước tính thu nhập bình quân 1 người 1 tháng năm 2021 theo giá hiện hành đạt khoảng 4,2 triệu đồng, giảm 73 nghìn đồng so với năm 2020; tỷ lệ nghèo tiếp cận đa chiều ước khoảng 4,4%, giảm 0,4 điểm phần trăm so với năm 2020.</w:t>
      </w:r>
    </w:p>
    <w:p w14:paraId="43C964CB" w14:textId="463FD288" w:rsidR="00DD3854" w:rsidRDefault="00DD3854" w:rsidP="009B146B">
      <w:pPr>
        <w:pStyle w:val="Heading2"/>
        <w:spacing w:line="360" w:lineRule="auto"/>
      </w:pPr>
      <w:bookmarkStart w:id="5" w:name="_Toc148435825"/>
      <w:r>
        <w:t>1.2. Kết quả kiểm kê khí lĩnh vực AFOLU</w:t>
      </w:r>
      <w:bookmarkEnd w:id="5"/>
    </w:p>
    <w:p w14:paraId="026C4805" w14:textId="77777777" w:rsidR="00721494" w:rsidRPr="00C253FD" w:rsidRDefault="00721494" w:rsidP="009B146B">
      <w:pPr>
        <w:spacing w:line="360" w:lineRule="auto"/>
        <w:ind w:right="45" w:firstLine="720"/>
        <w:rPr>
          <w:color w:val="000000" w:themeColor="text1"/>
        </w:rPr>
      </w:pPr>
      <w:r w:rsidRPr="00C253FD">
        <w:rPr>
          <w:color w:val="000000" w:themeColor="text1"/>
        </w:rPr>
        <w:t xml:space="preserve">Việc tính toán phát thải khí nhà kính lĩnh vực AFOLU cho năm cơ sở </w:t>
      </w:r>
      <w:r>
        <w:rPr>
          <w:color w:val="000000" w:themeColor="text1"/>
        </w:rPr>
        <w:t>2020</w:t>
      </w:r>
      <w:r w:rsidRPr="00C253FD">
        <w:rPr>
          <w:color w:val="000000" w:themeColor="text1"/>
        </w:rPr>
        <w:t xml:space="preserve"> được thực hiện theo Hướng dẫn IPCC 2006 của Ủy ban liên chính phủ về biến đổi khí hậu. </w:t>
      </w:r>
    </w:p>
    <w:p w14:paraId="0F139946" w14:textId="77777777" w:rsidR="00721494" w:rsidRPr="00C253FD" w:rsidRDefault="00721494" w:rsidP="009B146B">
      <w:pPr>
        <w:spacing w:line="360" w:lineRule="auto"/>
        <w:ind w:right="45" w:firstLine="720"/>
        <w:rPr>
          <w:color w:val="000000" w:themeColor="text1"/>
        </w:rPr>
      </w:pPr>
      <w:r w:rsidRPr="00C253FD">
        <w:rPr>
          <w:color w:val="000000" w:themeColor="text1"/>
        </w:rPr>
        <w:t xml:space="preserve">Giá trị tiềm năng nóng lên toàn cầu (GWP) được lấy từ Báo cáo đánh giá lần thứ 5 của Ủy ban liên chính phủ về biến đổi khí hậu (IPCC Fifth Assessment Report - AR5). </w:t>
      </w:r>
    </w:p>
    <w:p w14:paraId="7DEBCCE8" w14:textId="76B1268F" w:rsidR="00721494" w:rsidRPr="00C253FD" w:rsidRDefault="00721494" w:rsidP="009B146B">
      <w:pPr>
        <w:spacing w:line="360" w:lineRule="auto"/>
        <w:ind w:right="45" w:firstLine="720"/>
        <w:rPr>
          <w:color w:val="000000" w:themeColor="text1"/>
        </w:rPr>
      </w:pPr>
      <w:r w:rsidRPr="00C253FD">
        <w:rPr>
          <w:color w:val="000000" w:themeColor="text1"/>
        </w:rPr>
        <w:t>Tổng lượng phát thải/hấp thụ KNK từ lĩnh vực AFOLU là</w:t>
      </w:r>
      <w:r>
        <w:rPr>
          <w:color w:val="000000" w:themeColor="text1"/>
        </w:rPr>
        <w:t xml:space="preserve"> </w:t>
      </w:r>
      <w:r w:rsidR="00504CF9">
        <w:rPr>
          <w:color w:val="000000" w:themeColor="text1"/>
        </w:rPr>
        <w:t xml:space="preserve">41.667,09 </w:t>
      </w:r>
      <w:r w:rsidRPr="00C253FD">
        <w:rPr>
          <w:color w:val="000000" w:themeColor="text1"/>
        </w:rPr>
        <w:t>GgCO</w:t>
      </w:r>
      <w:r w:rsidRPr="00C253FD">
        <w:rPr>
          <w:color w:val="000000" w:themeColor="text1"/>
          <w:vertAlign w:val="subscript"/>
        </w:rPr>
        <w:t>2</w:t>
      </w:r>
      <w:r w:rsidRPr="00C253FD">
        <w:rPr>
          <w:color w:val="000000" w:themeColor="text1"/>
        </w:rPr>
        <w:t xml:space="preserve">tđ, trong đó: </w:t>
      </w:r>
    </w:p>
    <w:p w14:paraId="5A20D3DB" w14:textId="77777777" w:rsidR="00721494" w:rsidRPr="00C253FD" w:rsidRDefault="00721494" w:rsidP="009B146B">
      <w:pPr>
        <w:pStyle w:val="ListParagraph"/>
        <w:numPr>
          <w:ilvl w:val="0"/>
          <w:numId w:val="1"/>
        </w:numPr>
        <w:spacing w:line="360" w:lineRule="auto"/>
        <w:ind w:right="45"/>
        <w:rPr>
          <w:color w:val="000000" w:themeColor="text1"/>
        </w:rPr>
      </w:pPr>
      <w:r w:rsidRPr="00C253FD">
        <w:rPr>
          <w:color w:val="000000" w:themeColor="text1"/>
        </w:rPr>
        <w:t>Phát thải từ Chăn nuôi (Hạng mục3A):</w:t>
      </w:r>
      <w:r w:rsidRPr="00C253FD">
        <w:rPr>
          <w:color w:val="000000" w:themeColor="text1"/>
        </w:rPr>
        <w:tab/>
      </w:r>
      <w:r w:rsidRPr="00B34E69">
        <w:rPr>
          <w:color w:val="000000" w:themeColor="text1"/>
        </w:rPr>
        <w:t xml:space="preserve">21.825,66 </w:t>
      </w:r>
      <w:r w:rsidRPr="00C253FD">
        <w:rPr>
          <w:color w:val="000000" w:themeColor="text1"/>
        </w:rPr>
        <w:t xml:space="preserve"> GgCO</w:t>
      </w:r>
      <w:r w:rsidRPr="00C253FD">
        <w:rPr>
          <w:color w:val="000000" w:themeColor="text1"/>
          <w:vertAlign w:val="subscript"/>
        </w:rPr>
        <w:t>2</w:t>
      </w:r>
      <w:r w:rsidRPr="00C253FD">
        <w:rPr>
          <w:color w:val="000000" w:themeColor="text1"/>
        </w:rPr>
        <w:t xml:space="preserve">tđ; </w:t>
      </w:r>
    </w:p>
    <w:p w14:paraId="386C6CA0" w14:textId="0ACB09DB" w:rsidR="00721494" w:rsidRPr="00C253FD" w:rsidRDefault="00721494" w:rsidP="009B146B">
      <w:pPr>
        <w:pStyle w:val="ListParagraph"/>
        <w:numPr>
          <w:ilvl w:val="0"/>
          <w:numId w:val="1"/>
        </w:numPr>
        <w:spacing w:line="360" w:lineRule="auto"/>
        <w:ind w:right="45"/>
        <w:rPr>
          <w:color w:val="000000" w:themeColor="text1"/>
        </w:rPr>
      </w:pPr>
      <w:r w:rsidRPr="00C253FD">
        <w:rPr>
          <w:color w:val="000000" w:themeColor="text1"/>
        </w:rPr>
        <w:t xml:space="preserve">Phát thải/hấp thu từ Đất (Hạng mục3B): </w:t>
      </w:r>
      <w:r>
        <w:rPr>
          <w:color w:val="000000" w:themeColor="text1"/>
        </w:rPr>
        <w:t xml:space="preserve">  </w:t>
      </w:r>
      <w:r w:rsidR="00504CF9" w:rsidRPr="00504CF9">
        <w:rPr>
          <w:color w:val="000000" w:themeColor="text1"/>
        </w:rPr>
        <w:t>-45,753.29</w:t>
      </w:r>
      <w:r>
        <w:rPr>
          <w:color w:val="000000" w:themeColor="text1"/>
        </w:rPr>
        <w:t xml:space="preserve">  </w:t>
      </w:r>
      <w:r w:rsidRPr="00B34E69">
        <w:rPr>
          <w:color w:val="000000" w:themeColor="text1"/>
        </w:rPr>
        <w:t>GgCO</w:t>
      </w:r>
      <w:r w:rsidRPr="00B34E69">
        <w:rPr>
          <w:color w:val="000000" w:themeColor="text1"/>
          <w:vertAlign w:val="subscript"/>
        </w:rPr>
        <w:t>2</w:t>
      </w:r>
      <w:r w:rsidRPr="00B34E69">
        <w:rPr>
          <w:color w:val="000000" w:themeColor="text1"/>
        </w:rPr>
        <w:t>tđ;</w:t>
      </w:r>
      <w:r w:rsidRPr="00C253FD">
        <w:rPr>
          <w:color w:val="000000" w:themeColor="text1"/>
        </w:rPr>
        <w:t xml:space="preserve"> </w:t>
      </w:r>
    </w:p>
    <w:p w14:paraId="328FF777" w14:textId="524A8785" w:rsidR="00721494" w:rsidRPr="00C253FD" w:rsidRDefault="00721494" w:rsidP="009B146B">
      <w:pPr>
        <w:pStyle w:val="ListParagraph"/>
        <w:numPr>
          <w:ilvl w:val="0"/>
          <w:numId w:val="1"/>
        </w:numPr>
        <w:spacing w:before="0" w:after="0" w:line="360" w:lineRule="auto"/>
        <w:rPr>
          <w:color w:val="000000" w:themeColor="text1"/>
        </w:rPr>
      </w:pPr>
      <w:r w:rsidRPr="00C253FD">
        <w:rPr>
          <w:color w:val="000000" w:themeColor="text1"/>
        </w:rPr>
        <w:lastRenderedPageBreak/>
        <w:t>Phát thải từ Các nguồn phát thải khác và phát thải ngoài CO</w:t>
      </w:r>
      <w:r w:rsidRPr="00C253FD">
        <w:rPr>
          <w:color w:val="000000" w:themeColor="text1"/>
          <w:vertAlign w:val="subscript"/>
        </w:rPr>
        <w:t>2</w:t>
      </w:r>
      <w:r w:rsidRPr="00C253FD">
        <w:rPr>
          <w:color w:val="000000" w:themeColor="text1"/>
        </w:rPr>
        <w:t xml:space="preserve"> (Hạng mục 3C):</w:t>
      </w:r>
      <w:r w:rsidRPr="00C253FD">
        <w:rPr>
          <w:color w:val="000000" w:themeColor="text1"/>
        </w:rPr>
        <w:tab/>
      </w:r>
      <w:r w:rsidRPr="00C253FD">
        <w:rPr>
          <w:color w:val="000000" w:themeColor="text1"/>
        </w:rPr>
        <w:tab/>
      </w:r>
      <w:r w:rsidRPr="00C253FD">
        <w:rPr>
          <w:color w:val="000000" w:themeColor="text1"/>
        </w:rPr>
        <w:tab/>
      </w:r>
      <w:r w:rsidRPr="00C253FD">
        <w:rPr>
          <w:color w:val="000000" w:themeColor="text1"/>
        </w:rPr>
        <w:tab/>
      </w:r>
      <w:r w:rsidRPr="00C253FD">
        <w:rPr>
          <w:color w:val="000000" w:themeColor="text1"/>
        </w:rPr>
        <w:tab/>
      </w:r>
      <w:r w:rsidRPr="00C253FD">
        <w:rPr>
          <w:color w:val="000000" w:themeColor="text1"/>
        </w:rPr>
        <w:tab/>
      </w:r>
      <w:r w:rsidRPr="00721494">
        <w:rPr>
          <w:color w:val="000000" w:themeColor="text1"/>
        </w:rPr>
        <w:t>65.594,72</w:t>
      </w:r>
      <w:r w:rsidRPr="00B34E69">
        <w:rPr>
          <w:color w:val="000000" w:themeColor="text1"/>
        </w:rPr>
        <w:t xml:space="preserve"> </w:t>
      </w:r>
      <w:r w:rsidRPr="00C253FD">
        <w:rPr>
          <w:color w:val="000000" w:themeColor="text1"/>
        </w:rPr>
        <w:t xml:space="preserve">  GgCO</w:t>
      </w:r>
      <w:r w:rsidRPr="00C253FD">
        <w:rPr>
          <w:color w:val="000000" w:themeColor="text1"/>
          <w:vertAlign w:val="subscript"/>
        </w:rPr>
        <w:t>2</w:t>
      </w:r>
      <w:r w:rsidRPr="00C253FD">
        <w:rPr>
          <w:color w:val="000000" w:themeColor="text1"/>
        </w:rPr>
        <w:t xml:space="preserve">tđ. </w:t>
      </w:r>
    </w:p>
    <w:p w14:paraId="581552B1" w14:textId="77777777" w:rsidR="00721494" w:rsidRPr="00C253FD" w:rsidRDefault="00721494" w:rsidP="009B146B">
      <w:pPr>
        <w:spacing w:line="360" w:lineRule="auto"/>
        <w:ind w:right="45" w:firstLine="720"/>
        <w:rPr>
          <w:color w:val="000000" w:themeColor="text1"/>
        </w:rPr>
      </w:pPr>
      <w:r w:rsidRPr="00C253FD">
        <w:rPr>
          <w:color w:val="000000" w:themeColor="text1"/>
        </w:rPr>
        <w:t xml:space="preserve">Bảng kết quả tổng hợp phát thải/hấp thụ khí nhà kính năm </w:t>
      </w:r>
      <w:r>
        <w:rPr>
          <w:color w:val="000000" w:themeColor="text1"/>
        </w:rPr>
        <w:t>2020</w:t>
      </w:r>
      <w:r w:rsidRPr="00C253FD">
        <w:rPr>
          <w:color w:val="000000" w:themeColor="text1"/>
        </w:rPr>
        <w:t xml:space="preserve"> lĩnh vực AFOLU như sau: </w:t>
      </w:r>
    </w:p>
    <w:p w14:paraId="45122E90" w14:textId="61A605A9" w:rsidR="00721494" w:rsidRPr="00C253FD" w:rsidRDefault="009B146B" w:rsidP="009B146B">
      <w:pPr>
        <w:pStyle w:val="Caption"/>
        <w:rPr>
          <w:i/>
          <w:color w:val="000000" w:themeColor="text1"/>
        </w:rPr>
      </w:pPr>
      <w:bookmarkStart w:id="6" w:name="_Toc137735547"/>
      <w:bookmarkStart w:id="7" w:name="_Toc148435776"/>
      <w:r>
        <w:t>Bảng 1.</w:t>
      </w:r>
      <w:r w:rsidR="00000000">
        <w:fldChar w:fldCharType="begin"/>
      </w:r>
      <w:r w:rsidR="00000000">
        <w:instrText xml:space="preserve"> SEQ Bảng_1. \* ARABIC </w:instrText>
      </w:r>
      <w:r w:rsidR="00000000">
        <w:fldChar w:fldCharType="separate"/>
      </w:r>
      <w:r>
        <w:rPr>
          <w:noProof/>
        </w:rPr>
        <w:t>1</w:t>
      </w:r>
      <w:r w:rsidR="00000000">
        <w:rPr>
          <w:noProof/>
        </w:rPr>
        <w:fldChar w:fldCharType="end"/>
      </w:r>
      <w:r>
        <w:t xml:space="preserve"> </w:t>
      </w:r>
      <w:r w:rsidR="00721494" w:rsidRPr="00C253FD">
        <w:rPr>
          <w:color w:val="000000" w:themeColor="text1"/>
        </w:rPr>
        <w:t xml:space="preserve">Tổng phát thải/hấp thụ khí nhà kính năm </w:t>
      </w:r>
      <w:r w:rsidR="00721494">
        <w:rPr>
          <w:color w:val="000000" w:themeColor="text1"/>
        </w:rPr>
        <w:t>2020</w:t>
      </w:r>
      <w:r w:rsidR="00721494" w:rsidRPr="00C253FD">
        <w:rPr>
          <w:color w:val="000000" w:themeColor="text1"/>
        </w:rPr>
        <w:t xml:space="preserve"> lĩnh vực AFOLU</w:t>
      </w:r>
      <w:bookmarkEnd w:id="6"/>
      <w:r w:rsidR="00721494">
        <w:rPr>
          <w:color w:val="000000" w:themeColor="text1"/>
        </w:rPr>
        <w:t xml:space="preserve"> (hạng mục 3A 3C)</w:t>
      </w:r>
      <w:bookmarkEnd w:id="7"/>
    </w:p>
    <w:p w14:paraId="6591111E" w14:textId="77777777" w:rsidR="00721494" w:rsidRPr="00C253FD" w:rsidRDefault="00721494" w:rsidP="00721494">
      <w:pPr>
        <w:ind w:right="45" w:firstLine="720"/>
        <w:jc w:val="right"/>
        <w:rPr>
          <w:i/>
          <w:color w:val="000000" w:themeColor="text1"/>
        </w:rPr>
      </w:pPr>
      <w:r w:rsidRPr="00C253FD">
        <w:rPr>
          <w:i/>
          <w:color w:val="000000" w:themeColor="text1"/>
        </w:rPr>
        <w:t>Đơn vị: GgCO</w:t>
      </w:r>
      <w:r w:rsidRPr="00C253FD">
        <w:rPr>
          <w:i/>
          <w:color w:val="000000" w:themeColor="text1"/>
          <w:vertAlign w:val="subscript"/>
        </w:rPr>
        <w:t>2</w:t>
      </w:r>
      <w:r w:rsidRPr="00C253FD">
        <w:rPr>
          <w:i/>
          <w:color w:val="000000" w:themeColor="text1"/>
        </w:rPr>
        <w:t>tđ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3937"/>
        <w:gridCol w:w="1176"/>
        <w:gridCol w:w="1316"/>
        <w:gridCol w:w="1316"/>
        <w:gridCol w:w="1316"/>
      </w:tblGrid>
      <w:tr w:rsidR="00721494" w:rsidRPr="00CC5F90" w14:paraId="420B98D2" w14:textId="77777777" w:rsidTr="00721494">
        <w:trPr>
          <w:trHeight w:val="70"/>
          <w:tblHeader/>
          <w:jc w:val="center"/>
        </w:trPr>
        <w:tc>
          <w:tcPr>
            <w:tcW w:w="2686" w:type="pct"/>
            <w:tcBorders>
              <w:bottom w:val="single" w:sz="4" w:space="0" w:color="auto"/>
            </w:tcBorders>
            <w:shd w:val="clear" w:color="auto" w:fill="D9D9D9" w:themeFill="background1" w:themeFillShade="D9"/>
            <w:vAlign w:val="center"/>
          </w:tcPr>
          <w:p w14:paraId="094A9EB1" w14:textId="77777777" w:rsidR="00721494" w:rsidRPr="00CC5F90" w:rsidRDefault="00721494" w:rsidP="00721494">
            <w:pPr>
              <w:spacing w:before="0" w:after="0"/>
              <w:jc w:val="center"/>
              <w:rPr>
                <w:b/>
                <w:bCs/>
                <w:color w:val="000000" w:themeColor="text1"/>
              </w:rPr>
            </w:pPr>
            <w:r w:rsidRPr="00CC5F90">
              <w:rPr>
                <w:b/>
                <w:bCs/>
                <w:color w:val="000000" w:themeColor="text1"/>
              </w:rPr>
              <w:t>Nguồn phát thải</w:t>
            </w:r>
          </w:p>
        </w:tc>
        <w:tc>
          <w:tcPr>
            <w:tcW w:w="533" w:type="pct"/>
            <w:tcBorders>
              <w:bottom w:val="single" w:sz="4" w:space="0" w:color="auto"/>
            </w:tcBorders>
            <w:shd w:val="clear" w:color="auto" w:fill="D9D9D9" w:themeFill="background1" w:themeFillShade="D9"/>
            <w:vAlign w:val="center"/>
          </w:tcPr>
          <w:p w14:paraId="0EB6AA45" w14:textId="77777777" w:rsidR="00721494" w:rsidRPr="00CC5F90" w:rsidRDefault="00721494" w:rsidP="00721494">
            <w:pPr>
              <w:spacing w:before="0" w:after="0"/>
              <w:jc w:val="center"/>
              <w:rPr>
                <w:b/>
                <w:bCs/>
                <w:color w:val="000000" w:themeColor="text1"/>
              </w:rPr>
            </w:pPr>
            <w:r w:rsidRPr="00CC5F90">
              <w:rPr>
                <w:b/>
                <w:bCs/>
                <w:color w:val="000000" w:themeColor="text1"/>
              </w:rPr>
              <w:t>CO</w:t>
            </w:r>
            <w:r w:rsidRPr="00CC5F90">
              <w:rPr>
                <w:b/>
                <w:bCs/>
                <w:color w:val="000000" w:themeColor="text1"/>
                <w:vertAlign w:val="subscript"/>
              </w:rPr>
              <w:t>2</w:t>
            </w:r>
          </w:p>
        </w:tc>
        <w:tc>
          <w:tcPr>
            <w:tcW w:w="594" w:type="pct"/>
            <w:tcBorders>
              <w:bottom w:val="single" w:sz="4" w:space="0" w:color="auto"/>
            </w:tcBorders>
            <w:shd w:val="clear" w:color="auto" w:fill="D9D9D9" w:themeFill="background1" w:themeFillShade="D9"/>
            <w:vAlign w:val="center"/>
          </w:tcPr>
          <w:p w14:paraId="10AED4DD" w14:textId="77777777" w:rsidR="00721494" w:rsidRPr="00CC5F90" w:rsidRDefault="00721494" w:rsidP="00721494">
            <w:pPr>
              <w:spacing w:before="0" w:after="0"/>
              <w:jc w:val="center"/>
              <w:rPr>
                <w:b/>
                <w:bCs/>
                <w:color w:val="000000" w:themeColor="text1"/>
              </w:rPr>
            </w:pPr>
            <w:r w:rsidRPr="00CC5F90">
              <w:rPr>
                <w:b/>
                <w:bCs/>
                <w:color w:val="000000" w:themeColor="text1"/>
              </w:rPr>
              <w:t>CH</w:t>
            </w:r>
            <w:r w:rsidRPr="00CC5F90">
              <w:rPr>
                <w:b/>
                <w:bCs/>
                <w:color w:val="000000" w:themeColor="text1"/>
                <w:vertAlign w:val="subscript"/>
              </w:rPr>
              <w:t>4</w:t>
            </w:r>
          </w:p>
        </w:tc>
        <w:tc>
          <w:tcPr>
            <w:tcW w:w="594" w:type="pct"/>
            <w:tcBorders>
              <w:bottom w:val="single" w:sz="4" w:space="0" w:color="auto"/>
            </w:tcBorders>
            <w:shd w:val="clear" w:color="auto" w:fill="D9D9D9" w:themeFill="background1" w:themeFillShade="D9"/>
            <w:vAlign w:val="center"/>
          </w:tcPr>
          <w:p w14:paraId="1E28D3D1" w14:textId="77777777" w:rsidR="00721494" w:rsidRPr="00CC5F90" w:rsidRDefault="00721494" w:rsidP="00721494">
            <w:pPr>
              <w:spacing w:before="0" w:after="0"/>
              <w:jc w:val="center"/>
              <w:rPr>
                <w:b/>
                <w:bCs/>
                <w:color w:val="000000" w:themeColor="text1"/>
              </w:rPr>
            </w:pPr>
            <w:r w:rsidRPr="00CC5F90">
              <w:rPr>
                <w:b/>
                <w:bCs/>
                <w:color w:val="000000" w:themeColor="text1"/>
              </w:rPr>
              <w:t>N</w:t>
            </w:r>
            <w:r w:rsidRPr="00CC5F90">
              <w:rPr>
                <w:b/>
                <w:bCs/>
                <w:color w:val="000000" w:themeColor="text1"/>
                <w:vertAlign w:val="subscript"/>
              </w:rPr>
              <w:t>2</w:t>
            </w:r>
            <w:r w:rsidRPr="00CC5F90">
              <w:rPr>
                <w:b/>
                <w:bCs/>
                <w:color w:val="000000" w:themeColor="text1"/>
              </w:rPr>
              <w:t>O</w:t>
            </w:r>
          </w:p>
        </w:tc>
        <w:tc>
          <w:tcPr>
            <w:tcW w:w="594" w:type="pct"/>
            <w:tcBorders>
              <w:bottom w:val="single" w:sz="4" w:space="0" w:color="auto"/>
            </w:tcBorders>
            <w:shd w:val="clear" w:color="auto" w:fill="D9D9D9" w:themeFill="background1" w:themeFillShade="D9"/>
            <w:vAlign w:val="center"/>
          </w:tcPr>
          <w:p w14:paraId="1F52AEE0" w14:textId="77777777" w:rsidR="00721494" w:rsidRPr="00CC5F90" w:rsidRDefault="00721494" w:rsidP="00721494">
            <w:pPr>
              <w:spacing w:before="0" w:after="0"/>
              <w:jc w:val="center"/>
              <w:rPr>
                <w:b/>
                <w:bCs/>
                <w:color w:val="000000" w:themeColor="text1"/>
              </w:rPr>
            </w:pPr>
            <w:r w:rsidRPr="00CC5F90">
              <w:rPr>
                <w:b/>
                <w:bCs/>
                <w:color w:val="000000" w:themeColor="text1"/>
              </w:rPr>
              <w:t>Tổng</w:t>
            </w:r>
          </w:p>
        </w:tc>
      </w:tr>
      <w:tr w:rsidR="00721494" w:rsidRPr="00CC5F90" w14:paraId="4E716551" w14:textId="77777777" w:rsidTr="00721494">
        <w:trPr>
          <w:trHeight w:val="70"/>
          <w:jc w:val="center"/>
        </w:trPr>
        <w:tc>
          <w:tcPr>
            <w:tcW w:w="2686" w:type="pct"/>
            <w:tcBorders>
              <w:bottom w:val="single" w:sz="4" w:space="0" w:color="auto"/>
            </w:tcBorders>
            <w:shd w:val="clear" w:color="auto" w:fill="D9D9D9" w:themeFill="background1" w:themeFillShade="D9"/>
            <w:vAlign w:val="center"/>
          </w:tcPr>
          <w:p w14:paraId="51F29B23" w14:textId="77777777" w:rsidR="00721494" w:rsidRPr="00CC5F90" w:rsidRDefault="00721494" w:rsidP="004A5157">
            <w:pPr>
              <w:spacing w:before="0" w:after="0"/>
              <w:rPr>
                <w:b/>
                <w:bCs/>
                <w:color w:val="000000" w:themeColor="text1"/>
              </w:rPr>
            </w:pPr>
            <w:r w:rsidRPr="00CC5F90">
              <w:rPr>
                <w:b/>
                <w:bCs/>
                <w:color w:val="000000" w:themeColor="text1"/>
              </w:rPr>
              <w:t>Lĩnh vực AFOLU (3A, 3B, 3C)</w:t>
            </w:r>
          </w:p>
        </w:tc>
        <w:tc>
          <w:tcPr>
            <w:tcW w:w="533" w:type="pct"/>
            <w:tcBorders>
              <w:bottom w:val="single" w:sz="4" w:space="0" w:color="auto"/>
            </w:tcBorders>
            <w:shd w:val="clear" w:color="auto" w:fill="FFFFFF" w:themeFill="background1"/>
            <w:vAlign w:val="center"/>
          </w:tcPr>
          <w:p w14:paraId="6336684D" w14:textId="77777777" w:rsidR="00721494" w:rsidRPr="00CC5F90" w:rsidRDefault="00721494" w:rsidP="00721494">
            <w:pPr>
              <w:spacing w:before="0" w:after="0"/>
              <w:jc w:val="right"/>
              <w:rPr>
                <w:b/>
                <w:bCs/>
                <w:color w:val="000000" w:themeColor="text1"/>
              </w:rPr>
            </w:pPr>
          </w:p>
        </w:tc>
        <w:tc>
          <w:tcPr>
            <w:tcW w:w="594" w:type="pct"/>
            <w:tcBorders>
              <w:bottom w:val="single" w:sz="4" w:space="0" w:color="auto"/>
            </w:tcBorders>
            <w:shd w:val="clear" w:color="auto" w:fill="FFFFFF" w:themeFill="background1"/>
            <w:vAlign w:val="center"/>
          </w:tcPr>
          <w:p w14:paraId="394C42F7" w14:textId="77777777" w:rsidR="00721494" w:rsidRPr="00CC5F90" w:rsidRDefault="00721494" w:rsidP="00721494">
            <w:pPr>
              <w:spacing w:before="0" w:after="0"/>
              <w:jc w:val="right"/>
              <w:rPr>
                <w:b/>
                <w:bCs/>
                <w:color w:val="000000" w:themeColor="text1"/>
              </w:rPr>
            </w:pPr>
          </w:p>
        </w:tc>
        <w:tc>
          <w:tcPr>
            <w:tcW w:w="594" w:type="pct"/>
            <w:tcBorders>
              <w:bottom w:val="single" w:sz="4" w:space="0" w:color="auto"/>
            </w:tcBorders>
            <w:shd w:val="clear" w:color="auto" w:fill="FFFFFF" w:themeFill="background1"/>
            <w:vAlign w:val="center"/>
          </w:tcPr>
          <w:p w14:paraId="3DB1D446" w14:textId="77777777" w:rsidR="00721494" w:rsidRPr="00CC5F90" w:rsidRDefault="00721494" w:rsidP="00721494">
            <w:pPr>
              <w:spacing w:before="0" w:after="0"/>
              <w:jc w:val="right"/>
              <w:rPr>
                <w:b/>
                <w:bCs/>
                <w:color w:val="000000" w:themeColor="text1"/>
              </w:rPr>
            </w:pPr>
          </w:p>
        </w:tc>
        <w:tc>
          <w:tcPr>
            <w:tcW w:w="594" w:type="pct"/>
            <w:tcBorders>
              <w:bottom w:val="single" w:sz="4" w:space="0" w:color="auto"/>
            </w:tcBorders>
            <w:shd w:val="clear" w:color="auto" w:fill="FFFFFF" w:themeFill="background1"/>
            <w:vAlign w:val="center"/>
          </w:tcPr>
          <w:p w14:paraId="6A295366" w14:textId="77777777" w:rsidR="00721494" w:rsidRPr="00CC5F90" w:rsidRDefault="00721494" w:rsidP="00721494">
            <w:pPr>
              <w:spacing w:before="0" w:after="0"/>
              <w:jc w:val="right"/>
              <w:rPr>
                <w:b/>
                <w:bCs/>
                <w:color w:val="000000" w:themeColor="text1"/>
              </w:rPr>
            </w:pPr>
          </w:p>
        </w:tc>
      </w:tr>
      <w:tr w:rsidR="00721494" w:rsidRPr="00CC5F90" w14:paraId="3BDD5858" w14:textId="77777777" w:rsidTr="00721494">
        <w:trPr>
          <w:trHeight w:val="70"/>
          <w:jc w:val="center"/>
        </w:trPr>
        <w:tc>
          <w:tcPr>
            <w:tcW w:w="2686" w:type="pct"/>
            <w:tcBorders>
              <w:bottom w:val="single" w:sz="4" w:space="0" w:color="auto"/>
            </w:tcBorders>
            <w:shd w:val="clear" w:color="auto" w:fill="D9D9D9" w:themeFill="background1" w:themeFillShade="D9"/>
            <w:vAlign w:val="center"/>
          </w:tcPr>
          <w:p w14:paraId="6F48B887" w14:textId="77777777" w:rsidR="00721494" w:rsidRPr="00CC5F90" w:rsidRDefault="00721494" w:rsidP="004A5157">
            <w:pPr>
              <w:spacing w:before="0" w:after="0"/>
              <w:rPr>
                <w:b/>
                <w:bCs/>
                <w:color w:val="000000" w:themeColor="text1"/>
              </w:rPr>
            </w:pPr>
            <w:r w:rsidRPr="00CC5F90">
              <w:rPr>
                <w:b/>
                <w:bCs/>
                <w:color w:val="000000" w:themeColor="text1"/>
              </w:rPr>
              <w:t>3A. Chăn nuôi</w:t>
            </w:r>
          </w:p>
        </w:tc>
        <w:tc>
          <w:tcPr>
            <w:tcW w:w="533" w:type="pct"/>
            <w:tcBorders>
              <w:bottom w:val="single" w:sz="4" w:space="0" w:color="auto"/>
            </w:tcBorders>
            <w:shd w:val="clear" w:color="auto" w:fill="FFFFFF" w:themeFill="background1"/>
            <w:vAlign w:val="center"/>
          </w:tcPr>
          <w:p w14:paraId="53DC06A8" w14:textId="77777777" w:rsidR="00721494" w:rsidRPr="00CC5F90" w:rsidRDefault="00721494" w:rsidP="00721494">
            <w:pPr>
              <w:spacing w:before="0" w:after="0"/>
              <w:jc w:val="right"/>
              <w:rPr>
                <w:color w:val="000000" w:themeColor="text1"/>
              </w:rPr>
            </w:pPr>
          </w:p>
        </w:tc>
        <w:tc>
          <w:tcPr>
            <w:tcW w:w="594" w:type="pct"/>
            <w:tcBorders>
              <w:bottom w:val="single" w:sz="4" w:space="0" w:color="auto"/>
            </w:tcBorders>
            <w:shd w:val="clear" w:color="auto" w:fill="FFFFFF" w:themeFill="background1"/>
            <w:vAlign w:val="center"/>
          </w:tcPr>
          <w:p w14:paraId="3AF83F5C" w14:textId="5944F1C2" w:rsidR="00721494" w:rsidRPr="00CC5F90" w:rsidRDefault="00721494" w:rsidP="00721494">
            <w:pPr>
              <w:spacing w:before="0" w:after="0"/>
              <w:jc w:val="right"/>
              <w:rPr>
                <w:b/>
                <w:bCs/>
                <w:color w:val="000000" w:themeColor="text1"/>
              </w:rPr>
            </w:pPr>
            <w:r w:rsidRPr="00CC5F90">
              <w:rPr>
                <w:b/>
                <w:bCs/>
                <w:color w:val="000000" w:themeColor="text1"/>
              </w:rPr>
              <w:t>20.335,75</w:t>
            </w:r>
          </w:p>
        </w:tc>
        <w:tc>
          <w:tcPr>
            <w:tcW w:w="594" w:type="pct"/>
            <w:tcBorders>
              <w:bottom w:val="single" w:sz="4" w:space="0" w:color="auto"/>
            </w:tcBorders>
            <w:shd w:val="clear" w:color="auto" w:fill="FFFFFF" w:themeFill="background1"/>
            <w:vAlign w:val="center"/>
          </w:tcPr>
          <w:p w14:paraId="60A38E94" w14:textId="028E9A61" w:rsidR="00721494" w:rsidRPr="00CC5F90" w:rsidRDefault="00721494" w:rsidP="00721494">
            <w:pPr>
              <w:spacing w:before="0" w:after="0"/>
              <w:jc w:val="right"/>
              <w:rPr>
                <w:b/>
                <w:bCs/>
                <w:color w:val="000000" w:themeColor="text1"/>
              </w:rPr>
            </w:pPr>
            <w:r w:rsidRPr="00CC5F90">
              <w:rPr>
                <w:b/>
                <w:bCs/>
                <w:color w:val="000000" w:themeColor="text1"/>
              </w:rPr>
              <w:t>1.489,91</w:t>
            </w:r>
          </w:p>
        </w:tc>
        <w:tc>
          <w:tcPr>
            <w:tcW w:w="594" w:type="pct"/>
            <w:tcBorders>
              <w:bottom w:val="single" w:sz="4" w:space="0" w:color="auto"/>
            </w:tcBorders>
            <w:shd w:val="clear" w:color="auto" w:fill="FFFFFF" w:themeFill="background1"/>
            <w:vAlign w:val="center"/>
          </w:tcPr>
          <w:p w14:paraId="7DA19BA7" w14:textId="30A07D02" w:rsidR="00721494" w:rsidRPr="00CC5F90" w:rsidRDefault="00721494" w:rsidP="00721494">
            <w:pPr>
              <w:spacing w:before="0" w:after="0"/>
              <w:jc w:val="right"/>
              <w:rPr>
                <w:b/>
                <w:bCs/>
                <w:color w:val="000000" w:themeColor="text1"/>
              </w:rPr>
            </w:pPr>
            <w:r w:rsidRPr="00CC5F90">
              <w:rPr>
                <w:b/>
                <w:bCs/>
                <w:color w:val="000000" w:themeColor="text1"/>
              </w:rPr>
              <w:t>21.825,66</w:t>
            </w:r>
          </w:p>
        </w:tc>
      </w:tr>
      <w:tr w:rsidR="00721494" w:rsidRPr="00CC5F90" w14:paraId="08BD6033" w14:textId="77777777" w:rsidTr="00721494">
        <w:trPr>
          <w:trHeight w:val="70"/>
          <w:jc w:val="center"/>
        </w:trPr>
        <w:tc>
          <w:tcPr>
            <w:tcW w:w="2686" w:type="pct"/>
            <w:shd w:val="clear" w:color="auto" w:fill="D9D9D9" w:themeFill="background1" w:themeFillShade="D9"/>
            <w:vAlign w:val="center"/>
          </w:tcPr>
          <w:p w14:paraId="3592F96B" w14:textId="77777777" w:rsidR="00721494" w:rsidRPr="00CC5F90" w:rsidRDefault="00721494" w:rsidP="004A5157">
            <w:pPr>
              <w:spacing w:before="0" w:after="0"/>
              <w:rPr>
                <w:b/>
                <w:bCs/>
                <w:i/>
                <w:iCs/>
                <w:color w:val="000000" w:themeColor="text1"/>
              </w:rPr>
            </w:pPr>
            <w:r w:rsidRPr="00CC5F90">
              <w:rPr>
                <w:b/>
                <w:bCs/>
                <w:i/>
                <w:iCs/>
                <w:color w:val="000000" w:themeColor="text1"/>
              </w:rPr>
              <w:t>3A1. Tiêu hóa thức ăn</w:t>
            </w:r>
          </w:p>
        </w:tc>
        <w:tc>
          <w:tcPr>
            <w:tcW w:w="533" w:type="pct"/>
            <w:shd w:val="clear" w:color="auto" w:fill="FFFFFF" w:themeFill="background1"/>
            <w:vAlign w:val="center"/>
          </w:tcPr>
          <w:p w14:paraId="6277425B"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143977A6" w14:textId="4C29A9C4" w:rsidR="00721494" w:rsidRPr="00CC5F90" w:rsidRDefault="00721494" w:rsidP="00721494">
            <w:pPr>
              <w:spacing w:before="0" w:after="0"/>
              <w:jc w:val="right"/>
              <w:rPr>
                <w:b/>
                <w:bCs/>
                <w:i/>
                <w:iCs/>
                <w:color w:val="000000" w:themeColor="text1"/>
              </w:rPr>
            </w:pPr>
            <w:r w:rsidRPr="00CC5F90">
              <w:rPr>
                <w:b/>
                <w:bCs/>
                <w:i/>
                <w:iCs/>
                <w:color w:val="000000" w:themeColor="text1"/>
              </w:rPr>
              <w:t>15.637,37</w:t>
            </w:r>
          </w:p>
        </w:tc>
        <w:tc>
          <w:tcPr>
            <w:tcW w:w="594" w:type="pct"/>
            <w:shd w:val="clear" w:color="auto" w:fill="FFFFFF" w:themeFill="background1"/>
            <w:vAlign w:val="center"/>
          </w:tcPr>
          <w:p w14:paraId="7BAFE5EE" w14:textId="649D8EEC" w:rsidR="00721494" w:rsidRPr="00CC5F90" w:rsidRDefault="00721494" w:rsidP="00721494">
            <w:pPr>
              <w:spacing w:before="0" w:after="0"/>
              <w:jc w:val="right"/>
              <w:rPr>
                <w:b/>
                <w:bCs/>
                <w:i/>
                <w:iCs/>
                <w:color w:val="000000" w:themeColor="text1"/>
              </w:rPr>
            </w:pPr>
            <w:r w:rsidRPr="00CC5F90">
              <w:rPr>
                <w:b/>
                <w:bCs/>
                <w:i/>
                <w:iCs/>
                <w:color w:val="000000" w:themeColor="text1"/>
              </w:rPr>
              <w:t>-</w:t>
            </w:r>
          </w:p>
        </w:tc>
        <w:tc>
          <w:tcPr>
            <w:tcW w:w="594" w:type="pct"/>
            <w:shd w:val="clear" w:color="auto" w:fill="FFFFFF" w:themeFill="background1"/>
            <w:vAlign w:val="center"/>
          </w:tcPr>
          <w:p w14:paraId="2614D85E" w14:textId="6B9FA0EE" w:rsidR="00721494" w:rsidRPr="00CC5F90" w:rsidRDefault="00721494" w:rsidP="00721494">
            <w:pPr>
              <w:spacing w:before="0" w:after="0"/>
              <w:jc w:val="right"/>
              <w:rPr>
                <w:b/>
                <w:bCs/>
                <w:i/>
                <w:iCs/>
                <w:color w:val="000000" w:themeColor="text1"/>
              </w:rPr>
            </w:pPr>
            <w:r w:rsidRPr="00CC5F90">
              <w:rPr>
                <w:b/>
                <w:bCs/>
                <w:i/>
                <w:iCs/>
                <w:color w:val="000000" w:themeColor="text1"/>
              </w:rPr>
              <w:t>15.637,37</w:t>
            </w:r>
          </w:p>
        </w:tc>
      </w:tr>
      <w:tr w:rsidR="00721494" w:rsidRPr="00CC5F90" w14:paraId="0CD2B00B" w14:textId="77777777" w:rsidTr="00721494">
        <w:trPr>
          <w:trHeight w:val="70"/>
          <w:jc w:val="center"/>
        </w:trPr>
        <w:tc>
          <w:tcPr>
            <w:tcW w:w="2686" w:type="pct"/>
            <w:shd w:val="clear" w:color="auto" w:fill="D9D9D9" w:themeFill="background1" w:themeFillShade="D9"/>
            <w:vAlign w:val="center"/>
          </w:tcPr>
          <w:p w14:paraId="64203408" w14:textId="77777777" w:rsidR="00721494" w:rsidRPr="00CC5F90" w:rsidRDefault="00721494" w:rsidP="004A5157">
            <w:pPr>
              <w:spacing w:before="0" w:after="0"/>
              <w:rPr>
                <w:color w:val="000000" w:themeColor="text1"/>
              </w:rPr>
            </w:pPr>
            <w:r w:rsidRPr="00CC5F90">
              <w:rPr>
                <w:color w:val="000000" w:themeColor="text1"/>
              </w:rPr>
              <w:t>3A1a. Bò</w:t>
            </w:r>
          </w:p>
        </w:tc>
        <w:tc>
          <w:tcPr>
            <w:tcW w:w="533" w:type="pct"/>
            <w:shd w:val="clear" w:color="auto" w:fill="FFFFFF" w:themeFill="background1"/>
            <w:vAlign w:val="center"/>
          </w:tcPr>
          <w:p w14:paraId="4278F6E4"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35A45674" w14:textId="69BC2498" w:rsidR="00721494" w:rsidRPr="00CC5F90" w:rsidRDefault="00721494" w:rsidP="00721494">
            <w:pPr>
              <w:spacing w:before="0" w:after="0"/>
              <w:jc w:val="right"/>
              <w:rPr>
                <w:color w:val="000000" w:themeColor="text1"/>
              </w:rPr>
            </w:pPr>
            <w:r w:rsidRPr="00CC5F90">
              <w:rPr>
                <w:color w:val="000000" w:themeColor="text1"/>
              </w:rPr>
              <w:t>9.643,20</w:t>
            </w:r>
          </w:p>
        </w:tc>
        <w:tc>
          <w:tcPr>
            <w:tcW w:w="594" w:type="pct"/>
            <w:shd w:val="clear" w:color="auto" w:fill="FFFFFF" w:themeFill="background1"/>
            <w:vAlign w:val="center"/>
          </w:tcPr>
          <w:p w14:paraId="7C9580DF"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0E7DD7F6" w14:textId="77777777" w:rsidR="00721494" w:rsidRPr="00CC5F90" w:rsidRDefault="00721494" w:rsidP="00721494">
            <w:pPr>
              <w:spacing w:before="0" w:after="0"/>
              <w:jc w:val="right"/>
              <w:rPr>
                <w:color w:val="000000" w:themeColor="text1"/>
              </w:rPr>
            </w:pPr>
          </w:p>
        </w:tc>
      </w:tr>
      <w:tr w:rsidR="00721494" w:rsidRPr="00CC5F90" w14:paraId="6BC75923" w14:textId="77777777" w:rsidTr="00721494">
        <w:trPr>
          <w:trHeight w:val="70"/>
          <w:jc w:val="center"/>
        </w:trPr>
        <w:tc>
          <w:tcPr>
            <w:tcW w:w="2686" w:type="pct"/>
            <w:shd w:val="clear" w:color="auto" w:fill="D9D9D9" w:themeFill="background1" w:themeFillShade="D9"/>
            <w:vAlign w:val="center"/>
          </w:tcPr>
          <w:p w14:paraId="09B847E7" w14:textId="77777777" w:rsidR="00721494" w:rsidRPr="00CC5F90" w:rsidRDefault="00721494" w:rsidP="004A5157">
            <w:pPr>
              <w:spacing w:before="0" w:after="0"/>
              <w:rPr>
                <w:i/>
                <w:iCs/>
                <w:color w:val="000000" w:themeColor="text1"/>
              </w:rPr>
            </w:pPr>
            <w:r w:rsidRPr="00CC5F90">
              <w:rPr>
                <w:i/>
                <w:iCs/>
                <w:color w:val="000000" w:themeColor="text1"/>
              </w:rPr>
              <w:t xml:space="preserve">    3A1ai. Bò sữa</w:t>
            </w:r>
          </w:p>
        </w:tc>
        <w:tc>
          <w:tcPr>
            <w:tcW w:w="533" w:type="pct"/>
            <w:shd w:val="clear" w:color="auto" w:fill="FFFFFF" w:themeFill="background1"/>
            <w:vAlign w:val="center"/>
          </w:tcPr>
          <w:p w14:paraId="7DAB1B57" w14:textId="77777777" w:rsidR="00721494" w:rsidRPr="00CC5F90" w:rsidRDefault="00721494" w:rsidP="00721494">
            <w:pPr>
              <w:spacing w:before="0" w:after="0"/>
              <w:jc w:val="right"/>
              <w:rPr>
                <w:i/>
                <w:iCs/>
                <w:color w:val="000000" w:themeColor="text1"/>
              </w:rPr>
            </w:pPr>
          </w:p>
        </w:tc>
        <w:tc>
          <w:tcPr>
            <w:tcW w:w="594" w:type="pct"/>
            <w:shd w:val="clear" w:color="auto" w:fill="FFFFFF" w:themeFill="background1"/>
            <w:vAlign w:val="center"/>
          </w:tcPr>
          <w:p w14:paraId="2844E22D" w14:textId="0D8DF470" w:rsidR="00721494" w:rsidRPr="00CC5F90" w:rsidRDefault="00721494" w:rsidP="00721494">
            <w:pPr>
              <w:spacing w:before="0" w:after="0"/>
              <w:jc w:val="right"/>
              <w:rPr>
                <w:color w:val="000000" w:themeColor="text1"/>
              </w:rPr>
            </w:pPr>
            <w:r w:rsidRPr="00CC5F90">
              <w:rPr>
                <w:color w:val="000000" w:themeColor="text1"/>
              </w:rPr>
              <w:t>723,71</w:t>
            </w:r>
          </w:p>
        </w:tc>
        <w:tc>
          <w:tcPr>
            <w:tcW w:w="594" w:type="pct"/>
            <w:shd w:val="clear" w:color="auto" w:fill="FFFFFF" w:themeFill="background1"/>
            <w:vAlign w:val="center"/>
          </w:tcPr>
          <w:p w14:paraId="75A59EB4"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6DC64EBB" w14:textId="77777777" w:rsidR="00721494" w:rsidRPr="00CC5F90" w:rsidRDefault="00721494" w:rsidP="00721494">
            <w:pPr>
              <w:spacing w:before="0" w:after="0"/>
              <w:jc w:val="right"/>
              <w:rPr>
                <w:color w:val="000000" w:themeColor="text1"/>
              </w:rPr>
            </w:pPr>
          </w:p>
        </w:tc>
      </w:tr>
      <w:tr w:rsidR="00721494" w:rsidRPr="00CC5F90" w14:paraId="031F8BC4" w14:textId="77777777" w:rsidTr="00721494">
        <w:trPr>
          <w:trHeight w:val="70"/>
          <w:jc w:val="center"/>
        </w:trPr>
        <w:tc>
          <w:tcPr>
            <w:tcW w:w="2686" w:type="pct"/>
            <w:shd w:val="clear" w:color="auto" w:fill="D9D9D9" w:themeFill="background1" w:themeFillShade="D9"/>
            <w:vAlign w:val="center"/>
          </w:tcPr>
          <w:p w14:paraId="59B381A2" w14:textId="77777777" w:rsidR="00721494" w:rsidRPr="00CC5F90" w:rsidRDefault="00721494" w:rsidP="004A5157">
            <w:pPr>
              <w:spacing w:before="0" w:after="0"/>
              <w:rPr>
                <w:i/>
                <w:iCs/>
                <w:color w:val="000000" w:themeColor="text1"/>
              </w:rPr>
            </w:pPr>
            <w:r w:rsidRPr="00CC5F90">
              <w:rPr>
                <w:i/>
                <w:iCs/>
                <w:color w:val="000000" w:themeColor="text1"/>
              </w:rPr>
              <w:t xml:space="preserve">    3A1aii. Bò thịt</w:t>
            </w:r>
          </w:p>
        </w:tc>
        <w:tc>
          <w:tcPr>
            <w:tcW w:w="533" w:type="pct"/>
            <w:shd w:val="clear" w:color="auto" w:fill="FFFFFF" w:themeFill="background1"/>
            <w:vAlign w:val="center"/>
          </w:tcPr>
          <w:p w14:paraId="56810FAC" w14:textId="77777777" w:rsidR="00721494" w:rsidRPr="00CC5F90" w:rsidRDefault="00721494" w:rsidP="00721494">
            <w:pPr>
              <w:spacing w:before="0" w:after="0"/>
              <w:jc w:val="right"/>
              <w:rPr>
                <w:i/>
                <w:iCs/>
                <w:color w:val="000000" w:themeColor="text1"/>
              </w:rPr>
            </w:pPr>
          </w:p>
        </w:tc>
        <w:tc>
          <w:tcPr>
            <w:tcW w:w="594" w:type="pct"/>
            <w:shd w:val="clear" w:color="auto" w:fill="FFFFFF" w:themeFill="background1"/>
            <w:vAlign w:val="center"/>
          </w:tcPr>
          <w:p w14:paraId="304321F0" w14:textId="5159CD7C" w:rsidR="00721494" w:rsidRPr="00CC5F90" w:rsidRDefault="00721494" w:rsidP="00721494">
            <w:pPr>
              <w:spacing w:before="0" w:after="0"/>
              <w:jc w:val="right"/>
              <w:rPr>
                <w:color w:val="000000" w:themeColor="text1"/>
              </w:rPr>
            </w:pPr>
            <w:r w:rsidRPr="00CC5F90">
              <w:rPr>
                <w:color w:val="000000" w:themeColor="text1"/>
              </w:rPr>
              <w:t>8.919,49</w:t>
            </w:r>
          </w:p>
        </w:tc>
        <w:tc>
          <w:tcPr>
            <w:tcW w:w="594" w:type="pct"/>
            <w:shd w:val="clear" w:color="auto" w:fill="FFFFFF" w:themeFill="background1"/>
            <w:vAlign w:val="center"/>
          </w:tcPr>
          <w:p w14:paraId="1A79AF9C"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4952A8B9" w14:textId="77777777" w:rsidR="00721494" w:rsidRPr="00CC5F90" w:rsidRDefault="00721494" w:rsidP="00721494">
            <w:pPr>
              <w:spacing w:before="0" w:after="0"/>
              <w:jc w:val="right"/>
              <w:rPr>
                <w:color w:val="000000" w:themeColor="text1"/>
              </w:rPr>
            </w:pPr>
          </w:p>
        </w:tc>
      </w:tr>
      <w:tr w:rsidR="00721494" w:rsidRPr="00CC5F90" w14:paraId="2519FB29" w14:textId="77777777" w:rsidTr="00721494">
        <w:trPr>
          <w:trHeight w:val="70"/>
          <w:jc w:val="center"/>
        </w:trPr>
        <w:tc>
          <w:tcPr>
            <w:tcW w:w="2686" w:type="pct"/>
            <w:shd w:val="clear" w:color="auto" w:fill="D9D9D9" w:themeFill="background1" w:themeFillShade="D9"/>
            <w:vAlign w:val="center"/>
          </w:tcPr>
          <w:p w14:paraId="6C418769" w14:textId="77777777" w:rsidR="00721494" w:rsidRPr="00CC5F90" w:rsidRDefault="00721494" w:rsidP="004A5157">
            <w:pPr>
              <w:spacing w:before="0" w:after="0"/>
              <w:rPr>
                <w:color w:val="000000" w:themeColor="text1"/>
              </w:rPr>
            </w:pPr>
            <w:r w:rsidRPr="00CC5F90">
              <w:rPr>
                <w:color w:val="000000" w:themeColor="text1"/>
              </w:rPr>
              <w:t>3A1b. Trâu</w:t>
            </w:r>
          </w:p>
        </w:tc>
        <w:tc>
          <w:tcPr>
            <w:tcW w:w="533" w:type="pct"/>
            <w:shd w:val="clear" w:color="auto" w:fill="FFFFFF" w:themeFill="background1"/>
            <w:vAlign w:val="center"/>
          </w:tcPr>
          <w:p w14:paraId="28F4C39B"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5100D079" w14:textId="3D479278" w:rsidR="00721494" w:rsidRPr="00CC5F90" w:rsidRDefault="00721494" w:rsidP="00721494">
            <w:pPr>
              <w:spacing w:before="0" w:after="0"/>
              <w:jc w:val="right"/>
              <w:rPr>
                <w:color w:val="000000" w:themeColor="text1"/>
              </w:rPr>
            </w:pPr>
            <w:r w:rsidRPr="00CC5F90">
              <w:rPr>
                <w:color w:val="000000" w:themeColor="text1"/>
              </w:rPr>
              <w:t>4.964,10</w:t>
            </w:r>
          </w:p>
        </w:tc>
        <w:tc>
          <w:tcPr>
            <w:tcW w:w="594" w:type="pct"/>
            <w:shd w:val="clear" w:color="auto" w:fill="FFFFFF" w:themeFill="background1"/>
            <w:vAlign w:val="center"/>
          </w:tcPr>
          <w:p w14:paraId="274A9085"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7296FAA2" w14:textId="77777777" w:rsidR="00721494" w:rsidRPr="00CC5F90" w:rsidRDefault="00721494" w:rsidP="00721494">
            <w:pPr>
              <w:spacing w:before="0" w:after="0"/>
              <w:jc w:val="right"/>
              <w:rPr>
                <w:color w:val="000000" w:themeColor="text1"/>
              </w:rPr>
            </w:pPr>
          </w:p>
        </w:tc>
      </w:tr>
      <w:tr w:rsidR="00721494" w:rsidRPr="00CC5F90" w14:paraId="5D41FD63" w14:textId="77777777" w:rsidTr="00721494">
        <w:trPr>
          <w:trHeight w:val="70"/>
          <w:jc w:val="center"/>
        </w:trPr>
        <w:tc>
          <w:tcPr>
            <w:tcW w:w="2686" w:type="pct"/>
            <w:shd w:val="clear" w:color="auto" w:fill="D9D9D9" w:themeFill="background1" w:themeFillShade="D9"/>
            <w:vAlign w:val="center"/>
          </w:tcPr>
          <w:p w14:paraId="70C5135B" w14:textId="77777777" w:rsidR="00721494" w:rsidRPr="00CC5F90" w:rsidRDefault="00721494" w:rsidP="004A5157">
            <w:pPr>
              <w:spacing w:before="0" w:after="0"/>
              <w:rPr>
                <w:color w:val="000000" w:themeColor="text1"/>
              </w:rPr>
            </w:pPr>
            <w:r w:rsidRPr="00CC5F90">
              <w:rPr>
                <w:color w:val="000000" w:themeColor="text1"/>
              </w:rPr>
              <w:t>3A1c. Cừu</w:t>
            </w:r>
          </w:p>
        </w:tc>
        <w:tc>
          <w:tcPr>
            <w:tcW w:w="533" w:type="pct"/>
            <w:shd w:val="clear" w:color="auto" w:fill="FFFFFF" w:themeFill="background1"/>
            <w:vAlign w:val="center"/>
          </w:tcPr>
          <w:p w14:paraId="5384847E"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1DDBA81F" w14:textId="675E1FDC" w:rsidR="00721494" w:rsidRPr="00CC5F90" w:rsidRDefault="00721494" w:rsidP="00721494">
            <w:pPr>
              <w:spacing w:before="0" w:after="0"/>
              <w:jc w:val="right"/>
              <w:rPr>
                <w:color w:val="000000" w:themeColor="text1"/>
              </w:rPr>
            </w:pPr>
            <w:r w:rsidRPr="00CC5F90">
              <w:rPr>
                <w:color w:val="000000" w:themeColor="text1"/>
              </w:rPr>
              <w:t>15,98</w:t>
            </w:r>
          </w:p>
        </w:tc>
        <w:tc>
          <w:tcPr>
            <w:tcW w:w="594" w:type="pct"/>
            <w:shd w:val="clear" w:color="auto" w:fill="FFFFFF" w:themeFill="background1"/>
            <w:vAlign w:val="center"/>
          </w:tcPr>
          <w:p w14:paraId="0ECD78A5"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7B99FB13" w14:textId="77777777" w:rsidR="00721494" w:rsidRPr="00CC5F90" w:rsidRDefault="00721494" w:rsidP="00721494">
            <w:pPr>
              <w:spacing w:before="0" w:after="0"/>
              <w:jc w:val="right"/>
              <w:rPr>
                <w:color w:val="000000" w:themeColor="text1"/>
              </w:rPr>
            </w:pPr>
          </w:p>
        </w:tc>
      </w:tr>
      <w:tr w:rsidR="00721494" w:rsidRPr="00CC5F90" w14:paraId="674B6CCB" w14:textId="77777777" w:rsidTr="00721494">
        <w:trPr>
          <w:trHeight w:val="70"/>
          <w:jc w:val="center"/>
        </w:trPr>
        <w:tc>
          <w:tcPr>
            <w:tcW w:w="2686" w:type="pct"/>
            <w:shd w:val="clear" w:color="auto" w:fill="D9D9D9" w:themeFill="background1" w:themeFillShade="D9"/>
            <w:vAlign w:val="center"/>
          </w:tcPr>
          <w:p w14:paraId="47A2B7F9" w14:textId="77777777" w:rsidR="00721494" w:rsidRPr="00CC5F90" w:rsidRDefault="00721494" w:rsidP="004A5157">
            <w:pPr>
              <w:spacing w:before="0" w:after="0"/>
              <w:rPr>
                <w:color w:val="000000" w:themeColor="text1"/>
              </w:rPr>
            </w:pPr>
            <w:r w:rsidRPr="00CC5F90">
              <w:rPr>
                <w:color w:val="000000" w:themeColor="text1"/>
              </w:rPr>
              <w:t>3A1d. Dê</w:t>
            </w:r>
          </w:p>
        </w:tc>
        <w:tc>
          <w:tcPr>
            <w:tcW w:w="533" w:type="pct"/>
            <w:shd w:val="clear" w:color="auto" w:fill="FFFFFF" w:themeFill="background1"/>
            <w:vAlign w:val="center"/>
          </w:tcPr>
          <w:p w14:paraId="4878B2B5"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596CAF21" w14:textId="14021070" w:rsidR="00721494" w:rsidRPr="00CC5F90" w:rsidRDefault="00721494" w:rsidP="00721494">
            <w:pPr>
              <w:spacing w:before="0" w:after="0"/>
              <w:jc w:val="right"/>
              <w:rPr>
                <w:color w:val="000000" w:themeColor="text1"/>
              </w:rPr>
            </w:pPr>
            <w:r w:rsidRPr="00CC5F90">
              <w:rPr>
                <w:color w:val="000000" w:themeColor="text1"/>
              </w:rPr>
              <w:t>371,64</w:t>
            </w:r>
          </w:p>
        </w:tc>
        <w:tc>
          <w:tcPr>
            <w:tcW w:w="594" w:type="pct"/>
            <w:shd w:val="clear" w:color="auto" w:fill="FFFFFF" w:themeFill="background1"/>
            <w:vAlign w:val="center"/>
          </w:tcPr>
          <w:p w14:paraId="39877BFA"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1DABEA62" w14:textId="77777777" w:rsidR="00721494" w:rsidRPr="00CC5F90" w:rsidRDefault="00721494" w:rsidP="00721494">
            <w:pPr>
              <w:spacing w:before="0" w:after="0"/>
              <w:jc w:val="right"/>
              <w:rPr>
                <w:color w:val="000000" w:themeColor="text1"/>
              </w:rPr>
            </w:pPr>
          </w:p>
        </w:tc>
      </w:tr>
      <w:tr w:rsidR="00721494" w:rsidRPr="00CC5F90" w14:paraId="7D0D771B" w14:textId="77777777" w:rsidTr="00721494">
        <w:trPr>
          <w:trHeight w:val="70"/>
          <w:jc w:val="center"/>
        </w:trPr>
        <w:tc>
          <w:tcPr>
            <w:tcW w:w="2686" w:type="pct"/>
            <w:shd w:val="clear" w:color="auto" w:fill="D9D9D9" w:themeFill="background1" w:themeFillShade="D9"/>
            <w:vAlign w:val="center"/>
          </w:tcPr>
          <w:p w14:paraId="5399949E" w14:textId="77777777" w:rsidR="00721494" w:rsidRPr="00CC5F90" w:rsidRDefault="00721494" w:rsidP="004A5157">
            <w:pPr>
              <w:spacing w:before="0" w:after="0"/>
              <w:rPr>
                <w:color w:val="000000" w:themeColor="text1"/>
              </w:rPr>
            </w:pPr>
            <w:r w:rsidRPr="00CC5F90">
              <w:rPr>
                <w:color w:val="000000" w:themeColor="text1"/>
              </w:rPr>
              <w:t>3A1f. Ngựa</w:t>
            </w:r>
          </w:p>
        </w:tc>
        <w:tc>
          <w:tcPr>
            <w:tcW w:w="533" w:type="pct"/>
            <w:shd w:val="clear" w:color="auto" w:fill="FFFFFF" w:themeFill="background1"/>
            <w:vAlign w:val="center"/>
          </w:tcPr>
          <w:p w14:paraId="45E74851"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54CE19E0" w14:textId="03125CBE" w:rsidR="00721494" w:rsidRPr="00CC5F90" w:rsidRDefault="00721494" w:rsidP="00721494">
            <w:pPr>
              <w:spacing w:before="0" w:after="0"/>
              <w:jc w:val="right"/>
              <w:rPr>
                <w:color w:val="000000" w:themeColor="text1"/>
              </w:rPr>
            </w:pPr>
            <w:r w:rsidRPr="00CC5F90">
              <w:rPr>
                <w:color w:val="000000" w:themeColor="text1"/>
              </w:rPr>
              <w:t>25,67</w:t>
            </w:r>
          </w:p>
        </w:tc>
        <w:tc>
          <w:tcPr>
            <w:tcW w:w="594" w:type="pct"/>
            <w:shd w:val="clear" w:color="auto" w:fill="FFFFFF" w:themeFill="background1"/>
            <w:vAlign w:val="center"/>
          </w:tcPr>
          <w:p w14:paraId="01C38709"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452023E2" w14:textId="77777777" w:rsidR="00721494" w:rsidRPr="00CC5F90" w:rsidRDefault="00721494" w:rsidP="00721494">
            <w:pPr>
              <w:spacing w:before="0" w:after="0"/>
              <w:jc w:val="right"/>
              <w:rPr>
                <w:color w:val="000000" w:themeColor="text1"/>
              </w:rPr>
            </w:pPr>
          </w:p>
        </w:tc>
      </w:tr>
      <w:tr w:rsidR="00721494" w:rsidRPr="00CC5F90" w14:paraId="433569A2" w14:textId="77777777" w:rsidTr="00721494">
        <w:trPr>
          <w:trHeight w:val="70"/>
          <w:jc w:val="center"/>
        </w:trPr>
        <w:tc>
          <w:tcPr>
            <w:tcW w:w="2686" w:type="pct"/>
            <w:shd w:val="clear" w:color="auto" w:fill="D9D9D9" w:themeFill="background1" w:themeFillShade="D9"/>
            <w:vAlign w:val="center"/>
          </w:tcPr>
          <w:p w14:paraId="089F4E22" w14:textId="77777777" w:rsidR="00721494" w:rsidRPr="00CC5F90" w:rsidRDefault="00721494" w:rsidP="004A5157">
            <w:pPr>
              <w:spacing w:before="0" w:after="0"/>
              <w:rPr>
                <w:color w:val="000000" w:themeColor="text1"/>
              </w:rPr>
            </w:pPr>
            <w:r w:rsidRPr="00CC5F90">
              <w:rPr>
                <w:color w:val="000000" w:themeColor="text1"/>
              </w:rPr>
              <w:t>3A1h. Lợn</w:t>
            </w:r>
          </w:p>
        </w:tc>
        <w:tc>
          <w:tcPr>
            <w:tcW w:w="533" w:type="pct"/>
            <w:shd w:val="clear" w:color="auto" w:fill="FFFFFF" w:themeFill="background1"/>
            <w:vAlign w:val="center"/>
          </w:tcPr>
          <w:p w14:paraId="628523A0"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28B49096" w14:textId="2E7AD4A1" w:rsidR="00721494" w:rsidRPr="00CC5F90" w:rsidRDefault="00721494" w:rsidP="00721494">
            <w:pPr>
              <w:spacing w:before="0" w:after="0"/>
              <w:jc w:val="right"/>
              <w:rPr>
                <w:color w:val="000000" w:themeColor="text1"/>
              </w:rPr>
            </w:pPr>
            <w:r w:rsidRPr="00CC5F90">
              <w:rPr>
                <w:color w:val="000000" w:themeColor="text1"/>
              </w:rPr>
              <w:t>616,78</w:t>
            </w:r>
          </w:p>
        </w:tc>
        <w:tc>
          <w:tcPr>
            <w:tcW w:w="594" w:type="pct"/>
            <w:shd w:val="clear" w:color="auto" w:fill="FFFFFF" w:themeFill="background1"/>
            <w:vAlign w:val="center"/>
          </w:tcPr>
          <w:p w14:paraId="321B8DB4"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6618099B" w14:textId="77777777" w:rsidR="00721494" w:rsidRPr="00CC5F90" w:rsidRDefault="00721494" w:rsidP="00721494">
            <w:pPr>
              <w:spacing w:before="0" w:after="0"/>
              <w:jc w:val="right"/>
              <w:rPr>
                <w:color w:val="000000" w:themeColor="text1"/>
              </w:rPr>
            </w:pPr>
          </w:p>
        </w:tc>
      </w:tr>
      <w:tr w:rsidR="00721494" w:rsidRPr="00CC5F90" w14:paraId="76570F36" w14:textId="77777777" w:rsidTr="00721494">
        <w:trPr>
          <w:trHeight w:val="70"/>
          <w:jc w:val="center"/>
        </w:trPr>
        <w:tc>
          <w:tcPr>
            <w:tcW w:w="2686" w:type="pct"/>
            <w:shd w:val="clear" w:color="auto" w:fill="D9D9D9" w:themeFill="background1" w:themeFillShade="D9"/>
            <w:vAlign w:val="center"/>
          </w:tcPr>
          <w:p w14:paraId="73223C06" w14:textId="77777777" w:rsidR="00721494" w:rsidRPr="00CC5F90" w:rsidRDefault="00721494" w:rsidP="004A5157">
            <w:pPr>
              <w:spacing w:before="0" w:after="0"/>
              <w:rPr>
                <w:b/>
                <w:bCs/>
                <w:i/>
                <w:iCs/>
                <w:color w:val="000000" w:themeColor="text1"/>
              </w:rPr>
            </w:pPr>
            <w:r w:rsidRPr="00CC5F90">
              <w:rPr>
                <w:b/>
                <w:bCs/>
                <w:i/>
                <w:iCs/>
                <w:color w:val="000000" w:themeColor="text1"/>
              </w:rPr>
              <w:t>3A2. Quản lý chất thải vật nuôi</w:t>
            </w:r>
          </w:p>
        </w:tc>
        <w:tc>
          <w:tcPr>
            <w:tcW w:w="533" w:type="pct"/>
            <w:shd w:val="clear" w:color="auto" w:fill="FFFFFF" w:themeFill="background1"/>
            <w:vAlign w:val="center"/>
          </w:tcPr>
          <w:p w14:paraId="036599A9" w14:textId="77777777" w:rsidR="00721494" w:rsidRPr="00CC5F90" w:rsidRDefault="00721494" w:rsidP="00721494">
            <w:pPr>
              <w:spacing w:before="0" w:after="0"/>
              <w:jc w:val="right"/>
              <w:rPr>
                <w:b/>
                <w:bCs/>
                <w:i/>
                <w:iCs/>
                <w:color w:val="000000" w:themeColor="text1"/>
              </w:rPr>
            </w:pPr>
          </w:p>
        </w:tc>
        <w:tc>
          <w:tcPr>
            <w:tcW w:w="594" w:type="pct"/>
            <w:shd w:val="clear" w:color="auto" w:fill="FFFFFF" w:themeFill="background1"/>
            <w:vAlign w:val="center"/>
          </w:tcPr>
          <w:p w14:paraId="6BC49606" w14:textId="4920A1A9" w:rsidR="00721494" w:rsidRPr="00CC5F90" w:rsidRDefault="00721494" w:rsidP="00721494">
            <w:pPr>
              <w:spacing w:before="0" w:after="0"/>
              <w:jc w:val="right"/>
              <w:rPr>
                <w:b/>
                <w:bCs/>
                <w:i/>
                <w:iCs/>
                <w:color w:val="000000" w:themeColor="text1"/>
              </w:rPr>
            </w:pPr>
            <w:r w:rsidRPr="00CC5F90">
              <w:rPr>
                <w:b/>
                <w:bCs/>
                <w:i/>
                <w:iCs/>
                <w:color w:val="000000" w:themeColor="text1"/>
              </w:rPr>
              <w:t>4.698,37</w:t>
            </w:r>
          </w:p>
        </w:tc>
        <w:tc>
          <w:tcPr>
            <w:tcW w:w="594" w:type="pct"/>
            <w:shd w:val="clear" w:color="auto" w:fill="FFFFFF" w:themeFill="background1"/>
            <w:vAlign w:val="center"/>
          </w:tcPr>
          <w:p w14:paraId="6FBC55C5" w14:textId="41A2228A" w:rsidR="00721494" w:rsidRPr="00CC5F90" w:rsidRDefault="00721494" w:rsidP="00721494">
            <w:pPr>
              <w:spacing w:before="0" w:after="0"/>
              <w:jc w:val="right"/>
              <w:rPr>
                <w:b/>
                <w:bCs/>
                <w:i/>
                <w:iCs/>
                <w:color w:val="000000" w:themeColor="text1"/>
              </w:rPr>
            </w:pPr>
            <w:r w:rsidRPr="00CC5F90">
              <w:rPr>
                <w:b/>
                <w:bCs/>
                <w:i/>
                <w:iCs/>
                <w:color w:val="000000" w:themeColor="text1"/>
              </w:rPr>
              <w:t>1.489,91</w:t>
            </w:r>
          </w:p>
        </w:tc>
        <w:tc>
          <w:tcPr>
            <w:tcW w:w="594" w:type="pct"/>
            <w:shd w:val="clear" w:color="auto" w:fill="FFFFFF" w:themeFill="background1"/>
            <w:vAlign w:val="center"/>
          </w:tcPr>
          <w:p w14:paraId="27334E7E" w14:textId="0AC81403" w:rsidR="00721494" w:rsidRPr="00CC5F90" w:rsidRDefault="00721494" w:rsidP="00721494">
            <w:pPr>
              <w:spacing w:before="0" w:after="0"/>
              <w:jc w:val="right"/>
              <w:rPr>
                <w:b/>
                <w:bCs/>
                <w:i/>
                <w:iCs/>
                <w:color w:val="000000" w:themeColor="text1"/>
              </w:rPr>
            </w:pPr>
            <w:r w:rsidRPr="00CC5F90">
              <w:rPr>
                <w:b/>
                <w:bCs/>
                <w:i/>
                <w:iCs/>
                <w:color w:val="000000" w:themeColor="text1"/>
              </w:rPr>
              <w:t>6.188,28</w:t>
            </w:r>
          </w:p>
        </w:tc>
      </w:tr>
      <w:tr w:rsidR="00721494" w:rsidRPr="00CC5F90" w14:paraId="426ACE28" w14:textId="77777777" w:rsidTr="00721494">
        <w:trPr>
          <w:trHeight w:val="70"/>
          <w:jc w:val="center"/>
        </w:trPr>
        <w:tc>
          <w:tcPr>
            <w:tcW w:w="2686" w:type="pct"/>
            <w:shd w:val="clear" w:color="auto" w:fill="D9D9D9" w:themeFill="background1" w:themeFillShade="D9"/>
            <w:vAlign w:val="center"/>
          </w:tcPr>
          <w:p w14:paraId="04EF89D9" w14:textId="77777777" w:rsidR="00721494" w:rsidRPr="00CC5F90" w:rsidRDefault="00721494" w:rsidP="004A5157">
            <w:pPr>
              <w:spacing w:before="0" w:after="0"/>
              <w:rPr>
                <w:color w:val="000000" w:themeColor="text1"/>
              </w:rPr>
            </w:pPr>
            <w:r w:rsidRPr="00CC5F90">
              <w:rPr>
                <w:color w:val="000000" w:themeColor="text1"/>
              </w:rPr>
              <w:t>3A2a. Bò</w:t>
            </w:r>
          </w:p>
        </w:tc>
        <w:tc>
          <w:tcPr>
            <w:tcW w:w="533" w:type="pct"/>
            <w:shd w:val="clear" w:color="auto" w:fill="FFFFFF" w:themeFill="background1"/>
            <w:vAlign w:val="center"/>
          </w:tcPr>
          <w:p w14:paraId="74880DCA"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2285F4EC" w14:textId="7AF91EE6" w:rsidR="00721494" w:rsidRPr="00CC5F90" w:rsidRDefault="00721494" w:rsidP="00721494">
            <w:pPr>
              <w:spacing w:before="0" w:after="0"/>
              <w:jc w:val="right"/>
              <w:rPr>
                <w:color w:val="000000" w:themeColor="text1"/>
              </w:rPr>
            </w:pPr>
            <w:r w:rsidRPr="00CC5F90">
              <w:rPr>
                <w:color w:val="000000" w:themeColor="text1"/>
              </w:rPr>
              <w:t>841,88</w:t>
            </w:r>
          </w:p>
        </w:tc>
        <w:tc>
          <w:tcPr>
            <w:tcW w:w="594" w:type="pct"/>
            <w:shd w:val="clear" w:color="auto" w:fill="FFFFFF" w:themeFill="background1"/>
            <w:vAlign w:val="center"/>
          </w:tcPr>
          <w:p w14:paraId="0811C300" w14:textId="604F7E8D" w:rsidR="00721494" w:rsidRPr="00CC5F90" w:rsidRDefault="00721494" w:rsidP="00721494">
            <w:pPr>
              <w:spacing w:before="0" w:after="0"/>
              <w:jc w:val="right"/>
              <w:rPr>
                <w:color w:val="000000" w:themeColor="text1"/>
              </w:rPr>
            </w:pPr>
            <w:r w:rsidRPr="00CC5F90">
              <w:rPr>
                <w:color w:val="000000" w:themeColor="text1"/>
              </w:rPr>
              <w:t>270,96</w:t>
            </w:r>
          </w:p>
        </w:tc>
        <w:tc>
          <w:tcPr>
            <w:tcW w:w="594" w:type="pct"/>
            <w:shd w:val="clear" w:color="auto" w:fill="FFFFFF" w:themeFill="background1"/>
            <w:vAlign w:val="center"/>
          </w:tcPr>
          <w:p w14:paraId="2C72927F" w14:textId="77777777" w:rsidR="00721494" w:rsidRPr="00CC5F90" w:rsidRDefault="00721494" w:rsidP="00721494">
            <w:pPr>
              <w:spacing w:before="0" w:after="0"/>
              <w:jc w:val="right"/>
              <w:rPr>
                <w:color w:val="000000" w:themeColor="text1"/>
              </w:rPr>
            </w:pPr>
          </w:p>
        </w:tc>
      </w:tr>
      <w:tr w:rsidR="00721494" w:rsidRPr="00CC5F90" w14:paraId="5B2B4A1E" w14:textId="77777777" w:rsidTr="00721494">
        <w:trPr>
          <w:trHeight w:val="70"/>
          <w:jc w:val="center"/>
        </w:trPr>
        <w:tc>
          <w:tcPr>
            <w:tcW w:w="2686" w:type="pct"/>
            <w:shd w:val="clear" w:color="auto" w:fill="D9D9D9" w:themeFill="background1" w:themeFillShade="D9"/>
            <w:vAlign w:val="center"/>
          </w:tcPr>
          <w:p w14:paraId="16739AF7" w14:textId="77777777" w:rsidR="00721494" w:rsidRPr="00CC5F90" w:rsidRDefault="00721494" w:rsidP="004A5157">
            <w:pPr>
              <w:spacing w:before="0" w:after="0"/>
              <w:rPr>
                <w:i/>
                <w:iCs/>
                <w:color w:val="000000" w:themeColor="text1"/>
              </w:rPr>
            </w:pPr>
            <w:r w:rsidRPr="00CC5F90">
              <w:rPr>
                <w:i/>
                <w:iCs/>
                <w:color w:val="000000" w:themeColor="text1"/>
              </w:rPr>
              <w:t xml:space="preserve">    3A2ai. Bò sữa</w:t>
            </w:r>
          </w:p>
        </w:tc>
        <w:tc>
          <w:tcPr>
            <w:tcW w:w="533" w:type="pct"/>
            <w:shd w:val="clear" w:color="auto" w:fill="FFFFFF" w:themeFill="background1"/>
            <w:vAlign w:val="center"/>
          </w:tcPr>
          <w:p w14:paraId="6C0CC5AD" w14:textId="77777777" w:rsidR="00721494" w:rsidRPr="00CC5F90" w:rsidRDefault="00721494" w:rsidP="00721494">
            <w:pPr>
              <w:spacing w:before="0" w:after="0"/>
              <w:jc w:val="right"/>
              <w:rPr>
                <w:i/>
                <w:iCs/>
                <w:color w:val="000000" w:themeColor="text1"/>
              </w:rPr>
            </w:pPr>
          </w:p>
        </w:tc>
        <w:tc>
          <w:tcPr>
            <w:tcW w:w="594" w:type="pct"/>
            <w:shd w:val="clear" w:color="auto" w:fill="FFFFFF" w:themeFill="background1"/>
            <w:vAlign w:val="center"/>
          </w:tcPr>
          <w:p w14:paraId="410876C8" w14:textId="55580F1C" w:rsidR="00721494" w:rsidRPr="00CC5F90" w:rsidRDefault="00721494" w:rsidP="00721494">
            <w:pPr>
              <w:spacing w:before="0" w:after="0"/>
              <w:jc w:val="right"/>
              <w:rPr>
                <w:i/>
                <w:iCs/>
                <w:color w:val="000000" w:themeColor="text1"/>
              </w:rPr>
            </w:pPr>
            <w:r w:rsidRPr="00CC5F90">
              <w:rPr>
                <w:i/>
                <w:iCs/>
                <w:color w:val="000000" w:themeColor="text1"/>
              </w:rPr>
              <w:t>104,21</w:t>
            </w:r>
          </w:p>
        </w:tc>
        <w:tc>
          <w:tcPr>
            <w:tcW w:w="594" w:type="pct"/>
            <w:shd w:val="clear" w:color="auto" w:fill="FFFFFF" w:themeFill="background1"/>
            <w:vAlign w:val="center"/>
          </w:tcPr>
          <w:p w14:paraId="7CC1B716" w14:textId="2DEA0B83" w:rsidR="00721494" w:rsidRPr="00CC5F90" w:rsidRDefault="00721494" w:rsidP="00721494">
            <w:pPr>
              <w:spacing w:before="0" w:after="0"/>
              <w:jc w:val="right"/>
              <w:rPr>
                <w:i/>
                <w:iCs/>
                <w:color w:val="000000" w:themeColor="text1"/>
              </w:rPr>
            </w:pPr>
            <w:r w:rsidRPr="00CC5F90">
              <w:rPr>
                <w:i/>
                <w:iCs/>
                <w:color w:val="000000" w:themeColor="text1"/>
              </w:rPr>
              <w:t>47,68</w:t>
            </w:r>
          </w:p>
        </w:tc>
        <w:tc>
          <w:tcPr>
            <w:tcW w:w="594" w:type="pct"/>
            <w:shd w:val="clear" w:color="auto" w:fill="FFFFFF" w:themeFill="background1"/>
            <w:vAlign w:val="center"/>
          </w:tcPr>
          <w:p w14:paraId="2E99BE6E" w14:textId="77777777" w:rsidR="00721494" w:rsidRPr="00CC5F90" w:rsidRDefault="00721494" w:rsidP="00721494">
            <w:pPr>
              <w:spacing w:before="0" w:after="0"/>
              <w:jc w:val="right"/>
              <w:rPr>
                <w:color w:val="000000" w:themeColor="text1"/>
              </w:rPr>
            </w:pPr>
          </w:p>
        </w:tc>
      </w:tr>
      <w:tr w:rsidR="00721494" w:rsidRPr="00CC5F90" w14:paraId="64056AF6" w14:textId="77777777" w:rsidTr="00721494">
        <w:trPr>
          <w:trHeight w:val="70"/>
          <w:jc w:val="center"/>
        </w:trPr>
        <w:tc>
          <w:tcPr>
            <w:tcW w:w="2686" w:type="pct"/>
            <w:shd w:val="clear" w:color="auto" w:fill="D9D9D9" w:themeFill="background1" w:themeFillShade="D9"/>
            <w:vAlign w:val="center"/>
          </w:tcPr>
          <w:p w14:paraId="26C737AB" w14:textId="77777777" w:rsidR="00721494" w:rsidRPr="00CC5F90" w:rsidRDefault="00721494" w:rsidP="004A5157">
            <w:pPr>
              <w:spacing w:before="0" w:after="0"/>
              <w:rPr>
                <w:i/>
                <w:iCs/>
                <w:color w:val="000000" w:themeColor="text1"/>
              </w:rPr>
            </w:pPr>
            <w:r w:rsidRPr="00CC5F90">
              <w:rPr>
                <w:i/>
                <w:iCs/>
                <w:color w:val="000000" w:themeColor="text1"/>
              </w:rPr>
              <w:t xml:space="preserve">    3A2aii. Bò thịt</w:t>
            </w:r>
          </w:p>
        </w:tc>
        <w:tc>
          <w:tcPr>
            <w:tcW w:w="533" w:type="pct"/>
            <w:shd w:val="clear" w:color="auto" w:fill="FFFFFF" w:themeFill="background1"/>
            <w:vAlign w:val="center"/>
          </w:tcPr>
          <w:p w14:paraId="43AF5BA2" w14:textId="77777777" w:rsidR="00721494" w:rsidRPr="00CC5F90" w:rsidRDefault="00721494" w:rsidP="00721494">
            <w:pPr>
              <w:spacing w:before="0" w:after="0"/>
              <w:jc w:val="right"/>
              <w:rPr>
                <w:i/>
                <w:iCs/>
                <w:color w:val="000000" w:themeColor="text1"/>
              </w:rPr>
            </w:pPr>
          </w:p>
        </w:tc>
        <w:tc>
          <w:tcPr>
            <w:tcW w:w="594" w:type="pct"/>
            <w:shd w:val="clear" w:color="auto" w:fill="FFFFFF" w:themeFill="background1"/>
            <w:vAlign w:val="center"/>
          </w:tcPr>
          <w:p w14:paraId="395B3EC0" w14:textId="54A5F8C7" w:rsidR="00721494" w:rsidRPr="00CC5F90" w:rsidRDefault="00721494" w:rsidP="00721494">
            <w:pPr>
              <w:spacing w:before="0" w:after="0"/>
              <w:jc w:val="right"/>
              <w:rPr>
                <w:i/>
                <w:iCs/>
                <w:color w:val="000000" w:themeColor="text1"/>
              </w:rPr>
            </w:pPr>
            <w:r w:rsidRPr="00CC5F90">
              <w:rPr>
                <w:i/>
                <w:iCs/>
                <w:color w:val="000000" w:themeColor="text1"/>
              </w:rPr>
              <w:t>737,68</w:t>
            </w:r>
          </w:p>
        </w:tc>
        <w:tc>
          <w:tcPr>
            <w:tcW w:w="594" w:type="pct"/>
            <w:shd w:val="clear" w:color="auto" w:fill="FFFFFF" w:themeFill="background1"/>
            <w:vAlign w:val="center"/>
          </w:tcPr>
          <w:p w14:paraId="7C8330FA" w14:textId="57342A7E" w:rsidR="00721494" w:rsidRPr="00CC5F90" w:rsidRDefault="00721494" w:rsidP="00721494">
            <w:pPr>
              <w:spacing w:before="0" w:after="0"/>
              <w:jc w:val="right"/>
              <w:rPr>
                <w:i/>
                <w:iCs/>
                <w:color w:val="000000" w:themeColor="text1"/>
              </w:rPr>
            </w:pPr>
            <w:r w:rsidRPr="00CC5F90">
              <w:rPr>
                <w:i/>
                <w:iCs/>
                <w:color w:val="000000" w:themeColor="text1"/>
              </w:rPr>
              <w:t>223,28</w:t>
            </w:r>
          </w:p>
        </w:tc>
        <w:tc>
          <w:tcPr>
            <w:tcW w:w="594" w:type="pct"/>
            <w:shd w:val="clear" w:color="auto" w:fill="FFFFFF" w:themeFill="background1"/>
            <w:vAlign w:val="center"/>
          </w:tcPr>
          <w:p w14:paraId="4FFACFDF" w14:textId="77777777" w:rsidR="00721494" w:rsidRPr="00CC5F90" w:rsidRDefault="00721494" w:rsidP="00721494">
            <w:pPr>
              <w:spacing w:before="0" w:after="0"/>
              <w:jc w:val="right"/>
              <w:rPr>
                <w:color w:val="000000" w:themeColor="text1"/>
              </w:rPr>
            </w:pPr>
          </w:p>
        </w:tc>
      </w:tr>
      <w:tr w:rsidR="00721494" w:rsidRPr="00CC5F90" w14:paraId="2C0DC1F8" w14:textId="77777777" w:rsidTr="00721494">
        <w:trPr>
          <w:trHeight w:val="70"/>
          <w:jc w:val="center"/>
        </w:trPr>
        <w:tc>
          <w:tcPr>
            <w:tcW w:w="2686" w:type="pct"/>
            <w:shd w:val="clear" w:color="auto" w:fill="D9D9D9" w:themeFill="background1" w:themeFillShade="D9"/>
            <w:vAlign w:val="center"/>
          </w:tcPr>
          <w:p w14:paraId="3EE54E1D" w14:textId="77777777" w:rsidR="00721494" w:rsidRPr="00CC5F90" w:rsidRDefault="00721494" w:rsidP="004A5157">
            <w:pPr>
              <w:spacing w:before="0" w:after="0"/>
              <w:rPr>
                <w:color w:val="000000" w:themeColor="text1"/>
              </w:rPr>
            </w:pPr>
            <w:r w:rsidRPr="00CC5F90">
              <w:rPr>
                <w:color w:val="000000" w:themeColor="text1"/>
              </w:rPr>
              <w:t>3A2b. Trâu</w:t>
            </w:r>
          </w:p>
        </w:tc>
        <w:tc>
          <w:tcPr>
            <w:tcW w:w="533" w:type="pct"/>
            <w:shd w:val="clear" w:color="auto" w:fill="FFFFFF" w:themeFill="background1"/>
            <w:vAlign w:val="center"/>
          </w:tcPr>
          <w:p w14:paraId="7DF273D7"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5952FFFB" w14:textId="00D0CEC2" w:rsidR="00721494" w:rsidRPr="00CC5F90" w:rsidRDefault="00721494" w:rsidP="00721494">
            <w:pPr>
              <w:spacing w:before="0" w:after="0"/>
              <w:jc w:val="right"/>
              <w:rPr>
                <w:color w:val="000000" w:themeColor="text1"/>
              </w:rPr>
            </w:pPr>
            <w:r w:rsidRPr="00CC5F90">
              <w:rPr>
                <w:color w:val="000000" w:themeColor="text1"/>
              </w:rPr>
              <w:t>468,07</w:t>
            </w:r>
          </w:p>
        </w:tc>
        <w:tc>
          <w:tcPr>
            <w:tcW w:w="594" w:type="pct"/>
            <w:shd w:val="clear" w:color="auto" w:fill="FFFFFF" w:themeFill="background1"/>
            <w:vAlign w:val="center"/>
          </w:tcPr>
          <w:p w14:paraId="60332A35" w14:textId="28B5478F" w:rsidR="00721494" w:rsidRPr="00CC5F90" w:rsidRDefault="00721494" w:rsidP="00721494">
            <w:pPr>
              <w:spacing w:before="0" w:after="0"/>
              <w:jc w:val="right"/>
              <w:rPr>
                <w:color w:val="000000" w:themeColor="text1"/>
              </w:rPr>
            </w:pPr>
            <w:r w:rsidRPr="00CC5F90">
              <w:rPr>
                <w:color w:val="000000" w:themeColor="text1"/>
              </w:rPr>
              <w:t>98,89</w:t>
            </w:r>
          </w:p>
        </w:tc>
        <w:tc>
          <w:tcPr>
            <w:tcW w:w="594" w:type="pct"/>
            <w:shd w:val="clear" w:color="auto" w:fill="FFFFFF" w:themeFill="background1"/>
            <w:vAlign w:val="center"/>
          </w:tcPr>
          <w:p w14:paraId="25E70DEB" w14:textId="77777777" w:rsidR="00721494" w:rsidRPr="00CC5F90" w:rsidRDefault="00721494" w:rsidP="00721494">
            <w:pPr>
              <w:spacing w:before="0" w:after="0"/>
              <w:jc w:val="right"/>
              <w:rPr>
                <w:color w:val="000000" w:themeColor="text1"/>
              </w:rPr>
            </w:pPr>
          </w:p>
        </w:tc>
      </w:tr>
      <w:tr w:rsidR="00721494" w:rsidRPr="00CC5F90" w14:paraId="609B1687" w14:textId="77777777" w:rsidTr="00721494">
        <w:trPr>
          <w:trHeight w:val="70"/>
          <w:jc w:val="center"/>
        </w:trPr>
        <w:tc>
          <w:tcPr>
            <w:tcW w:w="2686" w:type="pct"/>
            <w:shd w:val="clear" w:color="auto" w:fill="D9D9D9" w:themeFill="background1" w:themeFillShade="D9"/>
            <w:vAlign w:val="center"/>
          </w:tcPr>
          <w:p w14:paraId="26D71984" w14:textId="77777777" w:rsidR="00721494" w:rsidRPr="00CC5F90" w:rsidRDefault="00721494" w:rsidP="004A5157">
            <w:pPr>
              <w:spacing w:before="0" w:after="0"/>
              <w:rPr>
                <w:color w:val="000000" w:themeColor="text1"/>
              </w:rPr>
            </w:pPr>
            <w:r w:rsidRPr="00CC5F90">
              <w:rPr>
                <w:color w:val="000000" w:themeColor="text1"/>
              </w:rPr>
              <w:t>3A2c. Cừu</w:t>
            </w:r>
          </w:p>
        </w:tc>
        <w:tc>
          <w:tcPr>
            <w:tcW w:w="533" w:type="pct"/>
            <w:shd w:val="clear" w:color="auto" w:fill="FFFFFF" w:themeFill="background1"/>
            <w:vAlign w:val="center"/>
          </w:tcPr>
          <w:p w14:paraId="24FAAF4D"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4023E85A" w14:textId="508CD0B4" w:rsidR="00721494" w:rsidRPr="00CC5F90" w:rsidRDefault="00721494" w:rsidP="00721494">
            <w:pPr>
              <w:spacing w:before="0" w:after="0"/>
              <w:jc w:val="right"/>
              <w:rPr>
                <w:color w:val="000000" w:themeColor="text1"/>
              </w:rPr>
            </w:pPr>
            <w:r w:rsidRPr="00CC5F90">
              <w:rPr>
                <w:color w:val="000000" w:themeColor="text1"/>
              </w:rPr>
              <w:t>1,70</w:t>
            </w:r>
          </w:p>
        </w:tc>
        <w:tc>
          <w:tcPr>
            <w:tcW w:w="594" w:type="pct"/>
            <w:shd w:val="clear" w:color="auto" w:fill="FFFFFF" w:themeFill="background1"/>
            <w:vAlign w:val="center"/>
          </w:tcPr>
          <w:p w14:paraId="3C959432" w14:textId="45EA8103" w:rsidR="00721494" w:rsidRPr="00CC5F90" w:rsidRDefault="00721494" w:rsidP="00721494">
            <w:pPr>
              <w:spacing w:before="0" w:after="0"/>
              <w:jc w:val="right"/>
              <w:rPr>
                <w:color w:val="000000" w:themeColor="text1"/>
              </w:rPr>
            </w:pPr>
            <w:r w:rsidRPr="00CC5F90">
              <w:rPr>
                <w:color w:val="000000" w:themeColor="text1"/>
              </w:rPr>
              <w:t>1,93</w:t>
            </w:r>
          </w:p>
        </w:tc>
        <w:tc>
          <w:tcPr>
            <w:tcW w:w="594" w:type="pct"/>
            <w:shd w:val="clear" w:color="auto" w:fill="FFFFFF" w:themeFill="background1"/>
            <w:vAlign w:val="center"/>
          </w:tcPr>
          <w:p w14:paraId="5163114A" w14:textId="77777777" w:rsidR="00721494" w:rsidRPr="00CC5F90" w:rsidRDefault="00721494" w:rsidP="00721494">
            <w:pPr>
              <w:spacing w:before="0" w:after="0"/>
              <w:jc w:val="right"/>
              <w:rPr>
                <w:color w:val="000000" w:themeColor="text1"/>
              </w:rPr>
            </w:pPr>
          </w:p>
        </w:tc>
      </w:tr>
      <w:tr w:rsidR="00721494" w:rsidRPr="00CC5F90" w14:paraId="5874307C" w14:textId="77777777" w:rsidTr="00721494">
        <w:trPr>
          <w:trHeight w:val="70"/>
          <w:jc w:val="center"/>
        </w:trPr>
        <w:tc>
          <w:tcPr>
            <w:tcW w:w="2686" w:type="pct"/>
            <w:shd w:val="clear" w:color="auto" w:fill="D9D9D9" w:themeFill="background1" w:themeFillShade="D9"/>
            <w:vAlign w:val="center"/>
          </w:tcPr>
          <w:p w14:paraId="38BC204C" w14:textId="77777777" w:rsidR="00721494" w:rsidRPr="00CC5F90" w:rsidRDefault="00721494" w:rsidP="004A5157">
            <w:pPr>
              <w:spacing w:before="0" w:after="0"/>
              <w:rPr>
                <w:color w:val="000000" w:themeColor="text1"/>
              </w:rPr>
            </w:pPr>
            <w:r w:rsidRPr="00CC5F90">
              <w:rPr>
                <w:color w:val="000000" w:themeColor="text1"/>
              </w:rPr>
              <w:t>3A2d. Dê</w:t>
            </w:r>
          </w:p>
        </w:tc>
        <w:tc>
          <w:tcPr>
            <w:tcW w:w="533" w:type="pct"/>
            <w:shd w:val="clear" w:color="auto" w:fill="FFFFFF" w:themeFill="background1"/>
            <w:vAlign w:val="center"/>
          </w:tcPr>
          <w:p w14:paraId="242FC2A0"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574A44BF" w14:textId="2C2B1256" w:rsidR="00721494" w:rsidRPr="00CC5F90" w:rsidRDefault="00721494" w:rsidP="00721494">
            <w:pPr>
              <w:spacing w:before="0" w:after="0"/>
              <w:jc w:val="right"/>
              <w:rPr>
                <w:color w:val="000000" w:themeColor="text1"/>
              </w:rPr>
            </w:pPr>
            <w:r w:rsidRPr="00CC5F90">
              <w:rPr>
                <w:color w:val="000000" w:themeColor="text1"/>
              </w:rPr>
              <w:t>47,64</w:t>
            </w:r>
          </w:p>
        </w:tc>
        <w:tc>
          <w:tcPr>
            <w:tcW w:w="594" w:type="pct"/>
            <w:shd w:val="clear" w:color="auto" w:fill="FFFFFF" w:themeFill="background1"/>
            <w:vAlign w:val="center"/>
          </w:tcPr>
          <w:p w14:paraId="573C3E4F" w14:textId="29685248" w:rsidR="00721494" w:rsidRPr="00CC5F90" w:rsidRDefault="00721494" w:rsidP="00721494">
            <w:pPr>
              <w:spacing w:before="0" w:after="0"/>
              <w:jc w:val="right"/>
              <w:rPr>
                <w:color w:val="000000" w:themeColor="text1"/>
              </w:rPr>
            </w:pPr>
            <w:r w:rsidRPr="00CC5F90">
              <w:rPr>
                <w:color w:val="000000" w:themeColor="text1"/>
              </w:rPr>
              <w:t>50,61</w:t>
            </w:r>
          </w:p>
        </w:tc>
        <w:tc>
          <w:tcPr>
            <w:tcW w:w="594" w:type="pct"/>
            <w:shd w:val="clear" w:color="auto" w:fill="FFFFFF" w:themeFill="background1"/>
            <w:vAlign w:val="center"/>
          </w:tcPr>
          <w:p w14:paraId="3D2F3E42" w14:textId="77777777" w:rsidR="00721494" w:rsidRPr="00CC5F90" w:rsidRDefault="00721494" w:rsidP="00721494">
            <w:pPr>
              <w:spacing w:before="0" w:after="0"/>
              <w:jc w:val="right"/>
              <w:rPr>
                <w:color w:val="000000" w:themeColor="text1"/>
              </w:rPr>
            </w:pPr>
          </w:p>
        </w:tc>
      </w:tr>
      <w:tr w:rsidR="00721494" w:rsidRPr="00CC5F90" w14:paraId="063F2016" w14:textId="77777777" w:rsidTr="00721494">
        <w:trPr>
          <w:trHeight w:val="70"/>
          <w:jc w:val="center"/>
        </w:trPr>
        <w:tc>
          <w:tcPr>
            <w:tcW w:w="2686" w:type="pct"/>
            <w:shd w:val="clear" w:color="auto" w:fill="D9D9D9" w:themeFill="background1" w:themeFillShade="D9"/>
            <w:vAlign w:val="center"/>
          </w:tcPr>
          <w:p w14:paraId="7C74DBF6" w14:textId="77777777" w:rsidR="00721494" w:rsidRPr="00CC5F90" w:rsidRDefault="00721494" w:rsidP="004A5157">
            <w:pPr>
              <w:spacing w:before="0" w:after="0"/>
              <w:rPr>
                <w:color w:val="000000" w:themeColor="text1"/>
              </w:rPr>
            </w:pPr>
            <w:r w:rsidRPr="00CC5F90">
              <w:rPr>
                <w:color w:val="000000" w:themeColor="text1"/>
              </w:rPr>
              <w:t>3A2f. Ngựa</w:t>
            </w:r>
          </w:p>
        </w:tc>
        <w:tc>
          <w:tcPr>
            <w:tcW w:w="533" w:type="pct"/>
            <w:shd w:val="clear" w:color="auto" w:fill="FFFFFF" w:themeFill="background1"/>
            <w:vAlign w:val="center"/>
          </w:tcPr>
          <w:p w14:paraId="2A27612F"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43C80272" w14:textId="2984CBC9" w:rsidR="00721494" w:rsidRPr="00CC5F90" w:rsidRDefault="00721494" w:rsidP="00721494">
            <w:pPr>
              <w:spacing w:before="0" w:after="0"/>
              <w:jc w:val="right"/>
              <w:rPr>
                <w:color w:val="000000" w:themeColor="text1"/>
              </w:rPr>
            </w:pPr>
            <w:r w:rsidRPr="00CC5F90">
              <w:rPr>
                <w:color w:val="000000" w:themeColor="text1"/>
              </w:rPr>
              <w:t>9,07</w:t>
            </w:r>
          </w:p>
        </w:tc>
        <w:tc>
          <w:tcPr>
            <w:tcW w:w="594" w:type="pct"/>
            <w:shd w:val="clear" w:color="auto" w:fill="FFFFFF" w:themeFill="background1"/>
            <w:vAlign w:val="center"/>
          </w:tcPr>
          <w:p w14:paraId="6B1295FF" w14:textId="70F33927" w:rsidR="00721494" w:rsidRPr="00CC5F90" w:rsidRDefault="00721494" w:rsidP="00721494">
            <w:pPr>
              <w:spacing w:before="0" w:after="0"/>
              <w:jc w:val="right"/>
              <w:rPr>
                <w:color w:val="000000" w:themeColor="text1"/>
              </w:rPr>
            </w:pPr>
            <w:r w:rsidRPr="00CC5F90">
              <w:rPr>
                <w:color w:val="000000" w:themeColor="text1"/>
              </w:rPr>
              <w:t>2,00</w:t>
            </w:r>
          </w:p>
        </w:tc>
        <w:tc>
          <w:tcPr>
            <w:tcW w:w="594" w:type="pct"/>
            <w:shd w:val="clear" w:color="auto" w:fill="FFFFFF" w:themeFill="background1"/>
            <w:vAlign w:val="center"/>
          </w:tcPr>
          <w:p w14:paraId="43113586" w14:textId="77777777" w:rsidR="00721494" w:rsidRPr="00CC5F90" w:rsidRDefault="00721494" w:rsidP="00721494">
            <w:pPr>
              <w:spacing w:before="0" w:after="0"/>
              <w:jc w:val="right"/>
              <w:rPr>
                <w:color w:val="000000" w:themeColor="text1"/>
              </w:rPr>
            </w:pPr>
          </w:p>
        </w:tc>
      </w:tr>
      <w:tr w:rsidR="00721494" w:rsidRPr="00CC5F90" w14:paraId="40011C6A" w14:textId="77777777" w:rsidTr="00721494">
        <w:trPr>
          <w:trHeight w:val="70"/>
          <w:jc w:val="center"/>
        </w:trPr>
        <w:tc>
          <w:tcPr>
            <w:tcW w:w="2686" w:type="pct"/>
            <w:shd w:val="clear" w:color="auto" w:fill="D9D9D9" w:themeFill="background1" w:themeFillShade="D9"/>
            <w:vAlign w:val="center"/>
          </w:tcPr>
          <w:p w14:paraId="3EBEADA1" w14:textId="77777777" w:rsidR="00721494" w:rsidRPr="00CC5F90" w:rsidRDefault="00721494" w:rsidP="004A5157">
            <w:pPr>
              <w:spacing w:before="0" w:after="0"/>
              <w:rPr>
                <w:color w:val="000000" w:themeColor="text1"/>
              </w:rPr>
            </w:pPr>
            <w:r w:rsidRPr="00CC5F90">
              <w:rPr>
                <w:color w:val="000000" w:themeColor="text1"/>
              </w:rPr>
              <w:t>3A2h. Lợn</w:t>
            </w:r>
          </w:p>
        </w:tc>
        <w:tc>
          <w:tcPr>
            <w:tcW w:w="533" w:type="pct"/>
            <w:shd w:val="clear" w:color="auto" w:fill="FFFFFF" w:themeFill="background1"/>
            <w:vAlign w:val="center"/>
          </w:tcPr>
          <w:p w14:paraId="3417D7D3"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11BF876E" w14:textId="0474E2D0" w:rsidR="00721494" w:rsidRPr="00CC5F90" w:rsidRDefault="00721494" w:rsidP="00721494">
            <w:pPr>
              <w:spacing w:before="0" w:after="0"/>
              <w:jc w:val="right"/>
              <w:rPr>
                <w:color w:val="000000" w:themeColor="text1"/>
              </w:rPr>
            </w:pPr>
            <w:r w:rsidRPr="00CC5F90">
              <w:rPr>
                <w:color w:val="000000" w:themeColor="text1"/>
              </w:rPr>
              <w:t>1.774,42</w:t>
            </w:r>
          </w:p>
        </w:tc>
        <w:tc>
          <w:tcPr>
            <w:tcW w:w="594" w:type="pct"/>
            <w:shd w:val="clear" w:color="auto" w:fill="FFFFFF" w:themeFill="background1"/>
            <w:vAlign w:val="center"/>
          </w:tcPr>
          <w:p w14:paraId="7BBB4F43" w14:textId="635F0155" w:rsidR="00721494" w:rsidRPr="00CC5F90" w:rsidRDefault="00721494" w:rsidP="00721494">
            <w:pPr>
              <w:spacing w:before="0" w:after="0"/>
              <w:jc w:val="right"/>
              <w:rPr>
                <w:color w:val="000000" w:themeColor="text1"/>
              </w:rPr>
            </w:pPr>
            <w:r w:rsidRPr="00CC5F90">
              <w:rPr>
                <w:color w:val="000000" w:themeColor="text1"/>
              </w:rPr>
              <w:t>437,72</w:t>
            </w:r>
          </w:p>
        </w:tc>
        <w:tc>
          <w:tcPr>
            <w:tcW w:w="594" w:type="pct"/>
            <w:shd w:val="clear" w:color="auto" w:fill="FFFFFF" w:themeFill="background1"/>
            <w:vAlign w:val="center"/>
          </w:tcPr>
          <w:p w14:paraId="5BDCC868" w14:textId="77777777" w:rsidR="00721494" w:rsidRPr="00CC5F90" w:rsidRDefault="00721494" w:rsidP="00721494">
            <w:pPr>
              <w:spacing w:before="0" w:after="0"/>
              <w:jc w:val="right"/>
              <w:rPr>
                <w:color w:val="000000" w:themeColor="text1"/>
              </w:rPr>
            </w:pPr>
          </w:p>
        </w:tc>
      </w:tr>
      <w:tr w:rsidR="00721494" w:rsidRPr="00CC5F90" w14:paraId="0DEA90A9" w14:textId="77777777" w:rsidTr="00721494">
        <w:trPr>
          <w:trHeight w:val="241"/>
          <w:jc w:val="center"/>
        </w:trPr>
        <w:tc>
          <w:tcPr>
            <w:tcW w:w="2686" w:type="pct"/>
            <w:shd w:val="clear" w:color="auto" w:fill="D9D9D9" w:themeFill="background1" w:themeFillShade="D9"/>
            <w:vAlign w:val="center"/>
          </w:tcPr>
          <w:p w14:paraId="05ABF829" w14:textId="77777777" w:rsidR="00721494" w:rsidRPr="00CC5F90" w:rsidRDefault="00721494" w:rsidP="004A5157">
            <w:pPr>
              <w:spacing w:before="0" w:after="0"/>
              <w:rPr>
                <w:color w:val="000000" w:themeColor="text1"/>
              </w:rPr>
            </w:pPr>
            <w:r w:rsidRPr="00CC5F90">
              <w:rPr>
                <w:color w:val="000000" w:themeColor="text1"/>
              </w:rPr>
              <w:t>3A2i. Gia cầm</w:t>
            </w:r>
          </w:p>
        </w:tc>
        <w:tc>
          <w:tcPr>
            <w:tcW w:w="533" w:type="pct"/>
            <w:shd w:val="clear" w:color="auto" w:fill="FFFFFF" w:themeFill="background1"/>
            <w:vAlign w:val="center"/>
          </w:tcPr>
          <w:p w14:paraId="315BF4B8"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2FC7F6AF" w14:textId="2A936E6B" w:rsidR="00721494" w:rsidRPr="00CC5F90" w:rsidRDefault="00721494" w:rsidP="00721494">
            <w:pPr>
              <w:spacing w:before="0" w:after="0"/>
              <w:jc w:val="right"/>
              <w:rPr>
                <w:color w:val="000000" w:themeColor="text1"/>
              </w:rPr>
            </w:pPr>
            <w:r w:rsidRPr="00CC5F90">
              <w:rPr>
                <w:color w:val="000000" w:themeColor="text1"/>
              </w:rPr>
              <w:t>1.555,59</w:t>
            </w:r>
          </w:p>
        </w:tc>
        <w:tc>
          <w:tcPr>
            <w:tcW w:w="594" w:type="pct"/>
            <w:shd w:val="clear" w:color="auto" w:fill="FFFFFF" w:themeFill="background1"/>
            <w:vAlign w:val="center"/>
          </w:tcPr>
          <w:p w14:paraId="254F6820" w14:textId="151E3BD2" w:rsidR="00721494" w:rsidRPr="00CC5F90" w:rsidRDefault="00721494" w:rsidP="00721494">
            <w:pPr>
              <w:spacing w:before="0" w:after="0"/>
              <w:jc w:val="right"/>
              <w:rPr>
                <w:color w:val="000000" w:themeColor="text1"/>
              </w:rPr>
            </w:pPr>
            <w:r w:rsidRPr="00CC5F90">
              <w:rPr>
                <w:color w:val="000000" w:themeColor="text1"/>
              </w:rPr>
              <w:t>627,81</w:t>
            </w:r>
          </w:p>
        </w:tc>
        <w:tc>
          <w:tcPr>
            <w:tcW w:w="594" w:type="pct"/>
            <w:shd w:val="clear" w:color="auto" w:fill="FFFFFF" w:themeFill="background1"/>
            <w:vAlign w:val="center"/>
          </w:tcPr>
          <w:p w14:paraId="725A5137" w14:textId="77777777" w:rsidR="00721494" w:rsidRPr="00CC5F90" w:rsidRDefault="00721494" w:rsidP="00721494">
            <w:pPr>
              <w:spacing w:before="0" w:after="0"/>
              <w:jc w:val="right"/>
              <w:rPr>
                <w:color w:val="000000" w:themeColor="text1"/>
              </w:rPr>
            </w:pPr>
          </w:p>
        </w:tc>
      </w:tr>
      <w:tr w:rsidR="00721494" w:rsidRPr="00CC5F90" w14:paraId="5BAF9D1B" w14:textId="77777777" w:rsidTr="00721494">
        <w:trPr>
          <w:trHeight w:val="70"/>
          <w:jc w:val="center"/>
        </w:trPr>
        <w:tc>
          <w:tcPr>
            <w:tcW w:w="2686" w:type="pct"/>
            <w:tcBorders>
              <w:bottom w:val="single" w:sz="4" w:space="0" w:color="auto"/>
            </w:tcBorders>
            <w:shd w:val="clear" w:color="auto" w:fill="D9D9D9" w:themeFill="background1" w:themeFillShade="D9"/>
            <w:vAlign w:val="center"/>
          </w:tcPr>
          <w:p w14:paraId="06F2108A" w14:textId="77777777" w:rsidR="00721494" w:rsidRPr="00CC5F90" w:rsidRDefault="00721494" w:rsidP="004A5157">
            <w:pPr>
              <w:spacing w:before="0" w:after="0"/>
              <w:rPr>
                <w:b/>
                <w:bCs/>
                <w:color w:val="000000" w:themeColor="text1"/>
              </w:rPr>
            </w:pPr>
            <w:r w:rsidRPr="00CC5F90">
              <w:rPr>
                <w:b/>
                <w:bCs/>
                <w:color w:val="000000" w:themeColor="text1"/>
              </w:rPr>
              <w:t>3C. Các nguồn phát thải khác và phát thải ngoài CO</w:t>
            </w:r>
            <w:r w:rsidRPr="00CC5F90">
              <w:rPr>
                <w:b/>
                <w:bCs/>
                <w:color w:val="000000" w:themeColor="text1"/>
                <w:vertAlign w:val="subscript"/>
              </w:rPr>
              <w:t>2</w:t>
            </w:r>
          </w:p>
        </w:tc>
        <w:tc>
          <w:tcPr>
            <w:tcW w:w="533" w:type="pct"/>
            <w:tcBorders>
              <w:bottom w:val="single" w:sz="4" w:space="0" w:color="auto"/>
            </w:tcBorders>
            <w:shd w:val="clear" w:color="auto" w:fill="FFFFFF" w:themeFill="background1"/>
            <w:vAlign w:val="center"/>
          </w:tcPr>
          <w:p w14:paraId="0F712300" w14:textId="73C6642A" w:rsidR="00721494" w:rsidRPr="00CC5F90" w:rsidRDefault="00721494" w:rsidP="00721494">
            <w:pPr>
              <w:spacing w:before="0" w:after="0"/>
              <w:jc w:val="right"/>
              <w:rPr>
                <w:b/>
                <w:bCs/>
                <w:color w:val="000000" w:themeColor="text1"/>
              </w:rPr>
            </w:pPr>
            <w:r w:rsidRPr="00CC5F90">
              <w:rPr>
                <w:b/>
                <w:bCs/>
                <w:color w:val="000000" w:themeColor="text1"/>
              </w:rPr>
              <w:t>1.554,04</w:t>
            </w:r>
          </w:p>
        </w:tc>
        <w:tc>
          <w:tcPr>
            <w:tcW w:w="594" w:type="pct"/>
            <w:tcBorders>
              <w:bottom w:val="single" w:sz="4" w:space="0" w:color="auto"/>
            </w:tcBorders>
            <w:shd w:val="clear" w:color="auto" w:fill="FFFFFF" w:themeFill="background1"/>
            <w:vAlign w:val="center"/>
          </w:tcPr>
          <w:p w14:paraId="02587891" w14:textId="49373F7A" w:rsidR="00721494" w:rsidRPr="00CC5F90" w:rsidRDefault="00721494" w:rsidP="00721494">
            <w:pPr>
              <w:spacing w:before="0" w:after="0"/>
              <w:jc w:val="right"/>
              <w:rPr>
                <w:b/>
                <w:bCs/>
                <w:color w:val="000000" w:themeColor="text1"/>
              </w:rPr>
            </w:pPr>
            <w:r w:rsidRPr="00CC5F90">
              <w:rPr>
                <w:b/>
                <w:bCs/>
                <w:color w:val="000000" w:themeColor="text1"/>
              </w:rPr>
              <w:t>49.659,70</w:t>
            </w:r>
          </w:p>
        </w:tc>
        <w:tc>
          <w:tcPr>
            <w:tcW w:w="594" w:type="pct"/>
            <w:tcBorders>
              <w:bottom w:val="single" w:sz="4" w:space="0" w:color="auto"/>
            </w:tcBorders>
            <w:shd w:val="clear" w:color="auto" w:fill="FFFFFF" w:themeFill="background1"/>
            <w:vAlign w:val="center"/>
          </w:tcPr>
          <w:p w14:paraId="171603AF" w14:textId="77777777" w:rsidR="00721494" w:rsidRPr="00CC5F90" w:rsidRDefault="00721494" w:rsidP="00721494">
            <w:pPr>
              <w:spacing w:before="0" w:after="0"/>
              <w:jc w:val="right"/>
              <w:rPr>
                <w:b/>
                <w:bCs/>
                <w:color w:val="000000" w:themeColor="text1"/>
              </w:rPr>
            </w:pPr>
            <w:r w:rsidRPr="00CC5F90">
              <w:rPr>
                <w:b/>
                <w:bCs/>
                <w:color w:val="000000" w:themeColor="text1"/>
              </w:rPr>
              <w:t>14.380,98</w:t>
            </w:r>
          </w:p>
        </w:tc>
        <w:tc>
          <w:tcPr>
            <w:tcW w:w="594" w:type="pct"/>
            <w:tcBorders>
              <w:bottom w:val="single" w:sz="4" w:space="0" w:color="auto"/>
            </w:tcBorders>
            <w:shd w:val="clear" w:color="auto" w:fill="FFFFFF" w:themeFill="background1"/>
            <w:vAlign w:val="center"/>
          </w:tcPr>
          <w:p w14:paraId="4297FC1C" w14:textId="77777777" w:rsidR="00721494" w:rsidRPr="00CC5F90" w:rsidRDefault="00721494" w:rsidP="00721494">
            <w:pPr>
              <w:spacing w:before="0" w:after="0"/>
              <w:jc w:val="right"/>
              <w:rPr>
                <w:b/>
                <w:bCs/>
                <w:color w:val="000000" w:themeColor="text1"/>
              </w:rPr>
            </w:pPr>
            <w:r w:rsidRPr="00CC5F90">
              <w:rPr>
                <w:b/>
                <w:bCs/>
                <w:color w:val="000000" w:themeColor="text1"/>
              </w:rPr>
              <w:t>65.594,72</w:t>
            </w:r>
          </w:p>
        </w:tc>
      </w:tr>
      <w:tr w:rsidR="00721494" w:rsidRPr="00CC5F90" w14:paraId="5DD9AB3E" w14:textId="77777777" w:rsidTr="00721494">
        <w:trPr>
          <w:trHeight w:val="70"/>
          <w:jc w:val="center"/>
        </w:trPr>
        <w:tc>
          <w:tcPr>
            <w:tcW w:w="2686" w:type="pct"/>
            <w:shd w:val="clear" w:color="auto" w:fill="D9D9D9" w:themeFill="background1" w:themeFillShade="D9"/>
            <w:vAlign w:val="center"/>
          </w:tcPr>
          <w:p w14:paraId="7B2AF3F7" w14:textId="77777777" w:rsidR="00721494" w:rsidRPr="00CC5F90" w:rsidRDefault="00721494" w:rsidP="004A5157">
            <w:pPr>
              <w:spacing w:before="0" w:after="0"/>
              <w:rPr>
                <w:b/>
                <w:bCs/>
                <w:i/>
                <w:iCs/>
                <w:color w:val="000000" w:themeColor="text1"/>
              </w:rPr>
            </w:pPr>
            <w:r w:rsidRPr="00CC5F90">
              <w:rPr>
                <w:b/>
                <w:bCs/>
                <w:i/>
                <w:iCs/>
                <w:color w:val="000000" w:themeColor="text1"/>
              </w:rPr>
              <w:t>3C1. Đốt sinh khối</w:t>
            </w:r>
          </w:p>
        </w:tc>
        <w:tc>
          <w:tcPr>
            <w:tcW w:w="533" w:type="pct"/>
            <w:shd w:val="clear" w:color="auto" w:fill="FFFFFF" w:themeFill="background1"/>
            <w:vAlign w:val="center"/>
          </w:tcPr>
          <w:p w14:paraId="39DE3ECC" w14:textId="77777777" w:rsidR="00721494" w:rsidRPr="00CC5F90" w:rsidRDefault="00721494" w:rsidP="00721494">
            <w:pPr>
              <w:spacing w:before="0" w:after="0"/>
              <w:jc w:val="right"/>
              <w:rPr>
                <w:b/>
                <w:bCs/>
                <w:i/>
                <w:iCs/>
                <w:color w:val="000000" w:themeColor="text1"/>
              </w:rPr>
            </w:pPr>
            <w:r w:rsidRPr="00CC5F90">
              <w:rPr>
                <w:b/>
                <w:bCs/>
                <w:i/>
                <w:iCs/>
                <w:color w:val="000000" w:themeColor="text1"/>
              </w:rPr>
              <w:t>0</w:t>
            </w:r>
          </w:p>
        </w:tc>
        <w:tc>
          <w:tcPr>
            <w:tcW w:w="594" w:type="pct"/>
            <w:shd w:val="clear" w:color="auto" w:fill="FFFFFF" w:themeFill="background1"/>
            <w:vAlign w:val="center"/>
          </w:tcPr>
          <w:p w14:paraId="1E1BD986" w14:textId="59C7F948" w:rsidR="00721494" w:rsidRPr="00CC5F90" w:rsidRDefault="00721494" w:rsidP="00721494">
            <w:pPr>
              <w:spacing w:before="0" w:after="0"/>
              <w:jc w:val="right"/>
              <w:rPr>
                <w:b/>
                <w:bCs/>
                <w:i/>
                <w:iCs/>
                <w:color w:val="000000" w:themeColor="text1"/>
              </w:rPr>
            </w:pPr>
            <w:r w:rsidRPr="00CC5F90">
              <w:rPr>
                <w:b/>
                <w:bCs/>
                <w:i/>
                <w:iCs/>
                <w:color w:val="000000" w:themeColor="text1"/>
              </w:rPr>
              <w:t>2.359,16</w:t>
            </w:r>
          </w:p>
        </w:tc>
        <w:tc>
          <w:tcPr>
            <w:tcW w:w="594" w:type="pct"/>
            <w:shd w:val="clear" w:color="auto" w:fill="FFFFFF" w:themeFill="background1"/>
            <w:vAlign w:val="center"/>
          </w:tcPr>
          <w:p w14:paraId="2D74B31C" w14:textId="60E0719F" w:rsidR="00721494" w:rsidRPr="00CC5F90" w:rsidRDefault="00721494" w:rsidP="00721494">
            <w:pPr>
              <w:spacing w:before="0" w:after="0"/>
              <w:jc w:val="right"/>
              <w:rPr>
                <w:b/>
                <w:bCs/>
                <w:i/>
                <w:iCs/>
                <w:color w:val="000000" w:themeColor="text1"/>
              </w:rPr>
            </w:pPr>
            <w:r w:rsidRPr="00CC5F90">
              <w:rPr>
                <w:b/>
                <w:bCs/>
                <w:i/>
                <w:iCs/>
                <w:color w:val="000000" w:themeColor="text1"/>
              </w:rPr>
              <w:t>505,03</w:t>
            </w:r>
          </w:p>
        </w:tc>
        <w:tc>
          <w:tcPr>
            <w:tcW w:w="594" w:type="pct"/>
            <w:shd w:val="clear" w:color="auto" w:fill="FFFFFF" w:themeFill="background1"/>
            <w:vAlign w:val="center"/>
          </w:tcPr>
          <w:p w14:paraId="7108134F" w14:textId="7CFE09C7" w:rsidR="00721494" w:rsidRPr="00CC5F90" w:rsidRDefault="00721494" w:rsidP="00721494">
            <w:pPr>
              <w:spacing w:before="0" w:after="0"/>
              <w:jc w:val="right"/>
              <w:rPr>
                <w:b/>
                <w:bCs/>
                <w:i/>
                <w:iCs/>
                <w:color w:val="000000" w:themeColor="text1"/>
              </w:rPr>
            </w:pPr>
            <w:r w:rsidRPr="00CC5F90">
              <w:rPr>
                <w:b/>
                <w:bCs/>
                <w:i/>
                <w:iCs/>
                <w:color w:val="000000" w:themeColor="text1"/>
              </w:rPr>
              <w:t>2.864,19</w:t>
            </w:r>
          </w:p>
        </w:tc>
      </w:tr>
      <w:tr w:rsidR="00721494" w:rsidRPr="00CC5F90" w14:paraId="1573DF98" w14:textId="77777777" w:rsidTr="00721494">
        <w:trPr>
          <w:trHeight w:val="70"/>
          <w:jc w:val="center"/>
        </w:trPr>
        <w:tc>
          <w:tcPr>
            <w:tcW w:w="2686" w:type="pct"/>
            <w:shd w:val="clear" w:color="auto" w:fill="D9D9D9" w:themeFill="background1" w:themeFillShade="D9"/>
            <w:vAlign w:val="center"/>
          </w:tcPr>
          <w:p w14:paraId="028B58F2" w14:textId="77777777" w:rsidR="00721494" w:rsidRPr="00CC5F90" w:rsidRDefault="00721494" w:rsidP="004A5157">
            <w:pPr>
              <w:spacing w:before="0" w:after="0"/>
              <w:rPr>
                <w:color w:val="000000" w:themeColor="text1"/>
              </w:rPr>
            </w:pPr>
            <w:r w:rsidRPr="00CC5F90">
              <w:rPr>
                <w:color w:val="000000" w:themeColor="text1"/>
              </w:rPr>
              <w:lastRenderedPageBreak/>
              <w:t>3C1a. Đốt sinh khối đất rừng</w:t>
            </w:r>
          </w:p>
        </w:tc>
        <w:tc>
          <w:tcPr>
            <w:tcW w:w="533" w:type="pct"/>
            <w:shd w:val="clear" w:color="auto" w:fill="FFFFFF" w:themeFill="background1"/>
            <w:vAlign w:val="center"/>
          </w:tcPr>
          <w:p w14:paraId="36DFF336"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48823A68" w14:textId="390BB64E" w:rsidR="00721494" w:rsidRPr="00CC5F90" w:rsidRDefault="00721494" w:rsidP="00721494">
            <w:pPr>
              <w:spacing w:before="0" w:after="0"/>
              <w:jc w:val="right"/>
              <w:rPr>
                <w:color w:val="000000" w:themeColor="text1"/>
              </w:rPr>
            </w:pPr>
            <w:r w:rsidRPr="00CC5F90">
              <w:rPr>
                <w:color w:val="000000" w:themeColor="text1"/>
              </w:rPr>
              <w:t>11,353</w:t>
            </w:r>
          </w:p>
        </w:tc>
        <w:tc>
          <w:tcPr>
            <w:tcW w:w="594" w:type="pct"/>
            <w:shd w:val="clear" w:color="auto" w:fill="FFFFFF" w:themeFill="background1"/>
            <w:vAlign w:val="center"/>
          </w:tcPr>
          <w:p w14:paraId="470785D1" w14:textId="4FF2C490" w:rsidR="00721494" w:rsidRPr="00CC5F90" w:rsidRDefault="00721494" w:rsidP="00721494">
            <w:pPr>
              <w:spacing w:before="0" w:after="0"/>
              <w:jc w:val="right"/>
              <w:rPr>
                <w:color w:val="000000" w:themeColor="text1"/>
              </w:rPr>
            </w:pPr>
            <w:r w:rsidRPr="00CC5F90">
              <w:rPr>
                <w:color w:val="000000" w:themeColor="text1"/>
              </w:rPr>
              <w:t>3,16</w:t>
            </w:r>
          </w:p>
        </w:tc>
        <w:tc>
          <w:tcPr>
            <w:tcW w:w="594" w:type="pct"/>
            <w:shd w:val="clear" w:color="auto" w:fill="FFFFFF" w:themeFill="background1"/>
            <w:vAlign w:val="center"/>
          </w:tcPr>
          <w:p w14:paraId="06A57B32" w14:textId="519148CF" w:rsidR="00721494" w:rsidRPr="00CC5F90" w:rsidRDefault="00721494" w:rsidP="00721494">
            <w:pPr>
              <w:spacing w:before="0" w:after="0"/>
              <w:jc w:val="right"/>
              <w:rPr>
                <w:color w:val="000000" w:themeColor="text1"/>
              </w:rPr>
            </w:pPr>
            <w:r w:rsidRPr="00CC5F90">
              <w:rPr>
                <w:color w:val="000000" w:themeColor="text1"/>
              </w:rPr>
              <w:t>14,51</w:t>
            </w:r>
          </w:p>
        </w:tc>
      </w:tr>
      <w:tr w:rsidR="00721494" w:rsidRPr="00CC5F90" w14:paraId="1678420E" w14:textId="77777777" w:rsidTr="00721494">
        <w:trPr>
          <w:trHeight w:val="70"/>
          <w:jc w:val="center"/>
        </w:trPr>
        <w:tc>
          <w:tcPr>
            <w:tcW w:w="2686" w:type="pct"/>
            <w:shd w:val="clear" w:color="auto" w:fill="D9D9D9" w:themeFill="background1" w:themeFillShade="D9"/>
            <w:vAlign w:val="center"/>
          </w:tcPr>
          <w:p w14:paraId="19558710" w14:textId="77777777" w:rsidR="00721494" w:rsidRPr="00CC5F90" w:rsidRDefault="00721494" w:rsidP="004A5157">
            <w:pPr>
              <w:spacing w:before="0" w:after="0"/>
              <w:rPr>
                <w:color w:val="000000" w:themeColor="text1"/>
              </w:rPr>
            </w:pPr>
            <w:r w:rsidRPr="00CC5F90">
              <w:rPr>
                <w:color w:val="000000" w:themeColor="text1"/>
              </w:rPr>
              <w:t>3C1b. Đốt sinh khối đất trồng trọt</w:t>
            </w:r>
          </w:p>
        </w:tc>
        <w:tc>
          <w:tcPr>
            <w:tcW w:w="533" w:type="pct"/>
            <w:shd w:val="clear" w:color="auto" w:fill="FFFFFF" w:themeFill="background1"/>
            <w:vAlign w:val="center"/>
          </w:tcPr>
          <w:p w14:paraId="012B372D"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71F05BF6" w14:textId="056858BE" w:rsidR="00721494" w:rsidRPr="00CC5F90" w:rsidRDefault="00721494" w:rsidP="00721494">
            <w:pPr>
              <w:spacing w:before="0" w:after="0"/>
              <w:jc w:val="right"/>
              <w:rPr>
                <w:color w:val="000000" w:themeColor="text1"/>
              </w:rPr>
            </w:pPr>
            <w:r w:rsidRPr="00CC5F90">
              <w:rPr>
                <w:color w:val="000000" w:themeColor="text1"/>
              </w:rPr>
              <w:t>2.305,12</w:t>
            </w:r>
          </w:p>
        </w:tc>
        <w:tc>
          <w:tcPr>
            <w:tcW w:w="594" w:type="pct"/>
            <w:shd w:val="clear" w:color="auto" w:fill="FFFFFF" w:themeFill="background1"/>
            <w:vAlign w:val="center"/>
          </w:tcPr>
          <w:p w14:paraId="2D04E96D" w14:textId="0814568F" w:rsidR="00721494" w:rsidRPr="00CC5F90" w:rsidRDefault="00721494" w:rsidP="00721494">
            <w:pPr>
              <w:spacing w:before="0" w:after="0"/>
              <w:jc w:val="right"/>
              <w:rPr>
                <w:color w:val="000000" w:themeColor="text1"/>
              </w:rPr>
            </w:pPr>
            <w:r w:rsidRPr="00CC5F90">
              <w:rPr>
                <w:color w:val="000000" w:themeColor="text1"/>
              </w:rPr>
              <w:t>488,83</w:t>
            </w:r>
          </w:p>
        </w:tc>
        <w:tc>
          <w:tcPr>
            <w:tcW w:w="594" w:type="pct"/>
            <w:shd w:val="clear" w:color="auto" w:fill="FFFFFF" w:themeFill="background1"/>
            <w:vAlign w:val="center"/>
          </w:tcPr>
          <w:p w14:paraId="307BBFC2" w14:textId="0F1AB089" w:rsidR="00721494" w:rsidRPr="00CC5F90" w:rsidRDefault="00721494" w:rsidP="00721494">
            <w:pPr>
              <w:spacing w:before="0" w:after="0"/>
              <w:jc w:val="right"/>
              <w:rPr>
                <w:color w:val="000000" w:themeColor="text1"/>
              </w:rPr>
            </w:pPr>
            <w:r w:rsidRPr="00CC5F90">
              <w:rPr>
                <w:color w:val="000000" w:themeColor="text1"/>
              </w:rPr>
              <w:t>2.793,95</w:t>
            </w:r>
          </w:p>
        </w:tc>
      </w:tr>
      <w:tr w:rsidR="00721494" w:rsidRPr="00CC5F90" w14:paraId="45C0BBE4" w14:textId="77777777" w:rsidTr="00721494">
        <w:trPr>
          <w:trHeight w:val="70"/>
          <w:jc w:val="center"/>
        </w:trPr>
        <w:tc>
          <w:tcPr>
            <w:tcW w:w="2686" w:type="pct"/>
            <w:shd w:val="clear" w:color="auto" w:fill="D9D9D9" w:themeFill="background1" w:themeFillShade="D9"/>
            <w:vAlign w:val="center"/>
          </w:tcPr>
          <w:p w14:paraId="1E8ADEFE" w14:textId="77777777" w:rsidR="00721494" w:rsidRPr="00CC5F90" w:rsidRDefault="00721494" w:rsidP="004A5157">
            <w:pPr>
              <w:spacing w:before="0" w:after="0"/>
              <w:rPr>
                <w:color w:val="000000" w:themeColor="text1"/>
              </w:rPr>
            </w:pPr>
            <w:r w:rsidRPr="00CC5F90">
              <w:rPr>
                <w:color w:val="000000" w:themeColor="text1"/>
              </w:rPr>
              <w:t>3C1c. Đốt sinh khối đất cỏ</w:t>
            </w:r>
          </w:p>
        </w:tc>
        <w:tc>
          <w:tcPr>
            <w:tcW w:w="533" w:type="pct"/>
            <w:shd w:val="clear" w:color="auto" w:fill="FFFFFF" w:themeFill="background1"/>
            <w:vAlign w:val="center"/>
          </w:tcPr>
          <w:p w14:paraId="509969D3" w14:textId="77777777" w:rsidR="00721494" w:rsidRPr="00CC5F90" w:rsidRDefault="00721494" w:rsidP="00721494">
            <w:pPr>
              <w:spacing w:before="0" w:after="0"/>
              <w:jc w:val="right"/>
              <w:rPr>
                <w:color w:val="000000" w:themeColor="text1"/>
              </w:rPr>
            </w:pPr>
          </w:p>
        </w:tc>
        <w:tc>
          <w:tcPr>
            <w:tcW w:w="594" w:type="pct"/>
            <w:shd w:val="clear" w:color="auto" w:fill="FFFFFF" w:themeFill="background1"/>
            <w:vAlign w:val="center"/>
          </w:tcPr>
          <w:p w14:paraId="287D9C4B" w14:textId="48529914" w:rsidR="00721494" w:rsidRPr="00CC5F90" w:rsidRDefault="00721494" w:rsidP="00721494">
            <w:pPr>
              <w:spacing w:before="0" w:after="0"/>
              <w:jc w:val="right"/>
              <w:rPr>
                <w:color w:val="000000" w:themeColor="text1"/>
              </w:rPr>
            </w:pPr>
            <w:r w:rsidRPr="00CC5F90">
              <w:rPr>
                <w:color w:val="000000" w:themeColor="text1"/>
              </w:rPr>
              <w:t>31,88</w:t>
            </w:r>
          </w:p>
        </w:tc>
        <w:tc>
          <w:tcPr>
            <w:tcW w:w="594" w:type="pct"/>
            <w:shd w:val="clear" w:color="auto" w:fill="FFFFFF" w:themeFill="background1"/>
            <w:vAlign w:val="center"/>
          </w:tcPr>
          <w:p w14:paraId="75E1BE83" w14:textId="36F15B4C" w:rsidR="00721494" w:rsidRPr="00CC5F90" w:rsidRDefault="00721494" w:rsidP="00721494">
            <w:pPr>
              <w:spacing w:before="0" w:after="0"/>
              <w:jc w:val="right"/>
              <w:rPr>
                <w:color w:val="000000" w:themeColor="text1"/>
              </w:rPr>
            </w:pPr>
            <w:r w:rsidRPr="00CC5F90">
              <w:rPr>
                <w:color w:val="000000" w:themeColor="text1"/>
              </w:rPr>
              <w:t>10,03</w:t>
            </w:r>
          </w:p>
        </w:tc>
        <w:tc>
          <w:tcPr>
            <w:tcW w:w="594" w:type="pct"/>
            <w:shd w:val="clear" w:color="auto" w:fill="FFFFFF" w:themeFill="background1"/>
            <w:vAlign w:val="center"/>
          </w:tcPr>
          <w:p w14:paraId="70569C8D" w14:textId="4417100B" w:rsidR="00721494" w:rsidRPr="00CC5F90" w:rsidRDefault="00721494" w:rsidP="00721494">
            <w:pPr>
              <w:spacing w:before="0" w:after="0"/>
              <w:jc w:val="right"/>
              <w:rPr>
                <w:color w:val="000000" w:themeColor="text1"/>
              </w:rPr>
            </w:pPr>
            <w:r w:rsidRPr="00CC5F90">
              <w:rPr>
                <w:color w:val="000000" w:themeColor="text1"/>
              </w:rPr>
              <w:t>41,91</w:t>
            </w:r>
          </w:p>
        </w:tc>
      </w:tr>
      <w:tr w:rsidR="00721494" w:rsidRPr="00CC5F90" w14:paraId="7F9F46A6" w14:textId="77777777" w:rsidTr="00721494">
        <w:trPr>
          <w:trHeight w:val="70"/>
          <w:jc w:val="center"/>
        </w:trPr>
        <w:tc>
          <w:tcPr>
            <w:tcW w:w="2686" w:type="pct"/>
            <w:tcBorders>
              <w:bottom w:val="single" w:sz="4" w:space="0" w:color="auto"/>
            </w:tcBorders>
            <w:shd w:val="clear" w:color="auto" w:fill="D9D9D9" w:themeFill="background1" w:themeFillShade="D9"/>
            <w:vAlign w:val="center"/>
          </w:tcPr>
          <w:p w14:paraId="0DF4FE9C" w14:textId="77777777" w:rsidR="00721494" w:rsidRPr="00CC5F90" w:rsidRDefault="00721494" w:rsidP="004A5157">
            <w:pPr>
              <w:spacing w:before="0" w:after="0"/>
              <w:rPr>
                <w:color w:val="000000" w:themeColor="text1"/>
              </w:rPr>
            </w:pPr>
            <w:r w:rsidRPr="00CC5F90">
              <w:rPr>
                <w:color w:val="000000" w:themeColor="text1"/>
              </w:rPr>
              <w:t>3C1d. Đốt sinh khối đất khác</w:t>
            </w:r>
          </w:p>
        </w:tc>
        <w:tc>
          <w:tcPr>
            <w:tcW w:w="533" w:type="pct"/>
            <w:tcBorders>
              <w:bottom w:val="single" w:sz="4" w:space="0" w:color="auto"/>
            </w:tcBorders>
            <w:shd w:val="clear" w:color="auto" w:fill="FFFFFF" w:themeFill="background1"/>
            <w:vAlign w:val="center"/>
          </w:tcPr>
          <w:p w14:paraId="0AD865EA" w14:textId="77777777" w:rsidR="00721494" w:rsidRPr="00CC5F90" w:rsidRDefault="00721494" w:rsidP="00721494">
            <w:pPr>
              <w:spacing w:before="0" w:after="0"/>
              <w:jc w:val="right"/>
              <w:rPr>
                <w:color w:val="000000" w:themeColor="text1"/>
              </w:rPr>
            </w:pPr>
          </w:p>
        </w:tc>
        <w:tc>
          <w:tcPr>
            <w:tcW w:w="594" w:type="pct"/>
            <w:tcBorders>
              <w:bottom w:val="single" w:sz="4" w:space="0" w:color="auto"/>
            </w:tcBorders>
            <w:shd w:val="clear" w:color="auto" w:fill="FFFFFF" w:themeFill="background1"/>
            <w:vAlign w:val="center"/>
          </w:tcPr>
          <w:p w14:paraId="2ACA812D" w14:textId="05E59782" w:rsidR="00721494" w:rsidRPr="00CC5F90" w:rsidRDefault="00721494" w:rsidP="00721494">
            <w:pPr>
              <w:spacing w:before="0" w:after="0"/>
              <w:jc w:val="right"/>
              <w:rPr>
                <w:color w:val="000000" w:themeColor="text1"/>
              </w:rPr>
            </w:pPr>
            <w:r w:rsidRPr="00CC5F90">
              <w:rPr>
                <w:color w:val="000000" w:themeColor="text1"/>
              </w:rPr>
              <w:t>10,80</w:t>
            </w:r>
          </w:p>
        </w:tc>
        <w:tc>
          <w:tcPr>
            <w:tcW w:w="594" w:type="pct"/>
            <w:tcBorders>
              <w:bottom w:val="single" w:sz="4" w:space="0" w:color="auto"/>
            </w:tcBorders>
            <w:shd w:val="clear" w:color="auto" w:fill="FFFFFF" w:themeFill="background1"/>
            <w:vAlign w:val="center"/>
          </w:tcPr>
          <w:p w14:paraId="35CA538B" w14:textId="0939DB3F" w:rsidR="00721494" w:rsidRPr="00CC5F90" w:rsidRDefault="00721494" w:rsidP="00721494">
            <w:pPr>
              <w:spacing w:before="0" w:after="0"/>
              <w:jc w:val="right"/>
              <w:rPr>
                <w:color w:val="000000" w:themeColor="text1"/>
              </w:rPr>
            </w:pPr>
            <w:r w:rsidRPr="00CC5F90">
              <w:rPr>
                <w:color w:val="000000" w:themeColor="text1"/>
              </w:rPr>
              <w:t>3,01</w:t>
            </w:r>
          </w:p>
        </w:tc>
        <w:tc>
          <w:tcPr>
            <w:tcW w:w="594" w:type="pct"/>
            <w:tcBorders>
              <w:bottom w:val="single" w:sz="4" w:space="0" w:color="auto"/>
            </w:tcBorders>
            <w:shd w:val="clear" w:color="auto" w:fill="FFFFFF" w:themeFill="background1"/>
            <w:vAlign w:val="center"/>
          </w:tcPr>
          <w:p w14:paraId="2DF3DE2E" w14:textId="13D67CC4" w:rsidR="00721494" w:rsidRPr="00CC5F90" w:rsidRDefault="00721494" w:rsidP="00721494">
            <w:pPr>
              <w:spacing w:before="0" w:after="0"/>
              <w:jc w:val="right"/>
              <w:rPr>
                <w:color w:val="000000" w:themeColor="text1"/>
              </w:rPr>
            </w:pPr>
            <w:r w:rsidRPr="00CC5F90">
              <w:rPr>
                <w:color w:val="000000" w:themeColor="text1"/>
              </w:rPr>
              <w:t>13,81</w:t>
            </w:r>
          </w:p>
        </w:tc>
      </w:tr>
      <w:tr w:rsidR="00721494" w:rsidRPr="00CC5F90" w14:paraId="6EA0C3C1" w14:textId="77777777" w:rsidTr="00721494">
        <w:trPr>
          <w:trHeight w:val="70"/>
          <w:jc w:val="center"/>
        </w:trPr>
        <w:tc>
          <w:tcPr>
            <w:tcW w:w="2686" w:type="pct"/>
            <w:shd w:val="clear" w:color="auto" w:fill="D9D9D9" w:themeFill="background1" w:themeFillShade="D9"/>
            <w:vAlign w:val="center"/>
          </w:tcPr>
          <w:p w14:paraId="1C665A7F" w14:textId="77777777" w:rsidR="00721494" w:rsidRPr="00CC5F90" w:rsidRDefault="00721494" w:rsidP="004A5157">
            <w:pPr>
              <w:spacing w:before="0" w:after="0"/>
              <w:rPr>
                <w:b/>
                <w:bCs/>
                <w:i/>
                <w:iCs/>
                <w:color w:val="000000" w:themeColor="text1"/>
              </w:rPr>
            </w:pPr>
            <w:r w:rsidRPr="00CC5F90">
              <w:rPr>
                <w:b/>
                <w:bCs/>
                <w:i/>
                <w:iCs/>
                <w:color w:val="000000" w:themeColor="text1"/>
              </w:rPr>
              <w:t>3C2. Vôi vào đất</w:t>
            </w:r>
          </w:p>
        </w:tc>
        <w:tc>
          <w:tcPr>
            <w:tcW w:w="533" w:type="pct"/>
            <w:shd w:val="clear" w:color="auto" w:fill="FFFFFF" w:themeFill="background1"/>
            <w:vAlign w:val="center"/>
          </w:tcPr>
          <w:p w14:paraId="1DAA8E49" w14:textId="28373496" w:rsidR="00721494" w:rsidRPr="00CC5F90" w:rsidRDefault="00721494" w:rsidP="00721494">
            <w:pPr>
              <w:spacing w:before="0" w:after="0"/>
              <w:jc w:val="right"/>
              <w:rPr>
                <w:b/>
                <w:bCs/>
                <w:i/>
                <w:iCs/>
                <w:color w:val="000000" w:themeColor="text1"/>
              </w:rPr>
            </w:pPr>
            <w:r w:rsidRPr="00CC5F90">
              <w:rPr>
                <w:b/>
                <w:bCs/>
                <w:i/>
                <w:iCs/>
                <w:color w:val="000000" w:themeColor="text1"/>
              </w:rPr>
              <w:t>605,88</w:t>
            </w:r>
          </w:p>
        </w:tc>
        <w:tc>
          <w:tcPr>
            <w:tcW w:w="594" w:type="pct"/>
            <w:shd w:val="clear" w:color="auto" w:fill="FFFFFF" w:themeFill="background1"/>
            <w:vAlign w:val="center"/>
          </w:tcPr>
          <w:p w14:paraId="33213952" w14:textId="77777777" w:rsidR="00721494" w:rsidRPr="00CC5F90" w:rsidRDefault="00721494" w:rsidP="00721494">
            <w:pPr>
              <w:spacing w:before="0" w:after="0"/>
              <w:jc w:val="right"/>
              <w:rPr>
                <w:b/>
                <w:bCs/>
                <w:i/>
                <w:iCs/>
                <w:color w:val="000000" w:themeColor="text1"/>
              </w:rPr>
            </w:pPr>
          </w:p>
        </w:tc>
        <w:tc>
          <w:tcPr>
            <w:tcW w:w="594" w:type="pct"/>
            <w:shd w:val="clear" w:color="auto" w:fill="FFFFFF" w:themeFill="background1"/>
            <w:vAlign w:val="center"/>
          </w:tcPr>
          <w:p w14:paraId="1CA0DE7A" w14:textId="77777777" w:rsidR="00721494" w:rsidRPr="00CC5F90" w:rsidRDefault="00721494" w:rsidP="00721494">
            <w:pPr>
              <w:spacing w:before="0" w:after="0"/>
              <w:jc w:val="right"/>
              <w:rPr>
                <w:b/>
                <w:bCs/>
                <w:i/>
                <w:iCs/>
                <w:color w:val="000000" w:themeColor="text1"/>
              </w:rPr>
            </w:pPr>
          </w:p>
        </w:tc>
        <w:tc>
          <w:tcPr>
            <w:tcW w:w="594" w:type="pct"/>
            <w:shd w:val="clear" w:color="auto" w:fill="FFFFFF" w:themeFill="background1"/>
            <w:vAlign w:val="center"/>
          </w:tcPr>
          <w:p w14:paraId="6283A012" w14:textId="50A545CA" w:rsidR="00721494" w:rsidRPr="00CC5F90" w:rsidRDefault="00721494" w:rsidP="00721494">
            <w:pPr>
              <w:spacing w:before="0" w:after="0"/>
              <w:jc w:val="right"/>
              <w:rPr>
                <w:b/>
                <w:bCs/>
                <w:i/>
                <w:iCs/>
                <w:color w:val="000000" w:themeColor="text1"/>
              </w:rPr>
            </w:pPr>
            <w:r w:rsidRPr="00CC5F90">
              <w:rPr>
                <w:b/>
                <w:bCs/>
                <w:i/>
                <w:iCs/>
                <w:color w:val="000000" w:themeColor="text1"/>
              </w:rPr>
              <w:t>605,88</w:t>
            </w:r>
          </w:p>
        </w:tc>
      </w:tr>
      <w:tr w:rsidR="00721494" w:rsidRPr="00CC5F90" w14:paraId="6E838CA5" w14:textId="77777777" w:rsidTr="00721494">
        <w:trPr>
          <w:trHeight w:val="70"/>
          <w:jc w:val="center"/>
        </w:trPr>
        <w:tc>
          <w:tcPr>
            <w:tcW w:w="2686" w:type="pct"/>
            <w:shd w:val="clear" w:color="auto" w:fill="D9D9D9" w:themeFill="background1" w:themeFillShade="D9"/>
            <w:vAlign w:val="center"/>
          </w:tcPr>
          <w:p w14:paraId="2882AE90" w14:textId="77777777" w:rsidR="00721494" w:rsidRPr="00CC5F90" w:rsidRDefault="00721494" w:rsidP="004A5157">
            <w:pPr>
              <w:spacing w:before="0" w:after="0"/>
              <w:rPr>
                <w:b/>
                <w:bCs/>
                <w:i/>
                <w:iCs/>
                <w:color w:val="000000" w:themeColor="text1"/>
              </w:rPr>
            </w:pPr>
            <w:r w:rsidRPr="00CC5F90">
              <w:rPr>
                <w:b/>
                <w:bCs/>
                <w:i/>
                <w:iCs/>
                <w:color w:val="000000" w:themeColor="text1"/>
              </w:rPr>
              <w:t>3C3. Phân urê (phân đạm) vào đất</w:t>
            </w:r>
          </w:p>
        </w:tc>
        <w:tc>
          <w:tcPr>
            <w:tcW w:w="533" w:type="pct"/>
            <w:shd w:val="clear" w:color="auto" w:fill="FFFFFF" w:themeFill="background1"/>
            <w:vAlign w:val="center"/>
          </w:tcPr>
          <w:p w14:paraId="386F9012" w14:textId="34078A1C" w:rsidR="00721494" w:rsidRPr="00CC5F90" w:rsidRDefault="00721494" w:rsidP="00721494">
            <w:pPr>
              <w:spacing w:before="0" w:after="0"/>
              <w:jc w:val="right"/>
              <w:rPr>
                <w:b/>
                <w:bCs/>
                <w:i/>
                <w:iCs/>
                <w:color w:val="000000" w:themeColor="text1"/>
              </w:rPr>
            </w:pPr>
            <w:r w:rsidRPr="00CC5F90">
              <w:rPr>
                <w:b/>
                <w:bCs/>
                <w:i/>
                <w:iCs/>
                <w:color w:val="000000" w:themeColor="text1"/>
              </w:rPr>
              <w:t>948,16</w:t>
            </w:r>
          </w:p>
        </w:tc>
        <w:tc>
          <w:tcPr>
            <w:tcW w:w="594" w:type="pct"/>
            <w:shd w:val="clear" w:color="auto" w:fill="FFFFFF" w:themeFill="background1"/>
            <w:vAlign w:val="center"/>
          </w:tcPr>
          <w:p w14:paraId="2AF6E080" w14:textId="77777777" w:rsidR="00721494" w:rsidRPr="00CC5F90" w:rsidRDefault="00721494" w:rsidP="00721494">
            <w:pPr>
              <w:spacing w:before="0" w:after="0"/>
              <w:jc w:val="right"/>
              <w:rPr>
                <w:b/>
                <w:bCs/>
                <w:i/>
                <w:iCs/>
                <w:color w:val="000000" w:themeColor="text1"/>
              </w:rPr>
            </w:pPr>
          </w:p>
        </w:tc>
        <w:tc>
          <w:tcPr>
            <w:tcW w:w="594" w:type="pct"/>
            <w:shd w:val="clear" w:color="auto" w:fill="FFFFFF" w:themeFill="background1"/>
            <w:vAlign w:val="center"/>
          </w:tcPr>
          <w:p w14:paraId="5C0F5FCC" w14:textId="77777777" w:rsidR="00721494" w:rsidRPr="00CC5F90" w:rsidRDefault="00721494" w:rsidP="00721494">
            <w:pPr>
              <w:spacing w:before="0" w:after="0"/>
              <w:jc w:val="right"/>
              <w:rPr>
                <w:b/>
                <w:bCs/>
                <w:i/>
                <w:iCs/>
                <w:color w:val="000000" w:themeColor="text1"/>
              </w:rPr>
            </w:pPr>
          </w:p>
        </w:tc>
        <w:tc>
          <w:tcPr>
            <w:tcW w:w="594" w:type="pct"/>
            <w:shd w:val="clear" w:color="auto" w:fill="FFFFFF" w:themeFill="background1"/>
            <w:vAlign w:val="center"/>
          </w:tcPr>
          <w:p w14:paraId="54DAF205" w14:textId="56169A51" w:rsidR="00721494" w:rsidRPr="00CC5F90" w:rsidRDefault="00721494" w:rsidP="00721494">
            <w:pPr>
              <w:spacing w:before="0" w:after="0"/>
              <w:jc w:val="right"/>
              <w:rPr>
                <w:b/>
                <w:bCs/>
                <w:i/>
                <w:iCs/>
                <w:color w:val="000000" w:themeColor="text1"/>
              </w:rPr>
            </w:pPr>
            <w:r w:rsidRPr="00CC5F90">
              <w:rPr>
                <w:b/>
                <w:bCs/>
                <w:i/>
                <w:iCs/>
                <w:color w:val="000000" w:themeColor="text1"/>
              </w:rPr>
              <w:t>948,16</w:t>
            </w:r>
          </w:p>
        </w:tc>
      </w:tr>
      <w:tr w:rsidR="00721494" w:rsidRPr="00CC5F90" w14:paraId="56E724EC" w14:textId="77777777" w:rsidTr="00721494">
        <w:trPr>
          <w:trHeight w:val="70"/>
          <w:jc w:val="center"/>
        </w:trPr>
        <w:tc>
          <w:tcPr>
            <w:tcW w:w="2686" w:type="pct"/>
            <w:shd w:val="clear" w:color="auto" w:fill="D9D9D9" w:themeFill="background1" w:themeFillShade="D9"/>
            <w:vAlign w:val="center"/>
          </w:tcPr>
          <w:p w14:paraId="47B7862F" w14:textId="77777777" w:rsidR="00721494" w:rsidRPr="00CC5F90" w:rsidRDefault="00721494" w:rsidP="004A5157">
            <w:pPr>
              <w:spacing w:before="0" w:after="0"/>
              <w:rPr>
                <w:b/>
                <w:bCs/>
                <w:i/>
                <w:iCs/>
                <w:color w:val="000000" w:themeColor="text1"/>
              </w:rPr>
            </w:pPr>
            <w:r w:rsidRPr="00CC5F90">
              <w:rPr>
                <w:b/>
                <w:bCs/>
                <w:i/>
                <w:iCs/>
                <w:color w:val="000000" w:themeColor="text1"/>
              </w:rPr>
              <w:t>3C4. Phát thải N</w:t>
            </w:r>
            <w:r w:rsidRPr="00CC5F90">
              <w:rPr>
                <w:b/>
                <w:bCs/>
                <w:i/>
                <w:iCs/>
                <w:color w:val="000000" w:themeColor="text1"/>
                <w:vertAlign w:val="subscript"/>
              </w:rPr>
              <w:t>2</w:t>
            </w:r>
            <w:r w:rsidRPr="00CC5F90">
              <w:rPr>
                <w:b/>
                <w:bCs/>
                <w:i/>
                <w:iCs/>
                <w:color w:val="000000" w:themeColor="text1"/>
              </w:rPr>
              <w:t>O trực tiếp từ đất</w:t>
            </w:r>
          </w:p>
        </w:tc>
        <w:tc>
          <w:tcPr>
            <w:tcW w:w="533" w:type="pct"/>
            <w:shd w:val="clear" w:color="auto" w:fill="FFFFFF" w:themeFill="background1"/>
            <w:vAlign w:val="center"/>
          </w:tcPr>
          <w:p w14:paraId="66A396CF" w14:textId="77777777" w:rsidR="00721494" w:rsidRPr="00CC5F90" w:rsidRDefault="00721494" w:rsidP="00721494">
            <w:pPr>
              <w:spacing w:before="0" w:after="0"/>
              <w:jc w:val="right"/>
              <w:rPr>
                <w:b/>
                <w:bCs/>
                <w:i/>
                <w:iCs/>
                <w:color w:val="000000" w:themeColor="text1"/>
              </w:rPr>
            </w:pPr>
          </w:p>
        </w:tc>
        <w:tc>
          <w:tcPr>
            <w:tcW w:w="594" w:type="pct"/>
            <w:shd w:val="clear" w:color="auto" w:fill="FFFFFF" w:themeFill="background1"/>
            <w:vAlign w:val="center"/>
          </w:tcPr>
          <w:p w14:paraId="2CDD65F5" w14:textId="77777777" w:rsidR="00721494" w:rsidRPr="00CC5F90" w:rsidRDefault="00721494" w:rsidP="00721494">
            <w:pPr>
              <w:spacing w:before="0" w:after="0"/>
              <w:jc w:val="right"/>
              <w:rPr>
                <w:b/>
                <w:bCs/>
                <w:i/>
                <w:iCs/>
                <w:color w:val="000000" w:themeColor="text1"/>
              </w:rPr>
            </w:pPr>
          </w:p>
        </w:tc>
        <w:tc>
          <w:tcPr>
            <w:tcW w:w="594" w:type="pct"/>
            <w:shd w:val="clear" w:color="auto" w:fill="FFFFFF" w:themeFill="background1"/>
            <w:vAlign w:val="center"/>
          </w:tcPr>
          <w:p w14:paraId="449D2AEA" w14:textId="574F082F" w:rsidR="00721494" w:rsidRPr="00CC5F90" w:rsidRDefault="00721494" w:rsidP="00721494">
            <w:pPr>
              <w:spacing w:before="0" w:after="0"/>
              <w:jc w:val="right"/>
              <w:rPr>
                <w:b/>
                <w:bCs/>
                <w:i/>
                <w:iCs/>
                <w:color w:val="000000" w:themeColor="text1"/>
              </w:rPr>
            </w:pPr>
            <w:r w:rsidRPr="00CC5F90">
              <w:rPr>
                <w:b/>
                <w:bCs/>
                <w:i/>
                <w:iCs/>
              </w:rPr>
              <w:t>9.343,17</w:t>
            </w:r>
          </w:p>
        </w:tc>
        <w:tc>
          <w:tcPr>
            <w:tcW w:w="594" w:type="pct"/>
            <w:shd w:val="clear" w:color="auto" w:fill="FFFFFF" w:themeFill="background1"/>
            <w:vAlign w:val="center"/>
          </w:tcPr>
          <w:p w14:paraId="5C8434B6" w14:textId="4364FC9C" w:rsidR="00721494" w:rsidRPr="00CC5F90" w:rsidRDefault="00721494" w:rsidP="00721494">
            <w:pPr>
              <w:spacing w:before="0" w:after="0"/>
              <w:jc w:val="right"/>
              <w:rPr>
                <w:b/>
                <w:bCs/>
                <w:i/>
                <w:iCs/>
                <w:color w:val="000000" w:themeColor="text1"/>
              </w:rPr>
            </w:pPr>
            <w:r w:rsidRPr="00CC5F90">
              <w:rPr>
                <w:b/>
                <w:bCs/>
                <w:i/>
                <w:iCs/>
              </w:rPr>
              <w:t>9.343,17</w:t>
            </w:r>
          </w:p>
        </w:tc>
      </w:tr>
      <w:tr w:rsidR="00721494" w:rsidRPr="00CC5F90" w14:paraId="34D90F56" w14:textId="77777777" w:rsidTr="00721494">
        <w:trPr>
          <w:trHeight w:val="70"/>
          <w:jc w:val="center"/>
        </w:trPr>
        <w:tc>
          <w:tcPr>
            <w:tcW w:w="2686" w:type="pct"/>
            <w:shd w:val="clear" w:color="auto" w:fill="D9D9D9" w:themeFill="background1" w:themeFillShade="D9"/>
            <w:vAlign w:val="center"/>
          </w:tcPr>
          <w:p w14:paraId="7C8066C5" w14:textId="77777777" w:rsidR="00721494" w:rsidRPr="00CC5F90" w:rsidRDefault="00721494" w:rsidP="004A5157">
            <w:pPr>
              <w:spacing w:before="0" w:after="0"/>
              <w:rPr>
                <w:b/>
                <w:bCs/>
                <w:i/>
                <w:iCs/>
                <w:color w:val="000000" w:themeColor="text1"/>
              </w:rPr>
            </w:pPr>
            <w:r w:rsidRPr="00CC5F90">
              <w:rPr>
                <w:b/>
                <w:bCs/>
                <w:i/>
                <w:iCs/>
                <w:color w:val="000000" w:themeColor="text1"/>
              </w:rPr>
              <w:t>3C5. Phát thải N</w:t>
            </w:r>
            <w:r w:rsidRPr="00CC5F90">
              <w:rPr>
                <w:b/>
                <w:bCs/>
                <w:i/>
                <w:iCs/>
                <w:color w:val="000000" w:themeColor="text1"/>
                <w:vertAlign w:val="subscript"/>
              </w:rPr>
              <w:t>2</w:t>
            </w:r>
            <w:r w:rsidRPr="00CC5F90">
              <w:rPr>
                <w:b/>
                <w:bCs/>
                <w:i/>
                <w:iCs/>
                <w:color w:val="000000" w:themeColor="text1"/>
              </w:rPr>
              <w:t>O gián tiếp từ đất</w:t>
            </w:r>
          </w:p>
        </w:tc>
        <w:tc>
          <w:tcPr>
            <w:tcW w:w="533" w:type="pct"/>
            <w:shd w:val="clear" w:color="auto" w:fill="FFFFFF" w:themeFill="background1"/>
            <w:vAlign w:val="center"/>
          </w:tcPr>
          <w:p w14:paraId="64F38921" w14:textId="77777777" w:rsidR="00721494" w:rsidRPr="00CC5F90" w:rsidRDefault="00721494" w:rsidP="00721494">
            <w:pPr>
              <w:spacing w:before="0" w:after="0"/>
              <w:jc w:val="right"/>
              <w:rPr>
                <w:b/>
                <w:bCs/>
                <w:i/>
                <w:iCs/>
                <w:color w:val="000000" w:themeColor="text1"/>
              </w:rPr>
            </w:pPr>
          </w:p>
        </w:tc>
        <w:tc>
          <w:tcPr>
            <w:tcW w:w="594" w:type="pct"/>
            <w:shd w:val="clear" w:color="auto" w:fill="FFFFFF" w:themeFill="background1"/>
            <w:vAlign w:val="center"/>
          </w:tcPr>
          <w:p w14:paraId="6DE090AD" w14:textId="77777777" w:rsidR="00721494" w:rsidRPr="00CC5F90" w:rsidRDefault="00721494" w:rsidP="00721494">
            <w:pPr>
              <w:spacing w:before="0" w:after="0"/>
              <w:jc w:val="right"/>
              <w:rPr>
                <w:b/>
                <w:bCs/>
                <w:i/>
                <w:iCs/>
                <w:color w:val="000000" w:themeColor="text1"/>
              </w:rPr>
            </w:pPr>
          </w:p>
        </w:tc>
        <w:tc>
          <w:tcPr>
            <w:tcW w:w="594" w:type="pct"/>
            <w:shd w:val="clear" w:color="auto" w:fill="FFFFFF" w:themeFill="background1"/>
            <w:vAlign w:val="center"/>
          </w:tcPr>
          <w:p w14:paraId="5B1B26F2" w14:textId="55C80F6A" w:rsidR="00721494" w:rsidRPr="00CC5F90" w:rsidRDefault="00721494" w:rsidP="00721494">
            <w:pPr>
              <w:spacing w:before="0" w:after="0"/>
              <w:jc w:val="right"/>
              <w:rPr>
                <w:b/>
                <w:bCs/>
                <w:i/>
                <w:iCs/>
                <w:color w:val="000000" w:themeColor="text1"/>
              </w:rPr>
            </w:pPr>
            <w:r w:rsidRPr="00CC5F90">
              <w:rPr>
                <w:b/>
                <w:bCs/>
                <w:i/>
                <w:iCs/>
              </w:rPr>
              <w:t>4.159,76</w:t>
            </w:r>
          </w:p>
        </w:tc>
        <w:tc>
          <w:tcPr>
            <w:tcW w:w="594" w:type="pct"/>
            <w:shd w:val="clear" w:color="auto" w:fill="FFFFFF" w:themeFill="background1"/>
            <w:vAlign w:val="center"/>
          </w:tcPr>
          <w:p w14:paraId="3BB1F38C" w14:textId="778AB023" w:rsidR="00721494" w:rsidRPr="00CC5F90" w:rsidRDefault="00721494" w:rsidP="00721494">
            <w:pPr>
              <w:spacing w:before="0" w:after="0"/>
              <w:jc w:val="right"/>
              <w:rPr>
                <w:b/>
                <w:bCs/>
                <w:i/>
                <w:iCs/>
                <w:color w:val="000000" w:themeColor="text1"/>
              </w:rPr>
            </w:pPr>
            <w:r w:rsidRPr="00CC5F90">
              <w:rPr>
                <w:b/>
                <w:bCs/>
                <w:i/>
                <w:iCs/>
              </w:rPr>
              <w:t>4.159,76</w:t>
            </w:r>
          </w:p>
        </w:tc>
      </w:tr>
      <w:tr w:rsidR="00721494" w:rsidRPr="00CC5F90" w14:paraId="6F275350" w14:textId="77777777" w:rsidTr="00721494">
        <w:trPr>
          <w:trHeight w:val="70"/>
          <w:jc w:val="center"/>
        </w:trPr>
        <w:tc>
          <w:tcPr>
            <w:tcW w:w="2686" w:type="pct"/>
            <w:shd w:val="clear" w:color="auto" w:fill="D9D9D9" w:themeFill="background1" w:themeFillShade="D9"/>
            <w:vAlign w:val="center"/>
          </w:tcPr>
          <w:p w14:paraId="062E290B" w14:textId="77777777" w:rsidR="00721494" w:rsidRPr="00CC5F90" w:rsidRDefault="00721494" w:rsidP="004A5157">
            <w:pPr>
              <w:spacing w:before="0" w:after="0"/>
              <w:rPr>
                <w:b/>
                <w:bCs/>
                <w:i/>
                <w:iCs/>
                <w:color w:val="000000" w:themeColor="text1"/>
              </w:rPr>
            </w:pPr>
            <w:r w:rsidRPr="00CC5F90">
              <w:rPr>
                <w:b/>
                <w:bCs/>
                <w:i/>
                <w:iCs/>
                <w:color w:val="000000" w:themeColor="text1"/>
              </w:rPr>
              <w:t>3C6. Phát thải N</w:t>
            </w:r>
            <w:r w:rsidRPr="00CC5F90">
              <w:rPr>
                <w:b/>
                <w:bCs/>
                <w:i/>
                <w:iCs/>
                <w:color w:val="000000" w:themeColor="text1"/>
                <w:vertAlign w:val="subscript"/>
              </w:rPr>
              <w:t>2</w:t>
            </w:r>
            <w:r w:rsidRPr="00CC5F90">
              <w:rPr>
                <w:b/>
                <w:bCs/>
                <w:i/>
                <w:iCs/>
                <w:color w:val="000000" w:themeColor="text1"/>
              </w:rPr>
              <w:t>O gián tiếp từ Quản lý chất thải</w:t>
            </w:r>
          </w:p>
        </w:tc>
        <w:tc>
          <w:tcPr>
            <w:tcW w:w="533" w:type="pct"/>
            <w:shd w:val="clear" w:color="auto" w:fill="FFFFFF" w:themeFill="background1"/>
            <w:vAlign w:val="center"/>
          </w:tcPr>
          <w:p w14:paraId="33E93375" w14:textId="77777777" w:rsidR="00721494" w:rsidRPr="00CC5F90" w:rsidRDefault="00721494" w:rsidP="00721494">
            <w:pPr>
              <w:spacing w:before="0" w:after="0"/>
              <w:jc w:val="right"/>
              <w:rPr>
                <w:b/>
                <w:bCs/>
                <w:i/>
                <w:iCs/>
                <w:color w:val="000000" w:themeColor="text1"/>
              </w:rPr>
            </w:pPr>
          </w:p>
        </w:tc>
        <w:tc>
          <w:tcPr>
            <w:tcW w:w="594" w:type="pct"/>
            <w:shd w:val="clear" w:color="auto" w:fill="FFFFFF" w:themeFill="background1"/>
            <w:vAlign w:val="center"/>
          </w:tcPr>
          <w:p w14:paraId="1467ECA5" w14:textId="77777777" w:rsidR="00721494" w:rsidRPr="00CC5F90" w:rsidRDefault="00721494" w:rsidP="00721494">
            <w:pPr>
              <w:spacing w:before="0" w:after="0"/>
              <w:jc w:val="right"/>
              <w:rPr>
                <w:b/>
                <w:bCs/>
                <w:i/>
                <w:iCs/>
                <w:color w:val="000000" w:themeColor="text1"/>
              </w:rPr>
            </w:pPr>
          </w:p>
        </w:tc>
        <w:tc>
          <w:tcPr>
            <w:tcW w:w="594" w:type="pct"/>
            <w:shd w:val="clear" w:color="auto" w:fill="FFFFFF" w:themeFill="background1"/>
            <w:vAlign w:val="center"/>
          </w:tcPr>
          <w:p w14:paraId="71EE20F3" w14:textId="35AAC130" w:rsidR="00721494" w:rsidRPr="00CC5F90" w:rsidRDefault="00721494" w:rsidP="00721494">
            <w:pPr>
              <w:spacing w:before="0" w:after="0"/>
              <w:jc w:val="right"/>
              <w:rPr>
                <w:b/>
                <w:bCs/>
                <w:i/>
                <w:iCs/>
                <w:color w:val="000000" w:themeColor="text1"/>
              </w:rPr>
            </w:pPr>
            <w:r w:rsidRPr="00CC5F90">
              <w:rPr>
                <w:b/>
                <w:bCs/>
                <w:i/>
                <w:iCs/>
              </w:rPr>
              <w:t>373,02</w:t>
            </w:r>
          </w:p>
        </w:tc>
        <w:tc>
          <w:tcPr>
            <w:tcW w:w="594" w:type="pct"/>
            <w:shd w:val="clear" w:color="auto" w:fill="FFFFFF" w:themeFill="background1"/>
            <w:vAlign w:val="center"/>
          </w:tcPr>
          <w:p w14:paraId="5772EE28" w14:textId="1CEC24D7" w:rsidR="00721494" w:rsidRPr="00CC5F90" w:rsidRDefault="00721494" w:rsidP="00721494">
            <w:pPr>
              <w:spacing w:before="0" w:after="0"/>
              <w:jc w:val="right"/>
              <w:rPr>
                <w:b/>
                <w:bCs/>
                <w:i/>
                <w:iCs/>
                <w:color w:val="000000" w:themeColor="text1"/>
              </w:rPr>
            </w:pPr>
            <w:r w:rsidRPr="00CC5F90">
              <w:rPr>
                <w:b/>
                <w:bCs/>
                <w:i/>
                <w:iCs/>
              </w:rPr>
              <w:t>373,02</w:t>
            </w:r>
          </w:p>
        </w:tc>
      </w:tr>
      <w:tr w:rsidR="00721494" w:rsidRPr="00CC5F90" w14:paraId="1D0B69B8" w14:textId="77777777" w:rsidTr="00721494">
        <w:trPr>
          <w:trHeight w:val="70"/>
          <w:jc w:val="center"/>
        </w:trPr>
        <w:tc>
          <w:tcPr>
            <w:tcW w:w="2686" w:type="pct"/>
            <w:shd w:val="clear" w:color="auto" w:fill="D9D9D9" w:themeFill="background1" w:themeFillShade="D9"/>
            <w:vAlign w:val="center"/>
          </w:tcPr>
          <w:p w14:paraId="52B41BA6" w14:textId="77777777" w:rsidR="00721494" w:rsidRPr="00CC5F90" w:rsidRDefault="00721494" w:rsidP="004A5157">
            <w:pPr>
              <w:spacing w:before="0" w:after="0"/>
              <w:rPr>
                <w:b/>
                <w:bCs/>
                <w:i/>
                <w:iCs/>
                <w:color w:val="000000" w:themeColor="text1"/>
              </w:rPr>
            </w:pPr>
            <w:r w:rsidRPr="00CC5F90">
              <w:rPr>
                <w:b/>
                <w:bCs/>
                <w:i/>
                <w:iCs/>
                <w:color w:val="000000" w:themeColor="text1"/>
              </w:rPr>
              <w:t>3C7. Canh tác lúa</w:t>
            </w:r>
          </w:p>
        </w:tc>
        <w:tc>
          <w:tcPr>
            <w:tcW w:w="533" w:type="pct"/>
            <w:shd w:val="clear" w:color="auto" w:fill="FFFFFF" w:themeFill="background1"/>
            <w:vAlign w:val="center"/>
          </w:tcPr>
          <w:p w14:paraId="6295853F" w14:textId="77777777" w:rsidR="00721494" w:rsidRPr="00CC5F90" w:rsidRDefault="00721494" w:rsidP="00721494">
            <w:pPr>
              <w:spacing w:before="0" w:after="0"/>
              <w:jc w:val="right"/>
              <w:rPr>
                <w:b/>
                <w:bCs/>
                <w:i/>
                <w:iCs/>
                <w:color w:val="000000" w:themeColor="text1"/>
              </w:rPr>
            </w:pPr>
          </w:p>
        </w:tc>
        <w:tc>
          <w:tcPr>
            <w:tcW w:w="594" w:type="pct"/>
            <w:shd w:val="clear" w:color="auto" w:fill="FFFFFF" w:themeFill="background1"/>
            <w:vAlign w:val="center"/>
          </w:tcPr>
          <w:p w14:paraId="1D25A8D7" w14:textId="0DF9814E" w:rsidR="00721494" w:rsidRPr="00CC5F90" w:rsidRDefault="00721494" w:rsidP="00721494">
            <w:pPr>
              <w:spacing w:before="0" w:after="0"/>
              <w:jc w:val="right"/>
              <w:rPr>
                <w:b/>
                <w:bCs/>
                <w:i/>
                <w:iCs/>
                <w:color w:val="000000" w:themeColor="text1"/>
              </w:rPr>
            </w:pPr>
            <w:r w:rsidRPr="00CC5F90">
              <w:rPr>
                <w:b/>
                <w:bCs/>
                <w:i/>
                <w:iCs/>
                <w:color w:val="000000" w:themeColor="text1"/>
              </w:rPr>
              <w:t>47.300,55</w:t>
            </w:r>
          </w:p>
        </w:tc>
        <w:tc>
          <w:tcPr>
            <w:tcW w:w="594" w:type="pct"/>
            <w:shd w:val="clear" w:color="auto" w:fill="FFFFFF" w:themeFill="background1"/>
            <w:vAlign w:val="center"/>
          </w:tcPr>
          <w:p w14:paraId="48CB099C" w14:textId="77777777" w:rsidR="00721494" w:rsidRPr="00CC5F90" w:rsidRDefault="00721494" w:rsidP="00721494">
            <w:pPr>
              <w:spacing w:before="0" w:after="0"/>
              <w:jc w:val="right"/>
              <w:rPr>
                <w:b/>
                <w:bCs/>
                <w:i/>
                <w:iCs/>
                <w:color w:val="000000" w:themeColor="text1"/>
              </w:rPr>
            </w:pPr>
          </w:p>
        </w:tc>
        <w:tc>
          <w:tcPr>
            <w:tcW w:w="594" w:type="pct"/>
            <w:shd w:val="clear" w:color="auto" w:fill="FFFFFF" w:themeFill="background1"/>
            <w:vAlign w:val="center"/>
          </w:tcPr>
          <w:p w14:paraId="303C86C8" w14:textId="7C78CD44" w:rsidR="00721494" w:rsidRPr="00CC5F90" w:rsidRDefault="00721494" w:rsidP="00721494">
            <w:pPr>
              <w:spacing w:before="0" w:after="0"/>
              <w:jc w:val="right"/>
              <w:rPr>
                <w:b/>
                <w:bCs/>
                <w:i/>
                <w:iCs/>
                <w:color w:val="000000" w:themeColor="text1"/>
              </w:rPr>
            </w:pPr>
            <w:r w:rsidRPr="00CC5F90">
              <w:rPr>
                <w:b/>
                <w:bCs/>
                <w:i/>
                <w:iCs/>
                <w:color w:val="000000" w:themeColor="text1"/>
              </w:rPr>
              <w:t>47.300,55</w:t>
            </w:r>
          </w:p>
        </w:tc>
      </w:tr>
      <w:tr w:rsidR="00721494" w:rsidRPr="00CC5F90" w14:paraId="27B095B2" w14:textId="77777777" w:rsidTr="00721494">
        <w:trPr>
          <w:trHeight w:val="70"/>
          <w:jc w:val="center"/>
        </w:trPr>
        <w:tc>
          <w:tcPr>
            <w:tcW w:w="2686" w:type="pct"/>
            <w:shd w:val="clear" w:color="auto" w:fill="D9D9D9" w:themeFill="background1" w:themeFillShade="D9"/>
            <w:vAlign w:val="center"/>
          </w:tcPr>
          <w:p w14:paraId="59E3811F" w14:textId="77777777" w:rsidR="00721494" w:rsidRPr="00CC5F90" w:rsidRDefault="00721494" w:rsidP="004A5157">
            <w:pPr>
              <w:spacing w:before="0" w:after="0"/>
              <w:rPr>
                <w:b/>
                <w:bCs/>
                <w:color w:val="000000" w:themeColor="text1"/>
              </w:rPr>
            </w:pPr>
            <w:r w:rsidRPr="00CC5F90">
              <w:rPr>
                <w:b/>
                <w:bCs/>
                <w:color w:val="000000" w:themeColor="text1"/>
              </w:rPr>
              <w:t>3D. Khác</w:t>
            </w:r>
          </w:p>
        </w:tc>
        <w:tc>
          <w:tcPr>
            <w:tcW w:w="533" w:type="pct"/>
            <w:shd w:val="clear" w:color="auto" w:fill="FFFFFF" w:themeFill="background1"/>
            <w:vAlign w:val="center"/>
          </w:tcPr>
          <w:p w14:paraId="07DD74D5" w14:textId="77777777" w:rsidR="00721494" w:rsidRPr="00CC5F90" w:rsidRDefault="00721494" w:rsidP="00721494">
            <w:pPr>
              <w:spacing w:before="0" w:after="0"/>
              <w:jc w:val="right"/>
              <w:rPr>
                <w:b/>
                <w:bCs/>
                <w:color w:val="000000" w:themeColor="text1"/>
              </w:rPr>
            </w:pPr>
            <w:r w:rsidRPr="00CC5F90">
              <w:rPr>
                <w:b/>
                <w:bCs/>
                <w:color w:val="000000" w:themeColor="text1"/>
              </w:rPr>
              <w:t>NE</w:t>
            </w:r>
          </w:p>
        </w:tc>
        <w:tc>
          <w:tcPr>
            <w:tcW w:w="594" w:type="pct"/>
            <w:shd w:val="clear" w:color="auto" w:fill="FFFFFF" w:themeFill="background1"/>
            <w:vAlign w:val="center"/>
          </w:tcPr>
          <w:p w14:paraId="55D7B870" w14:textId="77777777" w:rsidR="00721494" w:rsidRPr="00CC5F90" w:rsidRDefault="00721494" w:rsidP="00721494">
            <w:pPr>
              <w:spacing w:before="0" w:after="0"/>
              <w:jc w:val="right"/>
              <w:rPr>
                <w:b/>
                <w:bCs/>
                <w:color w:val="000000" w:themeColor="text1"/>
              </w:rPr>
            </w:pPr>
            <w:r w:rsidRPr="00CC5F90">
              <w:rPr>
                <w:b/>
                <w:bCs/>
                <w:color w:val="000000" w:themeColor="text1"/>
              </w:rPr>
              <w:t>NE</w:t>
            </w:r>
          </w:p>
        </w:tc>
        <w:tc>
          <w:tcPr>
            <w:tcW w:w="594" w:type="pct"/>
            <w:shd w:val="clear" w:color="auto" w:fill="FFFFFF" w:themeFill="background1"/>
            <w:vAlign w:val="center"/>
          </w:tcPr>
          <w:p w14:paraId="4FCB8F35" w14:textId="77777777" w:rsidR="00721494" w:rsidRPr="00CC5F90" w:rsidRDefault="00721494" w:rsidP="00721494">
            <w:pPr>
              <w:spacing w:before="0" w:after="0"/>
              <w:jc w:val="right"/>
              <w:rPr>
                <w:b/>
                <w:bCs/>
                <w:color w:val="000000" w:themeColor="text1"/>
              </w:rPr>
            </w:pPr>
            <w:r w:rsidRPr="00CC5F90">
              <w:rPr>
                <w:b/>
                <w:bCs/>
                <w:color w:val="000000" w:themeColor="text1"/>
              </w:rPr>
              <w:t>NE</w:t>
            </w:r>
          </w:p>
        </w:tc>
        <w:tc>
          <w:tcPr>
            <w:tcW w:w="594" w:type="pct"/>
            <w:shd w:val="clear" w:color="auto" w:fill="FFFFFF" w:themeFill="background1"/>
            <w:vAlign w:val="center"/>
          </w:tcPr>
          <w:p w14:paraId="4F41BB05" w14:textId="77777777" w:rsidR="00721494" w:rsidRPr="00CC5F90" w:rsidRDefault="00721494" w:rsidP="00721494">
            <w:pPr>
              <w:spacing w:before="0" w:after="0"/>
              <w:jc w:val="right"/>
              <w:rPr>
                <w:b/>
                <w:bCs/>
                <w:color w:val="000000" w:themeColor="text1"/>
              </w:rPr>
            </w:pPr>
            <w:r w:rsidRPr="00CC5F90">
              <w:rPr>
                <w:b/>
                <w:bCs/>
                <w:color w:val="000000" w:themeColor="text1"/>
              </w:rPr>
              <w:t>NE</w:t>
            </w:r>
          </w:p>
        </w:tc>
      </w:tr>
      <w:tr w:rsidR="00721494" w:rsidRPr="00CC5F90" w14:paraId="027B7B88" w14:textId="77777777" w:rsidTr="00721494">
        <w:trPr>
          <w:trHeight w:val="70"/>
          <w:jc w:val="center"/>
        </w:trPr>
        <w:tc>
          <w:tcPr>
            <w:tcW w:w="2686" w:type="pct"/>
            <w:shd w:val="clear" w:color="auto" w:fill="D9D9D9" w:themeFill="background1" w:themeFillShade="D9"/>
            <w:vAlign w:val="center"/>
          </w:tcPr>
          <w:p w14:paraId="3C6B9033" w14:textId="77777777" w:rsidR="00721494" w:rsidRPr="00CC5F90" w:rsidRDefault="00721494" w:rsidP="004A5157">
            <w:pPr>
              <w:spacing w:before="0" w:after="0"/>
              <w:rPr>
                <w:b/>
                <w:bCs/>
                <w:color w:val="000000" w:themeColor="text1"/>
              </w:rPr>
            </w:pPr>
            <w:r w:rsidRPr="00CC5F90">
              <w:rPr>
                <w:b/>
                <w:bCs/>
                <w:color w:val="000000" w:themeColor="text1"/>
              </w:rPr>
              <w:t>3D1. Sản phẩm gỗ thu hoạch (HWP)</w:t>
            </w:r>
          </w:p>
        </w:tc>
        <w:tc>
          <w:tcPr>
            <w:tcW w:w="533" w:type="pct"/>
            <w:shd w:val="clear" w:color="auto" w:fill="FFFFFF" w:themeFill="background1"/>
            <w:vAlign w:val="center"/>
          </w:tcPr>
          <w:p w14:paraId="0587D9C2" w14:textId="77777777" w:rsidR="00721494" w:rsidRPr="00CC5F90" w:rsidRDefault="00721494" w:rsidP="00721494">
            <w:pPr>
              <w:spacing w:before="0" w:after="0"/>
              <w:jc w:val="right"/>
              <w:rPr>
                <w:b/>
                <w:bCs/>
                <w:color w:val="000000" w:themeColor="text1"/>
              </w:rPr>
            </w:pPr>
            <w:r w:rsidRPr="00CC5F90">
              <w:rPr>
                <w:b/>
                <w:bCs/>
                <w:color w:val="000000" w:themeColor="text1"/>
              </w:rPr>
              <w:t>NE</w:t>
            </w:r>
          </w:p>
        </w:tc>
        <w:tc>
          <w:tcPr>
            <w:tcW w:w="594" w:type="pct"/>
            <w:shd w:val="clear" w:color="auto" w:fill="FFFFFF" w:themeFill="background1"/>
            <w:vAlign w:val="center"/>
          </w:tcPr>
          <w:p w14:paraId="47B9AA2A" w14:textId="77777777" w:rsidR="00721494" w:rsidRPr="00CC5F90" w:rsidRDefault="00721494" w:rsidP="00721494">
            <w:pPr>
              <w:spacing w:before="0" w:after="0"/>
              <w:jc w:val="right"/>
              <w:rPr>
                <w:b/>
                <w:bCs/>
                <w:color w:val="000000" w:themeColor="text1"/>
              </w:rPr>
            </w:pPr>
            <w:r w:rsidRPr="00CC5F90">
              <w:rPr>
                <w:b/>
                <w:bCs/>
                <w:color w:val="000000" w:themeColor="text1"/>
              </w:rPr>
              <w:t>NE</w:t>
            </w:r>
          </w:p>
        </w:tc>
        <w:tc>
          <w:tcPr>
            <w:tcW w:w="594" w:type="pct"/>
            <w:shd w:val="clear" w:color="auto" w:fill="FFFFFF" w:themeFill="background1"/>
            <w:vAlign w:val="center"/>
          </w:tcPr>
          <w:p w14:paraId="38C1DA0F" w14:textId="77777777" w:rsidR="00721494" w:rsidRPr="00CC5F90" w:rsidRDefault="00721494" w:rsidP="00721494">
            <w:pPr>
              <w:spacing w:before="0" w:after="0"/>
              <w:jc w:val="right"/>
              <w:rPr>
                <w:b/>
                <w:bCs/>
                <w:color w:val="000000" w:themeColor="text1"/>
              </w:rPr>
            </w:pPr>
            <w:r w:rsidRPr="00CC5F90">
              <w:rPr>
                <w:b/>
                <w:bCs/>
                <w:color w:val="000000" w:themeColor="text1"/>
              </w:rPr>
              <w:t>NE</w:t>
            </w:r>
          </w:p>
        </w:tc>
        <w:tc>
          <w:tcPr>
            <w:tcW w:w="594" w:type="pct"/>
            <w:shd w:val="clear" w:color="auto" w:fill="FFFFFF" w:themeFill="background1"/>
            <w:vAlign w:val="center"/>
          </w:tcPr>
          <w:p w14:paraId="7FD75241" w14:textId="77777777" w:rsidR="00721494" w:rsidRPr="00CC5F90" w:rsidRDefault="00721494" w:rsidP="00721494">
            <w:pPr>
              <w:spacing w:before="0" w:after="0"/>
              <w:jc w:val="right"/>
              <w:rPr>
                <w:b/>
                <w:bCs/>
                <w:color w:val="000000" w:themeColor="text1"/>
              </w:rPr>
            </w:pPr>
            <w:r w:rsidRPr="00CC5F90">
              <w:rPr>
                <w:b/>
                <w:bCs/>
                <w:color w:val="000000" w:themeColor="text1"/>
              </w:rPr>
              <w:t>NE</w:t>
            </w:r>
          </w:p>
        </w:tc>
      </w:tr>
    </w:tbl>
    <w:p w14:paraId="38BE4816" w14:textId="111FDC87" w:rsidR="00721494" w:rsidRPr="00974476" w:rsidRDefault="009B146B" w:rsidP="009B146B">
      <w:pPr>
        <w:pStyle w:val="Caption"/>
      </w:pPr>
      <w:bookmarkStart w:id="8" w:name="_Toc148435777"/>
      <w:r>
        <w:t>Bảng 1.</w:t>
      </w:r>
      <w:r w:rsidR="00000000">
        <w:fldChar w:fldCharType="begin"/>
      </w:r>
      <w:r w:rsidR="00000000">
        <w:instrText xml:space="preserve"> SEQ Bảng_1. \* ARABIC </w:instrText>
      </w:r>
      <w:r w:rsidR="00000000">
        <w:fldChar w:fldCharType="separate"/>
      </w:r>
      <w:r>
        <w:rPr>
          <w:noProof/>
        </w:rPr>
        <w:t>2</w:t>
      </w:r>
      <w:r w:rsidR="00000000">
        <w:rPr>
          <w:noProof/>
        </w:rPr>
        <w:fldChar w:fldCharType="end"/>
      </w:r>
      <w:r>
        <w:t xml:space="preserve"> </w:t>
      </w:r>
      <w:r w:rsidR="00721494" w:rsidRPr="00974476">
        <w:t>Kết quả phát thải/hấp thụ KNK lĩnh vực LULUCF năm 20</w:t>
      </w:r>
      <w:r w:rsidR="00721494">
        <w:t>20</w:t>
      </w:r>
      <w:bookmarkEnd w:id="8"/>
    </w:p>
    <w:p w14:paraId="76E03314" w14:textId="77777777" w:rsidR="00721494" w:rsidRPr="00974476" w:rsidRDefault="00721494" w:rsidP="00721494">
      <w:pPr>
        <w:spacing w:line="276" w:lineRule="auto"/>
        <w:jc w:val="right"/>
        <w:rPr>
          <w:i/>
          <w:iCs/>
        </w:rPr>
      </w:pPr>
      <w:r w:rsidRPr="00974476">
        <w:rPr>
          <w:i/>
          <w:iCs/>
        </w:rPr>
        <w:t>Đơn vị: nghìn tấn CO</w:t>
      </w:r>
      <w:r w:rsidRPr="00974476">
        <w:rPr>
          <w:i/>
          <w:iCs/>
          <w:vertAlign w:val="subscript"/>
        </w:rPr>
        <w:t>2</w:t>
      </w:r>
      <w:r w:rsidRPr="00974476">
        <w:rPr>
          <w:i/>
          <w:iCs/>
        </w:rPr>
        <w:t xml:space="preserve"> tương đương</w:t>
      </w:r>
    </w:p>
    <w:tbl>
      <w:tblPr>
        <w:tblW w:w="5006" w:type="pct"/>
        <w:tblInd w:w="-5" w:type="dxa"/>
        <w:tblLayout w:type="fixed"/>
        <w:tblLook w:val="04A0" w:firstRow="1" w:lastRow="0" w:firstColumn="1" w:lastColumn="0" w:noHBand="0" w:noVBand="1"/>
      </w:tblPr>
      <w:tblGrid>
        <w:gridCol w:w="709"/>
        <w:gridCol w:w="2072"/>
        <w:gridCol w:w="1192"/>
        <w:gridCol w:w="1134"/>
        <w:gridCol w:w="992"/>
        <w:gridCol w:w="992"/>
        <w:gridCol w:w="992"/>
        <w:gridCol w:w="989"/>
      </w:tblGrid>
      <w:tr w:rsidR="00504CF9" w:rsidRPr="00CC5F90" w14:paraId="38246FB6" w14:textId="77777777" w:rsidTr="00504CF9">
        <w:trPr>
          <w:trHeight w:val="660"/>
          <w:tblHeader/>
        </w:trPr>
        <w:tc>
          <w:tcPr>
            <w:tcW w:w="1532"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8213F39" w14:textId="138FAE50" w:rsidR="00721494" w:rsidRPr="00CC5F90" w:rsidRDefault="00721494" w:rsidP="00721494">
            <w:pPr>
              <w:spacing w:before="0" w:after="0" w:line="240" w:lineRule="auto"/>
              <w:jc w:val="center"/>
              <w:rPr>
                <w:b/>
              </w:rPr>
            </w:pPr>
            <w:r w:rsidRPr="00CC5F90">
              <w:rPr>
                <w:b/>
              </w:rPr>
              <w:t>NGUỒN PHÁT THẢI/HẤP THỤ KHÍ NHÀ KÍNH</w:t>
            </w:r>
          </w:p>
        </w:tc>
        <w:tc>
          <w:tcPr>
            <w:tcW w:w="657"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E83303E" w14:textId="497F91CF" w:rsidR="00721494" w:rsidRPr="00CC5F90" w:rsidRDefault="00721494" w:rsidP="00721494">
            <w:pPr>
              <w:spacing w:before="0" w:after="0" w:line="240" w:lineRule="auto"/>
              <w:jc w:val="center"/>
              <w:rPr>
                <w:b/>
              </w:rPr>
            </w:pPr>
            <w:r w:rsidRPr="00CC5F90">
              <w:rPr>
                <w:b/>
              </w:rPr>
              <w:t>Tổng</w:t>
            </w:r>
          </w:p>
        </w:tc>
        <w:tc>
          <w:tcPr>
            <w:tcW w:w="62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9DE9FC1" w14:textId="77777777" w:rsidR="00721494" w:rsidRPr="00CC5F90" w:rsidRDefault="00721494" w:rsidP="00721494">
            <w:pPr>
              <w:spacing w:before="0" w:after="0" w:line="240" w:lineRule="auto"/>
              <w:jc w:val="center"/>
              <w:rPr>
                <w:b/>
              </w:rPr>
            </w:pPr>
            <w:r w:rsidRPr="00CC5F90">
              <w:rPr>
                <w:b/>
              </w:rPr>
              <w:t>CO</w:t>
            </w:r>
            <w:r w:rsidRPr="00CC5F90">
              <w:rPr>
                <w:b/>
                <w:vertAlign w:val="subscript"/>
              </w:rPr>
              <w:t>2</w:t>
            </w:r>
            <w:r w:rsidRPr="00CC5F90">
              <w:rPr>
                <w:b/>
              </w:rPr>
              <w:t xml:space="preserve"> ròng từ sinh khối tươi</w:t>
            </w:r>
          </w:p>
        </w:tc>
        <w:tc>
          <w:tcPr>
            <w:tcW w:w="54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CA371E0" w14:textId="77777777" w:rsidR="00721494" w:rsidRPr="00CC5F90" w:rsidRDefault="00721494" w:rsidP="00721494">
            <w:pPr>
              <w:spacing w:before="0" w:after="0" w:line="240" w:lineRule="auto"/>
              <w:jc w:val="center"/>
              <w:rPr>
                <w:b/>
              </w:rPr>
            </w:pPr>
            <w:r w:rsidRPr="00CC5F90">
              <w:rPr>
                <w:b/>
              </w:rPr>
              <w:t>CO</w:t>
            </w:r>
            <w:r w:rsidRPr="00CC5F90">
              <w:rPr>
                <w:b/>
                <w:vertAlign w:val="subscript"/>
              </w:rPr>
              <w:t>2</w:t>
            </w:r>
            <w:r w:rsidRPr="00CC5F90">
              <w:rPr>
                <w:b/>
              </w:rPr>
              <w:br/>
              <w:t>từ chất hữu cơ chết</w:t>
            </w:r>
          </w:p>
        </w:tc>
        <w:tc>
          <w:tcPr>
            <w:tcW w:w="54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5547226" w14:textId="77777777" w:rsidR="00721494" w:rsidRPr="00CC5F90" w:rsidRDefault="00721494" w:rsidP="00721494">
            <w:pPr>
              <w:spacing w:before="0" w:after="0" w:line="240" w:lineRule="auto"/>
              <w:jc w:val="center"/>
              <w:rPr>
                <w:b/>
              </w:rPr>
            </w:pPr>
            <w:r w:rsidRPr="00CC5F90">
              <w:rPr>
                <w:b/>
              </w:rPr>
              <w:t>CO</w:t>
            </w:r>
            <w:r w:rsidRPr="00CC5F90">
              <w:rPr>
                <w:b/>
                <w:vertAlign w:val="subscript"/>
              </w:rPr>
              <w:t>2</w:t>
            </w:r>
            <w:r w:rsidRPr="00CC5F90">
              <w:rPr>
                <w:b/>
              </w:rPr>
              <w:t xml:space="preserve"> ròng từ đất</w:t>
            </w:r>
          </w:p>
        </w:tc>
        <w:tc>
          <w:tcPr>
            <w:tcW w:w="547"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3ABD220" w14:textId="3E099B66" w:rsidR="00721494" w:rsidRPr="00CC5F90" w:rsidRDefault="00721494" w:rsidP="00721494">
            <w:pPr>
              <w:spacing w:before="0" w:after="0" w:line="240" w:lineRule="auto"/>
              <w:jc w:val="center"/>
              <w:rPr>
                <w:b/>
              </w:rPr>
            </w:pPr>
            <w:r w:rsidRPr="00CC5F90">
              <w:rPr>
                <w:b/>
              </w:rPr>
              <w:t>CH</w:t>
            </w:r>
            <w:r w:rsidRPr="00CC5F90">
              <w:rPr>
                <w:b/>
                <w:vertAlign w:val="subscript"/>
              </w:rPr>
              <w:t>4</w:t>
            </w:r>
          </w:p>
        </w:tc>
        <w:tc>
          <w:tcPr>
            <w:tcW w:w="546"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1A909EA" w14:textId="77777777" w:rsidR="00721494" w:rsidRPr="00CC5F90" w:rsidRDefault="00721494" w:rsidP="00721494">
            <w:pPr>
              <w:spacing w:before="0" w:after="0" w:line="240" w:lineRule="auto"/>
              <w:jc w:val="center"/>
              <w:rPr>
                <w:b/>
              </w:rPr>
            </w:pPr>
            <w:r w:rsidRPr="00CC5F90">
              <w:rPr>
                <w:b/>
              </w:rPr>
              <w:t>N</w:t>
            </w:r>
            <w:r w:rsidRPr="00CC5F90">
              <w:rPr>
                <w:b/>
                <w:vertAlign w:val="subscript"/>
              </w:rPr>
              <w:t>2</w:t>
            </w:r>
            <w:r w:rsidRPr="00CC5F90">
              <w:rPr>
                <w:b/>
              </w:rPr>
              <w:t>O</w:t>
            </w:r>
          </w:p>
          <w:p w14:paraId="5CEE2C40" w14:textId="77777777" w:rsidR="00721494" w:rsidRPr="00CC5F90" w:rsidRDefault="00721494" w:rsidP="00721494">
            <w:pPr>
              <w:spacing w:before="0" w:after="0" w:line="240" w:lineRule="auto"/>
              <w:jc w:val="center"/>
              <w:rPr>
                <w:b/>
              </w:rPr>
            </w:pPr>
          </w:p>
        </w:tc>
      </w:tr>
      <w:tr w:rsidR="00504CF9" w:rsidRPr="00CC5F90" w14:paraId="03B132D1" w14:textId="77777777" w:rsidTr="00504CF9">
        <w:trPr>
          <w:trHeight w:val="300"/>
        </w:trPr>
        <w:tc>
          <w:tcPr>
            <w:tcW w:w="1532"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8DE7880" w14:textId="77777777" w:rsidR="00721494" w:rsidRPr="00CC5F90" w:rsidRDefault="00721494" w:rsidP="004A5157">
            <w:pPr>
              <w:spacing w:before="0" w:after="0" w:line="240" w:lineRule="auto"/>
              <w:jc w:val="left"/>
              <w:rPr>
                <w:b/>
                <w:bCs/>
              </w:rPr>
            </w:pPr>
            <w:r w:rsidRPr="00CC5F90">
              <w:rPr>
                <w:b/>
                <w:bCs/>
              </w:rPr>
              <w:t>Tổng lĩnh vực LULUCF</w:t>
            </w:r>
          </w:p>
        </w:tc>
        <w:tc>
          <w:tcPr>
            <w:tcW w:w="657" w:type="pct"/>
            <w:tcBorders>
              <w:top w:val="single" w:sz="4" w:space="0" w:color="auto"/>
              <w:left w:val="nil"/>
              <w:bottom w:val="single" w:sz="4" w:space="0" w:color="auto"/>
              <w:right w:val="single" w:sz="4" w:space="0" w:color="auto"/>
            </w:tcBorders>
            <w:shd w:val="clear" w:color="auto" w:fill="auto"/>
            <w:noWrap/>
            <w:vAlign w:val="center"/>
          </w:tcPr>
          <w:p w14:paraId="39C1A91B" w14:textId="5EE418F8" w:rsidR="00721494" w:rsidRPr="00CC5F90" w:rsidRDefault="00721494" w:rsidP="004A5157">
            <w:pPr>
              <w:spacing w:before="0" w:after="0" w:line="240" w:lineRule="auto"/>
              <w:jc w:val="right"/>
              <w:rPr>
                <w:b/>
                <w:bCs/>
              </w:rPr>
            </w:pPr>
            <w:r w:rsidRPr="00CC5F90">
              <w:rPr>
                <w:b/>
                <w:bCs/>
                <w:color w:val="000000"/>
              </w:rPr>
              <w:t>-45,753.29</w:t>
            </w:r>
          </w:p>
        </w:tc>
        <w:tc>
          <w:tcPr>
            <w:tcW w:w="625" w:type="pct"/>
            <w:tcBorders>
              <w:top w:val="single" w:sz="4" w:space="0" w:color="auto"/>
              <w:left w:val="nil"/>
              <w:bottom w:val="single" w:sz="4" w:space="0" w:color="auto"/>
              <w:right w:val="single" w:sz="4" w:space="0" w:color="auto"/>
            </w:tcBorders>
            <w:shd w:val="clear" w:color="auto" w:fill="auto"/>
            <w:noWrap/>
            <w:vAlign w:val="center"/>
          </w:tcPr>
          <w:p w14:paraId="55814C25" w14:textId="6F9EC868" w:rsidR="00721494" w:rsidRPr="00CC5F90" w:rsidRDefault="00721494" w:rsidP="004A5157">
            <w:pPr>
              <w:spacing w:before="0" w:after="0" w:line="240" w:lineRule="auto"/>
              <w:jc w:val="right"/>
              <w:rPr>
                <w:b/>
                <w:bCs/>
              </w:rPr>
            </w:pPr>
            <w:r w:rsidRPr="00CC5F90">
              <w:rPr>
                <w:b/>
                <w:bCs/>
                <w:color w:val="000000"/>
              </w:rPr>
              <w:t>-46,125.11</w:t>
            </w:r>
          </w:p>
        </w:tc>
        <w:tc>
          <w:tcPr>
            <w:tcW w:w="547" w:type="pct"/>
            <w:tcBorders>
              <w:top w:val="single" w:sz="4" w:space="0" w:color="auto"/>
              <w:left w:val="nil"/>
              <w:bottom w:val="single" w:sz="4" w:space="0" w:color="auto"/>
              <w:right w:val="single" w:sz="4" w:space="0" w:color="auto"/>
            </w:tcBorders>
            <w:shd w:val="clear" w:color="auto" w:fill="auto"/>
            <w:noWrap/>
            <w:vAlign w:val="center"/>
          </w:tcPr>
          <w:p w14:paraId="5C531163" w14:textId="397B2BED" w:rsidR="00721494" w:rsidRPr="00CC5F90" w:rsidRDefault="00721494" w:rsidP="004A5157">
            <w:pPr>
              <w:spacing w:before="0" w:after="0" w:line="240" w:lineRule="auto"/>
              <w:jc w:val="right"/>
              <w:rPr>
                <w:b/>
                <w:bCs/>
              </w:rPr>
            </w:pPr>
            <w:r w:rsidRPr="00CC5F90">
              <w:rPr>
                <w:b/>
                <w:bCs/>
                <w:color w:val="000000"/>
              </w:rPr>
              <w:t>0.00</w:t>
            </w:r>
          </w:p>
        </w:tc>
        <w:tc>
          <w:tcPr>
            <w:tcW w:w="547" w:type="pct"/>
            <w:tcBorders>
              <w:top w:val="single" w:sz="4" w:space="0" w:color="auto"/>
              <w:left w:val="nil"/>
              <w:bottom w:val="single" w:sz="4" w:space="0" w:color="auto"/>
              <w:right w:val="single" w:sz="4" w:space="0" w:color="auto"/>
            </w:tcBorders>
            <w:shd w:val="clear" w:color="auto" w:fill="auto"/>
            <w:noWrap/>
            <w:vAlign w:val="center"/>
          </w:tcPr>
          <w:p w14:paraId="79CEFD05" w14:textId="4550FD89" w:rsidR="00721494" w:rsidRPr="00CC5F90" w:rsidRDefault="00721494" w:rsidP="004A5157">
            <w:pPr>
              <w:spacing w:before="0" w:after="0" w:line="240" w:lineRule="auto"/>
              <w:jc w:val="right"/>
              <w:rPr>
                <w:b/>
                <w:bCs/>
              </w:rPr>
            </w:pPr>
            <w:r w:rsidRPr="00CC5F90">
              <w:rPr>
                <w:b/>
                <w:bCs/>
                <w:color w:val="000000"/>
              </w:rPr>
              <w:t>99.38</w:t>
            </w:r>
          </w:p>
        </w:tc>
        <w:tc>
          <w:tcPr>
            <w:tcW w:w="547" w:type="pct"/>
            <w:tcBorders>
              <w:top w:val="single" w:sz="4" w:space="0" w:color="auto"/>
              <w:left w:val="nil"/>
              <w:bottom w:val="single" w:sz="4" w:space="0" w:color="auto"/>
              <w:right w:val="single" w:sz="4" w:space="0" w:color="auto"/>
            </w:tcBorders>
            <w:shd w:val="clear" w:color="auto" w:fill="auto"/>
            <w:noWrap/>
            <w:vAlign w:val="center"/>
          </w:tcPr>
          <w:p w14:paraId="14CDA4E7" w14:textId="4F1B53D3" w:rsidR="00721494" w:rsidRPr="00CC5F90" w:rsidRDefault="00721494" w:rsidP="004A5157">
            <w:pPr>
              <w:spacing w:before="0" w:after="0" w:line="240" w:lineRule="auto"/>
              <w:jc w:val="right"/>
              <w:rPr>
                <w:b/>
                <w:bCs/>
              </w:rPr>
            </w:pPr>
            <w:r w:rsidRPr="00CC5F90">
              <w:rPr>
                <w:b/>
                <w:bCs/>
                <w:color w:val="000000"/>
              </w:rPr>
              <w:t>123.53</w:t>
            </w:r>
          </w:p>
        </w:tc>
        <w:tc>
          <w:tcPr>
            <w:tcW w:w="546" w:type="pct"/>
            <w:tcBorders>
              <w:top w:val="single" w:sz="4" w:space="0" w:color="auto"/>
              <w:left w:val="nil"/>
              <w:bottom w:val="single" w:sz="4" w:space="0" w:color="auto"/>
              <w:right w:val="single" w:sz="4" w:space="0" w:color="auto"/>
            </w:tcBorders>
            <w:shd w:val="clear" w:color="auto" w:fill="auto"/>
            <w:noWrap/>
            <w:vAlign w:val="center"/>
          </w:tcPr>
          <w:p w14:paraId="303BDD9A" w14:textId="666BA46F" w:rsidR="00721494" w:rsidRPr="00CC5F90" w:rsidRDefault="00721494" w:rsidP="004A5157">
            <w:pPr>
              <w:spacing w:before="0" w:after="0" w:line="240" w:lineRule="auto"/>
              <w:jc w:val="right"/>
              <w:rPr>
                <w:b/>
                <w:bCs/>
              </w:rPr>
            </w:pPr>
            <w:r w:rsidRPr="00CC5F90">
              <w:rPr>
                <w:b/>
                <w:bCs/>
                <w:color w:val="000000"/>
              </w:rPr>
              <w:t>148.90</w:t>
            </w:r>
          </w:p>
        </w:tc>
      </w:tr>
      <w:tr w:rsidR="00504CF9" w:rsidRPr="00CC5F90" w14:paraId="0F9F0397" w14:textId="77777777" w:rsidTr="00504CF9">
        <w:trPr>
          <w:trHeight w:val="300"/>
        </w:trPr>
        <w:tc>
          <w:tcPr>
            <w:tcW w:w="390" w:type="pct"/>
            <w:vMerge w:val="restart"/>
            <w:tcBorders>
              <w:top w:val="nil"/>
              <w:left w:val="single" w:sz="4" w:space="0" w:color="auto"/>
              <w:right w:val="single" w:sz="4" w:space="0" w:color="auto"/>
            </w:tcBorders>
            <w:shd w:val="clear" w:color="auto" w:fill="D9D9D9" w:themeFill="background1" w:themeFillShade="D9"/>
            <w:noWrap/>
            <w:vAlign w:val="center"/>
            <w:hideMark/>
          </w:tcPr>
          <w:p w14:paraId="3FF7358C" w14:textId="77777777" w:rsidR="00721494" w:rsidRPr="00CC5F90" w:rsidRDefault="00721494" w:rsidP="004A5157">
            <w:pPr>
              <w:spacing w:before="0" w:after="0" w:line="240" w:lineRule="auto"/>
              <w:jc w:val="left"/>
            </w:pPr>
            <w:r w:rsidRPr="00CC5F90">
              <w:t>A. Đất rừng</w:t>
            </w:r>
          </w:p>
          <w:p w14:paraId="09CE097D" w14:textId="77777777" w:rsidR="00721494" w:rsidRPr="00CC5F90" w:rsidRDefault="00721494" w:rsidP="004A5157">
            <w:pPr>
              <w:spacing w:before="0" w:after="0" w:line="240" w:lineRule="auto"/>
              <w:jc w:val="left"/>
            </w:pPr>
          </w:p>
          <w:p w14:paraId="404EBAC8" w14:textId="77777777" w:rsidR="00721494" w:rsidRPr="00CC5F90" w:rsidRDefault="00721494" w:rsidP="004A5157">
            <w:pPr>
              <w:spacing w:before="0" w:after="0" w:line="240" w:lineRule="auto"/>
              <w:jc w:val="left"/>
            </w:pPr>
          </w:p>
        </w:tc>
        <w:tc>
          <w:tcPr>
            <w:tcW w:w="1142" w:type="pct"/>
            <w:tcBorders>
              <w:top w:val="nil"/>
              <w:left w:val="nil"/>
              <w:bottom w:val="single" w:sz="4" w:space="0" w:color="auto"/>
              <w:right w:val="single" w:sz="4" w:space="0" w:color="auto"/>
            </w:tcBorders>
            <w:shd w:val="clear" w:color="auto" w:fill="D9D9D9" w:themeFill="background1" w:themeFillShade="D9"/>
            <w:noWrap/>
            <w:vAlign w:val="center"/>
            <w:hideMark/>
          </w:tcPr>
          <w:p w14:paraId="2760513E" w14:textId="77777777" w:rsidR="00721494" w:rsidRPr="00CC5F90" w:rsidRDefault="00721494" w:rsidP="004A5157">
            <w:pPr>
              <w:spacing w:before="0" w:after="0" w:line="240" w:lineRule="auto"/>
              <w:jc w:val="left"/>
              <w:rPr>
                <w:b/>
                <w:bCs/>
              </w:rPr>
            </w:pPr>
            <w:r w:rsidRPr="00CC5F90">
              <w:rPr>
                <w:b/>
                <w:bCs/>
              </w:rPr>
              <w:t>Tổng</w:t>
            </w:r>
          </w:p>
        </w:tc>
        <w:tc>
          <w:tcPr>
            <w:tcW w:w="657" w:type="pct"/>
            <w:tcBorders>
              <w:top w:val="nil"/>
              <w:left w:val="nil"/>
              <w:bottom w:val="single" w:sz="4" w:space="0" w:color="auto"/>
              <w:right w:val="single" w:sz="4" w:space="0" w:color="auto"/>
            </w:tcBorders>
            <w:shd w:val="clear" w:color="auto" w:fill="auto"/>
            <w:noWrap/>
            <w:vAlign w:val="center"/>
          </w:tcPr>
          <w:p w14:paraId="35196F0C" w14:textId="4A902DE9" w:rsidR="00721494" w:rsidRPr="00CC5F90" w:rsidRDefault="00721494" w:rsidP="004A5157">
            <w:pPr>
              <w:spacing w:before="0" w:after="0" w:line="240" w:lineRule="auto"/>
              <w:jc w:val="right"/>
              <w:rPr>
                <w:b/>
                <w:bCs/>
                <w:i/>
                <w:iCs/>
              </w:rPr>
            </w:pPr>
            <w:r w:rsidRPr="00CC5F90">
              <w:rPr>
                <w:b/>
                <w:bCs/>
                <w:i/>
                <w:iCs/>
                <w:color w:val="000000"/>
              </w:rPr>
              <w:t>-50,226.55</w:t>
            </w:r>
          </w:p>
        </w:tc>
        <w:tc>
          <w:tcPr>
            <w:tcW w:w="625" w:type="pct"/>
            <w:tcBorders>
              <w:top w:val="nil"/>
              <w:left w:val="nil"/>
              <w:bottom w:val="single" w:sz="4" w:space="0" w:color="auto"/>
              <w:right w:val="single" w:sz="4" w:space="0" w:color="auto"/>
            </w:tcBorders>
            <w:shd w:val="clear" w:color="auto" w:fill="auto"/>
            <w:noWrap/>
            <w:vAlign w:val="center"/>
          </w:tcPr>
          <w:p w14:paraId="2BC5E9B1" w14:textId="183E1997" w:rsidR="00721494" w:rsidRPr="00CC5F90" w:rsidRDefault="00721494" w:rsidP="004A5157">
            <w:pPr>
              <w:spacing w:before="0" w:after="0" w:line="240" w:lineRule="auto"/>
              <w:jc w:val="right"/>
              <w:rPr>
                <w:b/>
                <w:bCs/>
                <w:i/>
                <w:iCs/>
              </w:rPr>
            </w:pPr>
            <w:r w:rsidRPr="00CC5F90">
              <w:rPr>
                <w:b/>
                <w:bCs/>
                <w:i/>
                <w:iCs/>
                <w:color w:val="000000"/>
              </w:rPr>
              <w:t>-50,395.45</w:t>
            </w:r>
          </w:p>
        </w:tc>
        <w:tc>
          <w:tcPr>
            <w:tcW w:w="547" w:type="pct"/>
            <w:tcBorders>
              <w:top w:val="nil"/>
              <w:left w:val="nil"/>
              <w:bottom w:val="single" w:sz="4" w:space="0" w:color="auto"/>
              <w:right w:val="single" w:sz="4" w:space="0" w:color="auto"/>
            </w:tcBorders>
            <w:shd w:val="clear" w:color="auto" w:fill="auto"/>
            <w:noWrap/>
            <w:vAlign w:val="center"/>
          </w:tcPr>
          <w:p w14:paraId="62A2E5F8" w14:textId="21687672" w:rsidR="00721494" w:rsidRPr="00CC5F90" w:rsidRDefault="00721494" w:rsidP="004A5157">
            <w:pPr>
              <w:spacing w:before="0" w:after="0" w:line="240" w:lineRule="auto"/>
              <w:jc w:val="right"/>
              <w:rPr>
                <w:b/>
                <w:bCs/>
                <w:i/>
                <w:iCs/>
              </w:rPr>
            </w:pPr>
            <w:r w:rsidRPr="00CC5F90">
              <w:rPr>
                <w:b/>
                <w:bCs/>
                <w:i/>
                <w:iCs/>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1E5D3D8D" w14:textId="3F94BCEB" w:rsidR="00721494" w:rsidRPr="00CC5F90" w:rsidRDefault="00721494" w:rsidP="004A5157">
            <w:pPr>
              <w:spacing w:before="0" w:after="0" w:line="240" w:lineRule="auto"/>
              <w:jc w:val="right"/>
              <w:rPr>
                <w:b/>
                <w:bCs/>
                <w:i/>
                <w:iCs/>
              </w:rPr>
            </w:pPr>
            <w:r w:rsidRPr="00CC5F90">
              <w:rPr>
                <w:b/>
                <w:bCs/>
                <w:i/>
                <w:iCs/>
                <w:color w:val="000000"/>
              </w:rPr>
              <w:t>99.38</w:t>
            </w:r>
          </w:p>
        </w:tc>
        <w:tc>
          <w:tcPr>
            <w:tcW w:w="547" w:type="pct"/>
            <w:tcBorders>
              <w:top w:val="nil"/>
              <w:left w:val="nil"/>
              <w:bottom w:val="single" w:sz="4" w:space="0" w:color="auto"/>
              <w:right w:val="single" w:sz="4" w:space="0" w:color="auto"/>
            </w:tcBorders>
            <w:shd w:val="clear" w:color="auto" w:fill="auto"/>
            <w:noWrap/>
            <w:vAlign w:val="center"/>
          </w:tcPr>
          <w:p w14:paraId="7A0F179F" w14:textId="4820647A" w:rsidR="00721494" w:rsidRPr="00CC5F90" w:rsidRDefault="00721494" w:rsidP="004A5157">
            <w:pPr>
              <w:spacing w:before="0" w:after="0" w:line="240" w:lineRule="auto"/>
              <w:jc w:val="right"/>
              <w:rPr>
                <w:b/>
                <w:bCs/>
                <w:i/>
                <w:iCs/>
              </w:rPr>
            </w:pPr>
            <w:r w:rsidRPr="00CC5F90">
              <w:rPr>
                <w:b/>
                <w:bCs/>
                <w:i/>
                <w:iCs/>
                <w:color w:val="000000"/>
              </w:rPr>
              <w:t>2.05</w:t>
            </w:r>
          </w:p>
        </w:tc>
        <w:tc>
          <w:tcPr>
            <w:tcW w:w="546" w:type="pct"/>
            <w:tcBorders>
              <w:top w:val="nil"/>
              <w:left w:val="nil"/>
              <w:bottom w:val="single" w:sz="4" w:space="0" w:color="auto"/>
              <w:right w:val="single" w:sz="4" w:space="0" w:color="auto"/>
            </w:tcBorders>
            <w:shd w:val="clear" w:color="auto" w:fill="auto"/>
            <w:noWrap/>
            <w:vAlign w:val="center"/>
          </w:tcPr>
          <w:p w14:paraId="300A20F4" w14:textId="1DBB85BF" w:rsidR="00721494" w:rsidRPr="00CC5F90" w:rsidRDefault="00721494" w:rsidP="004A5157">
            <w:pPr>
              <w:spacing w:before="0" w:after="0" w:line="240" w:lineRule="auto"/>
              <w:jc w:val="right"/>
              <w:rPr>
                <w:b/>
                <w:bCs/>
                <w:i/>
                <w:iCs/>
              </w:rPr>
            </w:pPr>
            <w:r w:rsidRPr="00CC5F90">
              <w:rPr>
                <w:b/>
                <w:bCs/>
                <w:i/>
                <w:iCs/>
                <w:color w:val="000000"/>
              </w:rPr>
              <w:t>67.47</w:t>
            </w:r>
          </w:p>
        </w:tc>
      </w:tr>
      <w:tr w:rsidR="00504CF9" w:rsidRPr="00CC5F90" w14:paraId="7AD168E2" w14:textId="77777777" w:rsidTr="00504CF9">
        <w:trPr>
          <w:trHeight w:val="300"/>
        </w:trPr>
        <w:tc>
          <w:tcPr>
            <w:tcW w:w="390" w:type="pct"/>
            <w:vMerge/>
            <w:tcBorders>
              <w:left w:val="single" w:sz="4" w:space="0" w:color="auto"/>
              <w:right w:val="single" w:sz="4" w:space="0" w:color="auto"/>
            </w:tcBorders>
            <w:shd w:val="clear" w:color="auto" w:fill="D9D9D9" w:themeFill="background1" w:themeFillShade="D9"/>
            <w:noWrap/>
            <w:vAlign w:val="center"/>
            <w:hideMark/>
          </w:tcPr>
          <w:p w14:paraId="62596E40" w14:textId="77777777" w:rsidR="00721494" w:rsidRPr="00CC5F90" w:rsidRDefault="00721494" w:rsidP="004A5157">
            <w:pPr>
              <w:spacing w:before="0" w:after="0" w:line="240" w:lineRule="auto"/>
              <w:jc w:val="left"/>
            </w:pPr>
          </w:p>
        </w:tc>
        <w:tc>
          <w:tcPr>
            <w:tcW w:w="1142"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1BE78882" w14:textId="77777777" w:rsidR="00721494" w:rsidRPr="00CC5F90" w:rsidRDefault="00721494" w:rsidP="004A5157">
            <w:pPr>
              <w:spacing w:before="0" w:after="0" w:line="240" w:lineRule="auto"/>
              <w:jc w:val="left"/>
            </w:pPr>
            <w:r w:rsidRPr="00CC5F90">
              <w:t>1. Đất rừng nguyên trạng</w:t>
            </w:r>
          </w:p>
        </w:tc>
        <w:tc>
          <w:tcPr>
            <w:tcW w:w="657" w:type="pct"/>
            <w:tcBorders>
              <w:top w:val="nil"/>
              <w:left w:val="nil"/>
              <w:bottom w:val="single" w:sz="4" w:space="0" w:color="auto"/>
              <w:right w:val="single" w:sz="4" w:space="0" w:color="auto"/>
            </w:tcBorders>
            <w:shd w:val="clear" w:color="auto" w:fill="auto"/>
            <w:noWrap/>
            <w:vAlign w:val="center"/>
          </w:tcPr>
          <w:p w14:paraId="1C6CB55A" w14:textId="3E06B9AB" w:rsidR="00721494" w:rsidRPr="00CC5F90" w:rsidRDefault="00721494" w:rsidP="004A5157">
            <w:pPr>
              <w:spacing w:before="0" w:after="0" w:line="240" w:lineRule="auto"/>
              <w:jc w:val="right"/>
            </w:pPr>
            <w:r w:rsidRPr="00CC5F90">
              <w:rPr>
                <w:color w:val="000000"/>
              </w:rPr>
              <w:t>-39,599.54</w:t>
            </w:r>
          </w:p>
        </w:tc>
        <w:tc>
          <w:tcPr>
            <w:tcW w:w="625" w:type="pct"/>
            <w:tcBorders>
              <w:top w:val="nil"/>
              <w:left w:val="nil"/>
              <w:bottom w:val="single" w:sz="4" w:space="0" w:color="auto"/>
              <w:right w:val="single" w:sz="4" w:space="0" w:color="auto"/>
            </w:tcBorders>
            <w:shd w:val="clear" w:color="auto" w:fill="auto"/>
            <w:noWrap/>
            <w:vAlign w:val="center"/>
          </w:tcPr>
          <w:p w14:paraId="1175F42C" w14:textId="230DA153" w:rsidR="00721494" w:rsidRPr="00CC5F90" w:rsidRDefault="00721494" w:rsidP="004A5157">
            <w:pPr>
              <w:spacing w:before="0" w:after="0" w:line="240" w:lineRule="auto"/>
              <w:jc w:val="right"/>
            </w:pPr>
            <w:r w:rsidRPr="00CC5F90">
              <w:rPr>
                <w:color w:val="000000"/>
              </w:rPr>
              <w:t>-39,768.44</w:t>
            </w:r>
          </w:p>
        </w:tc>
        <w:tc>
          <w:tcPr>
            <w:tcW w:w="547" w:type="pct"/>
            <w:tcBorders>
              <w:top w:val="nil"/>
              <w:left w:val="nil"/>
              <w:bottom w:val="single" w:sz="4" w:space="0" w:color="auto"/>
              <w:right w:val="single" w:sz="4" w:space="0" w:color="auto"/>
            </w:tcBorders>
            <w:shd w:val="clear" w:color="auto" w:fill="auto"/>
            <w:vAlign w:val="center"/>
          </w:tcPr>
          <w:p w14:paraId="7524F17B" w14:textId="5CF2BC93" w:rsidR="00721494" w:rsidRPr="00CC5F90" w:rsidRDefault="00721494" w:rsidP="004A5157">
            <w:pPr>
              <w:spacing w:before="0" w:after="0" w:line="240" w:lineRule="auto"/>
              <w:jc w:val="right"/>
            </w:pPr>
            <w:r w:rsidRPr="00CC5F90">
              <w:rPr>
                <w:color w:val="000000"/>
              </w:rPr>
              <w:t>NA</w:t>
            </w:r>
          </w:p>
        </w:tc>
        <w:tc>
          <w:tcPr>
            <w:tcW w:w="547" w:type="pct"/>
            <w:tcBorders>
              <w:top w:val="nil"/>
              <w:left w:val="nil"/>
              <w:bottom w:val="single" w:sz="4" w:space="0" w:color="auto"/>
              <w:right w:val="single" w:sz="4" w:space="0" w:color="auto"/>
            </w:tcBorders>
            <w:shd w:val="clear" w:color="auto" w:fill="auto"/>
            <w:noWrap/>
            <w:vAlign w:val="center"/>
          </w:tcPr>
          <w:p w14:paraId="2550F00D" w14:textId="673941EB" w:rsidR="00721494" w:rsidRPr="00CC5F90" w:rsidRDefault="00721494" w:rsidP="004A5157">
            <w:pPr>
              <w:spacing w:before="0" w:after="0" w:line="240" w:lineRule="auto"/>
              <w:jc w:val="right"/>
            </w:pPr>
            <w:r w:rsidRPr="00CC5F90">
              <w:rPr>
                <w:color w:val="000000"/>
              </w:rPr>
              <w:t>99.38</w:t>
            </w:r>
          </w:p>
        </w:tc>
        <w:tc>
          <w:tcPr>
            <w:tcW w:w="547" w:type="pct"/>
            <w:tcBorders>
              <w:top w:val="nil"/>
              <w:left w:val="nil"/>
              <w:bottom w:val="single" w:sz="4" w:space="0" w:color="auto"/>
              <w:right w:val="single" w:sz="4" w:space="0" w:color="auto"/>
            </w:tcBorders>
            <w:shd w:val="clear" w:color="auto" w:fill="auto"/>
            <w:noWrap/>
            <w:vAlign w:val="center"/>
          </w:tcPr>
          <w:p w14:paraId="2D15D9A6" w14:textId="1AA2D181" w:rsidR="00721494" w:rsidRPr="00CC5F90" w:rsidRDefault="00721494" w:rsidP="004A5157">
            <w:pPr>
              <w:spacing w:before="0" w:after="0" w:line="240" w:lineRule="auto"/>
              <w:jc w:val="right"/>
            </w:pPr>
            <w:r w:rsidRPr="00CC5F90">
              <w:rPr>
                <w:color w:val="000000"/>
              </w:rPr>
              <w:t>2.05</w:t>
            </w:r>
          </w:p>
        </w:tc>
        <w:tc>
          <w:tcPr>
            <w:tcW w:w="546" w:type="pct"/>
            <w:tcBorders>
              <w:top w:val="nil"/>
              <w:left w:val="nil"/>
              <w:bottom w:val="single" w:sz="4" w:space="0" w:color="auto"/>
              <w:right w:val="single" w:sz="4" w:space="0" w:color="auto"/>
            </w:tcBorders>
            <w:shd w:val="clear" w:color="auto" w:fill="auto"/>
            <w:noWrap/>
            <w:vAlign w:val="center"/>
          </w:tcPr>
          <w:p w14:paraId="3A4B6E40" w14:textId="734C0260" w:rsidR="00721494" w:rsidRPr="00CC5F90" w:rsidRDefault="00721494" w:rsidP="004A5157">
            <w:pPr>
              <w:spacing w:before="0" w:after="0" w:line="240" w:lineRule="auto"/>
              <w:jc w:val="right"/>
            </w:pPr>
            <w:r w:rsidRPr="00CC5F90">
              <w:rPr>
                <w:color w:val="000000"/>
              </w:rPr>
              <w:t>67.47</w:t>
            </w:r>
          </w:p>
        </w:tc>
      </w:tr>
      <w:tr w:rsidR="00504CF9" w:rsidRPr="00CC5F90" w14:paraId="4C8AD829" w14:textId="77777777" w:rsidTr="00504CF9">
        <w:trPr>
          <w:trHeight w:val="300"/>
        </w:trPr>
        <w:tc>
          <w:tcPr>
            <w:tcW w:w="390" w:type="pct"/>
            <w:vMerge/>
            <w:tcBorders>
              <w:left w:val="single" w:sz="4" w:space="0" w:color="auto"/>
              <w:bottom w:val="single" w:sz="4" w:space="0" w:color="auto"/>
              <w:right w:val="single" w:sz="4" w:space="0" w:color="auto"/>
            </w:tcBorders>
            <w:shd w:val="clear" w:color="auto" w:fill="D9D9D9" w:themeFill="background1" w:themeFillShade="D9"/>
            <w:noWrap/>
            <w:vAlign w:val="center"/>
            <w:hideMark/>
          </w:tcPr>
          <w:p w14:paraId="4EB1ABEC" w14:textId="77777777" w:rsidR="00721494" w:rsidRPr="00CC5F90" w:rsidRDefault="00721494" w:rsidP="004A5157">
            <w:pPr>
              <w:spacing w:before="0" w:after="0" w:line="240" w:lineRule="auto"/>
              <w:jc w:val="left"/>
            </w:pPr>
          </w:p>
        </w:tc>
        <w:tc>
          <w:tcPr>
            <w:tcW w:w="1142"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111D6676" w14:textId="77777777" w:rsidR="00721494" w:rsidRPr="00CC5F90" w:rsidRDefault="00721494" w:rsidP="004A5157">
            <w:pPr>
              <w:spacing w:before="0" w:after="0" w:line="240" w:lineRule="auto"/>
              <w:jc w:val="left"/>
            </w:pPr>
            <w:r w:rsidRPr="00CC5F90">
              <w:t>2. Đất chuyển đổi thành đất rừng</w:t>
            </w:r>
          </w:p>
        </w:tc>
        <w:tc>
          <w:tcPr>
            <w:tcW w:w="657" w:type="pct"/>
            <w:tcBorders>
              <w:top w:val="nil"/>
              <w:left w:val="nil"/>
              <w:bottom w:val="single" w:sz="4" w:space="0" w:color="auto"/>
              <w:right w:val="single" w:sz="4" w:space="0" w:color="auto"/>
            </w:tcBorders>
            <w:shd w:val="clear" w:color="auto" w:fill="auto"/>
            <w:noWrap/>
            <w:vAlign w:val="center"/>
          </w:tcPr>
          <w:p w14:paraId="2FF07BA9" w14:textId="460405C6" w:rsidR="00721494" w:rsidRPr="00CC5F90" w:rsidRDefault="00721494" w:rsidP="004A5157">
            <w:pPr>
              <w:spacing w:before="0" w:after="0" w:line="240" w:lineRule="auto"/>
              <w:jc w:val="right"/>
            </w:pPr>
            <w:r w:rsidRPr="00CC5F90">
              <w:rPr>
                <w:color w:val="000000"/>
              </w:rPr>
              <w:t>-10,627.01</w:t>
            </w:r>
          </w:p>
        </w:tc>
        <w:tc>
          <w:tcPr>
            <w:tcW w:w="625" w:type="pct"/>
            <w:tcBorders>
              <w:top w:val="nil"/>
              <w:left w:val="nil"/>
              <w:bottom w:val="single" w:sz="4" w:space="0" w:color="auto"/>
              <w:right w:val="single" w:sz="4" w:space="0" w:color="auto"/>
            </w:tcBorders>
            <w:shd w:val="clear" w:color="auto" w:fill="auto"/>
            <w:noWrap/>
            <w:vAlign w:val="center"/>
          </w:tcPr>
          <w:p w14:paraId="37C4BE1D" w14:textId="235E6229" w:rsidR="00721494" w:rsidRPr="00CC5F90" w:rsidRDefault="00721494" w:rsidP="004A5157">
            <w:pPr>
              <w:spacing w:before="0" w:after="0" w:line="240" w:lineRule="auto"/>
              <w:jc w:val="right"/>
            </w:pPr>
            <w:r w:rsidRPr="00CC5F90">
              <w:rPr>
                <w:color w:val="000000"/>
              </w:rPr>
              <w:t>-10,627.01</w:t>
            </w:r>
          </w:p>
        </w:tc>
        <w:tc>
          <w:tcPr>
            <w:tcW w:w="547" w:type="pct"/>
            <w:tcBorders>
              <w:top w:val="nil"/>
              <w:left w:val="nil"/>
              <w:bottom w:val="single" w:sz="4" w:space="0" w:color="auto"/>
              <w:right w:val="single" w:sz="4" w:space="0" w:color="auto"/>
            </w:tcBorders>
            <w:shd w:val="clear" w:color="auto" w:fill="auto"/>
            <w:noWrap/>
            <w:vAlign w:val="center"/>
          </w:tcPr>
          <w:p w14:paraId="11BE2F76" w14:textId="76E88194" w:rsidR="00721494" w:rsidRPr="00CC5F90" w:rsidRDefault="00721494" w:rsidP="004A5157">
            <w:pPr>
              <w:spacing w:before="0" w:after="0" w:line="240" w:lineRule="auto"/>
              <w:jc w:val="right"/>
            </w:pPr>
            <w:r w:rsidRPr="00CC5F90">
              <w:rPr>
                <w:color w:val="000000"/>
              </w:rPr>
              <w:t>NE</w:t>
            </w:r>
          </w:p>
        </w:tc>
        <w:tc>
          <w:tcPr>
            <w:tcW w:w="547" w:type="pct"/>
            <w:tcBorders>
              <w:top w:val="nil"/>
              <w:left w:val="nil"/>
              <w:bottom w:val="single" w:sz="4" w:space="0" w:color="auto"/>
              <w:right w:val="single" w:sz="4" w:space="0" w:color="auto"/>
            </w:tcBorders>
            <w:shd w:val="clear" w:color="auto" w:fill="auto"/>
            <w:noWrap/>
            <w:vAlign w:val="center"/>
          </w:tcPr>
          <w:p w14:paraId="482F7BF0" w14:textId="50BFFDEE" w:rsidR="00721494" w:rsidRPr="00CC5F90" w:rsidRDefault="00721494" w:rsidP="004A5157">
            <w:pPr>
              <w:spacing w:before="0" w:after="0" w:line="240" w:lineRule="auto"/>
              <w:jc w:val="right"/>
            </w:pPr>
            <w:r w:rsidRPr="00CC5F90">
              <w:rPr>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60B27742" w14:textId="707D7457" w:rsidR="00721494" w:rsidRPr="00CC5F90" w:rsidRDefault="00721494" w:rsidP="004A5157">
            <w:pPr>
              <w:spacing w:before="0" w:after="0" w:line="240" w:lineRule="auto"/>
              <w:jc w:val="right"/>
            </w:pPr>
            <w:r w:rsidRPr="00CC5F90">
              <w:rPr>
                <w:color w:val="000000"/>
              </w:rPr>
              <w:t>IE</w:t>
            </w:r>
          </w:p>
        </w:tc>
        <w:tc>
          <w:tcPr>
            <w:tcW w:w="546" w:type="pct"/>
            <w:tcBorders>
              <w:top w:val="nil"/>
              <w:left w:val="nil"/>
              <w:bottom w:val="single" w:sz="4" w:space="0" w:color="auto"/>
              <w:right w:val="single" w:sz="4" w:space="0" w:color="auto"/>
            </w:tcBorders>
            <w:shd w:val="clear" w:color="auto" w:fill="auto"/>
            <w:noWrap/>
            <w:vAlign w:val="center"/>
          </w:tcPr>
          <w:p w14:paraId="39960D59" w14:textId="17E5287E" w:rsidR="00721494" w:rsidRPr="00CC5F90" w:rsidRDefault="00721494" w:rsidP="004A5157">
            <w:pPr>
              <w:spacing w:before="0" w:after="0" w:line="240" w:lineRule="auto"/>
              <w:jc w:val="right"/>
            </w:pPr>
            <w:r w:rsidRPr="00CC5F90">
              <w:rPr>
                <w:color w:val="000000"/>
              </w:rPr>
              <w:t>0.00</w:t>
            </w:r>
          </w:p>
        </w:tc>
      </w:tr>
      <w:tr w:rsidR="00504CF9" w:rsidRPr="00CC5F90" w14:paraId="48D072AC" w14:textId="77777777" w:rsidTr="00504CF9">
        <w:trPr>
          <w:trHeight w:val="300"/>
        </w:trPr>
        <w:tc>
          <w:tcPr>
            <w:tcW w:w="390" w:type="pct"/>
            <w:vMerge w:val="restart"/>
            <w:tcBorders>
              <w:top w:val="single" w:sz="4" w:space="0" w:color="auto"/>
              <w:left w:val="single" w:sz="4" w:space="0" w:color="auto"/>
              <w:right w:val="single" w:sz="4" w:space="0" w:color="auto"/>
            </w:tcBorders>
            <w:shd w:val="clear" w:color="auto" w:fill="D9D9D9" w:themeFill="background1" w:themeFillShade="D9"/>
            <w:noWrap/>
            <w:vAlign w:val="center"/>
            <w:hideMark/>
          </w:tcPr>
          <w:p w14:paraId="05938C04" w14:textId="77777777" w:rsidR="00721494" w:rsidRPr="00CC5F90" w:rsidRDefault="00721494" w:rsidP="004A5157">
            <w:pPr>
              <w:spacing w:before="0" w:after="0" w:line="240" w:lineRule="auto"/>
              <w:jc w:val="left"/>
            </w:pPr>
            <w:r w:rsidRPr="00CC5F90">
              <w:lastRenderedPageBreak/>
              <w:t>B. Đất trồng trọt</w:t>
            </w:r>
          </w:p>
          <w:p w14:paraId="086F373E" w14:textId="77777777" w:rsidR="00721494" w:rsidRPr="00CC5F90" w:rsidRDefault="00721494" w:rsidP="004A5157">
            <w:pPr>
              <w:spacing w:before="0" w:after="0" w:line="240" w:lineRule="auto"/>
              <w:jc w:val="left"/>
            </w:pPr>
          </w:p>
          <w:p w14:paraId="2DA70B6F" w14:textId="77777777" w:rsidR="00721494" w:rsidRPr="00CC5F90" w:rsidRDefault="00721494" w:rsidP="004A5157">
            <w:pPr>
              <w:spacing w:before="0" w:after="0" w:line="240" w:lineRule="auto"/>
              <w:jc w:val="left"/>
            </w:pPr>
          </w:p>
        </w:tc>
        <w:tc>
          <w:tcPr>
            <w:tcW w:w="1142" w:type="pct"/>
            <w:tcBorders>
              <w:top w:val="nil"/>
              <w:left w:val="nil"/>
              <w:bottom w:val="single" w:sz="4" w:space="0" w:color="auto"/>
              <w:right w:val="single" w:sz="4" w:space="0" w:color="auto"/>
            </w:tcBorders>
            <w:shd w:val="clear" w:color="auto" w:fill="D9D9D9" w:themeFill="background1" w:themeFillShade="D9"/>
            <w:noWrap/>
            <w:vAlign w:val="center"/>
            <w:hideMark/>
          </w:tcPr>
          <w:p w14:paraId="7C6E66DB" w14:textId="77777777" w:rsidR="00721494" w:rsidRPr="00CC5F90" w:rsidRDefault="00721494" w:rsidP="004A5157">
            <w:pPr>
              <w:spacing w:before="0" w:after="0" w:line="240" w:lineRule="auto"/>
              <w:jc w:val="left"/>
              <w:rPr>
                <w:b/>
                <w:bCs/>
              </w:rPr>
            </w:pPr>
            <w:r w:rsidRPr="00CC5F90">
              <w:rPr>
                <w:b/>
                <w:bCs/>
              </w:rPr>
              <w:t>Tổng</w:t>
            </w:r>
          </w:p>
        </w:tc>
        <w:tc>
          <w:tcPr>
            <w:tcW w:w="657" w:type="pct"/>
            <w:tcBorders>
              <w:top w:val="nil"/>
              <w:left w:val="nil"/>
              <w:bottom w:val="single" w:sz="4" w:space="0" w:color="auto"/>
              <w:right w:val="single" w:sz="4" w:space="0" w:color="auto"/>
            </w:tcBorders>
            <w:shd w:val="clear" w:color="auto" w:fill="auto"/>
            <w:noWrap/>
            <w:vAlign w:val="center"/>
          </w:tcPr>
          <w:p w14:paraId="326CCEFA" w14:textId="4D4F190D" w:rsidR="00721494" w:rsidRPr="00CC5F90" w:rsidRDefault="00721494" w:rsidP="004A5157">
            <w:pPr>
              <w:spacing w:before="0" w:after="0" w:line="240" w:lineRule="auto"/>
              <w:jc w:val="right"/>
              <w:rPr>
                <w:b/>
                <w:bCs/>
                <w:i/>
                <w:iCs/>
              </w:rPr>
            </w:pPr>
            <w:r w:rsidRPr="00CC5F90">
              <w:rPr>
                <w:b/>
                <w:bCs/>
                <w:i/>
                <w:iCs/>
                <w:color w:val="000000"/>
              </w:rPr>
              <w:t>1,527.91</w:t>
            </w:r>
          </w:p>
        </w:tc>
        <w:tc>
          <w:tcPr>
            <w:tcW w:w="625" w:type="pct"/>
            <w:tcBorders>
              <w:top w:val="nil"/>
              <w:left w:val="nil"/>
              <w:bottom w:val="single" w:sz="4" w:space="0" w:color="auto"/>
              <w:right w:val="single" w:sz="4" w:space="0" w:color="auto"/>
            </w:tcBorders>
            <w:shd w:val="clear" w:color="auto" w:fill="auto"/>
            <w:noWrap/>
            <w:vAlign w:val="center"/>
          </w:tcPr>
          <w:p w14:paraId="134D2A8F" w14:textId="6E80F929" w:rsidR="00721494" w:rsidRPr="00CC5F90" w:rsidRDefault="00721494" w:rsidP="004A5157">
            <w:pPr>
              <w:spacing w:before="0" w:after="0" w:line="240" w:lineRule="auto"/>
              <w:jc w:val="right"/>
              <w:rPr>
                <w:b/>
                <w:bCs/>
                <w:i/>
                <w:iCs/>
              </w:rPr>
            </w:pPr>
            <w:r w:rsidRPr="00CC5F90">
              <w:rPr>
                <w:b/>
                <w:bCs/>
                <w:i/>
                <w:iCs/>
                <w:color w:val="000000"/>
              </w:rPr>
              <w:t>1,367.68</w:t>
            </w:r>
          </w:p>
        </w:tc>
        <w:tc>
          <w:tcPr>
            <w:tcW w:w="547" w:type="pct"/>
            <w:tcBorders>
              <w:top w:val="nil"/>
              <w:left w:val="nil"/>
              <w:bottom w:val="single" w:sz="4" w:space="0" w:color="auto"/>
              <w:right w:val="single" w:sz="4" w:space="0" w:color="auto"/>
            </w:tcBorders>
            <w:shd w:val="clear" w:color="auto" w:fill="auto"/>
            <w:noWrap/>
            <w:vAlign w:val="center"/>
          </w:tcPr>
          <w:p w14:paraId="12666C58" w14:textId="64E39A3F" w:rsidR="00721494" w:rsidRPr="00CC5F90" w:rsidRDefault="00721494" w:rsidP="004A5157">
            <w:pPr>
              <w:spacing w:before="0" w:after="0" w:line="240" w:lineRule="auto"/>
              <w:jc w:val="right"/>
              <w:rPr>
                <w:b/>
                <w:bCs/>
                <w:i/>
                <w:iCs/>
              </w:rPr>
            </w:pPr>
            <w:r w:rsidRPr="00CC5F90">
              <w:rPr>
                <w:b/>
                <w:bCs/>
                <w:i/>
                <w:iCs/>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7E572EE0" w14:textId="0AA14293" w:rsidR="00721494" w:rsidRPr="00CC5F90" w:rsidRDefault="00721494" w:rsidP="004A5157">
            <w:pPr>
              <w:spacing w:before="0" w:after="0" w:line="240" w:lineRule="auto"/>
              <w:jc w:val="right"/>
              <w:rPr>
                <w:b/>
                <w:bCs/>
                <w:i/>
                <w:iCs/>
              </w:rPr>
            </w:pPr>
            <w:r w:rsidRPr="00CC5F90">
              <w:rPr>
                <w:b/>
                <w:bCs/>
                <w:i/>
                <w:iCs/>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71AE4F71" w14:textId="6783B327" w:rsidR="00721494" w:rsidRPr="00CC5F90" w:rsidRDefault="00721494" w:rsidP="004A5157">
            <w:pPr>
              <w:spacing w:before="0" w:after="0" w:line="240" w:lineRule="auto"/>
              <w:jc w:val="right"/>
              <w:rPr>
                <w:b/>
                <w:bCs/>
                <w:i/>
                <w:iCs/>
              </w:rPr>
            </w:pPr>
            <w:r w:rsidRPr="00CC5F90">
              <w:rPr>
                <w:b/>
                <w:bCs/>
                <w:i/>
                <w:iCs/>
                <w:color w:val="000000"/>
              </w:rPr>
              <w:t>93.46</w:t>
            </w:r>
          </w:p>
        </w:tc>
        <w:tc>
          <w:tcPr>
            <w:tcW w:w="546" w:type="pct"/>
            <w:tcBorders>
              <w:top w:val="nil"/>
              <w:left w:val="nil"/>
              <w:bottom w:val="single" w:sz="4" w:space="0" w:color="auto"/>
              <w:right w:val="single" w:sz="4" w:space="0" w:color="auto"/>
            </w:tcBorders>
            <w:shd w:val="clear" w:color="auto" w:fill="auto"/>
            <w:noWrap/>
            <w:vAlign w:val="center"/>
          </w:tcPr>
          <w:p w14:paraId="472A9CDC" w14:textId="427CD063" w:rsidR="00721494" w:rsidRPr="00CC5F90" w:rsidRDefault="00721494" w:rsidP="004A5157">
            <w:pPr>
              <w:spacing w:before="0" w:after="0" w:line="240" w:lineRule="auto"/>
              <w:jc w:val="right"/>
              <w:rPr>
                <w:b/>
                <w:bCs/>
                <w:i/>
                <w:iCs/>
              </w:rPr>
            </w:pPr>
            <w:r w:rsidRPr="00CC5F90">
              <w:rPr>
                <w:b/>
                <w:bCs/>
                <w:i/>
                <w:iCs/>
                <w:color w:val="000000"/>
              </w:rPr>
              <w:t>66.77</w:t>
            </w:r>
          </w:p>
        </w:tc>
      </w:tr>
      <w:tr w:rsidR="00504CF9" w:rsidRPr="00CC5F90" w14:paraId="17F27503" w14:textId="77777777" w:rsidTr="00504CF9">
        <w:trPr>
          <w:trHeight w:val="300"/>
        </w:trPr>
        <w:tc>
          <w:tcPr>
            <w:tcW w:w="390" w:type="pct"/>
            <w:vMerge/>
            <w:tcBorders>
              <w:left w:val="single" w:sz="4" w:space="0" w:color="auto"/>
              <w:right w:val="single" w:sz="4" w:space="0" w:color="auto"/>
            </w:tcBorders>
            <w:shd w:val="clear" w:color="auto" w:fill="D9D9D9" w:themeFill="background1" w:themeFillShade="D9"/>
            <w:noWrap/>
            <w:vAlign w:val="center"/>
            <w:hideMark/>
          </w:tcPr>
          <w:p w14:paraId="7FCC06A6" w14:textId="77777777" w:rsidR="00721494" w:rsidRPr="00CC5F90" w:rsidRDefault="00721494" w:rsidP="004A5157">
            <w:pPr>
              <w:spacing w:before="0" w:after="0" w:line="240" w:lineRule="auto"/>
              <w:jc w:val="left"/>
            </w:pPr>
          </w:p>
        </w:tc>
        <w:tc>
          <w:tcPr>
            <w:tcW w:w="1142"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1280A29" w14:textId="77777777" w:rsidR="00721494" w:rsidRPr="00CC5F90" w:rsidRDefault="00721494" w:rsidP="004A5157">
            <w:pPr>
              <w:spacing w:before="0" w:after="0" w:line="240" w:lineRule="auto"/>
              <w:jc w:val="left"/>
            </w:pPr>
            <w:r w:rsidRPr="00CC5F90">
              <w:t>1. Đất trồng trọt nguyên trạng</w:t>
            </w:r>
          </w:p>
        </w:tc>
        <w:tc>
          <w:tcPr>
            <w:tcW w:w="657" w:type="pct"/>
            <w:tcBorders>
              <w:top w:val="nil"/>
              <w:left w:val="nil"/>
              <w:bottom w:val="single" w:sz="4" w:space="0" w:color="auto"/>
              <w:right w:val="single" w:sz="4" w:space="0" w:color="auto"/>
            </w:tcBorders>
            <w:shd w:val="clear" w:color="auto" w:fill="auto"/>
            <w:noWrap/>
            <w:vAlign w:val="center"/>
          </w:tcPr>
          <w:p w14:paraId="081AAA7A" w14:textId="49532B0C" w:rsidR="00721494" w:rsidRPr="00CC5F90" w:rsidRDefault="00721494" w:rsidP="004A5157">
            <w:pPr>
              <w:spacing w:before="0" w:after="0" w:line="240" w:lineRule="auto"/>
              <w:jc w:val="right"/>
            </w:pPr>
            <w:r w:rsidRPr="00CC5F90">
              <w:rPr>
                <w:color w:val="000000"/>
              </w:rPr>
              <w:t>-191.20</w:t>
            </w:r>
          </w:p>
        </w:tc>
        <w:tc>
          <w:tcPr>
            <w:tcW w:w="625" w:type="pct"/>
            <w:tcBorders>
              <w:top w:val="nil"/>
              <w:left w:val="nil"/>
              <w:bottom w:val="single" w:sz="4" w:space="0" w:color="auto"/>
              <w:right w:val="single" w:sz="4" w:space="0" w:color="auto"/>
            </w:tcBorders>
            <w:shd w:val="clear" w:color="auto" w:fill="auto"/>
            <w:noWrap/>
            <w:vAlign w:val="center"/>
          </w:tcPr>
          <w:p w14:paraId="020ACD29" w14:textId="16A75755" w:rsidR="00721494" w:rsidRPr="00CC5F90" w:rsidRDefault="00721494" w:rsidP="004A5157">
            <w:pPr>
              <w:spacing w:before="0" w:after="0" w:line="240" w:lineRule="auto"/>
              <w:jc w:val="right"/>
            </w:pPr>
            <w:r w:rsidRPr="00CC5F90">
              <w:rPr>
                <w:color w:val="000000"/>
              </w:rPr>
              <w:t>-209.04</w:t>
            </w:r>
          </w:p>
        </w:tc>
        <w:tc>
          <w:tcPr>
            <w:tcW w:w="547" w:type="pct"/>
            <w:tcBorders>
              <w:top w:val="nil"/>
              <w:left w:val="nil"/>
              <w:bottom w:val="single" w:sz="4" w:space="0" w:color="auto"/>
              <w:right w:val="single" w:sz="4" w:space="0" w:color="auto"/>
            </w:tcBorders>
            <w:shd w:val="clear" w:color="auto" w:fill="auto"/>
            <w:vAlign w:val="center"/>
          </w:tcPr>
          <w:p w14:paraId="736D5244" w14:textId="2CCE27E7" w:rsidR="00721494" w:rsidRPr="00CC5F90" w:rsidRDefault="00721494" w:rsidP="004A5157">
            <w:pPr>
              <w:spacing w:before="0" w:after="0" w:line="240" w:lineRule="auto"/>
              <w:jc w:val="right"/>
            </w:pPr>
            <w:r w:rsidRPr="00CC5F90">
              <w:rPr>
                <w:color w:val="000000"/>
              </w:rPr>
              <w:t>NA</w:t>
            </w:r>
          </w:p>
        </w:tc>
        <w:tc>
          <w:tcPr>
            <w:tcW w:w="547" w:type="pct"/>
            <w:tcBorders>
              <w:top w:val="nil"/>
              <w:left w:val="nil"/>
              <w:bottom w:val="single" w:sz="4" w:space="0" w:color="auto"/>
              <w:right w:val="single" w:sz="4" w:space="0" w:color="auto"/>
            </w:tcBorders>
            <w:shd w:val="clear" w:color="auto" w:fill="auto"/>
            <w:noWrap/>
            <w:vAlign w:val="center"/>
          </w:tcPr>
          <w:p w14:paraId="43F9F9A2" w14:textId="7BDDA274" w:rsidR="00721494" w:rsidRPr="00CC5F90" w:rsidRDefault="00721494" w:rsidP="004A5157">
            <w:pPr>
              <w:spacing w:before="0" w:after="0" w:line="240" w:lineRule="auto"/>
              <w:jc w:val="right"/>
            </w:pPr>
            <w:r w:rsidRPr="00CC5F90">
              <w:rPr>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67EAA13A" w14:textId="00AE3EAB" w:rsidR="00721494" w:rsidRPr="00CC5F90" w:rsidRDefault="00721494" w:rsidP="004A5157">
            <w:pPr>
              <w:spacing w:before="0" w:after="0" w:line="240" w:lineRule="auto"/>
              <w:jc w:val="right"/>
            </w:pPr>
            <w:r w:rsidRPr="00CC5F90">
              <w:rPr>
                <w:color w:val="000000"/>
              </w:rPr>
              <w:t>NA</w:t>
            </w:r>
          </w:p>
        </w:tc>
        <w:tc>
          <w:tcPr>
            <w:tcW w:w="546" w:type="pct"/>
            <w:tcBorders>
              <w:top w:val="nil"/>
              <w:left w:val="nil"/>
              <w:bottom w:val="single" w:sz="4" w:space="0" w:color="auto"/>
              <w:right w:val="single" w:sz="4" w:space="0" w:color="auto"/>
            </w:tcBorders>
            <w:shd w:val="clear" w:color="auto" w:fill="auto"/>
            <w:noWrap/>
            <w:vAlign w:val="center"/>
          </w:tcPr>
          <w:p w14:paraId="2F38250F" w14:textId="37A6E9C8" w:rsidR="00721494" w:rsidRPr="00CC5F90" w:rsidRDefault="00721494" w:rsidP="004A5157">
            <w:pPr>
              <w:spacing w:before="0" w:after="0" w:line="240" w:lineRule="auto"/>
              <w:jc w:val="right"/>
            </w:pPr>
            <w:r w:rsidRPr="00CC5F90">
              <w:rPr>
                <w:color w:val="000000"/>
              </w:rPr>
              <w:t>17.84</w:t>
            </w:r>
          </w:p>
        </w:tc>
      </w:tr>
      <w:tr w:rsidR="00504CF9" w:rsidRPr="00CC5F90" w14:paraId="3C7EF3CB" w14:textId="77777777" w:rsidTr="00504CF9">
        <w:trPr>
          <w:trHeight w:val="300"/>
        </w:trPr>
        <w:tc>
          <w:tcPr>
            <w:tcW w:w="390" w:type="pct"/>
            <w:vMerge/>
            <w:tcBorders>
              <w:left w:val="single" w:sz="4" w:space="0" w:color="auto"/>
              <w:bottom w:val="single" w:sz="4" w:space="0" w:color="auto"/>
              <w:right w:val="single" w:sz="4" w:space="0" w:color="auto"/>
            </w:tcBorders>
            <w:shd w:val="clear" w:color="auto" w:fill="D9D9D9" w:themeFill="background1" w:themeFillShade="D9"/>
            <w:noWrap/>
            <w:vAlign w:val="center"/>
            <w:hideMark/>
          </w:tcPr>
          <w:p w14:paraId="4B7FAF48" w14:textId="77777777" w:rsidR="00721494" w:rsidRPr="00CC5F90" w:rsidRDefault="00721494" w:rsidP="004A5157">
            <w:pPr>
              <w:spacing w:before="0" w:after="0" w:line="240" w:lineRule="auto"/>
              <w:jc w:val="left"/>
            </w:pPr>
          </w:p>
        </w:tc>
        <w:tc>
          <w:tcPr>
            <w:tcW w:w="1142"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7C744A06" w14:textId="77777777" w:rsidR="00721494" w:rsidRPr="00CC5F90" w:rsidRDefault="00721494" w:rsidP="004A5157">
            <w:pPr>
              <w:spacing w:before="0" w:after="0" w:line="240" w:lineRule="auto"/>
              <w:jc w:val="left"/>
            </w:pPr>
            <w:r w:rsidRPr="00CC5F90">
              <w:t>2. Đất chuyển đổi thành đất trồng trọt</w:t>
            </w:r>
          </w:p>
        </w:tc>
        <w:tc>
          <w:tcPr>
            <w:tcW w:w="657" w:type="pct"/>
            <w:tcBorders>
              <w:top w:val="nil"/>
              <w:left w:val="nil"/>
              <w:bottom w:val="single" w:sz="4" w:space="0" w:color="auto"/>
              <w:right w:val="single" w:sz="4" w:space="0" w:color="auto"/>
            </w:tcBorders>
            <w:shd w:val="clear" w:color="auto" w:fill="auto"/>
            <w:noWrap/>
            <w:vAlign w:val="center"/>
          </w:tcPr>
          <w:p w14:paraId="1448C576" w14:textId="19637853" w:rsidR="00721494" w:rsidRPr="00CC5F90" w:rsidRDefault="00721494" w:rsidP="004A5157">
            <w:pPr>
              <w:spacing w:before="0" w:after="0" w:line="240" w:lineRule="auto"/>
              <w:jc w:val="right"/>
            </w:pPr>
            <w:r w:rsidRPr="00CC5F90">
              <w:rPr>
                <w:color w:val="000000"/>
              </w:rPr>
              <w:t>1,719.11</w:t>
            </w:r>
          </w:p>
        </w:tc>
        <w:tc>
          <w:tcPr>
            <w:tcW w:w="625" w:type="pct"/>
            <w:tcBorders>
              <w:top w:val="nil"/>
              <w:left w:val="nil"/>
              <w:bottom w:val="single" w:sz="4" w:space="0" w:color="auto"/>
              <w:right w:val="single" w:sz="4" w:space="0" w:color="auto"/>
            </w:tcBorders>
            <w:shd w:val="clear" w:color="auto" w:fill="auto"/>
            <w:noWrap/>
            <w:vAlign w:val="center"/>
          </w:tcPr>
          <w:p w14:paraId="46CC0E51" w14:textId="180BBEDA" w:rsidR="00721494" w:rsidRPr="00CC5F90" w:rsidRDefault="00721494" w:rsidP="004A5157">
            <w:pPr>
              <w:spacing w:before="0" w:after="0" w:line="240" w:lineRule="auto"/>
              <w:jc w:val="right"/>
            </w:pPr>
            <w:r w:rsidRPr="00CC5F90">
              <w:rPr>
                <w:color w:val="000000"/>
              </w:rPr>
              <w:t>1,576.72</w:t>
            </w:r>
          </w:p>
        </w:tc>
        <w:tc>
          <w:tcPr>
            <w:tcW w:w="547" w:type="pct"/>
            <w:tcBorders>
              <w:top w:val="nil"/>
              <w:left w:val="nil"/>
              <w:bottom w:val="single" w:sz="4" w:space="0" w:color="auto"/>
              <w:right w:val="single" w:sz="4" w:space="0" w:color="auto"/>
            </w:tcBorders>
            <w:shd w:val="clear" w:color="auto" w:fill="auto"/>
            <w:noWrap/>
            <w:vAlign w:val="center"/>
          </w:tcPr>
          <w:p w14:paraId="1D4E1A16" w14:textId="15A57B9A" w:rsidR="00721494" w:rsidRPr="00CC5F90" w:rsidRDefault="00721494" w:rsidP="004A5157">
            <w:pPr>
              <w:spacing w:before="0" w:after="0" w:line="240" w:lineRule="auto"/>
              <w:jc w:val="right"/>
            </w:pPr>
            <w:r w:rsidRPr="00CC5F90">
              <w:rPr>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584B7D9B" w14:textId="08838496" w:rsidR="00721494" w:rsidRPr="00CC5F90" w:rsidRDefault="00721494" w:rsidP="004A5157">
            <w:pPr>
              <w:spacing w:before="0" w:after="0" w:line="240" w:lineRule="auto"/>
              <w:jc w:val="right"/>
            </w:pPr>
            <w:r w:rsidRPr="00CC5F90">
              <w:rPr>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631E8550" w14:textId="38822677" w:rsidR="00721494" w:rsidRPr="00CC5F90" w:rsidRDefault="00721494" w:rsidP="004A5157">
            <w:pPr>
              <w:spacing w:before="0" w:after="0" w:line="240" w:lineRule="auto"/>
              <w:jc w:val="right"/>
            </w:pPr>
            <w:r w:rsidRPr="00CC5F90">
              <w:rPr>
                <w:color w:val="000000"/>
              </w:rPr>
              <w:t>93.46</w:t>
            </w:r>
          </w:p>
        </w:tc>
        <w:tc>
          <w:tcPr>
            <w:tcW w:w="546" w:type="pct"/>
            <w:tcBorders>
              <w:top w:val="nil"/>
              <w:left w:val="nil"/>
              <w:bottom w:val="single" w:sz="4" w:space="0" w:color="auto"/>
              <w:right w:val="single" w:sz="4" w:space="0" w:color="auto"/>
            </w:tcBorders>
            <w:shd w:val="clear" w:color="auto" w:fill="auto"/>
            <w:noWrap/>
            <w:vAlign w:val="center"/>
          </w:tcPr>
          <w:p w14:paraId="24ED3E62" w14:textId="740A7101" w:rsidR="00721494" w:rsidRPr="00CC5F90" w:rsidRDefault="00721494" w:rsidP="004A5157">
            <w:pPr>
              <w:spacing w:before="0" w:after="0" w:line="240" w:lineRule="auto"/>
              <w:jc w:val="right"/>
            </w:pPr>
            <w:r w:rsidRPr="00CC5F90">
              <w:rPr>
                <w:color w:val="000000"/>
              </w:rPr>
              <w:t>48.93</w:t>
            </w:r>
          </w:p>
        </w:tc>
      </w:tr>
      <w:tr w:rsidR="00504CF9" w:rsidRPr="00CC5F90" w14:paraId="2CF5F6A1" w14:textId="77777777" w:rsidTr="00504CF9">
        <w:trPr>
          <w:trHeight w:val="300"/>
        </w:trPr>
        <w:tc>
          <w:tcPr>
            <w:tcW w:w="390" w:type="pct"/>
            <w:vMerge w:val="restart"/>
            <w:tcBorders>
              <w:top w:val="nil"/>
              <w:left w:val="single" w:sz="4" w:space="0" w:color="auto"/>
              <w:right w:val="single" w:sz="4" w:space="0" w:color="auto"/>
            </w:tcBorders>
            <w:shd w:val="clear" w:color="auto" w:fill="D9D9D9" w:themeFill="background1" w:themeFillShade="D9"/>
            <w:noWrap/>
            <w:vAlign w:val="center"/>
            <w:hideMark/>
          </w:tcPr>
          <w:p w14:paraId="6D5B8371" w14:textId="77777777" w:rsidR="00721494" w:rsidRPr="00CC5F90" w:rsidRDefault="00721494" w:rsidP="004A5157">
            <w:pPr>
              <w:spacing w:before="0" w:after="0" w:line="240" w:lineRule="auto"/>
              <w:jc w:val="left"/>
            </w:pPr>
            <w:r w:rsidRPr="00CC5F90">
              <w:t>C. Đất cỏ</w:t>
            </w:r>
          </w:p>
        </w:tc>
        <w:tc>
          <w:tcPr>
            <w:tcW w:w="1142"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6ACE77F1" w14:textId="77777777" w:rsidR="00721494" w:rsidRPr="00CC5F90" w:rsidRDefault="00721494" w:rsidP="004A5157">
            <w:pPr>
              <w:spacing w:before="0" w:after="0" w:line="240" w:lineRule="auto"/>
              <w:jc w:val="left"/>
            </w:pPr>
            <w:r w:rsidRPr="00CC5F90">
              <w:rPr>
                <w:b/>
                <w:bCs/>
              </w:rPr>
              <w:t>Tổng</w:t>
            </w:r>
          </w:p>
        </w:tc>
        <w:tc>
          <w:tcPr>
            <w:tcW w:w="657" w:type="pct"/>
            <w:tcBorders>
              <w:top w:val="nil"/>
              <w:left w:val="nil"/>
              <w:bottom w:val="single" w:sz="4" w:space="0" w:color="auto"/>
              <w:right w:val="single" w:sz="4" w:space="0" w:color="auto"/>
            </w:tcBorders>
            <w:shd w:val="clear" w:color="auto" w:fill="auto"/>
            <w:noWrap/>
            <w:vAlign w:val="center"/>
          </w:tcPr>
          <w:p w14:paraId="0DDC35FD" w14:textId="4F9E2208" w:rsidR="00721494" w:rsidRPr="00CC5F90" w:rsidRDefault="00721494" w:rsidP="004A5157">
            <w:pPr>
              <w:spacing w:before="0" w:after="0" w:line="240" w:lineRule="auto"/>
              <w:jc w:val="right"/>
              <w:rPr>
                <w:b/>
                <w:bCs/>
                <w:i/>
                <w:iCs/>
              </w:rPr>
            </w:pPr>
            <w:r w:rsidRPr="00CC5F90">
              <w:rPr>
                <w:b/>
                <w:bCs/>
                <w:i/>
                <w:iCs/>
                <w:color w:val="000000"/>
              </w:rPr>
              <w:t>625.61</w:t>
            </w:r>
          </w:p>
        </w:tc>
        <w:tc>
          <w:tcPr>
            <w:tcW w:w="625" w:type="pct"/>
            <w:tcBorders>
              <w:top w:val="nil"/>
              <w:left w:val="nil"/>
              <w:bottom w:val="single" w:sz="4" w:space="0" w:color="auto"/>
              <w:right w:val="single" w:sz="4" w:space="0" w:color="auto"/>
            </w:tcBorders>
            <w:shd w:val="clear" w:color="auto" w:fill="auto"/>
            <w:noWrap/>
            <w:vAlign w:val="center"/>
          </w:tcPr>
          <w:p w14:paraId="540FF1DE" w14:textId="008C71B0" w:rsidR="00721494" w:rsidRPr="00CC5F90" w:rsidRDefault="00721494" w:rsidP="004A5157">
            <w:pPr>
              <w:spacing w:before="0" w:after="0" w:line="240" w:lineRule="auto"/>
              <w:jc w:val="right"/>
              <w:rPr>
                <w:b/>
                <w:bCs/>
                <w:i/>
                <w:iCs/>
              </w:rPr>
            </w:pPr>
            <w:r w:rsidRPr="00CC5F90">
              <w:rPr>
                <w:b/>
                <w:bCs/>
                <w:i/>
                <w:iCs/>
                <w:color w:val="000000"/>
              </w:rPr>
              <w:t>606.22</w:t>
            </w:r>
          </w:p>
        </w:tc>
        <w:tc>
          <w:tcPr>
            <w:tcW w:w="547" w:type="pct"/>
            <w:tcBorders>
              <w:top w:val="nil"/>
              <w:left w:val="nil"/>
              <w:bottom w:val="single" w:sz="4" w:space="0" w:color="auto"/>
              <w:right w:val="single" w:sz="4" w:space="0" w:color="auto"/>
            </w:tcBorders>
            <w:shd w:val="clear" w:color="auto" w:fill="auto"/>
            <w:noWrap/>
            <w:vAlign w:val="center"/>
          </w:tcPr>
          <w:p w14:paraId="02BEAC04" w14:textId="26F22C2E" w:rsidR="00721494" w:rsidRPr="00CC5F90" w:rsidRDefault="00721494" w:rsidP="004A5157">
            <w:pPr>
              <w:spacing w:before="0" w:after="0" w:line="240" w:lineRule="auto"/>
              <w:jc w:val="right"/>
              <w:rPr>
                <w:b/>
                <w:bCs/>
                <w:i/>
                <w:iCs/>
              </w:rPr>
            </w:pPr>
            <w:r w:rsidRPr="00CC5F90">
              <w:rPr>
                <w:b/>
                <w:bCs/>
                <w:i/>
                <w:iCs/>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67D9CB2D" w14:textId="33959FE1" w:rsidR="00721494" w:rsidRPr="00CC5F90" w:rsidRDefault="00721494" w:rsidP="004A5157">
            <w:pPr>
              <w:spacing w:before="0" w:after="0" w:line="240" w:lineRule="auto"/>
              <w:jc w:val="right"/>
              <w:rPr>
                <w:b/>
                <w:bCs/>
                <w:i/>
                <w:iCs/>
              </w:rPr>
            </w:pPr>
            <w:r w:rsidRPr="00CC5F90">
              <w:rPr>
                <w:b/>
                <w:bCs/>
                <w:i/>
                <w:iCs/>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29546042" w14:textId="0E233E70" w:rsidR="00721494" w:rsidRPr="00CC5F90" w:rsidRDefault="00721494" w:rsidP="004A5157">
            <w:pPr>
              <w:spacing w:before="0" w:after="0" w:line="240" w:lineRule="auto"/>
              <w:jc w:val="right"/>
              <w:rPr>
                <w:b/>
                <w:bCs/>
                <w:i/>
                <w:iCs/>
              </w:rPr>
            </w:pPr>
            <w:r w:rsidRPr="00CC5F90">
              <w:rPr>
                <w:b/>
                <w:bCs/>
                <w:i/>
                <w:iCs/>
                <w:color w:val="000000"/>
              </w:rPr>
              <w:t>12.73</w:t>
            </w:r>
          </w:p>
        </w:tc>
        <w:tc>
          <w:tcPr>
            <w:tcW w:w="546" w:type="pct"/>
            <w:tcBorders>
              <w:top w:val="nil"/>
              <w:left w:val="nil"/>
              <w:bottom w:val="single" w:sz="4" w:space="0" w:color="auto"/>
              <w:right w:val="single" w:sz="4" w:space="0" w:color="auto"/>
            </w:tcBorders>
            <w:shd w:val="clear" w:color="auto" w:fill="auto"/>
            <w:noWrap/>
            <w:vAlign w:val="center"/>
          </w:tcPr>
          <w:p w14:paraId="24FD8577" w14:textId="791F19A6" w:rsidR="00721494" w:rsidRPr="00CC5F90" w:rsidRDefault="00721494" w:rsidP="004A5157">
            <w:pPr>
              <w:spacing w:before="0" w:after="0" w:line="240" w:lineRule="auto"/>
              <w:jc w:val="right"/>
              <w:rPr>
                <w:b/>
                <w:bCs/>
                <w:i/>
                <w:iCs/>
              </w:rPr>
            </w:pPr>
            <w:r w:rsidRPr="00CC5F90">
              <w:rPr>
                <w:b/>
                <w:bCs/>
                <w:i/>
                <w:iCs/>
                <w:color w:val="000000"/>
              </w:rPr>
              <w:t>6.66</w:t>
            </w:r>
          </w:p>
        </w:tc>
      </w:tr>
      <w:tr w:rsidR="00504CF9" w:rsidRPr="00CC5F90" w14:paraId="177329DF" w14:textId="77777777" w:rsidTr="00504CF9">
        <w:trPr>
          <w:trHeight w:val="300"/>
        </w:trPr>
        <w:tc>
          <w:tcPr>
            <w:tcW w:w="390" w:type="pct"/>
            <w:vMerge/>
            <w:tcBorders>
              <w:left w:val="single" w:sz="4" w:space="0" w:color="auto"/>
              <w:right w:val="single" w:sz="4" w:space="0" w:color="auto"/>
            </w:tcBorders>
            <w:shd w:val="clear" w:color="auto" w:fill="D9D9D9" w:themeFill="background1" w:themeFillShade="D9"/>
            <w:noWrap/>
            <w:vAlign w:val="center"/>
            <w:hideMark/>
          </w:tcPr>
          <w:p w14:paraId="73035481" w14:textId="77777777" w:rsidR="00721494" w:rsidRPr="00CC5F90" w:rsidRDefault="00721494" w:rsidP="004A5157">
            <w:pPr>
              <w:spacing w:before="0" w:after="0" w:line="240" w:lineRule="auto"/>
              <w:jc w:val="left"/>
            </w:pPr>
          </w:p>
        </w:tc>
        <w:tc>
          <w:tcPr>
            <w:tcW w:w="1142"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61CDC6C8" w14:textId="77777777" w:rsidR="00721494" w:rsidRPr="00CC5F90" w:rsidRDefault="00721494" w:rsidP="004A5157">
            <w:pPr>
              <w:spacing w:before="0" w:after="0" w:line="240" w:lineRule="auto"/>
              <w:jc w:val="left"/>
            </w:pPr>
            <w:r w:rsidRPr="00CC5F90">
              <w:t>1. Đất cỏ nguyên trạng</w:t>
            </w:r>
          </w:p>
        </w:tc>
        <w:tc>
          <w:tcPr>
            <w:tcW w:w="657" w:type="pct"/>
            <w:tcBorders>
              <w:top w:val="nil"/>
              <w:left w:val="nil"/>
              <w:bottom w:val="single" w:sz="4" w:space="0" w:color="auto"/>
              <w:right w:val="single" w:sz="4" w:space="0" w:color="auto"/>
            </w:tcBorders>
            <w:shd w:val="clear" w:color="auto" w:fill="auto"/>
            <w:noWrap/>
            <w:vAlign w:val="center"/>
          </w:tcPr>
          <w:p w14:paraId="2E4FD27B" w14:textId="3927FE63" w:rsidR="00721494" w:rsidRPr="00CC5F90" w:rsidRDefault="00721494" w:rsidP="004A5157">
            <w:pPr>
              <w:spacing w:before="0" w:after="0" w:line="240" w:lineRule="auto"/>
              <w:jc w:val="right"/>
            </w:pPr>
            <w:r w:rsidRPr="00CC5F90">
              <w:rPr>
                <w:color w:val="000000"/>
              </w:rPr>
              <w:t>0.00</w:t>
            </w:r>
          </w:p>
        </w:tc>
        <w:tc>
          <w:tcPr>
            <w:tcW w:w="625" w:type="pct"/>
            <w:tcBorders>
              <w:top w:val="nil"/>
              <w:left w:val="nil"/>
              <w:bottom w:val="single" w:sz="4" w:space="0" w:color="auto"/>
              <w:right w:val="single" w:sz="4" w:space="0" w:color="auto"/>
            </w:tcBorders>
            <w:shd w:val="clear" w:color="auto" w:fill="auto"/>
            <w:noWrap/>
            <w:vAlign w:val="center"/>
          </w:tcPr>
          <w:p w14:paraId="474A7AC5" w14:textId="4E56EE9C" w:rsidR="00721494" w:rsidRPr="00CC5F90" w:rsidRDefault="00721494" w:rsidP="004A5157">
            <w:pPr>
              <w:spacing w:before="0" w:after="0" w:line="240" w:lineRule="auto"/>
              <w:jc w:val="right"/>
            </w:pPr>
            <w:r w:rsidRPr="00CC5F90">
              <w:rPr>
                <w:color w:val="000000"/>
              </w:rPr>
              <w:t>0.00</w:t>
            </w:r>
          </w:p>
        </w:tc>
        <w:tc>
          <w:tcPr>
            <w:tcW w:w="547" w:type="pct"/>
            <w:tcBorders>
              <w:top w:val="nil"/>
              <w:left w:val="nil"/>
              <w:bottom w:val="single" w:sz="4" w:space="0" w:color="auto"/>
              <w:right w:val="single" w:sz="4" w:space="0" w:color="auto"/>
            </w:tcBorders>
            <w:shd w:val="clear" w:color="auto" w:fill="auto"/>
            <w:vAlign w:val="center"/>
          </w:tcPr>
          <w:p w14:paraId="0F54B95A" w14:textId="780CBDEC" w:rsidR="00721494" w:rsidRPr="00CC5F90" w:rsidRDefault="00721494" w:rsidP="004A5157">
            <w:pPr>
              <w:spacing w:before="0" w:after="0" w:line="240" w:lineRule="auto"/>
              <w:jc w:val="right"/>
            </w:pPr>
            <w:r w:rsidRPr="00CC5F90">
              <w:rPr>
                <w:color w:val="000000"/>
              </w:rPr>
              <w:t>NA</w:t>
            </w:r>
          </w:p>
        </w:tc>
        <w:tc>
          <w:tcPr>
            <w:tcW w:w="547" w:type="pct"/>
            <w:tcBorders>
              <w:top w:val="nil"/>
              <w:left w:val="nil"/>
              <w:bottom w:val="single" w:sz="4" w:space="0" w:color="auto"/>
              <w:right w:val="single" w:sz="4" w:space="0" w:color="auto"/>
            </w:tcBorders>
            <w:shd w:val="clear" w:color="auto" w:fill="auto"/>
            <w:vAlign w:val="center"/>
          </w:tcPr>
          <w:p w14:paraId="405766BF" w14:textId="1BDEEC1D" w:rsidR="00721494" w:rsidRPr="00CC5F90" w:rsidRDefault="00721494" w:rsidP="004A5157">
            <w:pPr>
              <w:spacing w:before="0" w:after="0" w:line="240" w:lineRule="auto"/>
              <w:jc w:val="right"/>
            </w:pPr>
            <w:r w:rsidRPr="00CC5F90">
              <w:rPr>
                <w:color w:val="000000"/>
              </w:rPr>
              <w:t>NA</w:t>
            </w:r>
          </w:p>
        </w:tc>
        <w:tc>
          <w:tcPr>
            <w:tcW w:w="547" w:type="pct"/>
            <w:tcBorders>
              <w:top w:val="nil"/>
              <w:left w:val="nil"/>
              <w:bottom w:val="single" w:sz="4" w:space="0" w:color="auto"/>
              <w:right w:val="single" w:sz="4" w:space="0" w:color="auto"/>
            </w:tcBorders>
            <w:shd w:val="clear" w:color="auto" w:fill="auto"/>
            <w:noWrap/>
            <w:vAlign w:val="center"/>
          </w:tcPr>
          <w:p w14:paraId="740D77F0" w14:textId="5214E53B" w:rsidR="00721494" w:rsidRPr="00CC5F90" w:rsidRDefault="00721494" w:rsidP="004A5157">
            <w:pPr>
              <w:spacing w:before="0" w:after="0" w:line="240" w:lineRule="auto"/>
              <w:jc w:val="right"/>
            </w:pPr>
            <w:r w:rsidRPr="00CC5F90">
              <w:rPr>
                <w:color w:val="000000"/>
              </w:rPr>
              <w:t>NA</w:t>
            </w:r>
          </w:p>
        </w:tc>
        <w:tc>
          <w:tcPr>
            <w:tcW w:w="546" w:type="pct"/>
            <w:tcBorders>
              <w:top w:val="nil"/>
              <w:left w:val="nil"/>
              <w:bottom w:val="single" w:sz="4" w:space="0" w:color="auto"/>
              <w:right w:val="single" w:sz="4" w:space="0" w:color="auto"/>
            </w:tcBorders>
            <w:shd w:val="clear" w:color="auto" w:fill="auto"/>
            <w:noWrap/>
            <w:vAlign w:val="center"/>
          </w:tcPr>
          <w:p w14:paraId="43BF2820" w14:textId="06AAFA54" w:rsidR="00721494" w:rsidRPr="00CC5F90" w:rsidRDefault="00721494" w:rsidP="004A5157">
            <w:pPr>
              <w:spacing w:before="0" w:after="0" w:line="240" w:lineRule="auto"/>
              <w:jc w:val="right"/>
            </w:pPr>
            <w:r w:rsidRPr="00CC5F90">
              <w:rPr>
                <w:color w:val="000000"/>
              </w:rPr>
              <w:t>NA</w:t>
            </w:r>
          </w:p>
        </w:tc>
      </w:tr>
      <w:tr w:rsidR="00721494" w:rsidRPr="00CC5F90" w14:paraId="5E19795E" w14:textId="77777777" w:rsidTr="00504CF9">
        <w:trPr>
          <w:trHeight w:val="300"/>
        </w:trPr>
        <w:tc>
          <w:tcPr>
            <w:tcW w:w="390" w:type="pct"/>
            <w:vMerge/>
            <w:tcBorders>
              <w:left w:val="single" w:sz="4" w:space="0" w:color="auto"/>
              <w:bottom w:val="nil"/>
              <w:right w:val="single" w:sz="4" w:space="0" w:color="auto"/>
            </w:tcBorders>
            <w:shd w:val="clear" w:color="auto" w:fill="D9D9D9" w:themeFill="background1" w:themeFillShade="D9"/>
            <w:noWrap/>
            <w:vAlign w:val="center"/>
            <w:hideMark/>
          </w:tcPr>
          <w:p w14:paraId="381A061C" w14:textId="77777777" w:rsidR="00721494" w:rsidRPr="00CC5F90" w:rsidRDefault="00721494" w:rsidP="004A5157">
            <w:pPr>
              <w:spacing w:before="0" w:after="0" w:line="240" w:lineRule="auto"/>
              <w:jc w:val="left"/>
            </w:pPr>
          </w:p>
        </w:tc>
        <w:tc>
          <w:tcPr>
            <w:tcW w:w="1142"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9693F8E" w14:textId="77777777" w:rsidR="00721494" w:rsidRPr="00CC5F90" w:rsidRDefault="00721494" w:rsidP="004A5157">
            <w:pPr>
              <w:spacing w:before="0" w:after="0" w:line="240" w:lineRule="auto"/>
              <w:jc w:val="left"/>
            </w:pPr>
            <w:r w:rsidRPr="00CC5F90">
              <w:t>2. Đất chuyển đổi thành đất cỏ</w:t>
            </w:r>
          </w:p>
        </w:tc>
        <w:tc>
          <w:tcPr>
            <w:tcW w:w="657" w:type="pct"/>
            <w:tcBorders>
              <w:top w:val="nil"/>
              <w:left w:val="nil"/>
              <w:bottom w:val="single" w:sz="4" w:space="0" w:color="auto"/>
              <w:right w:val="single" w:sz="4" w:space="0" w:color="auto"/>
            </w:tcBorders>
            <w:shd w:val="clear" w:color="auto" w:fill="auto"/>
            <w:noWrap/>
            <w:vAlign w:val="center"/>
          </w:tcPr>
          <w:p w14:paraId="35B80D31" w14:textId="68521F96" w:rsidR="00721494" w:rsidRPr="00CC5F90" w:rsidRDefault="00721494" w:rsidP="004A5157">
            <w:pPr>
              <w:spacing w:before="0" w:after="0" w:line="240" w:lineRule="auto"/>
              <w:jc w:val="right"/>
            </w:pPr>
            <w:r w:rsidRPr="00CC5F90">
              <w:rPr>
                <w:color w:val="000000"/>
              </w:rPr>
              <w:t>625.61</w:t>
            </w:r>
          </w:p>
        </w:tc>
        <w:tc>
          <w:tcPr>
            <w:tcW w:w="625" w:type="pct"/>
            <w:tcBorders>
              <w:top w:val="nil"/>
              <w:left w:val="nil"/>
              <w:bottom w:val="single" w:sz="4" w:space="0" w:color="auto"/>
              <w:right w:val="single" w:sz="4" w:space="0" w:color="auto"/>
            </w:tcBorders>
            <w:shd w:val="clear" w:color="auto" w:fill="auto"/>
            <w:noWrap/>
            <w:vAlign w:val="center"/>
          </w:tcPr>
          <w:p w14:paraId="70DEEC23" w14:textId="3192AABD" w:rsidR="00721494" w:rsidRPr="00CC5F90" w:rsidRDefault="00721494" w:rsidP="004A5157">
            <w:pPr>
              <w:spacing w:before="0" w:after="0" w:line="240" w:lineRule="auto"/>
              <w:jc w:val="right"/>
            </w:pPr>
            <w:r w:rsidRPr="00CC5F90">
              <w:rPr>
                <w:color w:val="000000"/>
              </w:rPr>
              <w:t>606.22</w:t>
            </w:r>
          </w:p>
        </w:tc>
        <w:tc>
          <w:tcPr>
            <w:tcW w:w="547" w:type="pct"/>
            <w:tcBorders>
              <w:top w:val="nil"/>
              <w:left w:val="nil"/>
              <w:bottom w:val="single" w:sz="4" w:space="0" w:color="auto"/>
              <w:right w:val="single" w:sz="4" w:space="0" w:color="auto"/>
            </w:tcBorders>
            <w:shd w:val="clear" w:color="auto" w:fill="auto"/>
            <w:noWrap/>
            <w:vAlign w:val="center"/>
          </w:tcPr>
          <w:p w14:paraId="3315E4AA" w14:textId="62ACE80E" w:rsidR="00721494" w:rsidRPr="00CC5F90" w:rsidRDefault="00721494" w:rsidP="004A5157">
            <w:pPr>
              <w:spacing w:before="0" w:after="0" w:line="240" w:lineRule="auto"/>
              <w:jc w:val="right"/>
            </w:pPr>
            <w:r w:rsidRPr="00CC5F90">
              <w:rPr>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69F2219A" w14:textId="1E4F414C" w:rsidR="00721494" w:rsidRPr="00CC5F90" w:rsidRDefault="00721494" w:rsidP="004A5157">
            <w:pPr>
              <w:spacing w:before="0" w:after="0" w:line="240" w:lineRule="auto"/>
              <w:jc w:val="right"/>
            </w:pPr>
            <w:r w:rsidRPr="00CC5F90">
              <w:rPr>
                <w:color w:val="000000"/>
              </w:rPr>
              <w:t>NA</w:t>
            </w:r>
          </w:p>
        </w:tc>
        <w:tc>
          <w:tcPr>
            <w:tcW w:w="547" w:type="pct"/>
            <w:tcBorders>
              <w:top w:val="nil"/>
              <w:left w:val="nil"/>
              <w:bottom w:val="single" w:sz="4" w:space="0" w:color="auto"/>
              <w:right w:val="single" w:sz="4" w:space="0" w:color="auto"/>
            </w:tcBorders>
            <w:shd w:val="clear" w:color="auto" w:fill="auto"/>
            <w:noWrap/>
            <w:vAlign w:val="center"/>
          </w:tcPr>
          <w:p w14:paraId="08FFF49B" w14:textId="6188BCC6" w:rsidR="00721494" w:rsidRPr="00CC5F90" w:rsidRDefault="00721494" w:rsidP="004A5157">
            <w:pPr>
              <w:spacing w:before="0" w:after="0" w:line="240" w:lineRule="auto"/>
              <w:jc w:val="right"/>
            </w:pPr>
            <w:r w:rsidRPr="00CC5F90">
              <w:rPr>
                <w:color w:val="000000"/>
              </w:rPr>
              <w:t>12.73</w:t>
            </w:r>
          </w:p>
        </w:tc>
        <w:tc>
          <w:tcPr>
            <w:tcW w:w="546" w:type="pct"/>
            <w:tcBorders>
              <w:top w:val="nil"/>
              <w:left w:val="nil"/>
              <w:bottom w:val="single" w:sz="4" w:space="0" w:color="auto"/>
              <w:right w:val="single" w:sz="4" w:space="0" w:color="auto"/>
            </w:tcBorders>
            <w:shd w:val="clear" w:color="auto" w:fill="auto"/>
            <w:noWrap/>
            <w:vAlign w:val="center"/>
          </w:tcPr>
          <w:p w14:paraId="5E5781C0" w14:textId="55BEF2A9" w:rsidR="00721494" w:rsidRPr="00CC5F90" w:rsidRDefault="00721494" w:rsidP="004A5157">
            <w:pPr>
              <w:spacing w:before="0" w:after="0" w:line="240" w:lineRule="auto"/>
              <w:jc w:val="right"/>
            </w:pPr>
            <w:r w:rsidRPr="00CC5F90">
              <w:rPr>
                <w:color w:val="000000"/>
              </w:rPr>
              <w:t>6.66</w:t>
            </w:r>
          </w:p>
        </w:tc>
      </w:tr>
      <w:tr w:rsidR="00504CF9" w:rsidRPr="00CC5F90" w14:paraId="1AB281BD" w14:textId="77777777" w:rsidTr="00504CF9">
        <w:trPr>
          <w:trHeight w:val="507"/>
        </w:trPr>
        <w:tc>
          <w:tcPr>
            <w:tcW w:w="390" w:type="pct"/>
            <w:vMerge w:val="restart"/>
            <w:tcBorders>
              <w:top w:val="single" w:sz="4" w:space="0" w:color="auto"/>
              <w:left w:val="single" w:sz="4" w:space="0" w:color="auto"/>
              <w:right w:val="single" w:sz="4" w:space="0" w:color="auto"/>
            </w:tcBorders>
            <w:shd w:val="clear" w:color="auto" w:fill="D9D9D9" w:themeFill="background1" w:themeFillShade="D9"/>
            <w:noWrap/>
            <w:vAlign w:val="center"/>
            <w:hideMark/>
          </w:tcPr>
          <w:p w14:paraId="1251E417" w14:textId="77777777" w:rsidR="00721494" w:rsidRPr="00CC5F90" w:rsidRDefault="00721494" w:rsidP="004A5157">
            <w:pPr>
              <w:spacing w:before="0" w:after="0" w:line="240" w:lineRule="auto"/>
              <w:jc w:val="left"/>
            </w:pPr>
            <w:r w:rsidRPr="00CC5F90">
              <w:t>D. Đất ngập nước</w:t>
            </w:r>
          </w:p>
          <w:p w14:paraId="6AA81122" w14:textId="77777777" w:rsidR="00721494" w:rsidRPr="00CC5F90" w:rsidRDefault="00721494" w:rsidP="004A5157">
            <w:pPr>
              <w:spacing w:before="0" w:after="0" w:line="240" w:lineRule="auto"/>
              <w:jc w:val="left"/>
            </w:pPr>
          </w:p>
          <w:p w14:paraId="4CA629D4" w14:textId="77777777" w:rsidR="00721494" w:rsidRPr="00CC5F90" w:rsidRDefault="00721494" w:rsidP="004A5157">
            <w:pPr>
              <w:spacing w:before="0" w:after="0" w:line="240" w:lineRule="auto"/>
              <w:jc w:val="left"/>
            </w:pPr>
          </w:p>
        </w:tc>
        <w:tc>
          <w:tcPr>
            <w:tcW w:w="1142" w:type="pct"/>
            <w:tcBorders>
              <w:top w:val="nil"/>
              <w:left w:val="nil"/>
              <w:bottom w:val="single" w:sz="4" w:space="0" w:color="auto"/>
              <w:right w:val="single" w:sz="4" w:space="0" w:color="auto"/>
            </w:tcBorders>
            <w:shd w:val="clear" w:color="auto" w:fill="D9D9D9" w:themeFill="background1" w:themeFillShade="D9"/>
            <w:noWrap/>
            <w:vAlign w:val="center"/>
            <w:hideMark/>
          </w:tcPr>
          <w:p w14:paraId="1D9F9A1C" w14:textId="77777777" w:rsidR="00721494" w:rsidRPr="00CC5F90" w:rsidRDefault="00721494" w:rsidP="004A5157">
            <w:pPr>
              <w:spacing w:before="0" w:after="0" w:line="240" w:lineRule="auto"/>
              <w:jc w:val="left"/>
            </w:pPr>
            <w:r w:rsidRPr="00CC5F90">
              <w:rPr>
                <w:b/>
                <w:bCs/>
              </w:rPr>
              <w:t>Tổng</w:t>
            </w:r>
          </w:p>
        </w:tc>
        <w:tc>
          <w:tcPr>
            <w:tcW w:w="657" w:type="pct"/>
            <w:tcBorders>
              <w:top w:val="nil"/>
              <w:left w:val="nil"/>
              <w:bottom w:val="single" w:sz="4" w:space="0" w:color="auto"/>
              <w:right w:val="single" w:sz="4" w:space="0" w:color="auto"/>
            </w:tcBorders>
            <w:shd w:val="clear" w:color="auto" w:fill="auto"/>
            <w:noWrap/>
            <w:vAlign w:val="center"/>
          </w:tcPr>
          <w:p w14:paraId="0EE7F3D3" w14:textId="19702B78" w:rsidR="00721494" w:rsidRPr="00CC5F90" w:rsidRDefault="00721494" w:rsidP="004A5157">
            <w:pPr>
              <w:spacing w:before="0" w:after="0" w:line="240" w:lineRule="auto"/>
              <w:jc w:val="right"/>
              <w:rPr>
                <w:b/>
                <w:bCs/>
                <w:i/>
                <w:iCs/>
              </w:rPr>
            </w:pPr>
            <w:r w:rsidRPr="00CC5F90">
              <w:rPr>
                <w:b/>
                <w:bCs/>
                <w:i/>
                <w:iCs/>
                <w:color w:val="000000"/>
              </w:rPr>
              <w:t>698.76</w:t>
            </w:r>
          </w:p>
        </w:tc>
        <w:tc>
          <w:tcPr>
            <w:tcW w:w="625" w:type="pct"/>
            <w:tcBorders>
              <w:top w:val="nil"/>
              <w:left w:val="nil"/>
              <w:bottom w:val="single" w:sz="4" w:space="0" w:color="auto"/>
              <w:right w:val="single" w:sz="4" w:space="0" w:color="auto"/>
            </w:tcBorders>
            <w:shd w:val="clear" w:color="auto" w:fill="auto"/>
            <w:noWrap/>
            <w:vAlign w:val="center"/>
          </w:tcPr>
          <w:p w14:paraId="73819C59" w14:textId="7F40478C" w:rsidR="00721494" w:rsidRPr="00CC5F90" w:rsidRDefault="00721494" w:rsidP="004A5157">
            <w:pPr>
              <w:spacing w:before="0" w:after="0" w:line="240" w:lineRule="auto"/>
              <w:jc w:val="right"/>
              <w:rPr>
                <w:b/>
                <w:bCs/>
                <w:i/>
                <w:iCs/>
              </w:rPr>
            </w:pPr>
            <w:r w:rsidRPr="00CC5F90">
              <w:rPr>
                <w:b/>
                <w:bCs/>
                <w:i/>
                <w:iCs/>
                <w:color w:val="000000"/>
              </w:rPr>
              <w:t>682.46</w:t>
            </w:r>
          </w:p>
        </w:tc>
        <w:tc>
          <w:tcPr>
            <w:tcW w:w="547" w:type="pct"/>
            <w:tcBorders>
              <w:top w:val="nil"/>
              <w:left w:val="nil"/>
              <w:bottom w:val="single" w:sz="4" w:space="0" w:color="auto"/>
              <w:right w:val="single" w:sz="4" w:space="0" w:color="auto"/>
            </w:tcBorders>
            <w:shd w:val="clear" w:color="auto" w:fill="auto"/>
            <w:noWrap/>
            <w:vAlign w:val="center"/>
          </w:tcPr>
          <w:p w14:paraId="4E57F319" w14:textId="6005C576" w:rsidR="00721494" w:rsidRPr="00CC5F90" w:rsidRDefault="00721494" w:rsidP="004A5157">
            <w:pPr>
              <w:spacing w:before="0" w:after="0" w:line="240" w:lineRule="auto"/>
              <w:jc w:val="right"/>
              <w:rPr>
                <w:b/>
                <w:bCs/>
                <w:i/>
                <w:iCs/>
              </w:rPr>
            </w:pPr>
            <w:r w:rsidRPr="00CC5F90">
              <w:rPr>
                <w:b/>
                <w:bCs/>
                <w:i/>
                <w:iCs/>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1F15EE29" w14:textId="58752698" w:rsidR="00721494" w:rsidRPr="00CC5F90" w:rsidRDefault="00721494" w:rsidP="004A5157">
            <w:pPr>
              <w:spacing w:before="0" w:after="0" w:line="240" w:lineRule="auto"/>
              <w:jc w:val="right"/>
              <w:rPr>
                <w:b/>
                <w:bCs/>
                <w:i/>
                <w:iCs/>
              </w:rPr>
            </w:pPr>
            <w:r w:rsidRPr="00CC5F90">
              <w:rPr>
                <w:b/>
                <w:bCs/>
                <w:i/>
                <w:iCs/>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275E59D6" w14:textId="2156702F" w:rsidR="00721494" w:rsidRPr="00CC5F90" w:rsidRDefault="00721494" w:rsidP="004A5157">
            <w:pPr>
              <w:spacing w:before="0" w:after="0" w:line="240" w:lineRule="auto"/>
              <w:jc w:val="right"/>
              <w:rPr>
                <w:b/>
                <w:bCs/>
                <w:i/>
                <w:iCs/>
              </w:rPr>
            </w:pPr>
            <w:r w:rsidRPr="00CC5F90">
              <w:rPr>
                <w:b/>
                <w:bCs/>
                <w:i/>
                <w:iCs/>
                <w:color w:val="000000"/>
              </w:rPr>
              <w:t>10.70</w:t>
            </w:r>
          </w:p>
        </w:tc>
        <w:tc>
          <w:tcPr>
            <w:tcW w:w="546" w:type="pct"/>
            <w:tcBorders>
              <w:top w:val="nil"/>
              <w:left w:val="nil"/>
              <w:bottom w:val="single" w:sz="4" w:space="0" w:color="auto"/>
              <w:right w:val="single" w:sz="4" w:space="0" w:color="auto"/>
            </w:tcBorders>
            <w:shd w:val="clear" w:color="auto" w:fill="auto"/>
            <w:noWrap/>
            <w:vAlign w:val="center"/>
          </w:tcPr>
          <w:p w14:paraId="69A93065" w14:textId="0C1A822F" w:rsidR="00721494" w:rsidRPr="00CC5F90" w:rsidRDefault="00721494" w:rsidP="004A5157">
            <w:pPr>
              <w:spacing w:before="0" w:after="0" w:line="240" w:lineRule="auto"/>
              <w:jc w:val="right"/>
              <w:rPr>
                <w:b/>
                <w:bCs/>
                <w:i/>
                <w:iCs/>
              </w:rPr>
            </w:pPr>
            <w:r w:rsidRPr="00CC5F90">
              <w:rPr>
                <w:b/>
                <w:bCs/>
                <w:i/>
                <w:iCs/>
                <w:color w:val="000000"/>
              </w:rPr>
              <w:t>5.60</w:t>
            </w:r>
          </w:p>
        </w:tc>
      </w:tr>
      <w:tr w:rsidR="00504CF9" w:rsidRPr="00CC5F90" w14:paraId="23811DA0" w14:textId="77777777" w:rsidTr="00504CF9">
        <w:trPr>
          <w:trHeight w:val="300"/>
        </w:trPr>
        <w:tc>
          <w:tcPr>
            <w:tcW w:w="390" w:type="pct"/>
            <w:vMerge/>
            <w:tcBorders>
              <w:left w:val="single" w:sz="4" w:space="0" w:color="auto"/>
              <w:right w:val="single" w:sz="4" w:space="0" w:color="auto"/>
            </w:tcBorders>
            <w:shd w:val="clear" w:color="auto" w:fill="D9D9D9" w:themeFill="background1" w:themeFillShade="D9"/>
            <w:noWrap/>
            <w:vAlign w:val="center"/>
            <w:hideMark/>
          </w:tcPr>
          <w:p w14:paraId="4D27EA7A" w14:textId="77777777" w:rsidR="00721494" w:rsidRPr="00CC5F90" w:rsidRDefault="00721494" w:rsidP="004A5157">
            <w:pPr>
              <w:spacing w:before="0" w:after="0" w:line="240" w:lineRule="auto"/>
              <w:jc w:val="left"/>
            </w:pPr>
          </w:p>
        </w:tc>
        <w:tc>
          <w:tcPr>
            <w:tcW w:w="1142"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0F5B3AB7" w14:textId="77777777" w:rsidR="00721494" w:rsidRPr="00CC5F90" w:rsidRDefault="00721494" w:rsidP="004A5157">
            <w:pPr>
              <w:spacing w:before="0" w:after="0" w:line="240" w:lineRule="auto"/>
              <w:jc w:val="left"/>
            </w:pPr>
            <w:r w:rsidRPr="00CC5F90">
              <w:t>1. Đất ngập nước nguyên trạng</w:t>
            </w:r>
          </w:p>
        </w:tc>
        <w:tc>
          <w:tcPr>
            <w:tcW w:w="657" w:type="pct"/>
            <w:tcBorders>
              <w:top w:val="nil"/>
              <w:left w:val="nil"/>
              <w:bottom w:val="single" w:sz="4" w:space="0" w:color="auto"/>
              <w:right w:val="single" w:sz="4" w:space="0" w:color="auto"/>
            </w:tcBorders>
            <w:shd w:val="clear" w:color="auto" w:fill="auto"/>
            <w:noWrap/>
            <w:vAlign w:val="center"/>
          </w:tcPr>
          <w:p w14:paraId="39E843A4" w14:textId="70010702" w:rsidR="00721494" w:rsidRPr="00CC5F90" w:rsidRDefault="00721494" w:rsidP="004A5157">
            <w:pPr>
              <w:spacing w:before="0" w:after="0" w:line="240" w:lineRule="auto"/>
              <w:jc w:val="right"/>
            </w:pPr>
            <w:r w:rsidRPr="00CC5F90">
              <w:rPr>
                <w:color w:val="000000"/>
              </w:rPr>
              <w:t>0.00</w:t>
            </w:r>
          </w:p>
        </w:tc>
        <w:tc>
          <w:tcPr>
            <w:tcW w:w="625" w:type="pct"/>
            <w:tcBorders>
              <w:top w:val="nil"/>
              <w:left w:val="nil"/>
              <w:bottom w:val="single" w:sz="4" w:space="0" w:color="auto"/>
              <w:right w:val="single" w:sz="4" w:space="0" w:color="auto"/>
            </w:tcBorders>
            <w:shd w:val="clear" w:color="auto" w:fill="auto"/>
            <w:noWrap/>
            <w:vAlign w:val="center"/>
          </w:tcPr>
          <w:p w14:paraId="1E77B728" w14:textId="7276D1EF" w:rsidR="00721494" w:rsidRPr="00CC5F90" w:rsidRDefault="00721494" w:rsidP="004A5157">
            <w:pPr>
              <w:spacing w:before="0" w:after="0" w:line="240" w:lineRule="auto"/>
              <w:jc w:val="right"/>
            </w:pPr>
            <w:r w:rsidRPr="00CC5F90">
              <w:rPr>
                <w:color w:val="000000"/>
              </w:rPr>
              <w:t>NE</w:t>
            </w:r>
          </w:p>
        </w:tc>
        <w:tc>
          <w:tcPr>
            <w:tcW w:w="547" w:type="pct"/>
            <w:tcBorders>
              <w:top w:val="nil"/>
              <w:left w:val="nil"/>
              <w:bottom w:val="single" w:sz="4" w:space="0" w:color="auto"/>
              <w:right w:val="single" w:sz="4" w:space="0" w:color="auto"/>
            </w:tcBorders>
            <w:shd w:val="clear" w:color="auto" w:fill="auto"/>
            <w:noWrap/>
            <w:vAlign w:val="center"/>
          </w:tcPr>
          <w:p w14:paraId="71BA456E" w14:textId="5360A18E" w:rsidR="00721494" w:rsidRPr="00CC5F90" w:rsidRDefault="00721494" w:rsidP="004A5157">
            <w:pPr>
              <w:spacing w:before="0" w:after="0" w:line="240" w:lineRule="auto"/>
              <w:jc w:val="right"/>
            </w:pPr>
            <w:r w:rsidRPr="00CC5F90">
              <w:rPr>
                <w:color w:val="000000"/>
              </w:rPr>
              <w:t xml:space="preserve">NE </w:t>
            </w:r>
          </w:p>
        </w:tc>
        <w:tc>
          <w:tcPr>
            <w:tcW w:w="547" w:type="pct"/>
            <w:tcBorders>
              <w:top w:val="nil"/>
              <w:left w:val="nil"/>
              <w:bottom w:val="single" w:sz="4" w:space="0" w:color="auto"/>
              <w:right w:val="single" w:sz="4" w:space="0" w:color="auto"/>
            </w:tcBorders>
            <w:shd w:val="clear" w:color="auto" w:fill="auto"/>
            <w:noWrap/>
            <w:vAlign w:val="center"/>
          </w:tcPr>
          <w:p w14:paraId="12068D3E" w14:textId="3D22956F" w:rsidR="00721494" w:rsidRPr="00CC5F90" w:rsidRDefault="00721494" w:rsidP="004A5157">
            <w:pPr>
              <w:spacing w:before="0" w:after="0" w:line="240" w:lineRule="auto"/>
              <w:jc w:val="right"/>
            </w:pPr>
            <w:r w:rsidRPr="00CC5F90">
              <w:rPr>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206535CD" w14:textId="72CB9CC9" w:rsidR="00721494" w:rsidRPr="00CC5F90" w:rsidRDefault="00721494" w:rsidP="004A5157">
            <w:pPr>
              <w:spacing w:before="0" w:after="0" w:line="240" w:lineRule="auto"/>
              <w:jc w:val="right"/>
            </w:pPr>
            <w:r w:rsidRPr="00CC5F90">
              <w:rPr>
                <w:color w:val="000000"/>
              </w:rPr>
              <w:t>NA</w:t>
            </w:r>
          </w:p>
        </w:tc>
        <w:tc>
          <w:tcPr>
            <w:tcW w:w="546" w:type="pct"/>
            <w:tcBorders>
              <w:top w:val="nil"/>
              <w:left w:val="nil"/>
              <w:bottom w:val="single" w:sz="4" w:space="0" w:color="auto"/>
              <w:right w:val="single" w:sz="4" w:space="0" w:color="auto"/>
            </w:tcBorders>
            <w:shd w:val="clear" w:color="auto" w:fill="auto"/>
            <w:noWrap/>
            <w:vAlign w:val="center"/>
          </w:tcPr>
          <w:p w14:paraId="65CDCEBD" w14:textId="084AC694" w:rsidR="00721494" w:rsidRPr="00CC5F90" w:rsidRDefault="00721494" w:rsidP="004A5157">
            <w:pPr>
              <w:spacing w:before="0" w:after="0" w:line="240" w:lineRule="auto"/>
              <w:jc w:val="right"/>
            </w:pPr>
            <w:r w:rsidRPr="00CC5F90">
              <w:rPr>
                <w:color w:val="000000"/>
              </w:rPr>
              <w:t>NA</w:t>
            </w:r>
          </w:p>
        </w:tc>
      </w:tr>
      <w:tr w:rsidR="00504CF9" w:rsidRPr="00CC5F90" w14:paraId="4DE7B159" w14:textId="77777777" w:rsidTr="00504CF9">
        <w:trPr>
          <w:trHeight w:val="300"/>
        </w:trPr>
        <w:tc>
          <w:tcPr>
            <w:tcW w:w="390" w:type="pct"/>
            <w:vMerge/>
            <w:tcBorders>
              <w:left w:val="single" w:sz="4" w:space="0" w:color="auto"/>
              <w:bottom w:val="single" w:sz="4" w:space="0" w:color="auto"/>
              <w:right w:val="single" w:sz="4" w:space="0" w:color="auto"/>
            </w:tcBorders>
            <w:shd w:val="clear" w:color="auto" w:fill="D9D9D9" w:themeFill="background1" w:themeFillShade="D9"/>
            <w:noWrap/>
            <w:vAlign w:val="center"/>
            <w:hideMark/>
          </w:tcPr>
          <w:p w14:paraId="2B5A4B5C" w14:textId="77777777" w:rsidR="00721494" w:rsidRPr="00CC5F90" w:rsidRDefault="00721494" w:rsidP="004A5157">
            <w:pPr>
              <w:spacing w:before="0" w:after="0" w:line="240" w:lineRule="auto"/>
              <w:jc w:val="left"/>
            </w:pPr>
          </w:p>
        </w:tc>
        <w:tc>
          <w:tcPr>
            <w:tcW w:w="1142"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4209BFCB" w14:textId="77777777" w:rsidR="00721494" w:rsidRPr="00CC5F90" w:rsidRDefault="00721494" w:rsidP="004A5157">
            <w:pPr>
              <w:spacing w:before="0" w:after="0" w:line="240" w:lineRule="auto"/>
              <w:jc w:val="left"/>
            </w:pPr>
            <w:r w:rsidRPr="00CC5F90">
              <w:t>2. Đất chuyển đổi thành đất ngập nước</w:t>
            </w:r>
          </w:p>
        </w:tc>
        <w:tc>
          <w:tcPr>
            <w:tcW w:w="657" w:type="pct"/>
            <w:tcBorders>
              <w:top w:val="nil"/>
              <w:left w:val="nil"/>
              <w:bottom w:val="single" w:sz="4" w:space="0" w:color="auto"/>
              <w:right w:val="single" w:sz="4" w:space="0" w:color="auto"/>
            </w:tcBorders>
            <w:shd w:val="clear" w:color="auto" w:fill="auto"/>
            <w:noWrap/>
            <w:vAlign w:val="center"/>
          </w:tcPr>
          <w:p w14:paraId="0B0FB181" w14:textId="37B0E379" w:rsidR="00721494" w:rsidRPr="00CC5F90" w:rsidRDefault="00721494" w:rsidP="004A5157">
            <w:pPr>
              <w:spacing w:before="0" w:after="0" w:line="240" w:lineRule="auto"/>
              <w:jc w:val="right"/>
            </w:pPr>
            <w:r w:rsidRPr="00CC5F90">
              <w:rPr>
                <w:color w:val="000000"/>
              </w:rPr>
              <w:t>698.76</w:t>
            </w:r>
          </w:p>
        </w:tc>
        <w:tc>
          <w:tcPr>
            <w:tcW w:w="625" w:type="pct"/>
            <w:tcBorders>
              <w:top w:val="nil"/>
              <w:left w:val="nil"/>
              <w:bottom w:val="single" w:sz="4" w:space="0" w:color="auto"/>
              <w:right w:val="single" w:sz="4" w:space="0" w:color="auto"/>
            </w:tcBorders>
            <w:shd w:val="clear" w:color="auto" w:fill="auto"/>
            <w:noWrap/>
            <w:vAlign w:val="center"/>
          </w:tcPr>
          <w:p w14:paraId="741964C5" w14:textId="18136C48" w:rsidR="00721494" w:rsidRPr="00CC5F90" w:rsidRDefault="00721494" w:rsidP="004A5157">
            <w:pPr>
              <w:spacing w:before="0" w:after="0" w:line="240" w:lineRule="auto"/>
              <w:jc w:val="right"/>
            </w:pPr>
            <w:r w:rsidRPr="00CC5F90">
              <w:rPr>
                <w:color w:val="000000"/>
              </w:rPr>
              <w:t>682.46</w:t>
            </w:r>
          </w:p>
        </w:tc>
        <w:tc>
          <w:tcPr>
            <w:tcW w:w="547" w:type="pct"/>
            <w:tcBorders>
              <w:top w:val="nil"/>
              <w:left w:val="nil"/>
              <w:bottom w:val="single" w:sz="4" w:space="0" w:color="auto"/>
              <w:right w:val="single" w:sz="4" w:space="0" w:color="auto"/>
            </w:tcBorders>
            <w:shd w:val="clear" w:color="auto" w:fill="auto"/>
            <w:noWrap/>
            <w:vAlign w:val="center"/>
          </w:tcPr>
          <w:p w14:paraId="0D3BE1A4" w14:textId="3C2DB908" w:rsidR="00721494" w:rsidRPr="00CC5F90" w:rsidRDefault="00721494" w:rsidP="004A5157">
            <w:pPr>
              <w:spacing w:before="0" w:after="0" w:line="240" w:lineRule="auto"/>
              <w:jc w:val="right"/>
            </w:pPr>
            <w:r w:rsidRPr="00CC5F90">
              <w:rPr>
                <w:color w:val="000000"/>
              </w:rPr>
              <w:t>0.00</w:t>
            </w:r>
          </w:p>
        </w:tc>
        <w:tc>
          <w:tcPr>
            <w:tcW w:w="547" w:type="pct"/>
            <w:tcBorders>
              <w:top w:val="nil"/>
              <w:left w:val="nil"/>
              <w:bottom w:val="single" w:sz="4" w:space="0" w:color="auto"/>
              <w:right w:val="single" w:sz="4" w:space="0" w:color="auto"/>
            </w:tcBorders>
            <w:shd w:val="clear" w:color="auto" w:fill="auto"/>
            <w:vAlign w:val="center"/>
          </w:tcPr>
          <w:p w14:paraId="4D4BFEA9" w14:textId="41204E8F" w:rsidR="00721494" w:rsidRPr="00CC5F90" w:rsidRDefault="00721494" w:rsidP="004A5157">
            <w:pPr>
              <w:spacing w:before="0" w:after="0" w:line="240" w:lineRule="auto"/>
              <w:jc w:val="right"/>
            </w:pPr>
            <w:r w:rsidRPr="00CC5F90">
              <w:rPr>
                <w:color w:val="000000"/>
              </w:rPr>
              <w:t xml:space="preserve"> </w:t>
            </w:r>
          </w:p>
        </w:tc>
        <w:tc>
          <w:tcPr>
            <w:tcW w:w="547" w:type="pct"/>
            <w:tcBorders>
              <w:top w:val="nil"/>
              <w:left w:val="nil"/>
              <w:bottom w:val="single" w:sz="4" w:space="0" w:color="auto"/>
              <w:right w:val="single" w:sz="4" w:space="0" w:color="auto"/>
            </w:tcBorders>
            <w:shd w:val="clear" w:color="auto" w:fill="auto"/>
            <w:noWrap/>
            <w:vAlign w:val="center"/>
          </w:tcPr>
          <w:p w14:paraId="77756811" w14:textId="0F7297F2" w:rsidR="00721494" w:rsidRPr="00CC5F90" w:rsidRDefault="00721494" w:rsidP="004A5157">
            <w:pPr>
              <w:spacing w:before="0" w:after="0" w:line="240" w:lineRule="auto"/>
              <w:jc w:val="right"/>
            </w:pPr>
            <w:r w:rsidRPr="00CC5F90">
              <w:rPr>
                <w:color w:val="000000"/>
              </w:rPr>
              <w:t>10.70</w:t>
            </w:r>
          </w:p>
        </w:tc>
        <w:tc>
          <w:tcPr>
            <w:tcW w:w="546" w:type="pct"/>
            <w:tcBorders>
              <w:top w:val="nil"/>
              <w:left w:val="nil"/>
              <w:bottom w:val="single" w:sz="4" w:space="0" w:color="auto"/>
              <w:right w:val="single" w:sz="4" w:space="0" w:color="auto"/>
            </w:tcBorders>
            <w:shd w:val="clear" w:color="auto" w:fill="auto"/>
            <w:noWrap/>
            <w:vAlign w:val="center"/>
          </w:tcPr>
          <w:p w14:paraId="6E2649BC" w14:textId="3A3BEA25" w:rsidR="00721494" w:rsidRPr="00CC5F90" w:rsidRDefault="00721494" w:rsidP="004A5157">
            <w:pPr>
              <w:spacing w:before="0" w:after="0" w:line="240" w:lineRule="auto"/>
              <w:jc w:val="right"/>
            </w:pPr>
            <w:r w:rsidRPr="00CC5F90">
              <w:rPr>
                <w:color w:val="000000"/>
              </w:rPr>
              <w:t>5.60</w:t>
            </w:r>
          </w:p>
        </w:tc>
      </w:tr>
      <w:tr w:rsidR="00504CF9" w:rsidRPr="00CC5F90" w14:paraId="51843139" w14:textId="77777777" w:rsidTr="00504CF9">
        <w:trPr>
          <w:trHeight w:val="300"/>
        </w:trPr>
        <w:tc>
          <w:tcPr>
            <w:tcW w:w="390" w:type="pct"/>
            <w:vMerge w:val="restart"/>
            <w:tcBorders>
              <w:top w:val="single" w:sz="4" w:space="0" w:color="auto"/>
              <w:left w:val="single" w:sz="4" w:space="0" w:color="auto"/>
              <w:right w:val="single" w:sz="4" w:space="0" w:color="auto"/>
            </w:tcBorders>
            <w:shd w:val="clear" w:color="auto" w:fill="D9D9D9" w:themeFill="background1" w:themeFillShade="D9"/>
            <w:noWrap/>
            <w:vAlign w:val="center"/>
            <w:hideMark/>
          </w:tcPr>
          <w:p w14:paraId="4C8B8D81" w14:textId="77777777" w:rsidR="00721494" w:rsidRPr="00CC5F90" w:rsidRDefault="00721494" w:rsidP="004A5157">
            <w:pPr>
              <w:spacing w:before="0" w:after="0" w:line="240" w:lineRule="auto"/>
              <w:jc w:val="left"/>
            </w:pPr>
            <w:r w:rsidRPr="00CC5F90">
              <w:t>E. Đất ở</w:t>
            </w:r>
          </w:p>
          <w:p w14:paraId="20C07677" w14:textId="77777777" w:rsidR="00721494" w:rsidRPr="00CC5F90" w:rsidRDefault="00721494" w:rsidP="004A5157">
            <w:pPr>
              <w:spacing w:before="0" w:after="0" w:line="240" w:lineRule="auto"/>
              <w:jc w:val="left"/>
            </w:pPr>
          </w:p>
          <w:p w14:paraId="128D7C97" w14:textId="77777777" w:rsidR="00721494" w:rsidRPr="00CC5F90" w:rsidRDefault="00721494" w:rsidP="004A5157">
            <w:pPr>
              <w:spacing w:before="0" w:after="0" w:line="240" w:lineRule="auto"/>
              <w:jc w:val="left"/>
            </w:pPr>
          </w:p>
        </w:tc>
        <w:tc>
          <w:tcPr>
            <w:tcW w:w="1142" w:type="pct"/>
            <w:tcBorders>
              <w:top w:val="nil"/>
              <w:left w:val="nil"/>
              <w:bottom w:val="single" w:sz="4" w:space="0" w:color="auto"/>
              <w:right w:val="single" w:sz="4" w:space="0" w:color="auto"/>
            </w:tcBorders>
            <w:shd w:val="clear" w:color="auto" w:fill="D9D9D9" w:themeFill="background1" w:themeFillShade="D9"/>
            <w:noWrap/>
            <w:vAlign w:val="center"/>
            <w:hideMark/>
          </w:tcPr>
          <w:p w14:paraId="58F159A9" w14:textId="77777777" w:rsidR="00721494" w:rsidRPr="00CC5F90" w:rsidRDefault="00721494" w:rsidP="004A5157">
            <w:pPr>
              <w:spacing w:before="0" w:after="0" w:line="240" w:lineRule="auto"/>
              <w:jc w:val="left"/>
            </w:pPr>
            <w:r w:rsidRPr="00CC5F90">
              <w:rPr>
                <w:b/>
                <w:bCs/>
              </w:rPr>
              <w:t>Tổng</w:t>
            </w:r>
          </w:p>
        </w:tc>
        <w:tc>
          <w:tcPr>
            <w:tcW w:w="657" w:type="pct"/>
            <w:tcBorders>
              <w:top w:val="nil"/>
              <w:left w:val="nil"/>
              <w:bottom w:val="single" w:sz="4" w:space="0" w:color="auto"/>
              <w:right w:val="single" w:sz="4" w:space="0" w:color="auto"/>
            </w:tcBorders>
            <w:shd w:val="clear" w:color="auto" w:fill="auto"/>
            <w:noWrap/>
            <w:vAlign w:val="center"/>
          </w:tcPr>
          <w:p w14:paraId="3E099A10" w14:textId="27924F01" w:rsidR="00721494" w:rsidRPr="00CC5F90" w:rsidRDefault="00721494" w:rsidP="004A5157">
            <w:pPr>
              <w:spacing w:before="0" w:after="0" w:line="240" w:lineRule="auto"/>
              <w:jc w:val="right"/>
              <w:rPr>
                <w:b/>
                <w:bCs/>
                <w:i/>
                <w:iCs/>
              </w:rPr>
            </w:pPr>
            <w:r w:rsidRPr="00CC5F90">
              <w:rPr>
                <w:b/>
                <w:bCs/>
                <w:i/>
                <w:iCs/>
                <w:color w:val="000000"/>
              </w:rPr>
              <w:t>757.99</w:t>
            </w:r>
          </w:p>
        </w:tc>
        <w:tc>
          <w:tcPr>
            <w:tcW w:w="625" w:type="pct"/>
            <w:tcBorders>
              <w:top w:val="nil"/>
              <w:left w:val="nil"/>
              <w:bottom w:val="single" w:sz="4" w:space="0" w:color="auto"/>
              <w:right w:val="single" w:sz="4" w:space="0" w:color="auto"/>
            </w:tcBorders>
            <w:shd w:val="clear" w:color="auto" w:fill="auto"/>
            <w:noWrap/>
            <w:vAlign w:val="center"/>
          </w:tcPr>
          <w:p w14:paraId="11682059" w14:textId="32EDB0BB" w:rsidR="00721494" w:rsidRPr="00CC5F90" w:rsidRDefault="00721494" w:rsidP="004A5157">
            <w:pPr>
              <w:spacing w:before="0" w:after="0" w:line="240" w:lineRule="auto"/>
              <w:jc w:val="right"/>
              <w:rPr>
                <w:b/>
                <w:bCs/>
                <w:i/>
                <w:iCs/>
              </w:rPr>
            </w:pPr>
            <w:r w:rsidRPr="00CC5F90">
              <w:rPr>
                <w:b/>
                <w:bCs/>
                <w:i/>
                <w:iCs/>
                <w:color w:val="000000"/>
              </w:rPr>
              <w:t>754.81</w:t>
            </w:r>
          </w:p>
        </w:tc>
        <w:tc>
          <w:tcPr>
            <w:tcW w:w="547" w:type="pct"/>
            <w:tcBorders>
              <w:top w:val="nil"/>
              <w:left w:val="nil"/>
              <w:bottom w:val="single" w:sz="4" w:space="0" w:color="auto"/>
              <w:right w:val="single" w:sz="4" w:space="0" w:color="auto"/>
            </w:tcBorders>
            <w:shd w:val="clear" w:color="auto" w:fill="auto"/>
            <w:noWrap/>
            <w:vAlign w:val="center"/>
          </w:tcPr>
          <w:p w14:paraId="62ADA336" w14:textId="63A1C7D4" w:rsidR="00721494" w:rsidRPr="00CC5F90" w:rsidRDefault="00721494" w:rsidP="004A5157">
            <w:pPr>
              <w:spacing w:before="0" w:after="0" w:line="240" w:lineRule="auto"/>
              <w:jc w:val="right"/>
              <w:rPr>
                <w:b/>
                <w:bCs/>
                <w:i/>
                <w:iCs/>
              </w:rPr>
            </w:pPr>
            <w:r w:rsidRPr="00CC5F90">
              <w:rPr>
                <w:b/>
                <w:bCs/>
                <w:i/>
                <w:iCs/>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3A5B4741" w14:textId="507BFE4F" w:rsidR="00721494" w:rsidRPr="00CC5F90" w:rsidRDefault="00721494" w:rsidP="004A5157">
            <w:pPr>
              <w:spacing w:before="0" w:after="0" w:line="240" w:lineRule="auto"/>
              <w:jc w:val="right"/>
              <w:rPr>
                <w:b/>
                <w:bCs/>
                <w:i/>
                <w:iCs/>
              </w:rPr>
            </w:pPr>
            <w:r w:rsidRPr="00CC5F90">
              <w:rPr>
                <w:b/>
                <w:bCs/>
                <w:i/>
                <w:iCs/>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5AC94D06" w14:textId="3FD804ED" w:rsidR="00721494" w:rsidRPr="00CC5F90" w:rsidRDefault="00721494" w:rsidP="004A5157">
            <w:pPr>
              <w:spacing w:before="0" w:after="0" w:line="240" w:lineRule="auto"/>
              <w:jc w:val="right"/>
              <w:rPr>
                <w:b/>
                <w:bCs/>
                <w:i/>
                <w:iCs/>
              </w:rPr>
            </w:pPr>
            <w:r w:rsidRPr="00CC5F90">
              <w:rPr>
                <w:b/>
                <w:bCs/>
                <w:i/>
                <w:iCs/>
                <w:color w:val="000000"/>
              </w:rPr>
              <w:t>2.09</w:t>
            </w:r>
          </w:p>
        </w:tc>
        <w:tc>
          <w:tcPr>
            <w:tcW w:w="546" w:type="pct"/>
            <w:tcBorders>
              <w:top w:val="nil"/>
              <w:left w:val="nil"/>
              <w:bottom w:val="single" w:sz="4" w:space="0" w:color="auto"/>
              <w:right w:val="single" w:sz="4" w:space="0" w:color="auto"/>
            </w:tcBorders>
            <w:shd w:val="clear" w:color="auto" w:fill="auto"/>
            <w:noWrap/>
            <w:vAlign w:val="center"/>
          </w:tcPr>
          <w:p w14:paraId="779CB2CC" w14:textId="5D41C4F9" w:rsidR="00721494" w:rsidRPr="00CC5F90" w:rsidRDefault="00721494" w:rsidP="004A5157">
            <w:pPr>
              <w:spacing w:before="0" w:after="0" w:line="240" w:lineRule="auto"/>
              <w:jc w:val="right"/>
              <w:rPr>
                <w:b/>
                <w:bCs/>
                <w:i/>
                <w:iCs/>
              </w:rPr>
            </w:pPr>
            <w:r w:rsidRPr="00CC5F90">
              <w:rPr>
                <w:b/>
                <w:bCs/>
                <w:i/>
                <w:iCs/>
                <w:color w:val="000000"/>
              </w:rPr>
              <w:t>1.09</w:t>
            </w:r>
          </w:p>
        </w:tc>
      </w:tr>
      <w:tr w:rsidR="00504CF9" w:rsidRPr="00CC5F90" w14:paraId="5CC6CAF5" w14:textId="77777777" w:rsidTr="00504CF9">
        <w:trPr>
          <w:trHeight w:val="300"/>
        </w:trPr>
        <w:tc>
          <w:tcPr>
            <w:tcW w:w="390" w:type="pct"/>
            <w:vMerge/>
            <w:tcBorders>
              <w:left w:val="single" w:sz="4" w:space="0" w:color="auto"/>
              <w:right w:val="single" w:sz="4" w:space="0" w:color="auto"/>
            </w:tcBorders>
            <w:shd w:val="clear" w:color="auto" w:fill="D9D9D9" w:themeFill="background1" w:themeFillShade="D9"/>
            <w:noWrap/>
            <w:vAlign w:val="center"/>
            <w:hideMark/>
          </w:tcPr>
          <w:p w14:paraId="57612DF3" w14:textId="77777777" w:rsidR="00721494" w:rsidRPr="00CC5F90" w:rsidRDefault="00721494" w:rsidP="004A5157">
            <w:pPr>
              <w:spacing w:before="0" w:after="0" w:line="240" w:lineRule="auto"/>
              <w:jc w:val="left"/>
            </w:pPr>
          </w:p>
        </w:tc>
        <w:tc>
          <w:tcPr>
            <w:tcW w:w="1142"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462C9FBD" w14:textId="77777777" w:rsidR="00721494" w:rsidRPr="00CC5F90" w:rsidRDefault="00721494" w:rsidP="004A5157">
            <w:pPr>
              <w:spacing w:before="0" w:after="0" w:line="240" w:lineRule="auto"/>
              <w:jc w:val="left"/>
            </w:pPr>
            <w:r w:rsidRPr="00CC5F90">
              <w:t>1. Đất ở nguyên trạng</w:t>
            </w:r>
          </w:p>
        </w:tc>
        <w:tc>
          <w:tcPr>
            <w:tcW w:w="657" w:type="pct"/>
            <w:tcBorders>
              <w:top w:val="nil"/>
              <w:left w:val="nil"/>
              <w:bottom w:val="single" w:sz="4" w:space="0" w:color="auto"/>
              <w:right w:val="single" w:sz="4" w:space="0" w:color="auto"/>
            </w:tcBorders>
            <w:shd w:val="clear" w:color="auto" w:fill="auto"/>
            <w:noWrap/>
            <w:vAlign w:val="center"/>
          </w:tcPr>
          <w:p w14:paraId="38F8F50B" w14:textId="3F2E6C3C" w:rsidR="00721494" w:rsidRPr="00CC5F90" w:rsidRDefault="00721494" w:rsidP="004A5157">
            <w:pPr>
              <w:spacing w:before="0" w:after="0" w:line="240" w:lineRule="auto"/>
              <w:jc w:val="right"/>
            </w:pPr>
            <w:r w:rsidRPr="00CC5F90">
              <w:rPr>
                <w:color w:val="000000"/>
              </w:rPr>
              <w:t>0.00</w:t>
            </w:r>
          </w:p>
        </w:tc>
        <w:tc>
          <w:tcPr>
            <w:tcW w:w="625" w:type="pct"/>
            <w:tcBorders>
              <w:top w:val="nil"/>
              <w:left w:val="nil"/>
              <w:bottom w:val="single" w:sz="4" w:space="0" w:color="auto"/>
              <w:right w:val="single" w:sz="4" w:space="0" w:color="auto"/>
            </w:tcBorders>
            <w:shd w:val="clear" w:color="auto" w:fill="auto"/>
            <w:noWrap/>
            <w:vAlign w:val="center"/>
          </w:tcPr>
          <w:p w14:paraId="41DD899A" w14:textId="72FB0339" w:rsidR="00721494" w:rsidRPr="00CC5F90" w:rsidRDefault="00721494" w:rsidP="004A5157">
            <w:pPr>
              <w:spacing w:before="0" w:after="0" w:line="240" w:lineRule="auto"/>
              <w:jc w:val="right"/>
            </w:pPr>
            <w:r w:rsidRPr="00CC5F90">
              <w:rPr>
                <w:color w:val="000000"/>
              </w:rPr>
              <w:t>NE</w:t>
            </w:r>
          </w:p>
        </w:tc>
        <w:tc>
          <w:tcPr>
            <w:tcW w:w="547" w:type="pct"/>
            <w:tcBorders>
              <w:top w:val="nil"/>
              <w:left w:val="nil"/>
              <w:bottom w:val="single" w:sz="4" w:space="0" w:color="auto"/>
              <w:right w:val="single" w:sz="4" w:space="0" w:color="auto"/>
            </w:tcBorders>
            <w:shd w:val="clear" w:color="auto" w:fill="auto"/>
            <w:noWrap/>
            <w:vAlign w:val="center"/>
          </w:tcPr>
          <w:p w14:paraId="6AF4B448" w14:textId="22B7A236" w:rsidR="00721494" w:rsidRPr="00CC5F90" w:rsidRDefault="00721494" w:rsidP="004A5157">
            <w:pPr>
              <w:spacing w:before="0" w:after="0" w:line="240" w:lineRule="auto"/>
              <w:jc w:val="right"/>
            </w:pPr>
            <w:r w:rsidRPr="00CC5F90">
              <w:rPr>
                <w:color w:val="000000"/>
              </w:rPr>
              <w:t>NA</w:t>
            </w:r>
          </w:p>
        </w:tc>
        <w:tc>
          <w:tcPr>
            <w:tcW w:w="547" w:type="pct"/>
            <w:tcBorders>
              <w:top w:val="nil"/>
              <w:left w:val="nil"/>
              <w:bottom w:val="single" w:sz="4" w:space="0" w:color="auto"/>
              <w:right w:val="single" w:sz="4" w:space="0" w:color="auto"/>
            </w:tcBorders>
            <w:shd w:val="clear" w:color="auto" w:fill="auto"/>
            <w:noWrap/>
            <w:vAlign w:val="center"/>
          </w:tcPr>
          <w:p w14:paraId="48B5181B" w14:textId="79D6B8DF" w:rsidR="00721494" w:rsidRPr="00CC5F90" w:rsidRDefault="00721494" w:rsidP="004A5157">
            <w:pPr>
              <w:spacing w:before="0" w:after="0" w:line="240" w:lineRule="auto"/>
              <w:jc w:val="right"/>
            </w:pPr>
            <w:r w:rsidRPr="00CC5F90">
              <w:rPr>
                <w:color w:val="000000"/>
              </w:rPr>
              <w:t>NA</w:t>
            </w:r>
          </w:p>
        </w:tc>
        <w:tc>
          <w:tcPr>
            <w:tcW w:w="547" w:type="pct"/>
            <w:tcBorders>
              <w:top w:val="nil"/>
              <w:left w:val="nil"/>
              <w:bottom w:val="single" w:sz="4" w:space="0" w:color="auto"/>
              <w:right w:val="single" w:sz="4" w:space="0" w:color="auto"/>
            </w:tcBorders>
            <w:shd w:val="clear" w:color="auto" w:fill="auto"/>
            <w:noWrap/>
            <w:vAlign w:val="center"/>
          </w:tcPr>
          <w:p w14:paraId="666A97A7" w14:textId="3D7F3940" w:rsidR="00721494" w:rsidRPr="00CC5F90" w:rsidRDefault="00721494" w:rsidP="004A5157">
            <w:pPr>
              <w:spacing w:before="0" w:after="0" w:line="240" w:lineRule="auto"/>
              <w:jc w:val="right"/>
            </w:pPr>
            <w:r w:rsidRPr="00CC5F90">
              <w:rPr>
                <w:color w:val="000000"/>
              </w:rPr>
              <w:t>NA</w:t>
            </w:r>
          </w:p>
        </w:tc>
        <w:tc>
          <w:tcPr>
            <w:tcW w:w="546" w:type="pct"/>
            <w:tcBorders>
              <w:top w:val="nil"/>
              <w:left w:val="nil"/>
              <w:bottom w:val="single" w:sz="4" w:space="0" w:color="auto"/>
              <w:right w:val="single" w:sz="4" w:space="0" w:color="auto"/>
            </w:tcBorders>
            <w:shd w:val="clear" w:color="auto" w:fill="auto"/>
            <w:noWrap/>
            <w:vAlign w:val="center"/>
          </w:tcPr>
          <w:p w14:paraId="2248C553" w14:textId="54C41800" w:rsidR="00721494" w:rsidRPr="00CC5F90" w:rsidRDefault="00721494" w:rsidP="004A5157">
            <w:pPr>
              <w:spacing w:before="0" w:after="0" w:line="240" w:lineRule="auto"/>
              <w:jc w:val="right"/>
            </w:pPr>
            <w:r w:rsidRPr="00CC5F90">
              <w:rPr>
                <w:color w:val="000000"/>
              </w:rPr>
              <w:t>NA</w:t>
            </w:r>
          </w:p>
        </w:tc>
      </w:tr>
      <w:tr w:rsidR="00504CF9" w:rsidRPr="00CC5F90" w14:paraId="48EB24F6" w14:textId="77777777" w:rsidTr="00504CF9">
        <w:trPr>
          <w:trHeight w:val="300"/>
        </w:trPr>
        <w:tc>
          <w:tcPr>
            <w:tcW w:w="390" w:type="pct"/>
            <w:vMerge/>
            <w:tcBorders>
              <w:left w:val="single" w:sz="4" w:space="0" w:color="auto"/>
              <w:bottom w:val="single" w:sz="4" w:space="0" w:color="auto"/>
              <w:right w:val="single" w:sz="4" w:space="0" w:color="auto"/>
            </w:tcBorders>
            <w:shd w:val="clear" w:color="auto" w:fill="D9D9D9" w:themeFill="background1" w:themeFillShade="D9"/>
            <w:noWrap/>
            <w:vAlign w:val="center"/>
            <w:hideMark/>
          </w:tcPr>
          <w:p w14:paraId="5164EF9F" w14:textId="77777777" w:rsidR="00721494" w:rsidRPr="00CC5F90" w:rsidRDefault="00721494" w:rsidP="004A5157">
            <w:pPr>
              <w:spacing w:before="0" w:after="0" w:line="240" w:lineRule="auto"/>
              <w:jc w:val="left"/>
            </w:pPr>
          </w:p>
        </w:tc>
        <w:tc>
          <w:tcPr>
            <w:tcW w:w="1142"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28497FB4" w14:textId="77777777" w:rsidR="00721494" w:rsidRPr="00CC5F90" w:rsidRDefault="00721494" w:rsidP="004A5157">
            <w:pPr>
              <w:spacing w:before="0" w:after="0" w:line="240" w:lineRule="auto"/>
              <w:jc w:val="left"/>
            </w:pPr>
            <w:r w:rsidRPr="00CC5F90">
              <w:t>2. Đất chuyển đổi thành đất ở</w:t>
            </w:r>
          </w:p>
        </w:tc>
        <w:tc>
          <w:tcPr>
            <w:tcW w:w="657" w:type="pct"/>
            <w:tcBorders>
              <w:top w:val="nil"/>
              <w:left w:val="nil"/>
              <w:bottom w:val="single" w:sz="4" w:space="0" w:color="auto"/>
              <w:right w:val="single" w:sz="4" w:space="0" w:color="auto"/>
            </w:tcBorders>
            <w:shd w:val="clear" w:color="auto" w:fill="auto"/>
            <w:noWrap/>
            <w:vAlign w:val="center"/>
          </w:tcPr>
          <w:p w14:paraId="26B4E72C" w14:textId="01D9AA58" w:rsidR="00721494" w:rsidRPr="00CC5F90" w:rsidRDefault="00721494" w:rsidP="004A5157">
            <w:pPr>
              <w:spacing w:before="0" w:after="0" w:line="240" w:lineRule="auto"/>
              <w:jc w:val="right"/>
            </w:pPr>
            <w:r w:rsidRPr="00CC5F90">
              <w:rPr>
                <w:color w:val="000000"/>
              </w:rPr>
              <w:t>757.99</w:t>
            </w:r>
          </w:p>
        </w:tc>
        <w:tc>
          <w:tcPr>
            <w:tcW w:w="625" w:type="pct"/>
            <w:tcBorders>
              <w:top w:val="nil"/>
              <w:left w:val="nil"/>
              <w:bottom w:val="single" w:sz="4" w:space="0" w:color="auto"/>
              <w:right w:val="single" w:sz="4" w:space="0" w:color="auto"/>
            </w:tcBorders>
            <w:shd w:val="clear" w:color="auto" w:fill="auto"/>
            <w:noWrap/>
            <w:vAlign w:val="center"/>
          </w:tcPr>
          <w:p w14:paraId="0515411B" w14:textId="1668AC7E" w:rsidR="00721494" w:rsidRPr="00CC5F90" w:rsidRDefault="00721494" w:rsidP="004A5157">
            <w:pPr>
              <w:spacing w:before="0" w:after="0" w:line="240" w:lineRule="auto"/>
              <w:jc w:val="right"/>
            </w:pPr>
            <w:r w:rsidRPr="00CC5F90">
              <w:rPr>
                <w:color w:val="000000"/>
              </w:rPr>
              <w:t>754.81</w:t>
            </w:r>
          </w:p>
        </w:tc>
        <w:tc>
          <w:tcPr>
            <w:tcW w:w="547" w:type="pct"/>
            <w:tcBorders>
              <w:top w:val="nil"/>
              <w:left w:val="nil"/>
              <w:bottom w:val="single" w:sz="4" w:space="0" w:color="auto"/>
              <w:right w:val="single" w:sz="4" w:space="0" w:color="auto"/>
            </w:tcBorders>
            <w:shd w:val="clear" w:color="auto" w:fill="auto"/>
            <w:noWrap/>
            <w:vAlign w:val="center"/>
          </w:tcPr>
          <w:p w14:paraId="1B6F4C2D" w14:textId="48AE0BEE" w:rsidR="00721494" w:rsidRPr="00CC5F90" w:rsidRDefault="00721494" w:rsidP="004A5157">
            <w:pPr>
              <w:spacing w:before="0" w:after="0" w:line="240" w:lineRule="auto"/>
              <w:jc w:val="right"/>
            </w:pPr>
            <w:r w:rsidRPr="00CC5F90">
              <w:rPr>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17CA2A00" w14:textId="580C961B" w:rsidR="00721494" w:rsidRPr="00CC5F90" w:rsidRDefault="00721494" w:rsidP="004A5157">
            <w:pPr>
              <w:spacing w:before="0" w:after="0" w:line="240" w:lineRule="auto"/>
              <w:jc w:val="right"/>
            </w:pPr>
            <w:r w:rsidRPr="00CC5F90">
              <w:rPr>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41B9F8B3" w14:textId="75E7722E" w:rsidR="00721494" w:rsidRPr="00CC5F90" w:rsidRDefault="00721494" w:rsidP="004A5157">
            <w:pPr>
              <w:spacing w:before="0" w:after="0" w:line="240" w:lineRule="auto"/>
              <w:jc w:val="right"/>
            </w:pPr>
            <w:r w:rsidRPr="00CC5F90">
              <w:rPr>
                <w:color w:val="000000"/>
              </w:rPr>
              <w:t>2.09</w:t>
            </w:r>
          </w:p>
        </w:tc>
        <w:tc>
          <w:tcPr>
            <w:tcW w:w="546" w:type="pct"/>
            <w:tcBorders>
              <w:top w:val="nil"/>
              <w:left w:val="nil"/>
              <w:bottom w:val="single" w:sz="4" w:space="0" w:color="auto"/>
              <w:right w:val="single" w:sz="4" w:space="0" w:color="auto"/>
            </w:tcBorders>
            <w:shd w:val="clear" w:color="auto" w:fill="auto"/>
            <w:noWrap/>
            <w:vAlign w:val="center"/>
          </w:tcPr>
          <w:p w14:paraId="1686B56F" w14:textId="4B144FE3" w:rsidR="00721494" w:rsidRPr="00CC5F90" w:rsidRDefault="00721494" w:rsidP="004A5157">
            <w:pPr>
              <w:spacing w:before="0" w:after="0" w:line="240" w:lineRule="auto"/>
              <w:jc w:val="right"/>
            </w:pPr>
            <w:r w:rsidRPr="00CC5F90">
              <w:rPr>
                <w:color w:val="000000"/>
              </w:rPr>
              <w:t>1.09</w:t>
            </w:r>
          </w:p>
        </w:tc>
      </w:tr>
      <w:tr w:rsidR="00504CF9" w:rsidRPr="00CC5F90" w14:paraId="13947A6A" w14:textId="77777777" w:rsidTr="00504CF9">
        <w:trPr>
          <w:trHeight w:val="300"/>
        </w:trPr>
        <w:tc>
          <w:tcPr>
            <w:tcW w:w="390" w:type="pct"/>
            <w:vMerge w:val="restart"/>
            <w:tcBorders>
              <w:top w:val="single" w:sz="4" w:space="0" w:color="auto"/>
              <w:left w:val="single" w:sz="4" w:space="0" w:color="auto"/>
              <w:right w:val="single" w:sz="4" w:space="0" w:color="auto"/>
            </w:tcBorders>
            <w:shd w:val="clear" w:color="auto" w:fill="D9D9D9" w:themeFill="background1" w:themeFillShade="D9"/>
            <w:noWrap/>
            <w:vAlign w:val="center"/>
            <w:hideMark/>
          </w:tcPr>
          <w:p w14:paraId="7FF5CFB3" w14:textId="77777777" w:rsidR="00721494" w:rsidRPr="00CC5F90" w:rsidRDefault="00721494" w:rsidP="004A5157">
            <w:pPr>
              <w:spacing w:before="0" w:after="0" w:line="240" w:lineRule="auto"/>
              <w:jc w:val="left"/>
            </w:pPr>
            <w:r w:rsidRPr="00CC5F90">
              <w:t>F. Đất khác</w:t>
            </w:r>
          </w:p>
          <w:p w14:paraId="142DFA2B" w14:textId="77777777" w:rsidR="00721494" w:rsidRPr="00CC5F90" w:rsidRDefault="00721494" w:rsidP="004A5157">
            <w:pPr>
              <w:spacing w:before="0" w:after="0" w:line="240" w:lineRule="auto"/>
              <w:jc w:val="left"/>
            </w:pPr>
          </w:p>
          <w:p w14:paraId="42E30C14" w14:textId="77777777" w:rsidR="00721494" w:rsidRPr="00CC5F90" w:rsidRDefault="00721494" w:rsidP="004A5157">
            <w:pPr>
              <w:spacing w:before="0" w:after="0" w:line="240" w:lineRule="auto"/>
              <w:jc w:val="left"/>
            </w:pPr>
          </w:p>
        </w:tc>
        <w:tc>
          <w:tcPr>
            <w:tcW w:w="1142" w:type="pct"/>
            <w:tcBorders>
              <w:top w:val="nil"/>
              <w:left w:val="nil"/>
              <w:bottom w:val="single" w:sz="4" w:space="0" w:color="auto"/>
              <w:right w:val="single" w:sz="4" w:space="0" w:color="auto"/>
            </w:tcBorders>
            <w:shd w:val="clear" w:color="auto" w:fill="D9D9D9" w:themeFill="background1" w:themeFillShade="D9"/>
            <w:noWrap/>
            <w:vAlign w:val="center"/>
            <w:hideMark/>
          </w:tcPr>
          <w:p w14:paraId="1B53278C" w14:textId="77777777" w:rsidR="00721494" w:rsidRPr="00CC5F90" w:rsidRDefault="00721494" w:rsidP="004A5157">
            <w:pPr>
              <w:spacing w:before="0" w:after="0" w:line="240" w:lineRule="auto"/>
              <w:jc w:val="left"/>
            </w:pPr>
            <w:r w:rsidRPr="00CC5F90">
              <w:rPr>
                <w:b/>
                <w:bCs/>
              </w:rPr>
              <w:t>Tổng</w:t>
            </w:r>
          </w:p>
        </w:tc>
        <w:tc>
          <w:tcPr>
            <w:tcW w:w="657" w:type="pct"/>
            <w:tcBorders>
              <w:top w:val="nil"/>
              <w:left w:val="nil"/>
              <w:bottom w:val="single" w:sz="4" w:space="0" w:color="auto"/>
              <w:right w:val="single" w:sz="4" w:space="0" w:color="auto"/>
            </w:tcBorders>
            <w:shd w:val="clear" w:color="auto" w:fill="auto"/>
            <w:noWrap/>
            <w:vAlign w:val="center"/>
          </w:tcPr>
          <w:p w14:paraId="6020D5E3" w14:textId="654996FF" w:rsidR="00721494" w:rsidRPr="00CC5F90" w:rsidRDefault="00721494" w:rsidP="004A5157">
            <w:pPr>
              <w:spacing w:before="0" w:after="0" w:line="240" w:lineRule="auto"/>
              <w:jc w:val="right"/>
              <w:rPr>
                <w:b/>
                <w:bCs/>
                <w:i/>
                <w:iCs/>
              </w:rPr>
            </w:pPr>
            <w:r w:rsidRPr="00CC5F90">
              <w:rPr>
                <w:b/>
                <w:bCs/>
                <w:i/>
                <w:iCs/>
                <w:color w:val="000000"/>
              </w:rPr>
              <w:t>862.99</w:t>
            </w:r>
          </w:p>
        </w:tc>
        <w:tc>
          <w:tcPr>
            <w:tcW w:w="625" w:type="pct"/>
            <w:tcBorders>
              <w:top w:val="nil"/>
              <w:left w:val="nil"/>
              <w:bottom w:val="single" w:sz="4" w:space="0" w:color="auto"/>
              <w:right w:val="single" w:sz="4" w:space="0" w:color="auto"/>
            </w:tcBorders>
            <w:shd w:val="clear" w:color="auto" w:fill="auto"/>
            <w:noWrap/>
            <w:vAlign w:val="center"/>
          </w:tcPr>
          <w:p w14:paraId="66BA4FDC" w14:textId="5332A52E" w:rsidR="00721494" w:rsidRPr="00CC5F90" w:rsidRDefault="00721494" w:rsidP="004A5157">
            <w:pPr>
              <w:spacing w:before="0" w:after="0" w:line="240" w:lineRule="auto"/>
              <w:jc w:val="right"/>
              <w:rPr>
                <w:b/>
                <w:bCs/>
                <w:i/>
                <w:iCs/>
              </w:rPr>
            </w:pPr>
            <w:r w:rsidRPr="00CC5F90">
              <w:rPr>
                <w:b/>
                <w:bCs/>
                <w:i/>
                <w:iCs/>
                <w:color w:val="000000"/>
              </w:rPr>
              <w:t>859.17</w:t>
            </w:r>
          </w:p>
        </w:tc>
        <w:tc>
          <w:tcPr>
            <w:tcW w:w="547" w:type="pct"/>
            <w:tcBorders>
              <w:top w:val="nil"/>
              <w:left w:val="nil"/>
              <w:bottom w:val="single" w:sz="4" w:space="0" w:color="auto"/>
              <w:right w:val="single" w:sz="4" w:space="0" w:color="auto"/>
            </w:tcBorders>
            <w:shd w:val="clear" w:color="auto" w:fill="auto"/>
            <w:noWrap/>
            <w:vAlign w:val="center"/>
          </w:tcPr>
          <w:p w14:paraId="1496A86E" w14:textId="58F7A8CE" w:rsidR="00721494" w:rsidRPr="00CC5F90" w:rsidRDefault="00721494" w:rsidP="004A5157">
            <w:pPr>
              <w:spacing w:before="0" w:after="0" w:line="240" w:lineRule="auto"/>
              <w:jc w:val="right"/>
              <w:rPr>
                <w:b/>
                <w:bCs/>
                <w:i/>
                <w:iCs/>
              </w:rPr>
            </w:pPr>
            <w:r w:rsidRPr="00CC5F90">
              <w:rPr>
                <w:b/>
                <w:bCs/>
                <w:i/>
                <w:iCs/>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72C840F3" w14:textId="3013D189" w:rsidR="00721494" w:rsidRPr="00CC5F90" w:rsidRDefault="00721494" w:rsidP="004A5157">
            <w:pPr>
              <w:spacing w:before="0" w:after="0" w:line="240" w:lineRule="auto"/>
              <w:jc w:val="right"/>
              <w:rPr>
                <w:b/>
                <w:bCs/>
                <w:i/>
                <w:iCs/>
              </w:rPr>
            </w:pPr>
            <w:r w:rsidRPr="00CC5F90">
              <w:rPr>
                <w:b/>
                <w:bCs/>
                <w:i/>
                <w:iCs/>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0770A4F0" w14:textId="035A416D" w:rsidR="00721494" w:rsidRPr="00CC5F90" w:rsidRDefault="00721494" w:rsidP="004A5157">
            <w:pPr>
              <w:spacing w:before="0" w:after="0" w:line="240" w:lineRule="auto"/>
              <w:jc w:val="right"/>
              <w:rPr>
                <w:b/>
                <w:bCs/>
                <w:i/>
                <w:iCs/>
              </w:rPr>
            </w:pPr>
            <w:r w:rsidRPr="00CC5F90">
              <w:rPr>
                <w:b/>
                <w:bCs/>
                <w:i/>
                <w:iCs/>
                <w:color w:val="000000"/>
              </w:rPr>
              <w:t>2.51</w:t>
            </w:r>
          </w:p>
        </w:tc>
        <w:tc>
          <w:tcPr>
            <w:tcW w:w="546" w:type="pct"/>
            <w:tcBorders>
              <w:top w:val="nil"/>
              <w:left w:val="nil"/>
              <w:bottom w:val="single" w:sz="4" w:space="0" w:color="auto"/>
              <w:right w:val="single" w:sz="4" w:space="0" w:color="auto"/>
            </w:tcBorders>
            <w:shd w:val="clear" w:color="auto" w:fill="auto"/>
            <w:noWrap/>
            <w:vAlign w:val="center"/>
          </w:tcPr>
          <w:p w14:paraId="07744C01" w14:textId="388C9F1B" w:rsidR="00721494" w:rsidRPr="00CC5F90" w:rsidRDefault="00721494" w:rsidP="004A5157">
            <w:pPr>
              <w:spacing w:before="0" w:after="0" w:line="240" w:lineRule="auto"/>
              <w:jc w:val="right"/>
              <w:rPr>
                <w:b/>
                <w:bCs/>
                <w:i/>
                <w:iCs/>
              </w:rPr>
            </w:pPr>
            <w:r w:rsidRPr="00CC5F90">
              <w:rPr>
                <w:b/>
                <w:bCs/>
                <w:i/>
                <w:iCs/>
                <w:color w:val="000000"/>
              </w:rPr>
              <w:t>1.32</w:t>
            </w:r>
          </w:p>
        </w:tc>
      </w:tr>
      <w:tr w:rsidR="00504CF9" w:rsidRPr="00CC5F90" w14:paraId="1BFD1371" w14:textId="77777777" w:rsidTr="00504CF9">
        <w:trPr>
          <w:trHeight w:val="300"/>
        </w:trPr>
        <w:tc>
          <w:tcPr>
            <w:tcW w:w="390" w:type="pct"/>
            <w:vMerge/>
            <w:tcBorders>
              <w:left w:val="single" w:sz="4" w:space="0" w:color="auto"/>
              <w:right w:val="single" w:sz="4" w:space="0" w:color="auto"/>
            </w:tcBorders>
            <w:shd w:val="clear" w:color="auto" w:fill="D9D9D9" w:themeFill="background1" w:themeFillShade="D9"/>
            <w:noWrap/>
            <w:vAlign w:val="center"/>
            <w:hideMark/>
          </w:tcPr>
          <w:p w14:paraId="4228E2E3" w14:textId="77777777" w:rsidR="00721494" w:rsidRPr="00CC5F90" w:rsidRDefault="00721494" w:rsidP="004A5157">
            <w:pPr>
              <w:spacing w:before="0" w:after="0" w:line="240" w:lineRule="auto"/>
              <w:jc w:val="left"/>
            </w:pPr>
          </w:p>
        </w:tc>
        <w:tc>
          <w:tcPr>
            <w:tcW w:w="1142"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35950904" w14:textId="77777777" w:rsidR="00721494" w:rsidRPr="00CC5F90" w:rsidRDefault="00721494" w:rsidP="004A5157">
            <w:pPr>
              <w:spacing w:before="0" w:after="0" w:line="240" w:lineRule="auto"/>
              <w:jc w:val="left"/>
            </w:pPr>
            <w:r w:rsidRPr="00CC5F90">
              <w:t>1. Đất khác nguyên trạng</w:t>
            </w:r>
          </w:p>
        </w:tc>
        <w:tc>
          <w:tcPr>
            <w:tcW w:w="657" w:type="pct"/>
            <w:tcBorders>
              <w:top w:val="nil"/>
              <w:left w:val="nil"/>
              <w:bottom w:val="single" w:sz="4" w:space="0" w:color="auto"/>
              <w:right w:val="single" w:sz="4" w:space="0" w:color="auto"/>
            </w:tcBorders>
            <w:shd w:val="clear" w:color="auto" w:fill="auto"/>
            <w:noWrap/>
            <w:vAlign w:val="center"/>
          </w:tcPr>
          <w:p w14:paraId="31879D2B" w14:textId="05C0A49B" w:rsidR="00721494" w:rsidRPr="00CC5F90" w:rsidRDefault="00721494" w:rsidP="004A5157">
            <w:pPr>
              <w:spacing w:before="0" w:after="0" w:line="240" w:lineRule="auto"/>
              <w:jc w:val="right"/>
            </w:pPr>
            <w:r w:rsidRPr="00CC5F90">
              <w:rPr>
                <w:color w:val="000000"/>
              </w:rPr>
              <w:t>0.00</w:t>
            </w:r>
          </w:p>
        </w:tc>
        <w:tc>
          <w:tcPr>
            <w:tcW w:w="625" w:type="pct"/>
            <w:tcBorders>
              <w:top w:val="nil"/>
              <w:left w:val="nil"/>
              <w:bottom w:val="single" w:sz="4" w:space="0" w:color="auto"/>
              <w:right w:val="single" w:sz="4" w:space="0" w:color="auto"/>
            </w:tcBorders>
            <w:shd w:val="clear" w:color="auto" w:fill="auto"/>
            <w:noWrap/>
            <w:vAlign w:val="center"/>
          </w:tcPr>
          <w:p w14:paraId="3AA555BC" w14:textId="4A7780F6" w:rsidR="00721494" w:rsidRPr="00CC5F90" w:rsidRDefault="00721494" w:rsidP="004A5157">
            <w:pPr>
              <w:spacing w:before="0" w:after="0" w:line="240" w:lineRule="auto"/>
              <w:jc w:val="right"/>
            </w:pPr>
            <w:r w:rsidRPr="00CC5F90">
              <w:rPr>
                <w:color w:val="000000"/>
              </w:rPr>
              <w:t>NA</w:t>
            </w:r>
          </w:p>
        </w:tc>
        <w:tc>
          <w:tcPr>
            <w:tcW w:w="547" w:type="pct"/>
            <w:tcBorders>
              <w:top w:val="nil"/>
              <w:left w:val="nil"/>
              <w:bottom w:val="single" w:sz="4" w:space="0" w:color="auto"/>
              <w:right w:val="single" w:sz="4" w:space="0" w:color="auto"/>
            </w:tcBorders>
            <w:shd w:val="clear" w:color="auto" w:fill="auto"/>
            <w:noWrap/>
            <w:vAlign w:val="center"/>
          </w:tcPr>
          <w:p w14:paraId="73D6E256" w14:textId="659B2F1D" w:rsidR="00721494" w:rsidRPr="00CC5F90" w:rsidRDefault="00721494" w:rsidP="004A5157">
            <w:pPr>
              <w:spacing w:before="0" w:after="0" w:line="240" w:lineRule="auto"/>
              <w:jc w:val="right"/>
            </w:pPr>
            <w:r w:rsidRPr="00CC5F90">
              <w:rPr>
                <w:color w:val="000000"/>
              </w:rPr>
              <w:t>NA</w:t>
            </w:r>
          </w:p>
        </w:tc>
        <w:tc>
          <w:tcPr>
            <w:tcW w:w="547" w:type="pct"/>
            <w:tcBorders>
              <w:top w:val="nil"/>
              <w:left w:val="nil"/>
              <w:bottom w:val="single" w:sz="4" w:space="0" w:color="auto"/>
              <w:right w:val="single" w:sz="4" w:space="0" w:color="auto"/>
            </w:tcBorders>
            <w:shd w:val="clear" w:color="auto" w:fill="auto"/>
            <w:noWrap/>
            <w:vAlign w:val="center"/>
          </w:tcPr>
          <w:p w14:paraId="15B603AB" w14:textId="0D6B4BE5" w:rsidR="00721494" w:rsidRPr="00CC5F90" w:rsidRDefault="00721494" w:rsidP="004A5157">
            <w:pPr>
              <w:spacing w:before="0" w:after="0" w:line="240" w:lineRule="auto"/>
              <w:jc w:val="right"/>
            </w:pPr>
            <w:r w:rsidRPr="00CC5F90">
              <w:rPr>
                <w:color w:val="000000"/>
              </w:rPr>
              <w:t>NE</w:t>
            </w:r>
          </w:p>
        </w:tc>
        <w:tc>
          <w:tcPr>
            <w:tcW w:w="547" w:type="pct"/>
            <w:tcBorders>
              <w:top w:val="nil"/>
              <w:left w:val="nil"/>
              <w:bottom w:val="single" w:sz="4" w:space="0" w:color="auto"/>
              <w:right w:val="single" w:sz="4" w:space="0" w:color="auto"/>
            </w:tcBorders>
            <w:shd w:val="clear" w:color="auto" w:fill="auto"/>
            <w:noWrap/>
            <w:vAlign w:val="center"/>
          </w:tcPr>
          <w:p w14:paraId="02B76581" w14:textId="684B5A4B" w:rsidR="00721494" w:rsidRPr="00CC5F90" w:rsidRDefault="00721494" w:rsidP="004A5157">
            <w:pPr>
              <w:spacing w:before="0" w:after="0" w:line="240" w:lineRule="auto"/>
              <w:jc w:val="right"/>
            </w:pPr>
            <w:r w:rsidRPr="00CC5F90">
              <w:rPr>
                <w:color w:val="000000"/>
              </w:rPr>
              <w:t>NA</w:t>
            </w:r>
          </w:p>
        </w:tc>
        <w:tc>
          <w:tcPr>
            <w:tcW w:w="546" w:type="pct"/>
            <w:tcBorders>
              <w:top w:val="nil"/>
              <w:left w:val="nil"/>
              <w:bottom w:val="single" w:sz="4" w:space="0" w:color="auto"/>
              <w:right w:val="single" w:sz="4" w:space="0" w:color="auto"/>
            </w:tcBorders>
            <w:shd w:val="clear" w:color="auto" w:fill="auto"/>
            <w:noWrap/>
            <w:vAlign w:val="center"/>
          </w:tcPr>
          <w:p w14:paraId="50BDCA0C" w14:textId="2DD3E1BD" w:rsidR="00721494" w:rsidRPr="00CC5F90" w:rsidRDefault="00721494" w:rsidP="004A5157">
            <w:pPr>
              <w:spacing w:before="0" w:after="0" w:line="240" w:lineRule="auto"/>
              <w:jc w:val="right"/>
            </w:pPr>
            <w:r w:rsidRPr="00CC5F90">
              <w:rPr>
                <w:color w:val="000000"/>
              </w:rPr>
              <w:t>NA</w:t>
            </w:r>
          </w:p>
        </w:tc>
      </w:tr>
      <w:tr w:rsidR="00504CF9" w:rsidRPr="00CC5F90" w14:paraId="07B8D49C" w14:textId="77777777" w:rsidTr="00504CF9">
        <w:trPr>
          <w:trHeight w:val="300"/>
        </w:trPr>
        <w:tc>
          <w:tcPr>
            <w:tcW w:w="390" w:type="pct"/>
            <w:vMerge/>
            <w:tcBorders>
              <w:left w:val="single" w:sz="4" w:space="0" w:color="auto"/>
              <w:bottom w:val="single" w:sz="4" w:space="0" w:color="auto"/>
              <w:right w:val="single" w:sz="4" w:space="0" w:color="auto"/>
            </w:tcBorders>
            <w:shd w:val="clear" w:color="auto" w:fill="D9D9D9" w:themeFill="background1" w:themeFillShade="D9"/>
            <w:noWrap/>
            <w:vAlign w:val="center"/>
            <w:hideMark/>
          </w:tcPr>
          <w:p w14:paraId="56DFA1CD" w14:textId="77777777" w:rsidR="00721494" w:rsidRPr="00CC5F90" w:rsidRDefault="00721494" w:rsidP="004A5157">
            <w:pPr>
              <w:spacing w:before="0" w:after="0" w:line="240" w:lineRule="auto"/>
              <w:jc w:val="left"/>
            </w:pPr>
          </w:p>
        </w:tc>
        <w:tc>
          <w:tcPr>
            <w:tcW w:w="1142"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C4F27D0" w14:textId="77777777" w:rsidR="00721494" w:rsidRPr="00CC5F90" w:rsidRDefault="00721494" w:rsidP="004A5157">
            <w:pPr>
              <w:spacing w:before="0" w:after="0" w:line="240" w:lineRule="auto"/>
              <w:jc w:val="left"/>
            </w:pPr>
            <w:r w:rsidRPr="00CC5F90">
              <w:t>2. Đất chuyển đổi thành đất khác</w:t>
            </w:r>
          </w:p>
        </w:tc>
        <w:tc>
          <w:tcPr>
            <w:tcW w:w="657" w:type="pct"/>
            <w:tcBorders>
              <w:top w:val="nil"/>
              <w:left w:val="nil"/>
              <w:bottom w:val="single" w:sz="4" w:space="0" w:color="auto"/>
              <w:right w:val="single" w:sz="4" w:space="0" w:color="auto"/>
            </w:tcBorders>
            <w:shd w:val="clear" w:color="auto" w:fill="auto"/>
            <w:noWrap/>
            <w:vAlign w:val="center"/>
          </w:tcPr>
          <w:p w14:paraId="63B73771" w14:textId="3487D81E" w:rsidR="00721494" w:rsidRPr="00CC5F90" w:rsidRDefault="00721494" w:rsidP="004A5157">
            <w:pPr>
              <w:spacing w:before="0" w:after="0" w:line="240" w:lineRule="auto"/>
              <w:jc w:val="right"/>
            </w:pPr>
            <w:r w:rsidRPr="00CC5F90">
              <w:rPr>
                <w:color w:val="000000"/>
              </w:rPr>
              <w:t>862.99</w:t>
            </w:r>
          </w:p>
        </w:tc>
        <w:tc>
          <w:tcPr>
            <w:tcW w:w="625" w:type="pct"/>
            <w:tcBorders>
              <w:top w:val="nil"/>
              <w:left w:val="nil"/>
              <w:bottom w:val="single" w:sz="4" w:space="0" w:color="auto"/>
              <w:right w:val="single" w:sz="4" w:space="0" w:color="auto"/>
            </w:tcBorders>
            <w:shd w:val="clear" w:color="auto" w:fill="auto"/>
            <w:noWrap/>
            <w:vAlign w:val="center"/>
          </w:tcPr>
          <w:p w14:paraId="06D6E4F0" w14:textId="5A7AC32D" w:rsidR="00721494" w:rsidRPr="00CC5F90" w:rsidRDefault="00721494" w:rsidP="004A5157">
            <w:pPr>
              <w:spacing w:before="0" w:after="0" w:line="240" w:lineRule="auto"/>
              <w:jc w:val="right"/>
            </w:pPr>
            <w:r w:rsidRPr="00CC5F90">
              <w:rPr>
                <w:color w:val="000000"/>
              </w:rPr>
              <w:t>859.17</w:t>
            </w:r>
          </w:p>
        </w:tc>
        <w:tc>
          <w:tcPr>
            <w:tcW w:w="547" w:type="pct"/>
            <w:tcBorders>
              <w:top w:val="nil"/>
              <w:left w:val="nil"/>
              <w:bottom w:val="single" w:sz="4" w:space="0" w:color="auto"/>
              <w:right w:val="single" w:sz="4" w:space="0" w:color="auto"/>
            </w:tcBorders>
            <w:shd w:val="clear" w:color="auto" w:fill="auto"/>
            <w:noWrap/>
            <w:vAlign w:val="center"/>
          </w:tcPr>
          <w:p w14:paraId="7D197A77" w14:textId="329E6BBE" w:rsidR="00721494" w:rsidRPr="00CC5F90" w:rsidRDefault="00721494" w:rsidP="004A5157">
            <w:pPr>
              <w:spacing w:before="0" w:after="0" w:line="240" w:lineRule="auto"/>
              <w:jc w:val="right"/>
            </w:pPr>
            <w:r w:rsidRPr="00CC5F90">
              <w:rPr>
                <w:color w:val="000000"/>
              </w:rPr>
              <w:t>0.00</w:t>
            </w:r>
          </w:p>
        </w:tc>
        <w:tc>
          <w:tcPr>
            <w:tcW w:w="547" w:type="pct"/>
            <w:tcBorders>
              <w:top w:val="nil"/>
              <w:left w:val="nil"/>
              <w:bottom w:val="single" w:sz="4" w:space="0" w:color="auto"/>
              <w:right w:val="single" w:sz="4" w:space="0" w:color="auto"/>
            </w:tcBorders>
            <w:shd w:val="clear" w:color="auto" w:fill="auto"/>
            <w:noWrap/>
            <w:vAlign w:val="center"/>
          </w:tcPr>
          <w:p w14:paraId="557C18AC" w14:textId="02981C10" w:rsidR="00721494" w:rsidRPr="00CC5F90" w:rsidRDefault="00721494" w:rsidP="004A5157">
            <w:pPr>
              <w:spacing w:before="0" w:after="0" w:line="240" w:lineRule="auto"/>
              <w:jc w:val="right"/>
            </w:pPr>
            <w:r w:rsidRPr="00CC5F90">
              <w:rPr>
                <w:color w:val="000000"/>
              </w:rPr>
              <w:t>NE</w:t>
            </w:r>
          </w:p>
        </w:tc>
        <w:tc>
          <w:tcPr>
            <w:tcW w:w="547" w:type="pct"/>
            <w:tcBorders>
              <w:top w:val="nil"/>
              <w:left w:val="nil"/>
              <w:bottom w:val="single" w:sz="4" w:space="0" w:color="auto"/>
              <w:right w:val="single" w:sz="4" w:space="0" w:color="auto"/>
            </w:tcBorders>
            <w:shd w:val="clear" w:color="auto" w:fill="auto"/>
            <w:noWrap/>
            <w:vAlign w:val="center"/>
          </w:tcPr>
          <w:p w14:paraId="14CB58A0" w14:textId="20794298" w:rsidR="00721494" w:rsidRPr="00CC5F90" w:rsidRDefault="00721494" w:rsidP="004A5157">
            <w:pPr>
              <w:spacing w:before="0" w:after="0" w:line="240" w:lineRule="auto"/>
              <w:jc w:val="right"/>
            </w:pPr>
            <w:r w:rsidRPr="00CC5F90">
              <w:rPr>
                <w:color w:val="000000"/>
              </w:rPr>
              <w:t>2.51</w:t>
            </w:r>
          </w:p>
        </w:tc>
        <w:tc>
          <w:tcPr>
            <w:tcW w:w="546" w:type="pct"/>
            <w:tcBorders>
              <w:top w:val="nil"/>
              <w:left w:val="nil"/>
              <w:bottom w:val="single" w:sz="4" w:space="0" w:color="auto"/>
              <w:right w:val="single" w:sz="4" w:space="0" w:color="auto"/>
            </w:tcBorders>
            <w:shd w:val="clear" w:color="auto" w:fill="auto"/>
            <w:noWrap/>
            <w:vAlign w:val="center"/>
          </w:tcPr>
          <w:p w14:paraId="5813B94E" w14:textId="66FC7E36" w:rsidR="00721494" w:rsidRPr="00CC5F90" w:rsidRDefault="00721494" w:rsidP="004A5157">
            <w:pPr>
              <w:spacing w:before="0" w:after="0" w:line="240" w:lineRule="auto"/>
              <w:jc w:val="right"/>
            </w:pPr>
            <w:r w:rsidRPr="00CC5F90">
              <w:rPr>
                <w:color w:val="000000"/>
              </w:rPr>
              <w:t>1.32</w:t>
            </w:r>
          </w:p>
        </w:tc>
      </w:tr>
    </w:tbl>
    <w:p w14:paraId="197C8044" w14:textId="3AEC87A0" w:rsidR="00DD3854" w:rsidRDefault="004A5157" w:rsidP="009B146B">
      <w:pPr>
        <w:pStyle w:val="Heading3"/>
      </w:pPr>
      <w:bookmarkStart w:id="9" w:name="_Toc148435826"/>
      <w:r>
        <w:t>1.2.1. Chăn nuôi (Hạng mục 3A)</w:t>
      </w:r>
      <w:bookmarkEnd w:id="9"/>
    </w:p>
    <w:p w14:paraId="1F1BE676" w14:textId="74EFA891" w:rsidR="004A5157" w:rsidRDefault="004A5157" w:rsidP="009B146B">
      <w:pPr>
        <w:pStyle w:val="Heading4"/>
      </w:pPr>
      <w:r>
        <w:t xml:space="preserve">1.2.1.1. Tiêu hóa thức ăn </w:t>
      </w:r>
    </w:p>
    <w:p w14:paraId="3E1A2071" w14:textId="77777777" w:rsidR="004A5157" w:rsidRPr="00C30A58" w:rsidRDefault="004A5157" w:rsidP="009B146B">
      <w:pPr>
        <w:pStyle w:val="Bang"/>
        <w:spacing w:line="360" w:lineRule="auto"/>
        <w:ind w:firstLine="720"/>
        <w:jc w:val="both"/>
        <w:rPr>
          <w:rFonts w:eastAsia="SimSun"/>
          <w:b w:val="0"/>
          <w:bCs w:val="0"/>
          <w:color w:val="000000" w:themeColor="text1"/>
          <w:lang w:val="vi-VN"/>
        </w:rPr>
      </w:pPr>
      <w:bookmarkStart w:id="10" w:name="_Toc49420494"/>
      <w:bookmarkStart w:id="11" w:name="_Toc137735551"/>
      <w:r w:rsidRPr="00B56B2C">
        <w:rPr>
          <w:rFonts w:eastAsia="SimSun"/>
          <w:b w:val="0"/>
          <w:bCs w:val="0"/>
          <w:color w:val="000000" w:themeColor="text1"/>
          <w:lang w:val="vi-VN"/>
        </w:rPr>
        <w:t>Tổng phát thải khí mê-tan từ quá trình tiêu hóa thức ăn gia súc năm 2020</w:t>
      </w:r>
      <w:r>
        <w:rPr>
          <w:rFonts w:eastAsia="SimSun"/>
          <w:b w:val="0"/>
          <w:bCs w:val="0"/>
          <w:color w:val="000000" w:themeColor="text1"/>
        </w:rPr>
        <w:t xml:space="preserve"> </w:t>
      </w:r>
      <w:r w:rsidRPr="00B56B2C">
        <w:rPr>
          <w:rFonts w:eastAsia="SimSun"/>
          <w:b w:val="0"/>
          <w:bCs w:val="0"/>
          <w:color w:val="000000" w:themeColor="text1"/>
          <w:lang w:val="vi-VN"/>
        </w:rPr>
        <w:t>là 558,48 nghìn tấn CH</w:t>
      </w:r>
      <w:r w:rsidRPr="00B56B2C">
        <w:rPr>
          <w:rFonts w:eastAsia="SimSun"/>
          <w:b w:val="0"/>
          <w:bCs w:val="0"/>
          <w:color w:val="000000" w:themeColor="text1"/>
          <w:vertAlign w:val="subscript"/>
          <w:lang w:val="vi-VN"/>
        </w:rPr>
        <w:t>4</w:t>
      </w:r>
      <w:r w:rsidRPr="00B56B2C">
        <w:rPr>
          <w:rFonts w:eastAsia="SimSun"/>
          <w:b w:val="0"/>
          <w:bCs w:val="0"/>
          <w:color w:val="000000" w:themeColor="text1"/>
          <w:lang w:val="vi-VN"/>
        </w:rPr>
        <w:t>. Lượng phát thải nhiều nhất từ bò thịt là 318,55 nghìn</w:t>
      </w:r>
      <w:r w:rsidRPr="00C30A58">
        <w:rPr>
          <w:rFonts w:eastAsia="SimSun"/>
          <w:b w:val="0"/>
          <w:bCs w:val="0"/>
          <w:color w:val="000000" w:themeColor="text1"/>
          <w:lang w:val="vi-VN"/>
        </w:rPr>
        <w:t xml:space="preserve"> </w:t>
      </w:r>
      <w:r w:rsidRPr="00B56B2C">
        <w:rPr>
          <w:rFonts w:eastAsia="SimSun"/>
          <w:b w:val="0"/>
          <w:bCs w:val="0"/>
          <w:color w:val="000000" w:themeColor="text1"/>
          <w:lang w:val="vi-VN"/>
        </w:rPr>
        <w:t>tấn CH</w:t>
      </w:r>
      <w:r w:rsidRPr="00B56B2C">
        <w:rPr>
          <w:rFonts w:eastAsia="SimSun"/>
          <w:b w:val="0"/>
          <w:bCs w:val="0"/>
          <w:color w:val="000000" w:themeColor="text1"/>
          <w:vertAlign w:val="subscript"/>
          <w:lang w:val="vi-VN"/>
        </w:rPr>
        <w:t>4</w:t>
      </w:r>
      <w:r w:rsidRPr="00B56B2C">
        <w:rPr>
          <w:rFonts w:eastAsia="SimSun"/>
          <w:b w:val="0"/>
          <w:bCs w:val="0"/>
          <w:color w:val="000000" w:themeColor="text1"/>
          <w:lang w:val="vi-VN"/>
        </w:rPr>
        <w:t>, sau đó là trâu, 177,29 nghìn tấn CH</w:t>
      </w:r>
      <w:r w:rsidRPr="00B56B2C">
        <w:rPr>
          <w:rFonts w:eastAsia="SimSun"/>
          <w:b w:val="0"/>
          <w:bCs w:val="0"/>
          <w:color w:val="000000" w:themeColor="text1"/>
          <w:vertAlign w:val="subscript"/>
          <w:lang w:val="vi-VN"/>
        </w:rPr>
        <w:t>4</w:t>
      </w:r>
      <w:r w:rsidRPr="00C30A58">
        <w:rPr>
          <w:rFonts w:eastAsia="SimSun"/>
          <w:b w:val="0"/>
          <w:bCs w:val="0"/>
          <w:color w:val="000000" w:themeColor="text1"/>
          <w:lang w:val="vi-VN"/>
        </w:rPr>
        <w:t>.</w:t>
      </w:r>
    </w:p>
    <w:p w14:paraId="0B5B69F1" w14:textId="0D6F5591" w:rsidR="004A5157" w:rsidRPr="00C253FD" w:rsidRDefault="009B146B" w:rsidP="009B146B">
      <w:pPr>
        <w:pStyle w:val="Caption"/>
        <w:rPr>
          <w:rFonts w:eastAsia="SimSun"/>
          <w:color w:val="000000" w:themeColor="text1"/>
          <w:lang w:val="vi-VN"/>
        </w:rPr>
      </w:pPr>
      <w:bookmarkStart w:id="12" w:name="_Toc148435778"/>
      <w:r>
        <w:lastRenderedPageBreak/>
        <w:t>Bảng 1.</w:t>
      </w:r>
      <w:r w:rsidR="00000000">
        <w:fldChar w:fldCharType="begin"/>
      </w:r>
      <w:r w:rsidR="00000000">
        <w:instrText xml:space="preserve"> SEQ Bảng_1. \* ARABIC </w:instrText>
      </w:r>
      <w:r w:rsidR="00000000">
        <w:fldChar w:fldCharType="separate"/>
      </w:r>
      <w:r>
        <w:rPr>
          <w:noProof/>
        </w:rPr>
        <w:t>3</w:t>
      </w:r>
      <w:r w:rsidR="00000000">
        <w:rPr>
          <w:noProof/>
        </w:rPr>
        <w:fldChar w:fldCharType="end"/>
      </w:r>
      <w:r>
        <w:t xml:space="preserve"> </w:t>
      </w:r>
      <w:r w:rsidR="004A5157" w:rsidRPr="00C253FD">
        <w:rPr>
          <w:rFonts w:eastAsia="SimSun"/>
          <w:color w:val="000000" w:themeColor="text1"/>
          <w:lang w:val="vi-VN"/>
        </w:rPr>
        <w:t xml:space="preserve">Phát thải CH4 từ tiêu hóa thức ăn năm </w:t>
      </w:r>
      <w:r w:rsidR="004A5157">
        <w:rPr>
          <w:rFonts w:eastAsia="SimSun"/>
          <w:color w:val="000000" w:themeColor="text1"/>
          <w:lang w:val="vi-VN"/>
        </w:rPr>
        <w:t>2018</w:t>
      </w:r>
      <w:bookmarkEnd w:id="10"/>
      <w:bookmarkEnd w:id="11"/>
      <w:bookmarkEnd w:id="1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98" w:type="dxa"/>
          <w:right w:w="98" w:type="dxa"/>
        </w:tblCellMar>
        <w:tblLook w:val="0000" w:firstRow="0" w:lastRow="0" w:firstColumn="0" w:lastColumn="0" w:noHBand="0" w:noVBand="0"/>
      </w:tblPr>
      <w:tblGrid>
        <w:gridCol w:w="3283"/>
        <w:gridCol w:w="2889"/>
        <w:gridCol w:w="2889"/>
      </w:tblGrid>
      <w:tr w:rsidR="004A5157" w:rsidRPr="00C253FD" w14:paraId="531CDC9B" w14:textId="77777777" w:rsidTr="009B146B">
        <w:trPr>
          <w:trHeight w:val="195"/>
          <w:tblHeader/>
          <w:jc w:val="center"/>
        </w:trPr>
        <w:tc>
          <w:tcPr>
            <w:tcW w:w="1812" w:type="pct"/>
            <w:shd w:val="clear" w:color="auto" w:fill="D9D9D9" w:themeFill="background1" w:themeFillShade="D9"/>
            <w:vAlign w:val="center"/>
          </w:tcPr>
          <w:p w14:paraId="4CFC02B0" w14:textId="77777777" w:rsidR="004A5157" w:rsidRPr="00C253FD" w:rsidRDefault="004A5157" w:rsidP="009B146B">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C253FD">
              <w:rPr>
                <w:rFonts w:eastAsia="SimSun"/>
                <w:b/>
                <w:bCs/>
                <w:color w:val="000000" w:themeColor="text1"/>
              </w:rPr>
              <w:t>Loài v</w:t>
            </w:r>
            <w:r w:rsidRPr="00C253FD">
              <w:rPr>
                <w:rFonts w:eastAsia="SimSun"/>
                <w:b/>
                <w:bCs/>
                <w:color w:val="000000" w:themeColor="text1"/>
                <w:lang w:val="vi-VN"/>
              </w:rPr>
              <w:t>ật nu</w:t>
            </w:r>
            <w:r w:rsidRPr="00C253FD">
              <w:rPr>
                <w:rFonts w:eastAsia="SimSun"/>
                <w:b/>
                <w:bCs/>
                <w:color w:val="000000" w:themeColor="text1"/>
              </w:rPr>
              <w:t>ôi</w:t>
            </w:r>
          </w:p>
        </w:tc>
        <w:tc>
          <w:tcPr>
            <w:tcW w:w="1594" w:type="pct"/>
            <w:shd w:val="clear" w:color="auto" w:fill="D9D9D9" w:themeFill="background1" w:themeFillShade="D9"/>
            <w:vAlign w:val="center"/>
          </w:tcPr>
          <w:p w14:paraId="7B00065B" w14:textId="77777777" w:rsidR="004A5157" w:rsidRPr="00C253FD" w:rsidRDefault="004A5157" w:rsidP="009B146B">
            <w:pPr>
              <w:widowControl w:val="0"/>
              <w:autoSpaceDE w:val="0"/>
              <w:autoSpaceDN w:val="0"/>
              <w:adjustRightInd w:val="0"/>
              <w:spacing w:before="0" w:after="0" w:line="360" w:lineRule="auto"/>
              <w:ind w:firstLine="2"/>
              <w:jc w:val="center"/>
              <w:rPr>
                <w:rFonts w:eastAsia="SimSun"/>
                <w:b/>
                <w:bCs/>
                <w:color w:val="000000" w:themeColor="text1"/>
                <w:lang w:val="vi-VN"/>
              </w:rPr>
            </w:pPr>
            <w:r w:rsidRPr="00C253FD">
              <w:rPr>
                <w:rFonts w:eastAsia="SimSun"/>
                <w:b/>
                <w:bCs/>
                <w:color w:val="000000" w:themeColor="text1"/>
              </w:rPr>
              <w:t>Phát th</w:t>
            </w:r>
            <w:r w:rsidRPr="00C253FD">
              <w:rPr>
                <w:rFonts w:eastAsia="SimSun"/>
                <w:b/>
                <w:bCs/>
                <w:color w:val="000000" w:themeColor="text1"/>
                <w:lang w:val="vi-VN"/>
              </w:rPr>
              <w:t>ải</w:t>
            </w:r>
          </w:p>
          <w:p w14:paraId="4B00CAE4" w14:textId="77777777" w:rsidR="004A5157" w:rsidRPr="00C253FD" w:rsidRDefault="004A5157" w:rsidP="009B146B">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C253FD">
              <w:rPr>
                <w:rFonts w:eastAsia="SimSun"/>
                <w:color w:val="000000" w:themeColor="text1"/>
              </w:rPr>
              <w:t>(Gg CH</w:t>
            </w:r>
            <w:r w:rsidRPr="00C253FD">
              <w:rPr>
                <w:rFonts w:eastAsia="SimSun"/>
                <w:b/>
                <w:bCs/>
                <w:color w:val="000000" w:themeColor="text1"/>
                <w:vertAlign w:val="subscript"/>
              </w:rPr>
              <w:t>4</w:t>
            </w:r>
            <w:r w:rsidRPr="00C253FD">
              <w:rPr>
                <w:rFonts w:eastAsia="SimSun"/>
                <w:color w:val="000000" w:themeColor="text1"/>
              </w:rPr>
              <w:t>)</w:t>
            </w:r>
          </w:p>
        </w:tc>
        <w:tc>
          <w:tcPr>
            <w:tcW w:w="1594" w:type="pct"/>
            <w:shd w:val="clear" w:color="auto" w:fill="D9D9D9" w:themeFill="background1" w:themeFillShade="D9"/>
            <w:vAlign w:val="center"/>
          </w:tcPr>
          <w:p w14:paraId="78747427" w14:textId="77777777" w:rsidR="004A5157" w:rsidRPr="00C253FD" w:rsidRDefault="004A5157" w:rsidP="009B146B">
            <w:pPr>
              <w:widowControl w:val="0"/>
              <w:autoSpaceDE w:val="0"/>
              <w:autoSpaceDN w:val="0"/>
              <w:adjustRightInd w:val="0"/>
              <w:spacing w:before="0" w:after="0" w:line="360" w:lineRule="auto"/>
              <w:ind w:firstLine="2"/>
              <w:jc w:val="center"/>
              <w:rPr>
                <w:rFonts w:eastAsia="SimSun"/>
                <w:b/>
                <w:bCs/>
                <w:color w:val="000000" w:themeColor="text1"/>
                <w:lang w:val="vi-VN"/>
              </w:rPr>
            </w:pPr>
            <w:r w:rsidRPr="00C253FD">
              <w:rPr>
                <w:rFonts w:eastAsia="SimSun"/>
                <w:b/>
                <w:bCs/>
                <w:color w:val="000000" w:themeColor="text1"/>
              </w:rPr>
              <w:t>Phát th</w:t>
            </w:r>
            <w:r w:rsidRPr="00C253FD">
              <w:rPr>
                <w:rFonts w:eastAsia="SimSun"/>
                <w:b/>
                <w:bCs/>
                <w:color w:val="000000" w:themeColor="text1"/>
                <w:lang w:val="vi-VN"/>
              </w:rPr>
              <w:t>ải</w:t>
            </w:r>
          </w:p>
          <w:p w14:paraId="2698E884" w14:textId="77777777" w:rsidR="004A5157" w:rsidRPr="00C253FD" w:rsidRDefault="004A5157" w:rsidP="009B146B">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C253FD">
              <w:rPr>
                <w:rFonts w:eastAsia="SimSun"/>
                <w:color w:val="000000" w:themeColor="text1"/>
              </w:rPr>
              <w:t>(Gg CO</w:t>
            </w:r>
            <w:r w:rsidRPr="00C253FD">
              <w:rPr>
                <w:rFonts w:eastAsia="SimSun"/>
                <w:color w:val="000000" w:themeColor="text1"/>
                <w:vertAlign w:val="subscript"/>
              </w:rPr>
              <w:t>2</w:t>
            </w:r>
            <w:r w:rsidRPr="00C253FD">
              <w:rPr>
                <w:rFonts w:eastAsia="SimSun"/>
                <w:color w:val="000000" w:themeColor="text1"/>
              </w:rPr>
              <w:t xml:space="preserve"> tđ)</w:t>
            </w:r>
          </w:p>
        </w:tc>
      </w:tr>
      <w:tr w:rsidR="004A5157" w:rsidRPr="00C253FD" w14:paraId="354BC97C" w14:textId="77777777" w:rsidTr="009B146B">
        <w:trPr>
          <w:trHeight w:val="300"/>
          <w:jc w:val="center"/>
        </w:trPr>
        <w:tc>
          <w:tcPr>
            <w:tcW w:w="1812" w:type="pct"/>
            <w:shd w:val="clear" w:color="auto" w:fill="FFFFFF" w:themeFill="background1"/>
            <w:vAlign w:val="center"/>
          </w:tcPr>
          <w:p w14:paraId="1547F92F" w14:textId="77777777" w:rsidR="004A5157" w:rsidRPr="00C253FD" w:rsidRDefault="004A5157" w:rsidP="009B146B">
            <w:pPr>
              <w:widowControl w:val="0"/>
              <w:autoSpaceDE w:val="0"/>
              <w:autoSpaceDN w:val="0"/>
              <w:adjustRightInd w:val="0"/>
              <w:spacing w:before="0" w:after="0" w:line="360" w:lineRule="auto"/>
              <w:jc w:val="center"/>
              <w:rPr>
                <w:rFonts w:ascii="Calibri" w:eastAsia="SimSun" w:hAnsi="Calibri" w:cs="Calibri"/>
                <w:color w:val="000000" w:themeColor="text1"/>
              </w:rPr>
            </w:pPr>
            <w:r w:rsidRPr="00C253FD">
              <w:rPr>
                <w:rFonts w:eastAsia="SimSun"/>
                <w:color w:val="000000" w:themeColor="text1"/>
              </w:rPr>
              <w:t>Bò s</w:t>
            </w:r>
            <w:r w:rsidRPr="00C253FD">
              <w:rPr>
                <w:rFonts w:eastAsia="SimSun"/>
                <w:color w:val="000000" w:themeColor="text1"/>
                <w:lang w:val="vi-VN"/>
              </w:rPr>
              <w:t>ữa</w:t>
            </w:r>
          </w:p>
        </w:tc>
        <w:tc>
          <w:tcPr>
            <w:tcW w:w="1594" w:type="pct"/>
            <w:shd w:val="clear" w:color="auto" w:fill="FFFFFF" w:themeFill="background1"/>
          </w:tcPr>
          <w:p w14:paraId="052F2F82" w14:textId="77777777" w:rsidR="004A5157" w:rsidRPr="00C253FD" w:rsidRDefault="004A5157" w:rsidP="009B146B">
            <w:pPr>
              <w:widowControl w:val="0"/>
              <w:autoSpaceDE w:val="0"/>
              <w:autoSpaceDN w:val="0"/>
              <w:adjustRightInd w:val="0"/>
              <w:spacing w:before="0" w:after="0" w:line="360" w:lineRule="auto"/>
              <w:jc w:val="right"/>
              <w:rPr>
                <w:rFonts w:eastAsia="SimSun"/>
                <w:color w:val="000000" w:themeColor="text1"/>
                <w:lang w:val="vi-VN"/>
              </w:rPr>
            </w:pPr>
            <w:r w:rsidRPr="00807602">
              <w:t xml:space="preserve"> 25,85 </w:t>
            </w:r>
          </w:p>
        </w:tc>
        <w:tc>
          <w:tcPr>
            <w:tcW w:w="1594" w:type="pct"/>
            <w:shd w:val="clear" w:color="auto" w:fill="FFFFFF" w:themeFill="background1"/>
          </w:tcPr>
          <w:p w14:paraId="7E3E40E0" w14:textId="77777777" w:rsidR="004A5157" w:rsidRPr="00C253FD" w:rsidRDefault="004A5157" w:rsidP="009B146B">
            <w:pPr>
              <w:widowControl w:val="0"/>
              <w:autoSpaceDE w:val="0"/>
              <w:autoSpaceDN w:val="0"/>
              <w:adjustRightInd w:val="0"/>
              <w:spacing w:before="0" w:after="0" w:line="360" w:lineRule="auto"/>
              <w:jc w:val="right"/>
              <w:rPr>
                <w:rFonts w:eastAsia="SimSun"/>
                <w:color w:val="000000" w:themeColor="text1"/>
                <w:lang w:val="vi-VN"/>
              </w:rPr>
            </w:pPr>
            <w:r w:rsidRPr="00A20BB5">
              <w:t xml:space="preserve"> 723,71 </w:t>
            </w:r>
          </w:p>
        </w:tc>
      </w:tr>
      <w:tr w:rsidR="004A5157" w:rsidRPr="00C253FD" w14:paraId="387E68E1" w14:textId="77777777" w:rsidTr="009B146B">
        <w:trPr>
          <w:trHeight w:val="300"/>
          <w:jc w:val="center"/>
        </w:trPr>
        <w:tc>
          <w:tcPr>
            <w:tcW w:w="1812" w:type="pct"/>
            <w:shd w:val="clear" w:color="auto" w:fill="FFFFFF" w:themeFill="background1"/>
            <w:vAlign w:val="center"/>
          </w:tcPr>
          <w:p w14:paraId="377D7A7B" w14:textId="77777777" w:rsidR="004A5157" w:rsidRPr="00C253FD" w:rsidRDefault="004A5157" w:rsidP="009B146B">
            <w:pPr>
              <w:widowControl w:val="0"/>
              <w:autoSpaceDE w:val="0"/>
              <w:autoSpaceDN w:val="0"/>
              <w:adjustRightInd w:val="0"/>
              <w:spacing w:before="0" w:after="0" w:line="360" w:lineRule="auto"/>
              <w:jc w:val="center"/>
              <w:rPr>
                <w:rFonts w:ascii="Calibri" w:eastAsia="SimSun" w:hAnsi="Calibri" w:cs="Calibri"/>
                <w:color w:val="000000" w:themeColor="text1"/>
              </w:rPr>
            </w:pPr>
            <w:r w:rsidRPr="00C253FD">
              <w:rPr>
                <w:rFonts w:eastAsia="SimSun"/>
                <w:color w:val="000000" w:themeColor="text1"/>
              </w:rPr>
              <w:t>Bò th</w:t>
            </w:r>
            <w:r w:rsidRPr="00C253FD">
              <w:rPr>
                <w:rFonts w:eastAsia="SimSun"/>
                <w:color w:val="000000" w:themeColor="text1"/>
                <w:lang w:val="vi-VN"/>
              </w:rPr>
              <w:t>ịt</w:t>
            </w:r>
          </w:p>
        </w:tc>
        <w:tc>
          <w:tcPr>
            <w:tcW w:w="1594" w:type="pct"/>
            <w:shd w:val="clear" w:color="auto" w:fill="FFFFFF" w:themeFill="background1"/>
          </w:tcPr>
          <w:p w14:paraId="63D091C1" w14:textId="77777777" w:rsidR="004A5157" w:rsidRPr="00C253FD" w:rsidRDefault="004A5157" w:rsidP="009B146B">
            <w:pPr>
              <w:widowControl w:val="0"/>
              <w:autoSpaceDE w:val="0"/>
              <w:autoSpaceDN w:val="0"/>
              <w:adjustRightInd w:val="0"/>
              <w:spacing w:before="0" w:after="0" w:line="360" w:lineRule="auto"/>
              <w:jc w:val="right"/>
              <w:rPr>
                <w:rFonts w:eastAsia="SimSun"/>
                <w:color w:val="000000" w:themeColor="text1"/>
                <w:lang w:val="vi-VN"/>
              </w:rPr>
            </w:pPr>
            <w:r w:rsidRPr="00807602">
              <w:t xml:space="preserve"> 318,55 </w:t>
            </w:r>
          </w:p>
        </w:tc>
        <w:tc>
          <w:tcPr>
            <w:tcW w:w="1594" w:type="pct"/>
            <w:shd w:val="clear" w:color="auto" w:fill="FFFFFF" w:themeFill="background1"/>
          </w:tcPr>
          <w:p w14:paraId="5374877B" w14:textId="77777777" w:rsidR="004A5157" w:rsidRPr="00C253FD" w:rsidRDefault="004A5157" w:rsidP="009B146B">
            <w:pPr>
              <w:widowControl w:val="0"/>
              <w:autoSpaceDE w:val="0"/>
              <w:autoSpaceDN w:val="0"/>
              <w:adjustRightInd w:val="0"/>
              <w:spacing w:before="0" w:after="0" w:line="360" w:lineRule="auto"/>
              <w:jc w:val="right"/>
              <w:rPr>
                <w:rFonts w:eastAsia="SimSun"/>
                <w:color w:val="000000" w:themeColor="text1"/>
                <w:lang w:val="vi-VN"/>
              </w:rPr>
            </w:pPr>
            <w:r w:rsidRPr="00A20BB5">
              <w:t xml:space="preserve"> 8.919,49 </w:t>
            </w:r>
          </w:p>
        </w:tc>
      </w:tr>
      <w:tr w:rsidR="004A5157" w:rsidRPr="00C253FD" w14:paraId="37E12D43" w14:textId="77777777" w:rsidTr="009B146B">
        <w:trPr>
          <w:trHeight w:val="300"/>
          <w:jc w:val="center"/>
        </w:trPr>
        <w:tc>
          <w:tcPr>
            <w:tcW w:w="1812" w:type="pct"/>
            <w:shd w:val="clear" w:color="auto" w:fill="FFFFFF" w:themeFill="background1"/>
            <w:vAlign w:val="center"/>
          </w:tcPr>
          <w:p w14:paraId="648A487E" w14:textId="77777777" w:rsidR="004A5157" w:rsidRPr="00C253FD" w:rsidRDefault="004A5157" w:rsidP="009B146B">
            <w:pPr>
              <w:widowControl w:val="0"/>
              <w:autoSpaceDE w:val="0"/>
              <w:autoSpaceDN w:val="0"/>
              <w:adjustRightInd w:val="0"/>
              <w:spacing w:before="0" w:after="0" w:line="360" w:lineRule="auto"/>
              <w:jc w:val="center"/>
              <w:rPr>
                <w:rFonts w:ascii="Calibri" w:eastAsia="SimSun" w:hAnsi="Calibri" w:cs="Calibri"/>
                <w:color w:val="000000" w:themeColor="text1"/>
              </w:rPr>
            </w:pPr>
            <w:r w:rsidRPr="00C253FD">
              <w:rPr>
                <w:rFonts w:eastAsia="SimSun"/>
                <w:color w:val="000000" w:themeColor="text1"/>
              </w:rPr>
              <w:t>Trâu</w:t>
            </w:r>
          </w:p>
        </w:tc>
        <w:tc>
          <w:tcPr>
            <w:tcW w:w="1594" w:type="pct"/>
            <w:shd w:val="clear" w:color="auto" w:fill="FFFFFF" w:themeFill="background1"/>
          </w:tcPr>
          <w:p w14:paraId="280BF1ED" w14:textId="77777777" w:rsidR="004A5157" w:rsidRPr="00C253FD" w:rsidRDefault="004A5157" w:rsidP="009B146B">
            <w:pPr>
              <w:widowControl w:val="0"/>
              <w:autoSpaceDE w:val="0"/>
              <w:autoSpaceDN w:val="0"/>
              <w:adjustRightInd w:val="0"/>
              <w:spacing w:before="0" w:after="0" w:line="360" w:lineRule="auto"/>
              <w:jc w:val="right"/>
              <w:rPr>
                <w:rFonts w:eastAsia="SimSun"/>
                <w:color w:val="000000" w:themeColor="text1"/>
                <w:lang w:val="vi-VN"/>
              </w:rPr>
            </w:pPr>
            <w:r w:rsidRPr="00807602">
              <w:t xml:space="preserve"> 177,29 </w:t>
            </w:r>
          </w:p>
        </w:tc>
        <w:tc>
          <w:tcPr>
            <w:tcW w:w="1594" w:type="pct"/>
            <w:shd w:val="clear" w:color="auto" w:fill="FFFFFF" w:themeFill="background1"/>
          </w:tcPr>
          <w:p w14:paraId="6D4CD701" w14:textId="77777777" w:rsidR="004A5157" w:rsidRPr="00C253FD" w:rsidRDefault="004A5157" w:rsidP="009B146B">
            <w:pPr>
              <w:widowControl w:val="0"/>
              <w:autoSpaceDE w:val="0"/>
              <w:autoSpaceDN w:val="0"/>
              <w:adjustRightInd w:val="0"/>
              <w:spacing w:before="0" w:after="0" w:line="360" w:lineRule="auto"/>
              <w:jc w:val="right"/>
              <w:rPr>
                <w:rFonts w:eastAsia="SimSun"/>
                <w:color w:val="000000" w:themeColor="text1"/>
                <w:lang w:val="vi-VN"/>
              </w:rPr>
            </w:pPr>
            <w:r w:rsidRPr="00A20BB5">
              <w:t xml:space="preserve"> 4.964,10 </w:t>
            </w:r>
          </w:p>
        </w:tc>
      </w:tr>
      <w:tr w:rsidR="004A5157" w:rsidRPr="00C253FD" w14:paraId="6EF83014" w14:textId="77777777" w:rsidTr="009B146B">
        <w:trPr>
          <w:trHeight w:val="300"/>
          <w:jc w:val="center"/>
        </w:trPr>
        <w:tc>
          <w:tcPr>
            <w:tcW w:w="1812" w:type="pct"/>
            <w:shd w:val="clear" w:color="auto" w:fill="FFFFFF" w:themeFill="background1"/>
            <w:vAlign w:val="center"/>
          </w:tcPr>
          <w:p w14:paraId="54922C65" w14:textId="77777777" w:rsidR="004A5157" w:rsidRPr="00C253FD" w:rsidRDefault="004A5157" w:rsidP="009B146B">
            <w:pPr>
              <w:widowControl w:val="0"/>
              <w:autoSpaceDE w:val="0"/>
              <w:autoSpaceDN w:val="0"/>
              <w:adjustRightInd w:val="0"/>
              <w:spacing w:before="0" w:after="0" w:line="360" w:lineRule="auto"/>
              <w:jc w:val="center"/>
              <w:rPr>
                <w:rFonts w:ascii="Calibri" w:eastAsia="SimSun" w:hAnsi="Calibri" w:cs="Calibri"/>
                <w:color w:val="000000" w:themeColor="text1"/>
              </w:rPr>
            </w:pPr>
            <w:r w:rsidRPr="00C253FD">
              <w:rPr>
                <w:rFonts w:eastAsia="SimSun"/>
                <w:color w:val="000000" w:themeColor="text1"/>
              </w:rPr>
              <w:t>C</w:t>
            </w:r>
            <w:r w:rsidRPr="00C253FD">
              <w:rPr>
                <w:rFonts w:eastAsia="SimSun"/>
                <w:color w:val="000000" w:themeColor="text1"/>
                <w:lang w:val="vi-VN"/>
              </w:rPr>
              <w:t>ừu</w:t>
            </w:r>
          </w:p>
        </w:tc>
        <w:tc>
          <w:tcPr>
            <w:tcW w:w="1594" w:type="pct"/>
            <w:shd w:val="clear" w:color="auto" w:fill="FFFFFF" w:themeFill="background1"/>
          </w:tcPr>
          <w:p w14:paraId="06BDFC5B" w14:textId="77777777" w:rsidR="004A5157" w:rsidRPr="00C253FD" w:rsidRDefault="004A5157" w:rsidP="009B146B">
            <w:pPr>
              <w:widowControl w:val="0"/>
              <w:autoSpaceDE w:val="0"/>
              <w:autoSpaceDN w:val="0"/>
              <w:adjustRightInd w:val="0"/>
              <w:spacing w:before="0" w:after="0" w:line="360" w:lineRule="auto"/>
              <w:jc w:val="right"/>
              <w:rPr>
                <w:rFonts w:eastAsia="SimSun"/>
                <w:color w:val="000000" w:themeColor="text1"/>
                <w:lang w:val="vi-VN"/>
              </w:rPr>
            </w:pPr>
            <w:r w:rsidRPr="00807602">
              <w:t xml:space="preserve"> 0,57 </w:t>
            </w:r>
          </w:p>
        </w:tc>
        <w:tc>
          <w:tcPr>
            <w:tcW w:w="1594" w:type="pct"/>
            <w:shd w:val="clear" w:color="auto" w:fill="FFFFFF" w:themeFill="background1"/>
          </w:tcPr>
          <w:p w14:paraId="4186E47C" w14:textId="77777777" w:rsidR="004A5157" w:rsidRPr="00C253FD" w:rsidRDefault="004A5157" w:rsidP="009B146B">
            <w:pPr>
              <w:widowControl w:val="0"/>
              <w:autoSpaceDE w:val="0"/>
              <w:autoSpaceDN w:val="0"/>
              <w:adjustRightInd w:val="0"/>
              <w:spacing w:before="0" w:after="0" w:line="360" w:lineRule="auto"/>
              <w:jc w:val="right"/>
              <w:rPr>
                <w:rFonts w:eastAsia="SimSun"/>
                <w:color w:val="000000" w:themeColor="text1"/>
                <w:lang w:val="vi-VN"/>
              </w:rPr>
            </w:pPr>
            <w:r w:rsidRPr="00A20BB5">
              <w:t xml:space="preserve"> 15,98 </w:t>
            </w:r>
          </w:p>
        </w:tc>
      </w:tr>
      <w:tr w:rsidR="004A5157" w:rsidRPr="00C253FD" w14:paraId="205F7F72" w14:textId="77777777" w:rsidTr="009B146B">
        <w:trPr>
          <w:trHeight w:val="300"/>
          <w:jc w:val="center"/>
        </w:trPr>
        <w:tc>
          <w:tcPr>
            <w:tcW w:w="1812" w:type="pct"/>
            <w:shd w:val="clear" w:color="auto" w:fill="FFFFFF" w:themeFill="background1"/>
            <w:vAlign w:val="center"/>
          </w:tcPr>
          <w:p w14:paraId="42595099" w14:textId="77777777" w:rsidR="004A5157" w:rsidRPr="00C253FD" w:rsidRDefault="004A5157" w:rsidP="009B146B">
            <w:pPr>
              <w:widowControl w:val="0"/>
              <w:autoSpaceDE w:val="0"/>
              <w:autoSpaceDN w:val="0"/>
              <w:adjustRightInd w:val="0"/>
              <w:spacing w:before="0" w:after="0" w:line="360" w:lineRule="auto"/>
              <w:jc w:val="center"/>
              <w:rPr>
                <w:rFonts w:ascii="Calibri" w:eastAsia="SimSun" w:hAnsi="Calibri" w:cs="Calibri"/>
                <w:color w:val="000000" w:themeColor="text1"/>
              </w:rPr>
            </w:pPr>
            <w:r w:rsidRPr="00C253FD">
              <w:rPr>
                <w:rFonts w:eastAsia="SimSun"/>
                <w:color w:val="000000" w:themeColor="text1"/>
              </w:rPr>
              <w:t>Dê</w:t>
            </w:r>
          </w:p>
        </w:tc>
        <w:tc>
          <w:tcPr>
            <w:tcW w:w="1594" w:type="pct"/>
            <w:shd w:val="clear" w:color="auto" w:fill="FFFFFF" w:themeFill="background1"/>
          </w:tcPr>
          <w:p w14:paraId="7775D59F" w14:textId="77777777" w:rsidR="004A5157" w:rsidRPr="00C253FD" w:rsidRDefault="004A5157" w:rsidP="009B146B">
            <w:pPr>
              <w:widowControl w:val="0"/>
              <w:autoSpaceDE w:val="0"/>
              <w:autoSpaceDN w:val="0"/>
              <w:adjustRightInd w:val="0"/>
              <w:spacing w:before="0" w:after="0" w:line="360" w:lineRule="auto"/>
              <w:jc w:val="right"/>
              <w:rPr>
                <w:rFonts w:eastAsia="SimSun"/>
                <w:color w:val="000000" w:themeColor="text1"/>
                <w:lang w:val="vi-VN"/>
              </w:rPr>
            </w:pPr>
            <w:r w:rsidRPr="00807602">
              <w:t xml:space="preserve"> 13,27 </w:t>
            </w:r>
          </w:p>
        </w:tc>
        <w:tc>
          <w:tcPr>
            <w:tcW w:w="1594" w:type="pct"/>
            <w:shd w:val="clear" w:color="auto" w:fill="FFFFFF" w:themeFill="background1"/>
          </w:tcPr>
          <w:p w14:paraId="7E911F02" w14:textId="77777777" w:rsidR="004A5157" w:rsidRPr="00C253FD" w:rsidRDefault="004A5157" w:rsidP="009B146B">
            <w:pPr>
              <w:widowControl w:val="0"/>
              <w:autoSpaceDE w:val="0"/>
              <w:autoSpaceDN w:val="0"/>
              <w:adjustRightInd w:val="0"/>
              <w:spacing w:before="0" w:after="0" w:line="360" w:lineRule="auto"/>
              <w:jc w:val="right"/>
              <w:rPr>
                <w:rFonts w:eastAsia="SimSun"/>
                <w:color w:val="000000" w:themeColor="text1"/>
                <w:lang w:val="vi-VN"/>
              </w:rPr>
            </w:pPr>
            <w:r w:rsidRPr="00A20BB5">
              <w:t xml:space="preserve"> 371,64 </w:t>
            </w:r>
          </w:p>
        </w:tc>
      </w:tr>
      <w:tr w:rsidR="004A5157" w:rsidRPr="00C253FD" w14:paraId="1714CD07" w14:textId="77777777" w:rsidTr="009B146B">
        <w:trPr>
          <w:trHeight w:val="300"/>
          <w:jc w:val="center"/>
        </w:trPr>
        <w:tc>
          <w:tcPr>
            <w:tcW w:w="1812" w:type="pct"/>
            <w:shd w:val="clear" w:color="auto" w:fill="FFFFFF" w:themeFill="background1"/>
            <w:vAlign w:val="center"/>
          </w:tcPr>
          <w:p w14:paraId="0AA90BAA" w14:textId="77777777" w:rsidR="004A5157" w:rsidRPr="00C253FD" w:rsidRDefault="004A5157" w:rsidP="009B146B">
            <w:pPr>
              <w:widowControl w:val="0"/>
              <w:autoSpaceDE w:val="0"/>
              <w:autoSpaceDN w:val="0"/>
              <w:adjustRightInd w:val="0"/>
              <w:spacing w:before="0" w:after="0" w:line="360" w:lineRule="auto"/>
              <w:jc w:val="center"/>
              <w:rPr>
                <w:rFonts w:ascii="Calibri" w:eastAsia="SimSun" w:hAnsi="Calibri" w:cs="Calibri"/>
                <w:color w:val="000000" w:themeColor="text1"/>
              </w:rPr>
            </w:pPr>
            <w:r w:rsidRPr="00C253FD">
              <w:rPr>
                <w:rFonts w:eastAsia="SimSun"/>
                <w:color w:val="000000" w:themeColor="text1"/>
              </w:rPr>
              <w:t>Ng</w:t>
            </w:r>
            <w:r w:rsidRPr="00C253FD">
              <w:rPr>
                <w:rFonts w:eastAsia="SimSun"/>
                <w:color w:val="000000" w:themeColor="text1"/>
                <w:lang w:val="vi-VN"/>
              </w:rPr>
              <w:t>ựa</w:t>
            </w:r>
          </w:p>
        </w:tc>
        <w:tc>
          <w:tcPr>
            <w:tcW w:w="1594" w:type="pct"/>
            <w:shd w:val="clear" w:color="auto" w:fill="FFFFFF" w:themeFill="background1"/>
          </w:tcPr>
          <w:p w14:paraId="123124AB" w14:textId="77777777" w:rsidR="004A5157" w:rsidRPr="00C253FD" w:rsidRDefault="004A5157" w:rsidP="009B146B">
            <w:pPr>
              <w:widowControl w:val="0"/>
              <w:autoSpaceDE w:val="0"/>
              <w:autoSpaceDN w:val="0"/>
              <w:adjustRightInd w:val="0"/>
              <w:spacing w:before="0" w:after="0" w:line="360" w:lineRule="auto"/>
              <w:jc w:val="right"/>
              <w:rPr>
                <w:rFonts w:eastAsia="SimSun"/>
                <w:color w:val="000000" w:themeColor="text1"/>
                <w:lang w:val="vi-VN"/>
              </w:rPr>
            </w:pPr>
            <w:r w:rsidRPr="00807602">
              <w:t xml:space="preserve"> 0,92 </w:t>
            </w:r>
          </w:p>
        </w:tc>
        <w:tc>
          <w:tcPr>
            <w:tcW w:w="1594" w:type="pct"/>
            <w:shd w:val="clear" w:color="auto" w:fill="FFFFFF" w:themeFill="background1"/>
          </w:tcPr>
          <w:p w14:paraId="02587889" w14:textId="77777777" w:rsidR="004A5157" w:rsidRPr="00C253FD" w:rsidRDefault="004A5157" w:rsidP="009B146B">
            <w:pPr>
              <w:widowControl w:val="0"/>
              <w:autoSpaceDE w:val="0"/>
              <w:autoSpaceDN w:val="0"/>
              <w:adjustRightInd w:val="0"/>
              <w:spacing w:before="0" w:after="0" w:line="360" w:lineRule="auto"/>
              <w:jc w:val="right"/>
              <w:rPr>
                <w:rFonts w:eastAsia="SimSun"/>
                <w:color w:val="000000" w:themeColor="text1"/>
                <w:lang w:val="vi-VN"/>
              </w:rPr>
            </w:pPr>
            <w:r w:rsidRPr="00A20BB5">
              <w:t xml:space="preserve"> 25,67 </w:t>
            </w:r>
          </w:p>
        </w:tc>
      </w:tr>
      <w:tr w:rsidR="004A5157" w:rsidRPr="00C253FD" w14:paraId="60FE46F0" w14:textId="77777777" w:rsidTr="009B146B">
        <w:trPr>
          <w:trHeight w:val="300"/>
          <w:jc w:val="center"/>
        </w:trPr>
        <w:tc>
          <w:tcPr>
            <w:tcW w:w="1812" w:type="pct"/>
            <w:shd w:val="clear" w:color="auto" w:fill="FFFFFF" w:themeFill="background1"/>
            <w:vAlign w:val="center"/>
          </w:tcPr>
          <w:p w14:paraId="140A544C" w14:textId="77777777" w:rsidR="004A5157" w:rsidRPr="00C253FD" w:rsidRDefault="004A5157" w:rsidP="009B146B">
            <w:pPr>
              <w:widowControl w:val="0"/>
              <w:autoSpaceDE w:val="0"/>
              <w:autoSpaceDN w:val="0"/>
              <w:adjustRightInd w:val="0"/>
              <w:spacing w:before="0" w:after="0" w:line="360" w:lineRule="auto"/>
              <w:jc w:val="center"/>
              <w:rPr>
                <w:rFonts w:ascii="Calibri" w:eastAsia="SimSun" w:hAnsi="Calibri" w:cs="Calibri"/>
                <w:color w:val="000000" w:themeColor="text1"/>
              </w:rPr>
            </w:pPr>
            <w:r w:rsidRPr="00C253FD">
              <w:rPr>
                <w:rFonts w:eastAsia="SimSun"/>
                <w:color w:val="000000" w:themeColor="text1"/>
              </w:rPr>
              <w:t>L</w:t>
            </w:r>
            <w:r w:rsidRPr="00C253FD">
              <w:rPr>
                <w:rFonts w:eastAsia="SimSun"/>
                <w:color w:val="000000" w:themeColor="text1"/>
                <w:lang w:val="vi-VN"/>
              </w:rPr>
              <w:t>ợn</w:t>
            </w:r>
          </w:p>
        </w:tc>
        <w:tc>
          <w:tcPr>
            <w:tcW w:w="1594" w:type="pct"/>
            <w:shd w:val="clear" w:color="auto" w:fill="FFFFFF" w:themeFill="background1"/>
          </w:tcPr>
          <w:p w14:paraId="6B50AE6A" w14:textId="77777777" w:rsidR="004A5157" w:rsidRPr="00C253FD" w:rsidRDefault="004A5157" w:rsidP="009B146B">
            <w:pPr>
              <w:widowControl w:val="0"/>
              <w:autoSpaceDE w:val="0"/>
              <w:autoSpaceDN w:val="0"/>
              <w:adjustRightInd w:val="0"/>
              <w:spacing w:before="0" w:after="0" w:line="360" w:lineRule="auto"/>
              <w:jc w:val="right"/>
              <w:rPr>
                <w:rFonts w:eastAsia="SimSun"/>
                <w:color w:val="000000" w:themeColor="text1"/>
                <w:lang w:val="vi-VN"/>
              </w:rPr>
            </w:pPr>
            <w:r w:rsidRPr="00807602">
              <w:t xml:space="preserve"> 22,03 </w:t>
            </w:r>
          </w:p>
        </w:tc>
        <w:tc>
          <w:tcPr>
            <w:tcW w:w="1594" w:type="pct"/>
            <w:shd w:val="clear" w:color="auto" w:fill="FFFFFF" w:themeFill="background1"/>
          </w:tcPr>
          <w:p w14:paraId="11400B4D" w14:textId="77777777" w:rsidR="004A5157" w:rsidRPr="00C253FD" w:rsidRDefault="004A5157" w:rsidP="009B146B">
            <w:pPr>
              <w:widowControl w:val="0"/>
              <w:autoSpaceDE w:val="0"/>
              <w:autoSpaceDN w:val="0"/>
              <w:adjustRightInd w:val="0"/>
              <w:spacing w:before="0" w:after="0" w:line="360" w:lineRule="auto"/>
              <w:jc w:val="right"/>
              <w:rPr>
                <w:rFonts w:eastAsia="SimSun"/>
                <w:color w:val="000000" w:themeColor="text1"/>
                <w:lang w:val="vi-VN"/>
              </w:rPr>
            </w:pPr>
            <w:r w:rsidRPr="00A20BB5">
              <w:t xml:space="preserve"> 616,78 </w:t>
            </w:r>
          </w:p>
        </w:tc>
      </w:tr>
      <w:tr w:rsidR="004A5157" w:rsidRPr="00C253FD" w14:paraId="4A0BB53E" w14:textId="77777777" w:rsidTr="009B146B">
        <w:trPr>
          <w:trHeight w:val="300"/>
          <w:jc w:val="center"/>
        </w:trPr>
        <w:tc>
          <w:tcPr>
            <w:tcW w:w="1812" w:type="pct"/>
            <w:shd w:val="clear" w:color="auto" w:fill="FFFFFF" w:themeFill="background1"/>
            <w:vAlign w:val="center"/>
          </w:tcPr>
          <w:p w14:paraId="15F44759" w14:textId="77777777" w:rsidR="004A5157" w:rsidRPr="00C253FD" w:rsidRDefault="004A5157" w:rsidP="009B146B">
            <w:pPr>
              <w:widowControl w:val="0"/>
              <w:autoSpaceDE w:val="0"/>
              <w:autoSpaceDN w:val="0"/>
              <w:adjustRightInd w:val="0"/>
              <w:spacing w:before="0" w:after="0" w:line="360" w:lineRule="auto"/>
              <w:jc w:val="center"/>
              <w:rPr>
                <w:rFonts w:eastAsia="SimSun"/>
                <w:b/>
                <w:bCs/>
                <w:color w:val="000000" w:themeColor="text1"/>
                <w:lang w:val="vi-VN"/>
              </w:rPr>
            </w:pPr>
            <w:r w:rsidRPr="00C253FD">
              <w:rPr>
                <w:rFonts w:eastAsia="SimSun"/>
                <w:b/>
                <w:bCs/>
                <w:color w:val="000000" w:themeColor="text1"/>
                <w:lang w:val="vi-VN"/>
              </w:rPr>
              <w:t>Tổng</w:t>
            </w:r>
          </w:p>
        </w:tc>
        <w:tc>
          <w:tcPr>
            <w:tcW w:w="1594" w:type="pct"/>
            <w:shd w:val="clear" w:color="auto" w:fill="FFFFFF" w:themeFill="background1"/>
          </w:tcPr>
          <w:p w14:paraId="5761D2DC" w14:textId="77777777" w:rsidR="004A5157" w:rsidRPr="00C253FD" w:rsidRDefault="004A5157" w:rsidP="009B146B">
            <w:pPr>
              <w:widowControl w:val="0"/>
              <w:autoSpaceDE w:val="0"/>
              <w:autoSpaceDN w:val="0"/>
              <w:adjustRightInd w:val="0"/>
              <w:spacing w:before="0" w:after="0" w:line="360" w:lineRule="auto"/>
              <w:jc w:val="right"/>
              <w:rPr>
                <w:rFonts w:eastAsia="SimSun"/>
                <w:b/>
                <w:bCs/>
                <w:color w:val="000000" w:themeColor="text1"/>
                <w:lang w:val="vi-VN"/>
              </w:rPr>
            </w:pPr>
            <w:r w:rsidRPr="00B56B2C">
              <w:rPr>
                <w:b/>
                <w:bCs/>
                <w:color w:val="000000" w:themeColor="text1"/>
              </w:rPr>
              <w:t>558,48</w:t>
            </w:r>
          </w:p>
        </w:tc>
        <w:tc>
          <w:tcPr>
            <w:tcW w:w="1594" w:type="pct"/>
            <w:shd w:val="clear" w:color="auto" w:fill="FFFFFF" w:themeFill="background1"/>
          </w:tcPr>
          <w:p w14:paraId="5EE31E3B" w14:textId="77777777" w:rsidR="004A5157" w:rsidRPr="00C253FD" w:rsidRDefault="004A5157" w:rsidP="009B146B">
            <w:pPr>
              <w:widowControl w:val="0"/>
              <w:autoSpaceDE w:val="0"/>
              <w:autoSpaceDN w:val="0"/>
              <w:adjustRightInd w:val="0"/>
              <w:spacing w:before="0" w:after="0" w:line="360" w:lineRule="auto"/>
              <w:jc w:val="right"/>
              <w:rPr>
                <w:rFonts w:eastAsia="SimSun"/>
                <w:b/>
                <w:bCs/>
                <w:color w:val="000000" w:themeColor="text1"/>
                <w:lang w:val="vi-VN"/>
              </w:rPr>
            </w:pPr>
            <w:r w:rsidRPr="00C253FD">
              <w:rPr>
                <w:b/>
                <w:bCs/>
                <w:color w:val="000000" w:themeColor="text1"/>
              </w:rPr>
              <w:t xml:space="preserve"> </w:t>
            </w:r>
            <w:r w:rsidRPr="00B56B2C">
              <w:rPr>
                <w:b/>
                <w:bCs/>
                <w:color w:val="000000" w:themeColor="text1"/>
              </w:rPr>
              <w:t>15.637,37</w:t>
            </w:r>
          </w:p>
        </w:tc>
      </w:tr>
    </w:tbl>
    <w:p w14:paraId="2922BF0F" w14:textId="4E440E23" w:rsidR="004A5157" w:rsidRDefault="004A5157" w:rsidP="009B146B">
      <w:pPr>
        <w:pStyle w:val="Heading4"/>
        <w:spacing w:line="360" w:lineRule="auto"/>
      </w:pPr>
      <w:r>
        <w:t xml:space="preserve">1.2.1.2. Quản lý chất thải vật nuôi </w:t>
      </w:r>
    </w:p>
    <w:p w14:paraId="57012592" w14:textId="35DE417D" w:rsidR="004A5157" w:rsidRPr="004A5157" w:rsidRDefault="004A5157" w:rsidP="009B146B">
      <w:pPr>
        <w:widowControl w:val="0"/>
        <w:autoSpaceDE w:val="0"/>
        <w:autoSpaceDN w:val="0"/>
        <w:adjustRightInd w:val="0"/>
        <w:spacing w:line="360" w:lineRule="auto"/>
        <w:ind w:firstLine="720"/>
        <w:rPr>
          <w:rFonts w:eastAsia="MS Mincho"/>
          <w:color w:val="000000" w:themeColor="text1"/>
        </w:rPr>
      </w:pPr>
      <w:r w:rsidRPr="00C253FD">
        <w:rPr>
          <w:rFonts w:eastAsia="MS Mincho"/>
          <w:color w:val="000000" w:themeColor="text1"/>
        </w:rPr>
        <w:t>Tổng phát thải CH</w:t>
      </w:r>
      <w:r w:rsidRPr="00CC5F90">
        <w:rPr>
          <w:rFonts w:eastAsia="MS Mincho"/>
          <w:color w:val="000000" w:themeColor="text1"/>
          <w:vertAlign w:val="subscript"/>
        </w:rPr>
        <w:t>4</w:t>
      </w:r>
      <w:r w:rsidRPr="00C253FD">
        <w:rPr>
          <w:rFonts w:eastAsia="MS Mincho"/>
          <w:color w:val="000000" w:themeColor="text1"/>
        </w:rPr>
        <w:t xml:space="preserve"> trong Quản lý chất thải chăn nuôi năm 20</w:t>
      </w:r>
      <w:r>
        <w:rPr>
          <w:rFonts w:eastAsia="MS Mincho"/>
          <w:color w:val="000000" w:themeColor="text1"/>
        </w:rPr>
        <w:t>20</w:t>
      </w:r>
      <w:r w:rsidRPr="00C253FD">
        <w:rPr>
          <w:rFonts w:eastAsia="MS Mincho"/>
          <w:color w:val="000000" w:themeColor="text1"/>
        </w:rPr>
        <w:t xml:space="preserve"> là </w:t>
      </w:r>
      <w:r w:rsidRPr="00C51AA6">
        <w:rPr>
          <w:rFonts w:eastAsia="MS Mincho"/>
          <w:color w:val="000000" w:themeColor="text1"/>
        </w:rPr>
        <w:t xml:space="preserve">55,56 </w:t>
      </w:r>
      <w:r w:rsidRPr="00C253FD">
        <w:rPr>
          <w:rFonts w:eastAsia="MS Mincho"/>
          <w:color w:val="000000" w:themeColor="text1"/>
        </w:rPr>
        <w:t>GgCH</w:t>
      </w:r>
      <w:r w:rsidRPr="00C253FD">
        <w:rPr>
          <w:rFonts w:eastAsia="MS Mincho"/>
          <w:color w:val="000000" w:themeColor="text1"/>
          <w:vertAlign w:val="subscript"/>
        </w:rPr>
        <w:t>4</w:t>
      </w:r>
      <w:r w:rsidRPr="00C253FD">
        <w:rPr>
          <w:rFonts w:eastAsia="MS Mincho"/>
          <w:color w:val="000000" w:themeColor="text1"/>
        </w:rPr>
        <w:t>. Hạng mục phát thải nhiều nhất là từ chất thải của lợn (60,75 GgCH</w:t>
      </w:r>
      <w:r w:rsidRPr="00C253FD">
        <w:rPr>
          <w:rFonts w:eastAsia="MS Mincho"/>
          <w:color w:val="000000" w:themeColor="text1"/>
          <w:vertAlign w:val="subscript"/>
        </w:rPr>
        <w:t>4</w:t>
      </w:r>
      <w:r w:rsidRPr="00C253FD">
        <w:rPr>
          <w:rFonts w:eastAsia="MS Mincho"/>
          <w:color w:val="000000" w:themeColor="text1"/>
        </w:rPr>
        <w:t>).</w:t>
      </w:r>
      <w:bookmarkStart w:id="13" w:name="_Toc49420502"/>
      <w:bookmarkStart w:id="14" w:name="_Toc137735560"/>
      <w:r>
        <w:rPr>
          <w:rFonts w:eastAsia="MS Mincho"/>
          <w:color w:val="000000" w:themeColor="text1"/>
        </w:rPr>
        <w:t xml:space="preserve"> </w:t>
      </w:r>
    </w:p>
    <w:p w14:paraId="620B4743" w14:textId="22E8C486" w:rsidR="004A5157" w:rsidRPr="00C30A58" w:rsidRDefault="009B146B" w:rsidP="009B146B">
      <w:pPr>
        <w:pStyle w:val="Caption"/>
        <w:rPr>
          <w:color w:val="000000" w:themeColor="text1"/>
          <w:lang w:val="vi-VN"/>
        </w:rPr>
      </w:pPr>
      <w:bookmarkStart w:id="15" w:name="_Toc148435779"/>
      <w:r>
        <w:t>Bảng 1.</w:t>
      </w:r>
      <w:r w:rsidR="00000000">
        <w:fldChar w:fldCharType="begin"/>
      </w:r>
      <w:r w:rsidR="00000000">
        <w:instrText xml:space="preserve"> SEQ Bảng_1. \* ARABIC </w:instrText>
      </w:r>
      <w:r w:rsidR="00000000">
        <w:fldChar w:fldCharType="separate"/>
      </w:r>
      <w:r>
        <w:rPr>
          <w:noProof/>
        </w:rPr>
        <w:t>4</w:t>
      </w:r>
      <w:r w:rsidR="00000000">
        <w:rPr>
          <w:noProof/>
        </w:rPr>
        <w:fldChar w:fldCharType="end"/>
      </w:r>
      <w:r w:rsidR="004A5157" w:rsidRPr="00C253FD">
        <w:rPr>
          <w:color w:val="000000" w:themeColor="text1"/>
          <w:lang w:val="vi-VN"/>
        </w:rPr>
        <w:t xml:space="preserve"> Phát thải từ Quản lý chất thải chăn nuôi (CH4) năm </w:t>
      </w:r>
      <w:bookmarkEnd w:id="13"/>
      <w:bookmarkEnd w:id="14"/>
      <w:r w:rsidR="004A5157" w:rsidRPr="00C30A58">
        <w:rPr>
          <w:color w:val="000000" w:themeColor="text1"/>
          <w:lang w:val="vi-VN"/>
        </w:rPr>
        <w:t>2020</w:t>
      </w:r>
      <w:bookmarkEnd w:id="1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98" w:type="dxa"/>
          <w:right w:w="98" w:type="dxa"/>
        </w:tblCellMar>
        <w:tblLook w:val="0000" w:firstRow="0" w:lastRow="0" w:firstColumn="0" w:lastColumn="0" w:noHBand="0" w:noVBand="0"/>
      </w:tblPr>
      <w:tblGrid>
        <w:gridCol w:w="1018"/>
        <w:gridCol w:w="1241"/>
        <w:gridCol w:w="1377"/>
        <w:gridCol w:w="1241"/>
        <w:gridCol w:w="1568"/>
        <w:gridCol w:w="1241"/>
        <w:gridCol w:w="1375"/>
      </w:tblGrid>
      <w:tr w:rsidR="004A5157" w:rsidRPr="009B146B" w14:paraId="48C99B20" w14:textId="77777777" w:rsidTr="009B146B">
        <w:trPr>
          <w:trHeight w:val="70"/>
          <w:jc w:val="center"/>
        </w:trPr>
        <w:tc>
          <w:tcPr>
            <w:tcW w:w="561" w:type="pct"/>
            <w:vMerge w:val="restart"/>
            <w:shd w:val="clear" w:color="auto" w:fill="D9D9D9" w:themeFill="background1" w:themeFillShade="D9"/>
            <w:vAlign w:val="center"/>
          </w:tcPr>
          <w:p w14:paraId="65B9C92D" w14:textId="77777777" w:rsidR="004A5157" w:rsidRPr="009B146B" w:rsidRDefault="004A5157" w:rsidP="009B146B">
            <w:pPr>
              <w:widowControl w:val="0"/>
              <w:autoSpaceDE w:val="0"/>
              <w:autoSpaceDN w:val="0"/>
              <w:adjustRightInd w:val="0"/>
              <w:spacing w:before="0" w:after="0" w:line="360" w:lineRule="auto"/>
              <w:jc w:val="center"/>
              <w:rPr>
                <w:rFonts w:eastAsia="MS Mincho"/>
                <w:b/>
                <w:bCs/>
                <w:color w:val="000000" w:themeColor="text1"/>
                <w:sz w:val="22"/>
              </w:rPr>
            </w:pPr>
            <w:r w:rsidRPr="009B146B">
              <w:rPr>
                <w:rFonts w:eastAsia="MS Mincho"/>
                <w:b/>
                <w:bCs/>
                <w:color w:val="000000" w:themeColor="text1"/>
                <w:sz w:val="22"/>
              </w:rPr>
              <w:t>Lo</w:t>
            </w:r>
            <w:r w:rsidRPr="009B146B">
              <w:rPr>
                <w:rFonts w:eastAsia="MS Mincho"/>
                <w:b/>
                <w:bCs/>
                <w:color w:val="000000" w:themeColor="text1"/>
                <w:sz w:val="22"/>
                <w:lang w:val="vi-VN"/>
              </w:rPr>
              <w:t xml:space="preserve">ại </w:t>
            </w:r>
          </w:p>
          <w:p w14:paraId="2367BC82"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b/>
                <w:bCs/>
                <w:color w:val="000000" w:themeColor="text1"/>
                <w:sz w:val="22"/>
                <w:lang w:val="vi-VN"/>
              </w:rPr>
              <w:t>vật nu</w:t>
            </w:r>
            <w:r w:rsidRPr="009B146B">
              <w:rPr>
                <w:rFonts w:eastAsia="MS Mincho"/>
                <w:b/>
                <w:bCs/>
                <w:color w:val="000000" w:themeColor="text1"/>
                <w:sz w:val="22"/>
              </w:rPr>
              <w:t>ôi</w:t>
            </w:r>
          </w:p>
        </w:tc>
        <w:tc>
          <w:tcPr>
            <w:tcW w:w="1444" w:type="pct"/>
            <w:gridSpan w:val="2"/>
            <w:shd w:val="clear" w:color="auto" w:fill="D9D9D9" w:themeFill="background1" w:themeFillShade="D9"/>
            <w:vAlign w:val="center"/>
          </w:tcPr>
          <w:p w14:paraId="5DB7960D"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b/>
                <w:color w:val="000000" w:themeColor="text1"/>
                <w:sz w:val="22"/>
              </w:rPr>
              <w:t>Vùng có nhiệt độ trung bình từ 15-25</w:t>
            </w:r>
            <w:r w:rsidRPr="009B146B">
              <w:rPr>
                <w:rFonts w:eastAsia="MS Mincho"/>
                <w:b/>
                <w:color w:val="000000" w:themeColor="text1"/>
                <w:sz w:val="22"/>
                <w:vertAlign w:val="superscript"/>
              </w:rPr>
              <w:t>0</w:t>
            </w:r>
            <w:r w:rsidRPr="009B146B">
              <w:rPr>
                <w:rFonts w:eastAsia="MS Mincho"/>
                <w:b/>
                <w:color w:val="000000" w:themeColor="text1"/>
                <w:sz w:val="22"/>
              </w:rPr>
              <w:t>C</w:t>
            </w:r>
          </w:p>
        </w:tc>
        <w:tc>
          <w:tcPr>
            <w:tcW w:w="1550" w:type="pct"/>
            <w:gridSpan w:val="2"/>
            <w:shd w:val="clear" w:color="auto" w:fill="D9D9D9" w:themeFill="background1" w:themeFillShade="D9"/>
            <w:vAlign w:val="center"/>
          </w:tcPr>
          <w:p w14:paraId="67044DDB"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b/>
                <w:color w:val="000000" w:themeColor="text1"/>
                <w:sz w:val="22"/>
              </w:rPr>
              <w:t>Vùng có nhiệt độ trung bình lớn hơn 25</w:t>
            </w:r>
            <w:r w:rsidRPr="009B146B">
              <w:rPr>
                <w:rFonts w:eastAsia="MS Mincho"/>
                <w:b/>
                <w:color w:val="000000" w:themeColor="text1"/>
                <w:sz w:val="22"/>
                <w:vertAlign w:val="superscript"/>
              </w:rPr>
              <w:t>o</w:t>
            </w:r>
            <w:r w:rsidRPr="009B146B">
              <w:rPr>
                <w:rFonts w:eastAsia="MS Mincho"/>
                <w:b/>
                <w:color w:val="000000" w:themeColor="text1"/>
                <w:sz w:val="22"/>
              </w:rPr>
              <w:t>C</w:t>
            </w:r>
          </w:p>
        </w:tc>
        <w:tc>
          <w:tcPr>
            <w:tcW w:w="1444" w:type="pct"/>
            <w:gridSpan w:val="2"/>
            <w:shd w:val="clear" w:color="auto" w:fill="D9D9D9" w:themeFill="background1" w:themeFillShade="D9"/>
            <w:vAlign w:val="center"/>
          </w:tcPr>
          <w:p w14:paraId="2B2BC24C"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b/>
                <w:bCs/>
                <w:color w:val="000000" w:themeColor="text1"/>
                <w:sz w:val="22"/>
              </w:rPr>
              <w:t>T</w:t>
            </w:r>
            <w:r w:rsidRPr="009B146B">
              <w:rPr>
                <w:rFonts w:eastAsia="MS Mincho"/>
                <w:b/>
                <w:bCs/>
                <w:color w:val="000000" w:themeColor="text1"/>
                <w:sz w:val="22"/>
                <w:lang w:val="vi-VN"/>
              </w:rPr>
              <w:t>ổng</w:t>
            </w:r>
          </w:p>
        </w:tc>
      </w:tr>
      <w:tr w:rsidR="004A5157" w:rsidRPr="009B146B" w14:paraId="6AE61F13" w14:textId="77777777" w:rsidTr="009B146B">
        <w:trPr>
          <w:trHeight w:val="70"/>
          <w:jc w:val="center"/>
        </w:trPr>
        <w:tc>
          <w:tcPr>
            <w:tcW w:w="561" w:type="pct"/>
            <w:vMerge/>
            <w:shd w:val="clear" w:color="auto" w:fill="FFFFFF" w:themeFill="background1"/>
            <w:vAlign w:val="center"/>
          </w:tcPr>
          <w:p w14:paraId="7950F955" w14:textId="77777777" w:rsidR="004A5157" w:rsidRPr="009B146B" w:rsidRDefault="004A5157" w:rsidP="009B146B">
            <w:pPr>
              <w:widowControl w:val="0"/>
              <w:autoSpaceDE w:val="0"/>
              <w:autoSpaceDN w:val="0"/>
              <w:adjustRightInd w:val="0"/>
              <w:spacing w:before="0" w:after="0" w:line="360" w:lineRule="auto"/>
              <w:rPr>
                <w:rFonts w:eastAsia="MS Mincho"/>
                <w:color w:val="000000" w:themeColor="text1"/>
                <w:sz w:val="22"/>
              </w:rPr>
            </w:pPr>
          </w:p>
        </w:tc>
        <w:tc>
          <w:tcPr>
            <w:tcW w:w="685" w:type="pct"/>
            <w:shd w:val="clear" w:color="auto" w:fill="FFFFFF" w:themeFill="background1"/>
          </w:tcPr>
          <w:p w14:paraId="327A227F"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b/>
                <w:bCs/>
                <w:color w:val="000000" w:themeColor="text1"/>
                <w:sz w:val="22"/>
              </w:rPr>
              <w:t>Gg CH</w:t>
            </w:r>
            <w:r w:rsidRPr="009B146B">
              <w:rPr>
                <w:rFonts w:eastAsia="MS Mincho"/>
                <w:b/>
                <w:bCs/>
                <w:color w:val="000000" w:themeColor="text1"/>
                <w:sz w:val="22"/>
                <w:vertAlign w:val="subscript"/>
              </w:rPr>
              <w:t>4</w:t>
            </w:r>
          </w:p>
        </w:tc>
        <w:tc>
          <w:tcPr>
            <w:tcW w:w="760" w:type="pct"/>
            <w:shd w:val="clear" w:color="auto" w:fill="FFFFFF" w:themeFill="background1"/>
          </w:tcPr>
          <w:p w14:paraId="128A3C47"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b/>
                <w:bCs/>
                <w:color w:val="000000" w:themeColor="text1"/>
                <w:sz w:val="22"/>
              </w:rPr>
              <w:t>Gg CO</w:t>
            </w:r>
            <w:r w:rsidRPr="009B146B">
              <w:rPr>
                <w:rFonts w:eastAsia="MS Mincho"/>
                <w:b/>
                <w:bCs/>
                <w:color w:val="000000" w:themeColor="text1"/>
                <w:sz w:val="22"/>
                <w:vertAlign w:val="subscript"/>
              </w:rPr>
              <w:t>2</w:t>
            </w:r>
            <w:r w:rsidRPr="009B146B">
              <w:rPr>
                <w:rFonts w:eastAsia="MS Mincho"/>
                <w:b/>
                <w:bCs/>
                <w:color w:val="000000" w:themeColor="text1"/>
                <w:sz w:val="22"/>
              </w:rPr>
              <w:t xml:space="preserve"> tđ</w:t>
            </w:r>
          </w:p>
        </w:tc>
        <w:tc>
          <w:tcPr>
            <w:tcW w:w="685" w:type="pct"/>
            <w:shd w:val="clear" w:color="auto" w:fill="FFFFFF" w:themeFill="background1"/>
          </w:tcPr>
          <w:p w14:paraId="5C3736F9"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b/>
                <w:bCs/>
                <w:color w:val="000000" w:themeColor="text1"/>
                <w:sz w:val="22"/>
              </w:rPr>
              <w:t>Gg CH</w:t>
            </w:r>
            <w:r w:rsidRPr="009B146B">
              <w:rPr>
                <w:rFonts w:eastAsia="MS Mincho"/>
                <w:b/>
                <w:bCs/>
                <w:color w:val="000000" w:themeColor="text1"/>
                <w:sz w:val="22"/>
                <w:vertAlign w:val="subscript"/>
              </w:rPr>
              <w:t>4</w:t>
            </w:r>
          </w:p>
        </w:tc>
        <w:tc>
          <w:tcPr>
            <w:tcW w:w="865" w:type="pct"/>
            <w:shd w:val="clear" w:color="auto" w:fill="FFFFFF" w:themeFill="background1"/>
          </w:tcPr>
          <w:p w14:paraId="4D44DDBA"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b/>
                <w:bCs/>
                <w:color w:val="000000" w:themeColor="text1"/>
                <w:sz w:val="22"/>
              </w:rPr>
              <w:t>Gg CO</w:t>
            </w:r>
            <w:r w:rsidRPr="009B146B">
              <w:rPr>
                <w:rFonts w:eastAsia="MS Mincho"/>
                <w:b/>
                <w:bCs/>
                <w:color w:val="000000" w:themeColor="text1"/>
                <w:sz w:val="22"/>
                <w:vertAlign w:val="subscript"/>
              </w:rPr>
              <w:t>2</w:t>
            </w:r>
            <w:r w:rsidRPr="009B146B">
              <w:rPr>
                <w:rFonts w:eastAsia="MS Mincho"/>
                <w:b/>
                <w:bCs/>
                <w:color w:val="000000" w:themeColor="text1"/>
                <w:sz w:val="22"/>
              </w:rPr>
              <w:t xml:space="preserve"> tđ</w:t>
            </w:r>
          </w:p>
        </w:tc>
        <w:tc>
          <w:tcPr>
            <w:tcW w:w="685" w:type="pct"/>
            <w:shd w:val="clear" w:color="auto" w:fill="FFFFFF" w:themeFill="background1"/>
          </w:tcPr>
          <w:p w14:paraId="65FAF84B"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b/>
                <w:bCs/>
                <w:color w:val="000000" w:themeColor="text1"/>
                <w:sz w:val="22"/>
              </w:rPr>
              <w:t>Gg CH</w:t>
            </w:r>
            <w:r w:rsidRPr="009B146B">
              <w:rPr>
                <w:rFonts w:eastAsia="MS Mincho"/>
                <w:b/>
                <w:bCs/>
                <w:color w:val="000000" w:themeColor="text1"/>
                <w:sz w:val="22"/>
                <w:vertAlign w:val="subscript"/>
              </w:rPr>
              <w:t>4</w:t>
            </w:r>
          </w:p>
        </w:tc>
        <w:tc>
          <w:tcPr>
            <w:tcW w:w="760" w:type="pct"/>
            <w:shd w:val="clear" w:color="auto" w:fill="FFFFFF" w:themeFill="background1"/>
          </w:tcPr>
          <w:p w14:paraId="68143946"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b/>
                <w:bCs/>
                <w:color w:val="000000" w:themeColor="text1"/>
                <w:sz w:val="22"/>
              </w:rPr>
              <w:t>Gg CO</w:t>
            </w:r>
            <w:r w:rsidRPr="009B146B">
              <w:rPr>
                <w:rFonts w:eastAsia="MS Mincho"/>
                <w:b/>
                <w:bCs/>
                <w:color w:val="000000" w:themeColor="text1"/>
                <w:sz w:val="22"/>
                <w:vertAlign w:val="subscript"/>
              </w:rPr>
              <w:t>2</w:t>
            </w:r>
            <w:r w:rsidRPr="009B146B">
              <w:rPr>
                <w:rFonts w:eastAsia="MS Mincho"/>
                <w:b/>
                <w:bCs/>
                <w:color w:val="000000" w:themeColor="text1"/>
                <w:sz w:val="22"/>
              </w:rPr>
              <w:t xml:space="preserve"> tđ</w:t>
            </w:r>
          </w:p>
        </w:tc>
      </w:tr>
      <w:tr w:rsidR="004A5157" w:rsidRPr="009B146B" w14:paraId="4039C33B" w14:textId="77777777" w:rsidTr="009B146B">
        <w:trPr>
          <w:trHeight w:val="300"/>
          <w:jc w:val="center"/>
        </w:trPr>
        <w:tc>
          <w:tcPr>
            <w:tcW w:w="561" w:type="pct"/>
            <w:shd w:val="clear" w:color="auto" w:fill="FFFFFF" w:themeFill="background1"/>
            <w:vAlign w:val="center"/>
          </w:tcPr>
          <w:p w14:paraId="19430448"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color w:val="000000" w:themeColor="text1"/>
                <w:sz w:val="22"/>
              </w:rPr>
              <w:t>Bò s</w:t>
            </w:r>
            <w:r w:rsidRPr="009B146B">
              <w:rPr>
                <w:rFonts w:eastAsia="MS Mincho"/>
                <w:color w:val="000000" w:themeColor="text1"/>
                <w:sz w:val="22"/>
                <w:lang w:val="vi-VN"/>
              </w:rPr>
              <w:t>ữa</w:t>
            </w:r>
          </w:p>
        </w:tc>
        <w:tc>
          <w:tcPr>
            <w:tcW w:w="685" w:type="pct"/>
            <w:shd w:val="clear" w:color="auto" w:fill="FFFFFF" w:themeFill="background1"/>
          </w:tcPr>
          <w:p w14:paraId="3B07F2AE"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rPr>
            </w:pPr>
            <w:r w:rsidRPr="009B146B">
              <w:rPr>
                <w:sz w:val="22"/>
              </w:rPr>
              <w:t xml:space="preserve"> 2,21 </w:t>
            </w:r>
          </w:p>
        </w:tc>
        <w:tc>
          <w:tcPr>
            <w:tcW w:w="760" w:type="pct"/>
            <w:shd w:val="clear" w:color="auto" w:fill="FFFFFF" w:themeFill="background1"/>
          </w:tcPr>
          <w:p w14:paraId="3AF5E3B7"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61,81 </w:t>
            </w:r>
          </w:p>
        </w:tc>
        <w:tc>
          <w:tcPr>
            <w:tcW w:w="685" w:type="pct"/>
            <w:shd w:val="clear" w:color="auto" w:fill="FFFFFF" w:themeFill="background1"/>
          </w:tcPr>
          <w:p w14:paraId="062DA98B"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1,51 </w:t>
            </w:r>
          </w:p>
        </w:tc>
        <w:tc>
          <w:tcPr>
            <w:tcW w:w="865" w:type="pct"/>
            <w:shd w:val="clear" w:color="auto" w:fill="FFFFFF" w:themeFill="background1"/>
          </w:tcPr>
          <w:p w14:paraId="20CDE69B"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42,39 </w:t>
            </w:r>
          </w:p>
        </w:tc>
        <w:tc>
          <w:tcPr>
            <w:tcW w:w="685" w:type="pct"/>
            <w:shd w:val="clear" w:color="auto" w:fill="FFFFFF" w:themeFill="background1"/>
          </w:tcPr>
          <w:p w14:paraId="16148920"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p>
        </w:tc>
        <w:tc>
          <w:tcPr>
            <w:tcW w:w="760" w:type="pct"/>
            <w:shd w:val="clear" w:color="auto" w:fill="FFFFFF" w:themeFill="background1"/>
          </w:tcPr>
          <w:p w14:paraId="2CDD48AC"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104,21 </w:t>
            </w:r>
          </w:p>
        </w:tc>
      </w:tr>
      <w:tr w:rsidR="004A5157" w:rsidRPr="009B146B" w14:paraId="3F7804A7" w14:textId="77777777" w:rsidTr="009B146B">
        <w:trPr>
          <w:trHeight w:val="300"/>
          <w:jc w:val="center"/>
        </w:trPr>
        <w:tc>
          <w:tcPr>
            <w:tcW w:w="561" w:type="pct"/>
            <w:shd w:val="clear" w:color="auto" w:fill="FFFFFF" w:themeFill="background1"/>
            <w:vAlign w:val="center"/>
          </w:tcPr>
          <w:p w14:paraId="0303729F"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color w:val="000000" w:themeColor="text1"/>
                <w:sz w:val="22"/>
              </w:rPr>
              <w:t>Bò th</w:t>
            </w:r>
            <w:r w:rsidRPr="009B146B">
              <w:rPr>
                <w:rFonts w:eastAsia="MS Mincho"/>
                <w:color w:val="000000" w:themeColor="text1"/>
                <w:sz w:val="22"/>
                <w:lang w:val="vi-VN"/>
              </w:rPr>
              <w:t>ịt</w:t>
            </w:r>
          </w:p>
        </w:tc>
        <w:tc>
          <w:tcPr>
            <w:tcW w:w="685" w:type="pct"/>
            <w:shd w:val="clear" w:color="auto" w:fill="FFFFFF" w:themeFill="background1"/>
          </w:tcPr>
          <w:p w14:paraId="3650FC7A"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17,19 </w:t>
            </w:r>
          </w:p>
        </w:tc>
        <w:tc>
          <w:tcPr>
            <w:tcW w:w="760" w:type="pct"/>
            <w:shd w:val="clear" w:color="auto" w:fill="FFFFFF" w:themeFill="background1"/>
          </w:tcPr>
          <w:p w14:paraId="5BF2AF6F"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481,20 </w:t>
            </w:r>
          </w:p>
        </w:tc>
        <w:tc>
          <w:tcPr>
            <w:tcW w:w="685" w:type="pct"/>
            <w:shd w:val="clear" w:color="auto" w:fill="FFFFFF" w:themeFill="background1"/>
          </w:tcPr>
          <w:p w14:paraId="08412160"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9,16 </w:t>
            </w:r>
          </w:p>
        </w:tc>
        <w:tc>
          <w:tcPr>
            <w:tcW w:w="865" w:type="pct"/>
            <w:shd w:val="clear" w:color="auto" w:fill="FFFFFF" w:themeFill="background1"/>
          </w:tcPr>
          <w:p w14:paraId="45AA1081"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256,48 </w:t>
            </w:r>
          </w:p>
        </w:tc>
        <w:tc>
          <w:tcPr>
            <w:tcW w:w="685" w:type="pct"/>
            <w:shd w:val="clear" w:color="auto" w:fill="FFFFFF" w:themeFill="background1"/>
          </w:tcPr>
          <w:p w14:paraId="2847FA49"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3,72 </w:t>
            </w:r>
          </w:p>
        </w:tc>
        <w:tc>
          <w:tcPr>
            <w:tcW w:w="760" w:type="pct"/>
            <w:shd w:val="clear" w:color="auto" w:fill="FFFFFF" w:themeFill="background1"/>
          </w:tcPr>
          <w:p w14:paraId="6C5978B1"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737,68 </w:t>
            </w:r>
          </w:p>
        </w:tc>
      </w:tr>
      <w:tr w:rsidR="004A5157" w:rsidRPr="009B146B" w14:paraId="3DE5FAF6" w14:textId="77777777" w:rsidTr="009B146B">
        <w:trPr>
          <w:trHeight w:val="300"/>
          <w:jc w:val="center"/>
        </w:trPr>
        <w:tc>
          <w:tcPr>
            <w:tcW w:w="561" w:type="pct"/>
            <w:shd w:val="clear" w:color="auto" w:fill="FFFFFF" w:themeFill="background1"/>
            <w:vAlign w:val="center"/>
          </w:tcPr>
          <w:p w14:paraId="7A57594D"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color w:val="000000" w:themeColor="text1"/>
                <w:sz w:val="22"/>
              </w:rPr>
              <w:t>Trâu</w:t>
            </w:r>
          </w:p>
        </w:tc>
        <w:tc>
          <w:tcPr>
            <w:tcW w:w="685" w:type="pct"/>
            <w:shd w:val="clear" w:color="auto" w:fill="FFFFFF" w:themeFill="background1"/>
          </w:tcPr>
          <w:p w14:paraId="0409C8A0"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15,47 </w:t>
            </w:r>
          </w:p>
        </w:tc>
        <w:tc>
          <w:tcPr>
            <w:tcW w:w="760" w:type="pct"/>
            <w:shd w:val="clear" w:color="auto" w:fill="FFFFFF" w:themeFill="background1"/>
          </w:tcPr>
          <w:p w14:paraId="06625A1A"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433,27 </w:t>
            </w:r>
          </w:p>
        </w:tc>
        <w:tc>
          <w:tcPr>
            <w:tcW w:w="685" w:type="pct"/>
            <w:shd w:val="clear" w:color="auto" w:fill="FFFFFF" w:themeFill="background1"/>
          </w:tcPr>
          <w:p w14:paraId="06273EDD"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1,24 </w:t>
            </w:r>
          </w:p>
        </w:tc>
        <w:tc>
          <w:tcPr>
            <w:tcW w:w="865" w:type="pct"/>
            <w:shd w:val="clear" w:color="auto" w:fill="FFFFFF" w:themeFill="background1"/>
          </w:tcPr>
          <w:p w14:paraId="2AA3463B"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34,80 </w:t>
            </w:r>
          </w:p>
        </w:tc>
        <w:tc>
          <w:tcPr>
            <w:tcW w:w="685" w:type="pct"/>
            <w:shd w:val="clear" w:color="auto" w:fill="FFFFFF" w:themeFill="background1"/>
          </w:tcPr>
          <w:p w14:paraId="54CA03C6"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26,35 </w:t>
            </w:r>
          </w:p>
        </w:tc>
        <w:tc>
          <w:tcPr>
            <w:tcW w:w="760" w:type="pct"/>
            <w:shd w:val="clear" w:color="auto" w:fill="FFFFFF" w:themeFill="background1"/>
          </w:tcPr>
          <w:p w14:paraId="64FFA190"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468,07 </w:t>
            </w:r>
          </w:p>
        </w:tc>
      </w:tr>
      <w:tr w:rsidR="004A5157" w:rsidRPr="009B146B" w14:paraId="682CF74B" w14:textId="77777777" w:rsidTr="009B146B">
        <w:trPr>
          <w:trHeight w:val="300"/>
          <w:jc w:val="center"/>
        </w:trPr>
        <w:tc>
          <w:tcPr>
            <w:tcW w:w="561" w:type="pct"/>
            <w:shd w:val="clear" w:color="auto" w:fill="FFFFFF" w:themeFill="background1"/>
            <w:vAlign w:val="center"/>
          </w:tcPr>
          <w:p w14:paraId="3AD98D8D"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color w:val="000000" w:themeColor="text1"/>
                <w:sz w:val="22"/>
              </w:rPr>
              <w:t>C</w:t>
            </w:r>
            <w:r w:rsidRPr="009B146B">
              <w:rPr>
                <w:rFonts w:eastAsia="MS Mincho"/>
                <w:color w:val="000000" w:themeColor="text1"/>
                <w:sz w:val="22"/>
                <w:lang w:val="vi-VN"/>
              </w:rPr>
              <w:t>ừu</w:t>
            </w:r>
          </w:p>
        </w:tc>
        <w:tc>
          <w:tcPr>
            <w:tcW w:w="685" w:type="pct"/>
            <w:shd w:val="clear" w:color="auto" w:fill="FFFFFF" w:themeFill="background1"/>
          </w:tcPr>
          <w:p w14:paraId="4718406D"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0,03 </w:t>
            </w:r>
          </w:p>
        </w:tc>
        <w:tc>
          <w:tcPr>
            <w:tcW w:w="760" w:type="pct"/>
            <w:shd w:val="clear" w:color="auto" w:fill="FFFFFF" w:themeFill="background1"/>
          </w:tcPr>
          <w:p w14:paraId="086C6626"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0,89 </w:t>
            </w:r>
          </w:p>
        </w:tc>
        <w:tc>
          <w:tcPr>
            <w:tcW w:w="685" w:type="pct"/>
            <w:shd w:val="clear" w:color="auto" w:fill="FFFFFF" w:themeFill="background1"/>
          </w:tcPr>
          <w:p w14:paraId="41977D65"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0,03 </w:t>
            </w:r>
          </w:p>
        </w:tc>
        <w:tc>
          <w:tcPr>
            <w:tcW w:w="865" w:type="pct"/>
            <w:shd w:val="clear" w:color="auto" w:fill="FFFFFF" w:themeFill="background1"/>
          </w:tcPr>
          <w:p w14:paraId="6BB2715E"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0,81 </w:t>
            </w:r>
          </w:p>
        </w:tc>
        <w:tc>
          <w:tcPr>
            <w:tcW w:w="685" w:type="pct"/>
            <w:shd w:val="clear" w:color="auto" w:fill="FFFFFF" w:themeFill="background1"/>
          </w:tcPr>
          <w:p w14:paraId="37B40FA5"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0,06 </w:t>
            </w:r>
          </w:p>
        </w:tc>
        <w:tc>
          <w:tcPr>
            <w:tcW w:w="760" w:type="pct"/>
            <w:shd w:val="clear" w:color="auto" w:fill="FFFFFF" w:themeFill="background1"/>
          </w:tcPr>
          <w:p w14:paraId="11C90762"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1,70 </w:t>
            </w:r>
          </w:p>
        </w:tc>
      </w:tr>
      <w:tr w:rsidR="004A5157" w:rsidRPr="009B146B" w14:paraId="40C3C823" w14:textId="77777777" w:rsidTr="009B146B">
        <w:trPr>
          <w:trHeight w:val="300"/>
          <w:jc w:val="center"/>
        </w:trPr>
        <w:tc>
          <w:tcPr>
            <w:tcW w:w="561" w:type="pct"/>
            <w:shd w:val="clear" w:color="auto" w:fill="FFFFFF" w:themeFill="background1"/>
            <w:vAlign w:val="center"/>
          </w:tcPr>
          <w:p w14:paraId="2017D708"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color w:val="000000" w:themeColor="text1"/>
                <w:sz w:val="22"/>
              </w:rPr>
              <w:t>Dê</w:t>
            </w:r>
          </w:p>
        </w:tc>
        <w:tc>
          <w:tcPr>
            <w:tcW w:w="685" w:type="pct"/>
            <w:shd w:val="clear" w:color="auto" w:fill="FFFFFF" w:themeFill="background1"/>
          </w:tcPr>
          <w:p w14:paraId="4DA11F21"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0,89 </w:t>
            </w:r>
          </w:p>
        </w:tc>
        <w:tc>
          <w:tcPr>
            <w:tcW w:w="760" w:type="pct"/>
            <w:shd w:val="clear" w:color="auto" w:fill="FFFFFF" w:themeFill="background1"/>
          </w:tcPr>
          <w:p w14:paraId="39340AEF"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24,83 </w:t>
            </w:r>
          </w:p>
        </w:tc>
        <w:tc>
          <w:tcPr>
            <w:tcW w:w="685" w:type="pct"/>
            <w:shd w:val="clear" w:color="auto" w:fill="FFFFFF" w:themeFill="background1"/>
          </w:tcPr>
          <w:p w14:paraId="1C94336A"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0,81 </w:t>
            </w:r>
          </w:p>
        </w:tc>
        <w:tc>
          <w:tcPr>
            <w:tcW w:w="865" w:type="pct"/>
            <w:shd w:val="clear" w:color="auto" w:fill="FFFFFF" w:themeFill="background1"/>
          </w:tcPr>
          <w:p w14:paraId="7C853302"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22,81 </w:t>
            </w:r>
          </w:p>
        </w:tc>
        <w:tc>
          <w:tcPr>
            <w:tcW w:w="685" w:type="pct"/>
            <w:shd w:val="clear" w:color="auto" w:fill="FFFFFF" w:themeFill="background1"/>
          </w:tcPr>
          <w:p w14:paraId="1D02DB33"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1,70 </w:t>
            </w:r>
          </w:p>
        </w:tc>
        <w:tc>
          <w:tcPr>
            <w:tcW w:w="760" w:type="pct"/>
            <w:shd w:val="clear" w:color="auto" w:fill="FFFFFF" w:themeFill="background1"/>
          </w:tcPr>
          <w:p w14:paraId="119FF697"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47,64 </w:t>
            </w:r>
          </w:p>
        </w:tc>
      </w:tr>
      <w:tr w:rsidR="004A5157" w:rsidRPr="009B146B" w14:paraId="43BBDB0D" w14:textId="77777777" w:rsidTr="009B146B">
        <w:trPr>
          <w:trHeight w:val="300"/>
          <w:jc w:val="center"/>
        </w:trPr>
        <w:tc>
          <w:tcPr>
            <w:tcW w:w="561" w:type="pct"/>
            <w:shd w:val="clear" w:color="auto" w:fill="FFFFFF" w:themeFill="background1"/>
            <w:vAlign w:val="center"/>
          </w:tcPr>
          <w:p w14:paraId="31E1B2EB"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color w:val="000000" w:themeColor="text1"/>
                <w:sz w:val="22"/>
              </w:rPr>
              <w:t>Ng</w:t>
            </w:r>
            <w:r w:rsidRPr="009B146B">
              <w:rPr>
                <w:rFonts w:eastAsia="MS Mincho"/>
                <w:color w:val="000000" w:themeColor="text1"/>
                <w:sz w:val="22"/>
                <w:lang w:val="vi-VN"/>
              </w:rPr>
              <w:t>ựa</w:t>
            </w:r>
          </w:p>
        </w:tc>
        <w:tc>
          <w:tcPr>
            <w:tcW w:w="685" w:type="pct"/>
            <w:shd w:val="clear" w:color="auto" w:fill="FFFFFF" w:themeFill="background1"/>
          </w:tcPr>
          <w:p w14:paraId="3A99B0CC"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0,32 </w:t>
            </w:r>
          </w:p>
        </w:tc>
        <w:tc>
          <w:tcPr>
            <w:tcW w:w="760" w:type="pct"/>
            <w:shd w:val="clear" w:color="auto" w:fill="FFFFFF" w:themeFill="background1"/>
          </w:tcPr>
          <w:p w14:paraId="35204A44"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9,02 </w:t>
            </w:r>
          </w:p>
        </w:tc>
        <w:tc>
          <w:tcPr>
            <w:tcW w:w="685" w:type="pct"/>
            <w:shd w:val="clear" w:color="auto" w:fill="FFFFFF" w:themeFill="background1"/>
          </w:tcPr>
          <w:p w14:paraId="32CDE979"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0,00 </w:t>
            </w:r>
          </w:p>
        </w:tc>
        <w:tc>
          <w:tcPr>
            <w:tcW w:w="865" w:type="pct"/>
            <w:shd w:val="clear" w:color="auto" w:fill="FFFFFF" w:themeFill="background1"/>
          </w:tcPr>
          <w:p w14:paraId="20828779"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0,05 </w:t>
            </w:r>
          </w:p>
        </w:tc>
        <w:tc>
          <w:tcPr>
            <w:tcW w:w="685" w:type="pct"/>
            <w:shd w:val="clear" w:color="auto" w:fill="FFFFFF" w:themeFill="background1"/>
          </w:tcPr>
          <w:p w14:paraId="4A93EF7E"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0,32 </w:t>
            </w:r>
          </w:p>
        </w:tc>
        <w:tc>
          <w:tcPr>
            <w:tcW w:w="760" w:type="pct"/>
            <w:shd w:val="clear" w:color="auto" w:fill="FFFFFF" w:themeFill="background1"/>
          </w:tcPr>
          <w:p w14:paraId="28579A01"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9,07 </w:t>
            </w:r>
          </w:p>
        </w:tc>
      </w:tr>
      <w:tr w:rsidR="004A5157" w:rsidRPr="009B146B" w14:paraId="338C9799" w14:textId="77777777" w:rsidTr="009B146B">
        <w:trPr>
          <w:trHeight w:val="300"/>
          <w:jc w:val="center"/>
        </w:trPr>
        <w:tc>
          <w:tcPr>
            <w:tcW w:w="561" w:type="pct"/>
            <w:shd w:val="clear" w:color="auto" w:fill="FFFFFF" w:themeFill="background1"/>
            <w:vAlign w:val="center"/>
          </w:tcPr>
          <w:p w14:paraId="18CF4E87"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color w:val="000000" w:themeColor="text1"/>
                <w:sz w:val="22"/>
              </w:rPr>
              <w:t>L</w:t>
            </w:r>
            <w:r w:rsidRPr="009B146B">
              <w:rPr>
                <w:rFonts w:eastAsia="MS Mincho"/>
                <w:color w:val="000000" w:themeColor="text1"/>
                <w:sz w:val="22"/>
                <w:lang w:val="vi-VN"/>
              </w:rPr>
              <w:t>ợn</w:t>
            </w:r>
          </w:p>
        </w:tc>
        <w:tc>
          <w:tcPr>
            <w:tcW w:w="685" w:type="pct"/>
            <w:shd w:val="clear" w:color="auto" w:fill="FFFFFF" w:themeFill="background1"/>
          </w:tcPr>
          <w:p w14:paraId="64044B7C"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44,88 </w:t>
            </w:r>
          </w:p>
        </w:tc>
        <w:tc>
          <w:tcPr>
            <w:tcW w:w="760" w:type="pct"/>
            <w:shd w:val="clear" w:color="auto" w:fill="FFFFFF" w:themeFill="background1"/>
          </w:tcPr>
          <w:p w14:paraId="13D0C7F7"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1.256,72 </w:t>
            </w:r>
          </w:p>
        </w:tc>
        <w:tc>
          <w:tcPr>
            <w:tcW w:w="685" w:type="pct"/>
            <w:shd w:val="clear" w:color="auto" w:fill="FFFFFF" w:themeFill="background1"/>
          </w:tcPr>
          <w:p w14:paraId="4B940222"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18,49 </w:t>
            </w:r>
          </w:p>
        </w:tc>
        <w:tc>
          <w:tcPr>
            <w:tcW w:w="865" w:type="pct"/>
            <w:shd w:val="clear" w:color="auto" w:fill="FFFFFF" w:themeFill="background1"/>
          </w:tcPr>
          <w:p w14:paraId="08229D0F"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517,70 </w:t>
            </w:r>
          </w:p>
        </w:tc>
        <w:tc>
          <w:tcPr>
            <w:tcW w:w="685" w:type="pct"/>
            <w:shd w:val="clear" w:color="auto" w:fill="FFFFFF" w:themeFill="background1"/>
          </w:tcPr>
          <w:p w14:paraId="32EFFF99"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63,37 </w:t>
            </w:r>
          </w:p>
        </w:tc>
        <w:tc>
          <w:tcPr>
            <w:tcW w:w="760" w:type="pct"/>
            <w:shd w:val="clear" w:color="auto" w:fill="FFFFFF" w:themeFill="background1"/>
          </w:tcPr>
          <w:p w14:paraId="3C2D5E6F"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1.774,42 </w:t>
            </w:r>
          </w:p>
        </w:tc>
      </w:tr>
      <w:tr w:rsidR="004A5157" w:rsidRPr="009B146B" w14:paraId="7C06093B" w14:textId="77777777" w:rsidTr="009B146B">
        <w:trPr>
          <w:trHeight w:val="300"/>
          <w:jc w:val="center"/>
        </w:trPr>
        <w:tc>
          <w:tcPr>
            <w:tcW w:w="561" w:type="pct"/>
            <w:shd w:val="clear" w:color="auto" w:fill="FFFFFF" w:themeFill="background1"/>
            <w:vAlign w:val="center"/>
          </w:tcPr>
          <w:p w14:paraId="33A0A92A" w14:textId="77777777" w:rsidR="004A5157" w:rsidRPr="009B146B" w:rsidRDefault="004A5157" w:rsidP="009B146B">
            <w:pPr>
              <w:widowControl w:val="0"/>
              <w:autoSpaceDE w:val="0"/>
              <w:autoSpaceDN w:val="0"/>
              <w:adjustRightInd w:val="0"/>
              <w:spacing w:before="0" w:after="0" w:line="360" w:lineRule="auto"/>
              <w:jc w:val="center"/>
              <w:rPr>
                <w:rFonts w:eastAsia="MS Mincho"/>
                <w:color w:val="000000" w:themeColor="text1"/>
                <w:sz w:val="22"/>
              </w:rPr>
            </w:pPr>
            <w:r w:rsidRPr="009B146B">
              <w:rPr>
                <w:rFonts w:eastAsia="MS Mincho"/>
                <w:color w:val="000000" w:themeColor="text1"/>
                <w:sz w:val="22"/>
              </w:rPr>
              <w:t>Gia c</w:t>
            </w:r>
            <w:r w:rsidRPr="009B146B">
              <w:rPr>
                <w:rFonts w:eastAsia="MS Mincho"/>
                <w:color w:val="000000" w:themeColor="text1"/>
                <w:sz w:val="22"/>
                <w:lang w:val="vi-VN"/>
              </w:rPr>
              <w:t>ầm</w:t>
            </w:r>
          </w:p>
        </w:tc>
        <w:tc>
          <w:tcPr>
            <w:tcW w:w="685" w:type="pct"/>
            <w:shd w:val="clear" w:color="auto" w:fill="FFFFFF" w:themeFill="background1"/>
          </w:tcPr>
          <w:p w14:paraId="35868F45"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39,64 </w:t>
            </w:r>
          </w:p>
        </w:tc>
        <w:tc>
          <w:tcPr>
            <w:tcW w:w="760" w:type="pct"/>
            <w:shd w:val="clear" w:color="auto" w:fill="FFFFFF" w:themeFill="background1"/>
          </w:tcPr>
          <w:p w14:paraId="063309D6"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1.109,88 </w:t>
            </w:r>
          </w:p>
        </w:tc>
        <w:tc>
          <w:tcPr>
            <w:tcW w:w="685" w:type="pct"/>
            <w:shd w:val="clear" w:color="auto" w:fill="FFFFFF" w:themeFill="background1"/>
          </w:tcPr>
          <w:p w14:paraId="6F0CF9F5"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15,92 </w:t>
            </w:r>
          </w:p>
        </w:tc>
        <w:tc>
          <w:tcPr>
            <w:tcW w:w="865" w:type="pct"/>
            <w:shd w:val="clear" w:color="auto" w:fill="FFFFFF" w:themeFill="background1"/>
          </w:tcPr>
          <w:p w14:paraId="5FDE1414"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445,71 </w:t>
            </w:r>
          </w:p>
        </w:tc>
        <w:tc>
          <w:tcPr>
            <w:tcW w:w="685" w:type="pct"/>
            <w:shd w:val="clear" w:color="auto" w:fill="FFFFFF" w:themeFill="background1"/>
          </w:tcPr>
          <w:p w14:paraId="65B528A4"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55,56 </w:t>
            </w:r>
          </w:p>
        </w:tc>
        <w:tc>
          <w:tcPr>
            <w:tcW w:w="760" w:type="pct"/>
            <w:shd w:val="clear" w:color="auto" w:fill="FFFFFF" w:themeFill="background1"/>
          </w:tcPr>
          <w:p w14:paraId="71E51290"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sz w:val="22"/>
              </w:rPr>
              <w:t xml:space="preserve"> 1.555,59 </w:t>
            </w:r>
          </w:p>
        </w:tc>
      </w:tr>
      <w:tr w:rsidR="004A5157" w:rsidRPr="009B146B" w14:paraId="6E9CD3EE" w14:textId="77777777" w:rsidTr="009B146B">
        <w:trPr>
          <w:trHeight w:val="300"/>
          <w:jc w:val="center"/>
        </w:trPr>
        <w:tc>
          <w:tcPr>
            <w:tcW w:w="561" w:type="pct"/>
            <w:shd w:val="clear" w:color="auto" w:fill="FFFFFF" w:themeFill="background1"/>
            <w:vAlign w:val="center"/>
          </w:tcPr>
          <w:p w14:paraId="0E9D246F" w14:textId="77777777" w:rsidR="004A5157" w:rsidRPr="009B146B" w:rsidRDefault="004A5157" w:rsidP="009B146B">
            <w:pPr>
              <w:widowControl w:val="0"/>
              <w:autoSpaceDE w:val="0"/>
              <w:autoSpaceDN w:val="0"/>
              <w:adjustRightInd w:val="0"/>
              <w:spacing w:before="0" w:after="0" w:line="360" w:lineRule="auto"/>
              <w:jc w:val="center"/>
              <w:rPr>
                <w:rFonts w:eastAsia="MS Mincho"/>
                <w:b/>
                <w:bCs/>
                <w:color w:val="000000" w:themeColor="text1"/>
                <w:sz w:val="22"/>
              </w:rPr>
            </w:pPr>
            <w:r w:rsidRPr="009B146B">
              <w:rPr>
                <w:rFonts w:eastAsia="MS Mincho"/>
                <w:b/>
                <w:bCs/>
                <w:color w:val="000000" w:themeColor="text1"/>
                <w:sz w:val="22"/>
              </w:rPr>
              <w:t>T</w:t>
            </w:r>
            <w:r w:rsidRPr="009B146B">
              <w:rPr>
                <w:rFonts w:eastAsia="MS Mincho"/>
                <w:b/>
                <w:bCs/>
                <w:color w:val="000000" w:themeColor="text1"/>
                <w:sz w:val="22"/>
                <w:lang w:val="vi-VN"/>
              </w:rPr>
              <w:t>ổng</w:t>
            </w:r>
          </w:p>
        </w:tc>
        <w:tc>
          <w:tcPr>
            <w:tcW w:w="685" w:type="pct"/>
            <w:shd w:val="clear" w:color="auto" w:fill="FFFFFF" w:themeFill="background1"/>
          </w:tcPr>
          <w:p w14:paraId="3D8B5D83"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b/>
                <w:bCs/>
                <w:sz w:val="22"/>
              </w:rPr>
              <w:t>120,63</w:t>
            </w:r>
          </w:p>
        </w:tc>
        <w:tc>
          <w:tcPr>
            <w:tcW w:w="760" w:type="pct"/>
            <w:shd w:val="clear" w:color="auto" w:fill="FFFFFF" w:themeFill="background1"/>
          </w:tcPr>
          <w:p w14:paraId="268F445B"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b/>
                <w:bCs/>
                <w:sz w:val="22"/>
              </w:rPr>
              <w:t>3.377,61</w:t>
            </w:r>
          </w:p>
        </w:tc>
        <w:tc>
          <w:tcPr>
            <w:tcW w:w="685" w:type="pct"/>
            <w:shd w:val="clear" w:color="auto" w:fill="FFFFFF" w:themeFill="background1"/>
          </w:tcPr>
          <w:p w14:paraId="613E21C3"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b/>
                <w:bCs/>
                <w:sz w:val="22"/>
              </w:rPr>
              <w:t>47.17</w:t>
            </w:r>
          </w:p>
        </w:tc>
        <w:tc>
          <w:tcPr>
            <w:tcW w:w="865" w:type="pct"/>
            <w:shd w:val="clear" w:color="auto" w:fill="FFFFFF" w:themeFill="background1"/>
          </w:tcPr>
          <w:p w14:paraId="27A2135A"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b/>
                <w:bCs/>
                <w:sz w:val="22"/>
              </w:rPr>
              <w:t>1.320,76</w:t>
            </w:r>
          </w:p>
        </w:tc>
        <w:tc>
          <w:tcPr>
            <w:tcW w:w="685" w:type="pct"/>
            <w:shd w:val="clear" w:color="auto" w:fill="FFFFFF" w:themeFill="background1"/>
          </w:tcPr>
          <w:p w14:paraId="0FCD318D"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b/>
                <w:bCs/>
                <w:sz w:val="22"/>
              </w:rPr>
              <w:t xml:space="preserve">167,80 </w:t>
            </w:r>
          </w:p>
        </w:tc>
        <w:tc>
          <w:tcPr>
            <w:tcW w:w="760" w:type="pct"/>
            <w:shd w:val="clear" w:color="auto" w:fill="FFFFFF" w:themeFill="background1"/>
          </w:tcPr>
          <w:p w14:paraId="4DF29722" w14:textId="77777777" w:rsidR="004A5157" w:rsidRPr="009B146B" w:rsidRDefault="004A5157" w:rsidP="009B146B">
            <w:pPr>
              <w:widowControl w:val="0"/>
              <w:autoSpaceDE w:val="0"/>
              <w:autoSpaceDN w:val="0"/>
              <w:adjustRightInd w:val="0"/>
              <w:spacing w:before="0" w:after="0" w:line="360" w:lineRule="auto"/>
              <w:jc w:val="right"/>
              <w:rPr>
                <w:rFonts w:eastAsia="MS Mincho"/>
                <w:color w:val="000000" w:themeColor="text1"/>
                <w:sz w:val="22"/>
                <w:lang w:val="vi-VN"/>
              </w:rPr>
            </w:pPr>
            <w:r w:rsidRPr="009B146B">
              <w:rPr>
                <w:b/>
                <w:bCs/>
                <w:sz w:val="22"/>
              </w:rPr>
              <w:t>4.698,37</w:t>
            </w:r>
          </w:p>
        </w:tc>
      </w:tr>
    </w:tbl>
    <w:p w14:paraId="23DF4196" w14:textId="0D7D7FDC" w:rsidR="004A5157" w:rsidRDefault="00EA06AF" w:rsidP="009B146B">
      <w:pPr>
        <w:pStyle w:val="Heading3"/>
        <w:spacing w:line="360" w:lineRule="auto"/>
      </w:pPr>
      <w:bookmarkStart w:id="16" w:name="_Toc148435827"/>
      <w:r>
        <w:t>1.2.2. Đất (hạng mục 3B)</w:t>
      </w:r>
      <w:bookmarkEnd w:id="16"/>
    </w:p>
    <w:p w14:paraId="591952DE" w14:textId="558126BD" w:rsidR="00EA06AF" w:rsidRPr="00974476" w:rsidRDefault="00EA06AF" w:rsidP="009B146B">
      <w:pPr>
        <w:spacing w:line="360" w:lineRule="auto"/>
      </w:pPr>
      <w:r>
        <w:tab/>
        <w:t xml:space="preserve">Tổng hợp, đánh giá kết quả phát thải/hấp thụ KNK lĩnh vực LULUCF năm 2020 của 6 vùng kinh tế xã hội và toàn quốc. </w:t>
      </w:r>
      <w:r w:rsidRPr="00974476">
        <w:t xml:space="preserve">Qua kết quả </w:t>
      </w:r>
      <w:r w:rsidR="008A0308">
        <w:t>tính toán</w:t>
      </w:r>
      <w:r w:rsidRPr="00974476">
        <w:t xml:space="preserve"> cho thấy, có 02 vùng là vùng Đồng bằng sông Hồng và vùng Đồng bằng sông Cửu Long là 02 </w:t>
      </w:r>
      <w:r w:rsidRPr="00974476">
        <w:lastRenderedPageBreak/>
        <w:t xml:space="preserve">vùng có kết quả là phát thải khí nhà kính từ lĩnh vực LULUCF, còn 04 vùng còn lại là hấp thụ khí nhà kính. Kết quả tổng hợp chi tiết được thể hiện trong bảng dưới đây: </w:t>
      </w:r>
    </w:p>
    <w:p w14:paraId="3B8CEF3B" w14:textId="1B7C89A8" w:rsidR="00EA06AF" w:rsidRPr="00974476" w:rsidRDefault="009B146B" w:rsidP="009B146B">
      <w:pPr>
        <w:pStyle w:val="Caption"/>
      </w:pPr>
      <w:bookmarkStart w:id="17" w:name="_Toc121241069"/>
      <w:bookmarkStart w:id="18" w:name="_Toc121241148"/>
      <w:bookmarkStart w:id="19" w:name="_Toc141880134"/>
      <w:bookmarkStart w:id="20" w:name="_Toc148435780"/>
      <w:r>
        <w:t>Bảng 1.</w:t>
      </w:r>
      <w:r w:rsidR="00000000">
        <w:fldChar w:fldCharType="begin"/>
      </w:r>
      <w:r w:rsidR="00000000">
        <w:instrText xml:space="preserve"> SEQ Bảng_1. \* ARABIC </w:instrText>
      </w:r>
      <w:r w:rsidR="00000000">
        <w:fldChar w:fldCharType="separate"/>
      </w:r>
      <w:r>
        <w:rPr>
          <w:noProof/>
        </w:rPr>
        <w:t>5</w:t>
      </w:r>
      <w:r w:rsidR="00000000">
        <w:rPr>
          <w:noProof/>
        </w:rPr>
        <w:fldChar w:fldCharType="end"/>
      </w:r>
      <w:r>
        <w:t xml:space="preserve"> </w:t>
      </w:r>
      <w:r w:rsidR="00EA06AF" w:rsidRPr="00974476">
        <w:t>Tổng hợp kết quả phát thải/hấp thụ KNK lĩnh vực LULUCF năm 20</w:t>
      </w:r>
      <w:r w:rsidR="00EA06AF">
        <w:t>20</w:t>
      </w:r>
      <w:r w:rsidR="00EA06AF" w:rsidRPr="00974476">
        <w:t xml:space="preserve"> của 06 vùng KTXH và toàn quốc</w:t>
      </w:r>
      <w:bookmarkEnd w:id="17"/>
      <w:bookmarkEnd w:id="18"/>
      <w:bookmarkEnd w:id="19"/>
      <w:bookmarkEnd w:id="20"/>
    </w:p>
    <w:p w14:paraId="28C28972" w14:textId="77777777" w:rsidR="00EA06AF" w:rsidRDefault="00EA06AF" w:rsidP="009B146B">
      <w:pPr>
        <w:spacing w:line="360" w:lineRule="auto"/>
        <w:jc w:val="right"/>
        <w:rPr>
          <w:i/>
          <w:iCs/>
        </w:rPr>
      </w:pPr>
      <w:r w:rsidRPr="00974476">
        <w:rPr>
          <w:i/>
          <w:iCs/>
        </w:rPr>
        <w:t>Đơn vị: nghìn tấn CO</w:t>
      </w:r>
      <w:r w:rsidRPr="00974476">
        <w:rPr>
          <w:i/>
          <w:iCs/>
          <w:vertAlign w:val="subscript"/>
        </w:rPr>
        <w:t>2</w:t>
      </w:r>
      <w:r w:rsidRPr="00974476">
        <w:rPr>
          <w:i/>
          <w:iCs/>
        </w:rPr>
        <w:t xml:space="preserve"> tương đương</w:t>
      </w:r>
    </w:p>
    <w:tbl>
      <w:tblPr>
        <w:tblStyle w:val="TableGrid"/>
        <w:tblW w:w="9471" w:type="dxa"/>
        <w:tblInd w:w="-5" w:type="dxa"/>
        <w:tblLook w:val="04A0" w:firstRow="1" w:lastRow="0" w:firstColumn="1" w:lastColumn="0" w:noHBand="0" w:noVBand="1"/>
      </w:tblPr>
      <w:tblGrid>
        <w:gridCol w:w="1276"/>
        <w:gridCol w:w="1478"/>
        <w:gridCol w:w="1196"/>
        <w:gridCol w:w="992"/>
        <w:gridCol w:w="992"/>
        <w:gridCol w:w="986"/>
        <w:gridCol w:w="992"/>
        <w:gridCol w:w="1559"/>
      </w:tblGrid>
      <w:tr w:rsidR="00EA06AF" w:rsidRPr="00CC5F90" w14:paraId="376297A9" w14:textId="77777777" w:rsidTr="00CC5F90">
        <w:trPr>
          <w:trHeight w:val="288"/>
        </w:trPr>
        <w:tc>
          <w:tcPr>
            <w:tcW w:w="1276" w:type="dxa"/>
            <w:shd w:val="clear" w:color="auto" w:fill="D9D9D9" w:themeFill="background1" w:themeFillShade="D9"/>
            <w:noWrap/>
            <w:vAlign w:val="center"/>
            <w:hideMark/>
          </w:tcPr>
          <w:p w14:paraId="4A1F9A2E" w14:textId="77777777" w:rsidR="00EA06AF" w:rsidRPr="00CC5F90" w:rsidRDefault="00EA06AF" w:rsidP="009B146B">
            <w:pPr>
              <w:spacing w:line="276" w:lineRule="auto"/>
              <w:jc w:val="center"/>
              <w:rPr>
                <w:b/>
                <w:bCs/>
                <w:color w:val="000000"/>
              </w:rPr>
            </w:pPr>
            <w:r w:rsidRPr="00CC5F90">
              <w:rPr>
                <w:b/>
                <w:bCs/>
                <w:color w:val="000000"/>
              </w:rPr>
              <w:t>Vùng</w:t>
            </w:r>
          </w:p>
        </w:tc>
        <w:tc>
          <w:tcPr>
            <w:tcW w:w="1478" w:type="dxa"/>
            <w:shd w:val="clear" w:color="auto" w:fill="D9D9D9" w:themeFill="background1" w:themeFillShade="D9"/>
            <w:noWrap/>
            <w:vAlign w:val="center"/>
            <w:hideMark/>
          </w:tcPr>
          <w:p w14:paraId="396AA04B" w14:textId="77777777" w:rsidR="00EA06AF" w:rsidRPr="00CC5F90" w:rsidRDefault="00EA06AF" w:rsidP="009B146B">
            <w:pPr>
              <w:spacing w:line="276" w:lineRule="auto"/>
              <w:jc w:val="center"/>
              <w:rPr>
                <w:b/>
                <w:bCs/>
                <w:color w:val="000000"/>
              </w:rPr>
            </w:pPr>
            <w:r w:rsidRPr="00CC5F90">
              <w:rPr>
                <w:b/>
                <w:bCs/>
                <w:color w:val="000000"/>
              </w:rPr>
              <w:t>Đất rừng</w:t>
            </w:r>
          </w:p>
        </w:tc>
        <w:tc>
          <w:tcPr>
            <w:tcW w:w="1196" w:type="dxa"/>
            <w:shd w:val="clear" w:color="auto" w:fill="D9D9D9" w:themeFill="background1" w:themeFillShade="D9"/>
            <w:noWrap/>
            <w:vAlign w:val="center"/>
            <w:hideMark/>
          </w:tcPr>
          <w:p w14:paraId="4A941EF5" w14:textId="77777777" w:rsidR="00EA06AF" w:rsidRPr="00CC5F90" w:rsidRDefault="00EA06AF" w:rsidP="009B146B">
            <w:pPr>
              <w:spacing w:line="276" w:lineRule="auto"/>
              <w:jc w:val="center"/>
              <w:rPr>
                <w:b/>
                <w:bCs/>
                <w:color w:val="000000"/>
              </w:rPr>
            </w:pPr>
            <w:r w:rsidRPr="00CC5F90">
              <w:rPr>
                <w:b/>
                <w:bCs/>
                <w:color w:val="000000"/>
              </w:rPr>
              <w:t>Đất trồng trọt</w:t>
            </w:r>
          </w:p>
        </w:tc>
        <w:tc>
          <w:tcPr>
            <w:tcW w:w="992" w:type="dxa"/>
            <w:shd w:val="clear" w:color="auto" w:fill="D9D9D9" w:themeFill="background1" w:themeFillShade="D9"/>
            <w:noWrap/>
            <w:vAlign w:val="center"/>
            <w:hideMark/>
          </w:tcPr>
          <w:p w14:paraId="2F74824F" w14:textId="77777777" w:rsidR="00EA06AF" w:rsidRPr="00CC5F90" w:rsidRDefault="00EA06AF" w:rsidP="009B146B">
            <w:pPr>
              <w:spacing w:line="276" w:lineRule="auto"/>
              <w:jc w:val="center"/>
              <w:rPr>
                <w:b/>
                <w:bCs/>
                <w:color w:val="000000"/>
              </w:rPr>
            </w:pPr>
            <w:r w:rsidRPr="00CC5F90">
              <w:rPr>
                <w:b/>
                <w:bCs/>
                <w:color w:val="000000"/>
              </w:rPr>
              <w:t>Đất cỏ</w:t>
            </w:r>
          </w:p>
        </w:tc>
        <w:tc>
          <w:tcPr>
            <w:tcW w:w="992" w:type="dxa"/>
            <w:shd w:val="clear" w:color="auto" w:fill="D9D9D9" w:themeFill="background1" w:themeFillShade="D9"/>
            <w:noWrap/>
            <w:vAlign w:val="center"/>
            <w:hideMark/>
          </w:tcPr>
          <w:p w14:paraId="23B7DA5B" w14:textId="77777777" w:rsidR="00EA06AF" w:rsidRPr="00CC5F90" w:rsidRDefault="00EA06AF" w:rsidP="009B146B">
            <w:pPr>
              <w:spacing w:line="276" w:lineRule="auto"/>
              <w:jc w:val="center"/>
              <w:rPr>
                <w:b/>
                <w:bCs/>
                <w:color w:val="000000"/>
              </w:rPr>
            </w:pPr>
            <w:r w:rsidRPr="00CC5F90">
              <w:rPr>
                <w:b/>
                <w:bCs/>
                <w:color w:val="000000"/>
              </w:rPr>
              <w:t>Đất ngập nước</w:t>
            </w:r>
          </w:p>
        </w:tc>
        <w:tc>
          <w:tcPr>
            <w:tcW w:w="986" w:type="dxa"/>
            <w:shd w:val="clear" w:color="auto" w:fill="D9D9D9" w:themeFill="background1" w:themeFillShade="D9"/>
            <w:noWrap/>
            <w:vAlign w:val="center"/>
            <w:hideMark/>
          </w:tcPr>
          <w:p w14:paraId="5F409DBD" w14:textId="77777777" w:rsidR="00EA06AF" w:rsidRPr="00CC5F90" w:rsidRDefault="00EA06AF" w:rsidP="009B146B">
            <w:pPr>
              <w:spacing w:line="276" w:lineRule="auto"/>
              <w:jc w:val="center"/>
              <w:rPr>
                <w:b/>
                <w:bCs/>
                <w:color w:val="000000"/>
              </w:rPr>
            </w:pPr>
            <w:r w:rsidRPr="00CC5F90">
              <w:rPr>
                <w:b/>
                <w:bCs/>
                <w:color w:val="000000"/>
              </w:rPr>
              <w:t>Đất ở</w:t>
            </w:r>
          </w:p>
        </w:tc>
        <w:tc>
          <w:tcPr>
            <w:tcW w:w="992" w:type="dxa"/>
            <w:shd w:val="clear" w:color="auto" w:fill="D9D9D9" w:themeFill="background1" w:themeFillShade="D9"/>
            <w:noWrap/>
            <w:vAlign w:val="center"/>
            <w:hideMark/>
          </w:tcPr>
          <w:p w14:paraId="4CF03CD7" w14:textId="77777777" w:rsidR="00EA06AF" w:rsidRPr="00CC5F90" w:rsidRDefault="00EA06AF" w:rsidP="009B146B">
            <w:pPr>
              <w:spacing w:line="276" w:lineRule="auto"/>
              <w:jc w:val="center"/>
              <w:rPr>
                <w:b/>
                <w:bCs/>
                <w:color w:val="000000"/>
              </w:rPr>
            </w:pPr>
            <w:r w:rsidRPr="00CC5F90">
              <w:rPr>
                <w:b/>
                <w:bCs/>
                <w:color w:val="000000"/>
              </w:rPr>
              <w:t>Đất khác</w:t>
            </w:r>
          </w:p>
        </w:tc>
        <w:tc>
          <w:tcPr>
            <w:tcW w:w="1559" w:type="dxa"/>
            <w:shd w:val="clear" w:color="auto" w:fill="D9D9D9" w:themeFill="background1" w:themeFillShade="D9"/>
            <w:noWrap/>
            <w:vAlign w:val="center"/>
            <w:hideMark/>
          </w:tcPr>
          <w:p w14:paraId="375AF480" w14:textId="77777777" w:rsidR="00EA06AF" w:rsidRPr="00CC5F90" w:rsidRDefault="00EA06AF" w:rsidP="009B146B">
            <w:pPr>
              <w:spacing w:line="276" w:lineRule="auto"/>
              <w:jc w:val="center"/>
              <w:rPr>
                <w:b/>
                <w:bCs/>
                <w:color w:val="000000"/>
              </w:rPr>
            </w:pPr>
            <w:r w:rsidRPr="00CC5F90">
              <w:rPr>
                <w:b/>
                <w:bCs/>
                <w:color w:val="000000"/>
              </w:rPr>
              <w:t>Tổng</w:t>
            </w:r>
          </w:p>
        </w:tc>
      </w:tr>
      <w:tr w:rsidR="00EA06AF" w:rsidRPr="00CC5F90" w14:paraId="2EA4AFF2" w14:textId="77777777" w:rsidTr="00CC5F90">
        <w:trPr>
          <w:trHeight w:val="288"/>
        </w:trPr>
        <w:tc>
          <w:tcPr>
            <w:tcW w:w="1276" w:type="dxa"/>
            <w:noWrap/>
            <w:vAlign w:val="center"/>
            <w:hideMark/>
          </w:tcPr>
          <w:p w14:paraId="5C60FAF8" w14:textId="77777777" w:rsidR="00EA06AF" w:rsidRPr="00CC5F90" w:rsidRDefault="00EA06AF" w:rsidP="00CC5F90">
            <w:pPr>
              <w:spacing w:line="276" w:lineRule="auto"/>
              <w:rPr>
                <w:color w:val="000000"/>
              </w:rPr>
            </w:pPr>
            <w:r w:rsidRPr="00CC5F90">
              <w:rPr>
                <w:color w:val="000000"/>
              </w:rPr>
              <w:t>Trung du miền núi phía Bắc</w:t>
            </w:r>
          </w:p>
        </w:tc>
        <w:tc>
          <w:tcPr>
            <w:tcW w:w="1478" w:type="dxa"/>
            <w:noWrap/>
            <w:vAlign w:val="center"/>
            <w:hideMark/>
          </w:tcPr>
          <w:p w14:paraId="0F88EE5D" w14:textId="77777777" w:rsidR="00EA06AF" w:rsidRPr="00CC5F90" w:rsidRDefault="00EA06AF" w:rsidP="00EA06AF">
            <w:pPr>
              <w:spacing w:line="276" w:lineRule="auto"/>
              <w:jc w:val="right"/>
              <w:rPr>
                <w:color w:val="000000"/>
              </w:rPr>
            </w:pPr>
            <w:r w:rsidRPr="00CC5F90">
              <w:rPr>
                <w:color w:val="000000"/>
              </w:rPr>
              <w:t>-24.928,14</w:t>
            </w:r>
          </w:p>
        </w:tc>
        <w:tc>
          <w:tcPr>
            <w:tcW w:w="1196" w:type="dxa"/>
            <w:noWrap/>
            <w:vAlign w:val="center"/>
            <w:hideMark/>
          </w:tcPr>
          <w:p w14:paraId="132D1957" w14:textId="77777777" w:rsidR="00EA06AF" w:rsidRPr="00CC5F90" w:rsidRDefault="00EA06AF" w:rsidP="00EA06AF">
            <w:pPr>
              <w:spacing w:line="276" w:lineRule="auto"/>
              <w:jc w:val="right"/>
              <w:rPr>
                <w:color w:val="000000"/>
              </w:rPr>
            </w:pPr>
            <w:r w:rsidRPr="00CC5F90">
              <w:rPr>
                <w:color w:val="000000"/>
              </w:rPr>
              <w:t>246,76</w:t>
            </w:r>
          </w:p>
        </w:tc>
        <w:tc>
          <w:tcPr>
            <w:tcW w:w="992" w:type="dxa"/>
            <w:noWrap/>
            <w:vAlign w:val="center"/>
            <w:hideMark/>
          </w:tcPr>
          <w:p w14:paraId="4431D0E2" w14:textId="77777777" w:rsidR="00EA06AF" w:rsidRPr="00CC5F90" w:rsidRDefault="00EA06AF" w:rsidP="00EA06AF">
            <w:pPr>
              <w:spacing w:line="276" w:lineRule="auto"/>
              <w:jc w:val="right"/>
              <w:rPr>
                <w:color w:val="000000"/>
              </w:rPr>
            </w:pPr>
            <w:r w:rsidRPr="00CC5F90">
              <w:rPr>
                <w:color w:val="000000"/>
              </w:rPr>
              <w:t>296,41</w:t>
            </w:r>
          </w:p>
        </w:tc>
        <w:tc>
          <w:tcPr>
            <w:tcW w:w="992" w:type="dxa"/>
            <w:noWrap/>
            <w:vAlign w:val="center"/>
            <w:hideMark/>
          </w:tcPr>
          <w:p w14:paraId="4627435F" w14:textId="77777777" w:rsidR="00EA06AF" w:rsidRPr="00CC5F90" w:rsidRDefault="00EA06AF" w:rsidP="00EA06AF">
            <w:pPr>
              <w:spacing w:line="276" w:lineRule="auto"/>
              <w:jc w:val="right"/>
              <w:rPr>
                <w:color w:val="000000"/>
              </w:rPr>
            </w:pPr>
            <w:r w:rsidRPr="00CC5F90">
              <w:rPr>
                <w:color w:val="000000"/>
              </w:rPr>
              <w:t>75,78</w:t>
            </w:r>
          </w:p>
        </w:tc>
        <w:tc>
          <w:tcPr>
            <w:tcW w:w="986" w:type="dxa"/>
            <w:noWrap/>
            <w:vAlign w:val="center"/>
            <w:hideMark/>
          </w:tcPr>
          <w:p w14:paraId="6B50621C" w14:textId="77777777" w:rsidR="00EA06AF" w:rsidRPr="00CC5F90" w:rsidRDefault="00EA06AF" w:rsidP="00EA06AF">
            <w:pPr>
              <w:spacing w:line="276" w:lineRule="auto"/>
              <w:jc w:val="right"/>
              <w:rPr>
                <w:color w:val="000000"/>
              </w:rPr>
            </w:pPr>
            <w:r w:rsidRPr="00CC5F90">
              <w:rPr>
                <w:color w:val="000000"/>
              </w:rPr>
              <w:t>190,81</w:t>
            </w:r>
          </w:p>
        </w:tc>
        <w:tc>
          <w:tcPr>
            <w:tcW w:w="992" w:type="dxa"/>
            <w:noWrap/>
            <w:vAlign w:val="center"/>
            <w:hideMark/>
          </w:tcPr>
          <w:p w14:paraId="05D0BAC5" w14:textId="77777777" w:rsidR="00EA06AF" w:rsidRPr="00CC5F90" w:rsidRDefault="00EA06AF" w:rsidP="00EA06AF">
            <w:pPr>
              <w:spacing w:line="276" w:lineRule="auto"/>
              <w:jc w:val="right"/>
              <w:rPr>
                <w:color w:val="000000"/>
              </w:rPr>
            </w:pPr>
            <w:r w:rsidRPr="00CC5F90">
              <w:rPr>
                <w:color w:val="000000"/>
              </w:rPr>
              <w:t>106,65</w:t>
            </w:r>
          </w:p>
        </w:tc>
        <w:tc>
          <w:tcPr>
            <w:tcW w:w="1559" w:type="dxa"/>
            <w:noWrap/>
            <w:vAlign w:val="center"/>
            <w:hideMark/>
          </w:tcPr>
          <w:p w14:paraId="3399CEF1" w14:textId="77777777" w:rsidR="00EA06AF" w:rsidRPr="00CC5F90" w:rsidRDefault="00EA06AF" w:rsidP="00EA06AF">
            <w:pPr>
              <w:spacing w:line="276" w:lineRule="auto"/>
              <w:jc w:val="right"/>
              <w:rPr>
                <w:b/>
                <w:bCs/>
                <w:color w:val="000000"/>
              </w:rPr>
            </w:pPr>
            <w:r w:rsidRPr="00CC5F90">
              <w:rPr>
                <w:b/>
                <w:bCs/>
                <w:color w:val="000000"/>
              </w:rPr>
              <w:t>-24.011,72</w:t>
            </w:r>
          </w:p>
        </w:tc>
      </w:tr>
      <w:tr w:rsidR="00EA06AF" w:rsidRPr="00CC5F90" w14:paraId="646917AA" w14:textId="77777777" w:rsidTr="00CC5F90">
        <w:trPr>
          <w:trHeight w:val="288"/>
        </w:trPr>
        <w:tc>
          <w:tcPr>
            <w:tcW w:w="1276" w:type="dxa"/>
            <w:noWrap/>
            <w:vAlign w:val="center"/>
            <w:hideMark/>
          </w:tcPr>
          <w:p w14:paraId="7EFE99D2" w14:textId="77777777" w:rsidR="00EA06AF" w:rsidRPr="00CC5F90" w:rsidRDefault="00EA06AF" w:rsidP="00CC5F90">
            <w:pPr>
              <w:spacing w:line="276" w:lineRule="auto"/>
              <w:rPr>
                <w:color w:val="000000"/>
              </w:rPr>
            </w:pPr>
            <w:r w:rsidRPr="00CC5F90">
              <w:rPr>
                <w:color w:val="000000"/>
              </w:rPr>
              <w:t>Đồng bằng sông Hồng</w:t>
            </w:r>
          </w:p>
        </w:tc>
        <w:tc>
          <w:tcPr>
            <w:tcW w:w="1478" w:type="dxa"/>
            <w:noWrap/>
            <w:vAlign w:val="center"/>
            <w:hideMark/>
          </w:tcPr>
          <w:p w14:paraId="0860155D" w14:textId="77777777" w:rsidR="00EA06AF" w:rsidRPr="00CC5F90" w:rsidRDefault="00EA06AF" w:rsidP="00EA06AF">
            <w:pPr>
              <w:spacing w:line="276" w:lineRule="auto"/>
              <w:jc w:val="right"/>
              <w:rPr>
                <w:color w:val="000000"/>
              </w:rPr>
            </w:pPr>
            <w:r w:rsidRPr="00CC5F90">
              <w:rPr>
                <w:color w:val="000000"/>
              </w:rPr>
              <w:t>212,41</w:t>
            </w:r>
          </w:p>
        </w:tc>
        <w:tc>
          <w:tcPr>
            <w:tcW w:w="1196" w:type="dxa"/>
            <w:noWrap/>
            <w:vAlign w:val="center"/>
            <w:hideMark/>
          </w:tcPr>
          <w:p w14:paraId="69203EDD" w14:textId="77777777" w:rsidR="00EA06AF" w:rsidRPr="00CC5F90" w:rsidRDefault="00EA06AF" w:rsidP="00EA06AF">
            <w:pPr>
              <w:spacing w:line="276" w:lineRule="auto"/>
              <w:jc w:val="right"/>
              <w:rPr>
                <w:color w:val="000000"/>
              </w:rPr>
            </w:pPr>
            <w:r w:rsidRPr="00CC5F90">
              <w:rPr>
                <w:color w:val="000000"/>
              </w:rPr>
              <w:t>-15,94</w:t>
            </w:r>
          </w:p>
        </w:tc>
        <w:tc>
          <w:tcPr>
            <w:tcW w:w="992" w:type="dxa"/>
            <w:noWrap/>
            <w:vAlign w:val="center"/>
            <w:hideMark/>
          </w:tcPr>
          <w:p w14:paraId="15189953" w14:textId="77777777" w:rsidR="00EA06AF" w:rsidRPr="00CC5F90" w:rsidRDefault="00EA06AF" w:rsidP="00EA06AF">
            <w:pPr>
              <w:spacing w:line="276" w:lineRule="auto"/>
              <w:jc w:val="right"/>
              <w:rPr>
                <w:color w:val="000000"/>
              </w:rPr>
            </w:pPr>
            <w:r w:rsidRPr="00CC5F90">
              <w:rPr>
                <w:color w:val="000000"/>
              </w:rPr>
              <w:t>3,68</w:t>
            </w:r>
          </w:p>
        </w:tc>
        <w:tc>
          <w:tcPr>
            <w:tcW w:w="992" w:type="dxa"/>
            <w:noWrap/>
            <w:vAlign w:val="center"/>
            <w:hideMark/>
          </w:tcPr>
          <w:p w14:paraId="6BBED459" w14:textId="77777777" w:rsidR="00EA06AF" w:rsidRPr="00CC5F90" w:rsidRDefault="00EA06AF" w:rsidP="00EA06AF">
            <w:pPr>
              <w:spacing w:line="276" w:lineRule="auto"/>
              <w:jc w:val="right"/>
              <w:rPr>
                <w:color w:val="000000"/>
              </w:rPr>
            </w:pPr>
            <w:r w:rsidRPr="00CC5F90">
              <w:rPr>
                <w:color w:val="000000"/>
              </w:rPr>
              <w:t>50,82</w:t>
            </w:r>
          </w:p>
        </w:tc>
        <w:tc>
          <w:tcPr>
            <w:tcW w:w="986" w:type="dxa"/>
            <w:noWrap/>
            <w:vAlign w:val="center"/>
            <w:hideMark/>
          </w:tcPr>
          <w:p w14:paraId="12E55A50" w14:textId="77777777" w:rsidR="00EA06AF" w:rsidRPr="00CC5F90" w:rsidRDefault="00EA06AF" w:rsidP="00EA06AF">
            <w:pPr>
              <w:spacing w:line="276" w:lineRule="auto"/>
              <w:jc w:val="right"/>
              <w:rPr>
                <w:color w:val="000000"/>
              </w:rPr>
            </w:pPr>
            <w:r w:rsidRPr="00CC5F90">
              <w:rPr>
                <w:color w:val="000000"/>
              </w:rPr>
              <w:t>45,14</w:t>
            </w:r>
          </w:p>
        </w:tc>
        <w:tc>
          <w:tcPr>
            <w:tcW w:w="992" w:type="dxa"/>
            <w:noWrap/>
            <w:vAlign w:val="center"/>
            <w:hideMark/>
          </w:tcPr>
          <w:p w14:paraId="03C66BD5" w14:textId="77777777" w:rsidR="00EA06AF" w:rsidRPr="00CC5F90" w:rsidRDefault="00EA06AF" w:rsidP="00EA06AF">
            <w:pPr>
              <w:spacing w:line="276" w:lineRule="auto"/>
              <w:jc w:val="right"/>
              <w:rPr>
                <w:color w:val="000000"/>
              </w:rPr>
            </w:pPr>
            <w:r w:rsidRPr="00CC5F90">
              <w:rPr>
                <w:color w:val="000000"/>
              </w:rPr>
              <w:t>30,42</w:t>
            </w:r>
          </w:p>
        </w:tc>
        <w:tc>
          <w:tcPr>
            <w:tcW w:w="1559" w:type="dxa"/>
            <w:noWrap/>
            <w:vAlign w:val="center"/>
            <w:hideMark/>
          </w:tcPr>
          <w:p w14:paraId="6E2389C4" w14:textId="77777777" w:rsidR="00EA06AF" w:rsidRPr="00CC5F90" w:rsidRDefault="00EA06AF" w:rsidP="00EA06AF">
            <w:pPr>
              <w:spacing w:line="276" w:lineRule="auto"/>
              <w:jc w:val="right"/>
              <w:rPr>
                <w:b/>
                <w:bCs/>
                <w:color w:val="000000"/>
              </w:rPr>
            </w:pPr>
            <w:r w:rsidRPr="00CC5F90">
              <w:rPr>
                <w:b/>
                <w:bCs/>
                <w:color w:val="000000"/>
              </w:rPr>
              <w:t>326,54</w:t>
            </w:r>
          </w:p>
        </w:tc>
      </w:tr>
      <w:tr w:rsidR="00EA06AF" w:rsidRPr="00CC5F90" w14:paraId="71F1F86F" w14:textId="77777777" w:rsidTr="00CC5F90">
        <w:trPr>
          <w:trHeight w:val="288"/>
        </w:trPr>
        <w:tc>
          <w:tcPr>
            <w:tcW w:w="1276" w:type="dxa"/>
            <w:noWrap/>
            <w:vAlign w:val="center"/>
            <w:hideMark/>
          </w:tcPr>
          <w:p w14:paraId="2EBDD184" w14:textId="77777777" w:rsidR="00EA06AF" w:rsidRPr="00CC5F90" w:rsidRDefault="00EA06AF" w:rsidP="00CC5F90">
            <w:pPr>
              <w:spacing w:line="276" w:lineRule="auto"/>
              <w:rPr>
                <w:color w:val="000000"/>
              </w:rPr>
            </w:pPr>
            <w:r w:rsidRPr="00CC5F90">
              <w:rPr>
                <w:color w:val="000000"/>
              </w:rPr>
              <w:t>Bắc Trung bộ và duyên hải miền Trung</w:t>
            </w:r>
          </w:p>
        </w:tc>
        <w:tc>
          <w:tcPr>
            <w:tcW w:w="1478" w:type="dxa"/>
            <w:noWrap/>
            <w:vAlign w:val="center"/>
            <w:hideMark/>
          </w:tcPr>
          <w:p w14:paraId="431B78FD" w14:textId="77777777" w:rsidR="00EA06AF" w:rsidRPr="00CC5F90" w:rsidRDefault="00EA06AF" w:rsidP="00EA06AF">
            <w:pPr>
              <w:spacing w:line="276" w:lineRule="auto"/>
              <w:jc w:val="right"/>
              <w:rPr>
                <w:color w:val="000000"/>
              </w:rPr>
            </w:pPr>
            <w:r w:rsidRPr="00CC5F90">
              <w:rPr>
                <w:color w:val="000000"/>
              </w:rPr>
              <w:t>-12.525,81</w:t>
            </w:r>
          </w:p>
        </w:tc>
        <w:tc>
          <w:tcPr>
            <w:tcW w:w="1196" w:type="dxa"/>
            <w:noWrap/>
            <w:vAlign w:val="center"/>
            <w:hideMark/>
          </w:tcPr>
          <w:p w14:paraId="0FFD590E" w14:textId="77777777" w:rsidR="00EA06AF" w:rsidRPr="00CC5F90" w:rsidRDefault="00EA06AF" w:rsidP="00EA06AF">
            <w:pPr>
              <w:spacing w:line="276" w:lineRule="auto"/>
              <w:jc w:val="right"/>
              <w:rPr>
                <w:color w:val="000000"/>
              </w:rPr>
            </w:pPr>
            <w:r w:rsidRPr="00CC5F90">
              <w:rPr>
                <w:color w:val="000000"/>
              </w:rPr>
              <w:t>-109,47</w:t>
            </w:r>
          </w:p>
        </w:tc>
        <w:tc>
          <w:tcPr>
            <w:tcW w:w="992" w:type="dxa"/>
            <w:noWrap/>
            <w:vAlign w:val="center"/>
            <w:hideMark/>
          </w:tcPr>
          <w:p w14:paraId="054E2B15" w14:textId="77777777" w:rsidR="00EA06AF" w:rsidRPr="00CC5F90" w:rsidRDefault="00EA06AF" w:rsidP="00EA06AF">
            <w:pPr>
              <w:spacing w:line="276" w:lineRule="auto"/>
              <w:jc w:val="right"/>
              <w:rPr>
                <w:color w:val="000000"/>
              </w:rPr>
            </w:pPr>
            <w:r w:rsidRPr="00CC5F90">
              <w:rPr>
                <w:color w:val="000000"/>
              </w:rPr>
              <w:t>150,21</w:t>
            </w:r>
          </w:p>
        </w:tc>
        <w:tc>
          <w:tcPr>
            <w:tcW w:w="992" w:type="dxa"/>
            <w:noWrap/>
            <w:vAlign w:val="center"/>
            <w:hideMark/>
          </w:tcPr>
          <w:p w14:paraId="22D77290" w14:textId="77777777" w:rsidR="00EA06AF" w:rsidRPr="00CC5F90" w:rsidRDefault="00EA06AF" w:rsidP="00EA06AF">
            <w:pPr>
              <w:spacing w:line="276" w:lineRule="auto"/>
              <w:jc w:val="right"/>
              <w:rPr>
                <w:color w:val="000000"/>
              </w:rPr>
            </w:pPr>
            <w:r w:rsidRPr="00CC5F90">
              <w:rPr>
                <w:color w:val="000000"/>
              </w:rPr>
              <w:t>51,68</w:t>
            </w:r>
          </w:p>
        </w:tc>
        <w:tc>
          <w:tcPr>
            <w:tcW w:w="986" w:type="dxa"/>
            <w:noWrap/>
            <w:vAlign w:val="center"/>
            <w:hideMark/>
          </w:tcPr>
          <w:p w14:paraId="3E52BF0D" w14:textId="77777777" w:rsidR="00EA06AF" w:rsidRPr="00CC5F90" w:rsidRDefault="00EA06AF" w:rsidP="00EA06AF">
            <w:pPr>
              <w:spacing w:line="276" w:lineRule="auto"/>
              <w:jc w:val="right"/>
              <w:rPr>
                <w:color w:val="000000"/>
              </w:rPr>
            </w:pPr>
            <w:r w:rsidRPr="00CC5F90">
              <w:rPr>
                <w:color w:val="000000"/>
              </w:rPr>
              <w:t>383,79</w:t>
            </w:r>
          </w:p>
        </w:tc>
        <w:tc>
          <w:tcPr>
            <w:tcW w:w="992" w:type="dxa"/>
            <w:noWrap/>
            <w:vAlign w:val="center"/>
            <w:hideMark/>
          </w:tcPr>
          <w:p w14:paraId="07782D2B" w14:textId="77777777" w:rsidR="00EA06AF" w:rsidRPr="00CC5F90" w:rsidRDefault="00EA06AF" w:rsidP="00EA06AF">
            <w:pPr>
              <w:spacing w:line="276" w:lineRule="auto"/>
              <w:jc w:val="right"/>
              <w:rPr>
                <w:color w:val="000000"/>
              </w:rPr>
            </w:pPr>
            <w:r w:rsidRPr="00CC5F90">
              <w:rPr>
                <w:color w:val="000000"/>
              </w:rPr>
              <w:t>659,89</w:t>
            </w:r>
          </w:p>
        </w:tc>
        <w:tc>
          <w:tcPr>
            <w:tcW w:w="1559" w:type="dxa"/>
            <w:noWrap/>
            <w:vAlign w:val="center"/>
            <w:hideMark/>
          </w:tcPr>
          <w:p w14:paraId="28697D20" w14:textId="77777777" w:rsidR="00EA06AF" w:rsidRPr="00CC5F90" w:rsidRDefault="00EA06AF" w:rsidP="00EA06AF">
            <w:pPr>
              <w:spacing w:line="276" w:lineRule="auto"/>
              <w:jc w:val="right"/>
              <w:rPr>
                <w:b/>
                <w:bCs/>
                <w:color w:val="000000"/>
              </w:rPr>
            </w:pPr>
            <w:r w:rsidRPr="00CC5F90">
              <w:rPr>
                <w:b/>
                <w:bCs/>
                <w:color w:val="000000"/>
              </w:rPr>
              <w:t>-11.389,70</w:t>
            </w:r>
          </w:p>
        </w:tc>
      </w:tr>
      <w:tr w:rsidR="00EA06AF" w:rsidRPr="00CC5F90" w14:paraId="0497A5F7" w14:textId="77777777" w:rsidTr="00CC5F90">
        <w:trPr>
          <w:trHeight w:val="288"/>
        </w:trPr>
        <w:tc>
          <w:tcPr>
            <w:tcW w:w="1276" w:type="dxa"/>
            <w:noWrap/>
            <w:vAlign w:val="center"/>
            <w:hideMark/>
          </w:tcPr>
          <w:p w14:paraId="6AD4A2EC" w14:textId="77777777" w:rsidR="00EA06AF" w:rsidRPr="00CC5F90" w:rsidRDefault="00EA06AF" w:rsidP="00CC5F90">
            <w:pPr>
              <w:spacing w:line="276" w:lineRule="auto"/>
              <w:rPr>
                <w:color w:val="000000"/>
              </w:rPr>
            </w:pPr>
            <w:r w:rsidRPr="00CC5F90">
              <w:rPr>
                <w:color w:val="000000"/>
              </w:rPr>
              <w:t>Tây Nguyên</w:t>
            </w:r>
          </w:p>
        </w:tc>
        <w:tc>
          <w:tcPr>
            <w:tcW w:w="1478" w:type="dxa"/>
            <w:noWrap/>
            <w:vAlign w:val="center"/>
            <w:hideMark/>
          </w:tcPr>
          <w:p w14:paraId="7A7B2773" w14:textId="77777777" w:rsidR="00EA06AF" w:rsidRPr="00CC5F90" w:rsidRDefault="00EA06AF" w:rsidP="00EA06AF">
            <w:pPr>
              <w:spacing w:line="276" w:lineRule="auto"/>
              <w:jc w:val="right"/>
              <w:rPr>
                <w:color w:val="000000"/>
              </w:rPr>
            </w:pPr>
            <w:r w:rsidRPr="00CC5F90">
              <w:rPr>
                <w:color w:val="000000"/>
              </w:rPr>
              <w:t>-11.263,65</w:t>
            </w:r>
          </w:p>
        </w:tc>
        <w:tc>
          <w:tcPr>
            <w:tcW w:w="1196" w:type="dxa"/>
            <w:noWrap/>
            <w:vAlign w:val="center"/>
            <w:hideMark/>
          </w:tcPr>
          <w:p w14:paraId="61A56062" w14:textId="77777777" w:rsidR="00EA06AF" w:rsidRPr="00CC5F90" w:rsidRDefault="00EA06AF" w:rsidP="00EA06AF">
            <w:pPr>
              <w:spacing w:line="276" w:lineRule="auto"/>
              <w:jc w:val="right"/>
              <w:rPr>
                <w:color w:val="000000"/>
              </w:rPr>
            </w:pPr>
            <w:r w:rsidRPr="00CC5F90">
              <w:rPr>
                <w:color w:val="000000"/>
              </w:rPr>
              <w:t>1.300,37</w:t>
            </w:r>
          </w:p>
        </w:tc>
        <w:tc>
          <w:tcPr>
            <w:tcW w:w="992" w:type="dxa"/>
            <w:noWrap/>
            <w:vAlign w:val="center"/>
            <w:hideMark/>
          </w:tcPr>
          <w:p w14:paraId="206F8850" w14:textId="77777777" w:rsidR="00EA06AF" w:rsidRPr="00CC5F90" w:rsidRDefault="00EA06AF" w:rsidP="00EA06AF">
            <w:pPr>
              <w:spacing w:line="276" w:lineRule="auto"/>
              <w:jc w:val="right"/>
              <w:rPr>
                <w:color w:val="000000"/>
              </w:rPr>
            </w:pPr>
            <w:r w:rsidRPr="00CC5F90">
              <w:rPr>
                <w:color w:val="000000"/>
              </w:rPr>
              <w:t>175,73</w:t>
            </w:r>
          </w:p>
        </w:tc>
        <w:tc>
          <w:tcPr>
            <w:tcW w:w="992" w:type="dxa"/>
            <w:noWrap/>
            <w:vAlign w:val="center"/>
            <w:hideMark/>
          </w:tcPr>
          <w:p w14:paraId="71CD3070" w14:textId="77777777" w:rsidR="00EA06AF" w:rsidRPr="00CC5F90" w:rsidRDefault="00EA06AF" w:rsidP="00EA06AF">
            <w:pPr>
              <w:spacing w:line="276" w:lineRule="auto"/>
              <w:jc w:val="right"/>
              <w:rPr>
                <w:color w:val="000000"/>
              </w:rPr>
            </w:pPr>
            <w:r w:rsidRPr="00CC5F90">
              <w:rPr>
                <w:color w:val="000000"/>
              </w:rPr>
              <w:t>53,03</w:t>
            </w:r>
          </w:p>
        </w:tc>
        <w:tc>
          <w:tcPr>
            <w:tcW w:w="986" w:type="dxa"/>
            <w:noWrap/>
            <w:vAlign w:val="center"/>
            <w:hideMark/>
          </w:tcPr>
          <w:p w14:paraId="67C82E8C" w14:textId="77777777" w:rsidR="00EA06AF" w:rsidRPr="00CC5F90" w:rsidRDefault="00EA06AF" w:rsidP="00EA06AF">
            <w:pPr>
              <w:spacing w:line="276" w:lineRule="auto"/>
              <w:jc w:val="right"/>
              <w:rPr>
                <w:color w:val="000000"/>
              </w:rPr>
            </w:pPr>
            <w:r w:rsidRPr="00CC5F90">
              <w:rPr>
                <w:color w:val="000000"/>
              </w:rPr>
              <w:t>89,49</w:t>
            </w:r>
          </w:p>
        </w:tc>
        <w:tc>
          <w:tcPr>
            <w:tcW w:w="992" w:type="dxa"/>
            <w:noWrap/>
            <w:vAlign w:val="center"/>
            <w:hideMark/>
          </w:tcPr>
          <w:p w14:paraId="05AEA66D" w14:textId="77777777" w:rsidR="00EA06AF" w:rsidRPr="00CC5F90" w:rsidRDefault="00EA06AF" w:rsidP="00EA06AF">
            <w:pPr>
              <w:spacing w:line="276" w:lineRule="auto"/>
              <w:jc w:val="right"/>
              <w:rPr>
                <w:color w:val="000000"/>
              </w:rPr>
            </w:pPr>
            <w:r w:rsidRPr="00CC5F90">
              <w:rPr>
                <w:color w:val="000000"/>
              </w:rPr>
              <w:t>13,80</w:t>
            </w:r>
          </w:p>
        </w:tc>
        <w:tc>
          <w:tcPr>
            <w:tcW w:w="1559" w:type="dxa"/>
            <w:noWrap/>
            <w:vAlign w:val="center"/>
            <w:hideMark/>
          </w:tcPr>
          <w:p w14:paraId="183356DA" w14:textId="77777777" w:rsidR="00EA06AF" w:rsidRPr="00CC5F90" w:rsidRDefault="00EA06AF" w:rsidP="00EA06AF">
            <w:pPr>
              <w:spacing w:line="276" w:lineRule="auto"/>
              <w:jc w:val="right"/>
              <w:rPr>
                <w:b/>
                <w:bCs/>
                <w:color w:val="000000"/>
              </w:rPr>
            </w:pPr>
            <w:r w:rsidRPr="00CC5F90">
              <w:rPr>
                <w:b/>
                <w:bCs/>
                <w:color w:val="000000"/>
              </w:rPr>
              <w:t>-9.631,23</w:t>
            </w:r>
          </w:p>
        </w:tc>
      </w:tr>
      <w:tr w:rsidR="00EA06AF" w:rsidRPr="00CC5F90" w14:paraId="5806FF9C" w14:textId="77777777" w:rsidTr="00CC5F90">
        <w:trPr>
          <w:trHeight w:val="288"/>
        </w:trPr>
        <w:tc>
          <w:tcPr>
            <w:tcW w:w="1276" w:type="dxa"/>
            <w:noWrap/>
            <w:vAlign w:val="center"/>
            <w:hideMark/>
          </w:tcPr>
          <w:p w14:paraId="48C6B41F" w14:textId="77777777" w:rsidR="00EA06AF" w:rsidRPr="00CC5F90" w:rsidRDefault="00EA06AF" w:rsidP="00CC5F90">
            <w:pPr>
              <w:spacing w:line="276" w:lineRule="auto"/>
              <w:rPr>
                <w:color w:val="000000"/>
              </w:rPr>
            </w:pPr>
            <w:r w:rsidRPr="00CC5F90">
              <w:rPr>
                <w:color w:val="000000"/>
              </w:rPr>
              <w:t>Đông Nam Bộ</w:t>
            </w:r>
          </w:p>
        </w:tc>
        <w:tc>
          <w:tcPr>
            <w:tcW w:w="1478" w:type="dxa"/>
            <w:noWrap/>
            <w:vAlign w:val="center"/>
            <w:hideMark/>
          </w:tcPr>
          <w:p w14:paraId="09F8D65E" w14:textId="77777777" w:rsidR="00EA06AF" w:rsidRPr="00CC5F90" w:rsidRDefault="00EA06AF" w:rsidP="00EA06AF">
            <w:pPr>
              <w:spacing w:line="276" w:lineRule="auto"/>
              <w:jc w:val="right"/>
              <w:rPr>
                <w:color w:val="000000"/>
              </w:rPr>
            </w:pPr>
            <w:r w:rsidRPr="00CC5F90">
              <w:rPr>
                <w:color w:val="000000"/>
              </w:rPr>
              <w:t>-2.538,15</w:t>
            </w:r>
          </w:p>
        </w:tc>
        <w:tc>
          <w:tcPr>
            <w:tcW w:w="1196" w:type="dxa"/>
            <w:noWrap/>
            <w:vAlign w:val="center"/>
            <w:hideMark/>
          </w:tcPr>
          <w:p w14:paraId="2A44841B" w14:textId="77777777" w:rsidR="00EA06AF" w:rsidRPr="00CC5F90" w:rsidRDefault="00EA06AF" w:rsidP="00EA06AF">
            <w:pPr>
              <w:spacing w:line="276" w:lineRule="auto"/>
              <w:jc w:val="right"/>
              <w:rPr>
                <w:color w:val="000000"/>
              </w:rPr>
            </w:pPr>
            <w:r w:rsidRPr="00CC5F90">
              <w:rPr>
                <w:color w:val="000000"/>
              </w:rPr>
              <w:t>105,50</w:t>
            </w:r>
          </w:p>
        </w:tc>
        <w:tc>
          <w:tcPr>
            <w:tcW w:w="992" w:type="dxa"/>
            <w:noWrap/>
            <w:vAlign w:val="center"/>
            <w:hideMark/>
          </w:tcPr>
          <w:p w14:paraId="218CBCE1" w14:textId="77777777" w:rsidR="00EA06AF" w:rsidRPr="00CC5F90" w:rsidRDefault="00EA06AF" w:rsidP="00EA06AF">
            <w:pPr>
              <w:spacing w:line="276" w:lineRule="auto"/>
              <w:jc w:val="right"/>
              <w:rPr>
                <w:color w:val="000000"/>
              </w:rPr>
            </w:pPr>
            <w:r w:rsidRPr="00CC5F90">
              <w:rPr>
                <w:color w:val="000000"/>
              </w:rPr>
              <w:t>0,85</w:t>
            </w:r>
          </w:p>
        </w:tc>
        <w:tc>
          <w:tcPr>
            <w:tcW w:w="992" w:type="dxa"/>
            <w:noWrap/>
            <w:vAlign w:val="center"/>
            <w:hideMark/>
          </w:tcPr>
          <w:p w14:paraId="2F36B8A4" w14:textId="77777777" w:rsidR="00EA06AF" w:rsidRPr="00CC5F90" w:rsidRDefault="00EA06AF" w:rsidP="00EA06AF">
            <w:pPr>
              <w:spacing w:line="276" w:lineRule="auto"/>
              <w:jc w:val="right"/>
              <w:rPr>
                <w:color w:val="000000"/>
              </w:rPr>
            </w:pPr>
            <w:r w:rsidRPr="00CC5F90">
              <w:rPr>
                <w:color w:val="000000"/>
              </w:rPr>
              <w:t>317,06</w:t>
            </w:r>
          </w:p>
        </w:tc>
        <w:tc>
          <w:tcPr>
            <w:tcW w:w="986" w:type="dxa"/>
            <w:noWrap/>
            <w:vAlign w:val="center"/>
            <w:hideMark/>
          </w:tcPr>
          <w:p w14:paraId="61562832" w14:textId="77777777" w:rsidR="00EA06AF" w:rsidRPr="00CC5F90" w:rsidRDefault="00EA06AF" w:rsidP="00EA06AF">
            <w:pPr>
              <w:spacing w:line="276" w:lineRule="auto"/>
              <w:jc w:val="right"/>
              <w:rPr>
                <w:color w:val="000000"/>
              </w:rPr>
            </w:pPr>
            <w:r w:rsidRPr="00CC5F90">
              <w:rPr>
                <w:color w:val="000000"/>
              </w:rPr>
              <w:t>26,97</w:t>
            </w:r>
          </w:p>
        </w:tc>
        <w:tc>
          <w:tcPr>
            <w:tcW w:w="992" w:type="dxa"/>
            <w:noWrap/>
            <w:vAlign w:val="center"/>
            <w:hideMark/>
          </w:tcPr>
          <w:p w14:paraId="4150DDFB" w14:textId="77777777" w:rsidR="00EA06AF" w:rsidRPr="00CC5F90" w:rsidRDefault="00EA06AF" w:rsidP="00EA06AF">
            <w:pPr>
              <w:spacing w:line="276" w:lineRule="auto"/>
              <w:jc w:val="right"/>
              <w:rPr>
                <w:color w:val="000000"/>
              </w:rPr>
            </w:pPr>
            <w:r w:rsidRPr="00CC5F90">
              <w:rPr>
                <w:color w:val="000000"/>
              </w:rPr>
              <w:t>11,23</w:t>
            </w:r>
          </w:p>
        </w:tc>
        <w:tc>
          <w:tcPr>
            <w:tcW w:w="1559" w:type="dxa"/>
            <w:noWrap/>
            <w:vAlign w:val="center"/>
            <w:hideMark/>
          </w:tcPr>
          <w:p w14:paraId="5660BB87" w14:textId="77777777" w:rsidR="00EA06AF" w:rsidRPr="00CC5F90" w:rsidRDefault="00EA06AF" w:rsidP="00EA06AF">
            <w:pPr>
              <w:spacing w:line="276" w:lineRule="auto"/>
              <w:jc w:val="right"/>
              <w:rPr>
                <w:b/>
                <w:bCs/>
                <w:color w:val="000000"/>
              </w:rPr>
            </w:pPr>
            <w:r w:rsidRPr="00CC5F90">
              <w:rPr>
                <w:b/>
                <w:bCs/>
                <w:color w:val="000000"/>
              </w:rPr>
              <w:t>-2.076,54</w:t>
            </w:r>
          </w:p>
        </w:tc>
      </w:tr>
      <w:tr w:rsidR="00EA06AF" w:rsidRPr="00CC5F90" w14:paraId="416B3322" w14:textId="77777777" w:rsidTr="00CC5F90">
        <w:trPr>
          <w:trHeight w:val="288"/>
        </w:trPr>
        <w:tc>
          <w:tcPr>
            <w:tcW w:w="1276" w:type="dxa"/>
            <w:noWrap/>
            <w:vAlign w:val="center"/>
            <w:hideMark/>
          </w:tcPr>
          <w:p w14:paraId="1F88EE26" w14:textId="77777777" w:rsidR="00EA06AF" w:rsidRPr="00CC5F90" w:rsidRDefault="00EA06AF" w:rsidP="00CC5F90">
            <w:pPr>
              <w:spacing w:line="276" w:lineRule="auto"/>
              <w:rPr>
                <w:color w:val="000000"/>
              </w:rPr>
            </w:pPr>
            <w:r w:rsidRPr="00CC5F90">
              <w:rPr>
                <w:color w:val="000000"/>
              </w:rPr>
              <w:t>Đồng bằng sông Cửu Long</w:t>
            </w:r>
          </w:p>
        </w:tc>
        <w:tc>
          <w:tcPr>
            <w:tcW w:w="1478" w:type="dxa"/>
            <w:noWrap/>
            <w:vAlign w:val="center"/>
            <w:hideMark/>
          </w:tcPr>
          <w:p w14:paraId="6324DF8D" w14:textId="77777777" w:rsidR="00EA06AF" w:rsidRPr="00CC5F90" w:rsidRDefault="00EA06AF" w:rsidP="00EA06AF">
            <w:pPr>
              <w:spacing w:line="276" w:lineRule="auto"/>
              <w:jc w:val="right"/>
              <w:rPr>
                <w:color w:val="000000"/>
              </w:rPr>
            </w:pPr>
            <w:r w:rsidRPr="00CC5F90">
              <w:rPr>
                <w:color w:val="000000"/>
              </w:rPr>
              <w:t>816.78</w:t>
            </w:r>
          </w:p>
        </w:tc>
        <w:tc>
          <w:tcPr>
            <w:tcW w:w="1196" w:type="dxa"/>
            <w:noWrap/>
            <w:vAlign w:val="center"/>
            <w:hideMark/>
          </w:tcPr>
          <w:p w14:paraId="18A10376" w14:textId="77777777" w:rsidR="00EA06AF" w:rsidRPr="00CC5F90" w:rsidRDefault="00EA06AF" w:rsidP="00EA06AF">
            <w:pPr>
              <w:spacing w:line="276" w:lineRule="auto"/>
              <w:jc w:val="right"/>
              <w:rPr>
                <w:color w:val="000000"/>
              </w:rPr>
            </w:pPr>
            <w:r w:rsidRPr="00CC5F90">
              <w:rPr>
                <w:color w:val="000000"/>
              </w:rPr>
              <w:t>0,68</w:t>
            </w:r>
          </w:p>
        </w:tc>
        <w:tc>
          <w:tcPr>
            <w:tcW w:w="992" w:type="dxa"/>
            <w:noWrap/>
            <w:vAlign w:val="center"/>
            <w:hideMark/>
          </w:tcPr>
          <w:p w14:paraId="740E742C" w14:textId="77777777" w:rsidR="00EA06AF" w:rsidRPr="00CC5F90" w:rsidRDefault="00EA06AF" w:rsidP="00EA06AF">
            <w:pPr>
              <w:spacing w:line="276" w:lineRule="auto"/>
              <w:jc w:val="right"/>
              <w:rPr>
                <w:color w:val="000000"/>
              </w:rPr>
            </w:pPr>
            <w:r w:rsidRPr="00CC5F90">
              <w:rPr>
                <w:color w:val="000000"/>
              </w:rPr>
              <w:t>-1,28</w:t>
            </w:r>
          </w:p>
        </w:tc>
        <w:tc>
          <w:tcPr>
            <w:tcW w:w="992" w:type="dxa"/>
            <w:noWrap/>
            <w:vAlign w:val="center"/>
            <w:hideMark/>
          </w:tcPr>
          <w:p w14:paraId="698B9F90" w14:textId="77777777" w:rsidR="00EA06AF" w:rsidRPr="00CC5F90" w:rsidRDefault="00EA06AF" w:rsidP="00EA06AF">
            <w:pPr>
              <w:spacing w:line="276" w:lineRule="auto"/>
              <w:jc w:val="right"/>
              <w:rPr>
                <w:color w:val="000000"/>
              </w:rPr>
            </w:pPr>
            <w:r w:rsidRPr="00CC5F90">
              <w:rPr>
                <w:color w:val="000000"/>
              </w:rPr>
              <w:t>150,39</w:t>
            </w:r>
          </w:p>
        </w:tc>
        <w:tc>
          <w:tcPr>
            <w:tcW w:w="986" w:type="dxa"/>
            <w:noWrap/>
            <w:vAlign w:val="center"/>
            <w:hideMark/>
          </w:tcPr>
          <w:p w14:paraId="2C754097" w14:textId="77777777" w:rsidR="00EA06AF" w:rsidRPr="00CC5F90" w:rsidRDefault="00EA06AF" w:rsidP="00EA06AF">
            <w:pPr>
              <w:spacing w:line="276" w:lineRule="auto"/>
              <w:jc w:val="right"/>
              <w:rPr>
                <w:color w:val="000000"/>
              </w:rPr>
            </w:pPr>
            <w:r w:rsidRPr="00CC5F90">
              <w:rPr>
                <w:color w:val="000000"/>
              </w:rPr>
              <w:t>21,79</w:t>
            </w:r>
          </w:p>
        </w:tc>
        <w:tc>
          <w:tcPr>
            <w:tcW w:w="992" w:type="dxa"/>
            <w:noWrap/>
            <w:vAlign w:val="center"/>
            <w:hideMark/>
          </w:tcPr>
          <w:p w14:paraId="293B9C33" w14:textId="77777777" w:rsidR="00EA06AF" w:rsidRPr="00CC5F90" w:rsidRDefault="00EA06AF" w:rsidP="00EA06AF">
            <w:pPr>
              <w:spacing w:line="276" w:lineRule="auto"/>
              <w:jc w:val="right"/>
              <w:rPr>
                <w:color w:val="000000"/>
              </w:rPr>
            </w:pPr>
            <w:r w:rsidRPr="00CC5F90">
              <w:rPr>
                <w:color w:val="000000"/>
              </w:rPr>
              <w:t>40,99</w:t>
            </w:r>
          </w:p>
        </w:tc>
        <w:tc>
          <w:tcPr>
            <w:tcW w:w="1559" w:type="dxa"/>
            <w:noWrap/>
            <w:vAlign w:val="center"/>
            <w:hideMark/>
          </w:tcPr>
          <w:p w14:paraId="6EE424F8" w14:textId="77777777" w:rsidR="00EA06AF" w:rsidRPr="00CC5F90" w:rsidRDefault="00EA06AF" w:rsidP="00EA06AF">
            <w:pPr>
              <w:spacing w:line="276" w:lineRule="auto"/>
              <w:jc w:val="right"/>
              <w:rPr>
                <w:b/>
                <w:bCs/>
                <w:color w:val="000000"/>
              </w:rPr>
            </w:pPr>
            <w:r w:rsidRPr="00CC5F90">
              <w:rPr>
                <w:b/>
                <w:bCs/>
                <w:color w:val="000000"/>
              </w:rPr>
              <w:t>1.029,36</w:t>
            </w:r>
          </w:p>
        </w:tc>
      </w:tr>
      <w:tr w:rsidR="00EA06AF" w:rsidRPr="00CC5F90" w14:paraId="7088A88B" w14:textId="77777777" w:rsidTr="00CC5F90">
        <w:trPr>
          <w:trHeight w:val="288"/>
        </w:trPr>
        <w:tc>
          <w:tcPr>
            <w:tcW w:w="1276" w:type="dxa"/>
            <w:noWrap/>
            <w:vAlign w:val="center"/>
            <w:hideMark/>
          </w:tcPr>
          <w:p w14:paraId="48956EB3" w14:textId="77777777" w:rsidR="00EA06AF" w:rsidRPr="00CC5F90" w:rsidRDefault="00EA06AF" w:rsidP="009B146B">
            <w:pPr>
              <w:spacing w:line="276" w:lineRule="auto"/>
              <w:jc w:val="left"/>
              <w:rPr>
                <w:b/>
                <w:bCs/>
                <w:color w:val="000000"/>
              </w:rPr>
            </w:pPr>
            <w:r w:rsidRPr="00CC5F90">
              <w:rPr>
                <w:b/>
                <w:bCs/>
                <w:color w:val="000000"/>
              </w:rPr>
              <w:t>Tổng</w:t>
            </w:r>
          </w:p>
        </w:tc>
        <w:tc>
          <w:tcPr>
            <w:tcW w:w="1478" w:type="dxa"/>
            <w:noWrap/>
            <w:vAlign w:val="center"/>
            <w:hideMark/>
          </w:tcPr>
          <w:p w14:paraId="27C4B094" w14:textId="77777777" w:rsidR="00EA06AF" w:rsidRPr="00CC5F90" w:rsidRDefault="00EA06AF" w:rsidP="00EA06AF">
            <w:pPr>
              <w:spacing w:line="276" w:lineRule="auto"/>
              <w:jc w:val="right"/>
              <w:rPr>
                <w:b/>
                <w:bCs/>
                <w:color w:val="000000"/>
              </w:rPr>
            </w:pPr>
            <w:r w:rsidRPr="00CC5F90">
              <w:rPr>
                <w:b/>
                <w:bCs/>
                <w:color w:val="000000"/>
              </w:rPr>
              <w:t>-50.226,55</w:t>
            </w:r>
          </w:p>
        </w:tc>
        <w:tc>
          <w:tcPr>
            <w:tcW w:w="1196" w:type="dxa"/>
            <w:noWrap/>
            <w:vAlign w:val="center"/>
            <w:hideMark/>
          </w:tcPr>
          <w:p w14:paraId="3FB6F8A7" w14:textId="77777777" w:rsidR="00EA06AF" w:rsidRPr="00CC5F90" w:rsidRDefault="00EA06AF" w:rsidP="00EA06AF">
            <w:pPr>
              <w:spacing w:line="276" w:lineRule="auto"/>
              <w:jc w:val="right"/>
              <w:rPr>
                <w:b/>
                <w:bCs/>
                <w:color w:val="000000"/>
              </w:rPr>
            </w:pPr>
            <w:r w:rsidRPr="00CC5F90">
              <w:rPr>
                <w:b/>
                <w:bCs/>
                <w:color w:val="000000"/>
              </w:rPr>
              <w:t>1.527,91</w:t>
            </w:r>
          </w:p>
        </w:tc>
        <w:tc>
          <w:tcPr>
            <w:tcW w:w="992" w:type="dxa"/>
            <w:noWrap/>
            <w:vAlign w:val="center"/>
            <w:hideMark/>
          </w:tcPr>
          <w:p w14:paraId="696E052B" w14:textId="77777777" w:rsidR="00EA06AF" w:rsidRPr="00CC5F90" w:rsidRDefault="00EA06AF" w:rsidP="00EA06AF">
            <w:pPr>
              <w:spacing w:line="276" w:lineRule="auto"/>
              <w:jc w:val="right"/>
              <w:rPr>
                <w:b/>
                <w:bCs/>
                <w:color w:val="000000"/>
              </w:rPr>
            </w:pPr>
            <w:r w:rsidRPr="00CC5F90">
              <w:rPr>
                <w:b/>
                <w:bCs/>
                <w:color w:val="000000"/>
              </w:rPr>
              <w:t>625,61</w:t>
            </w:r>
          </w:p>
        </w:tc>
        <w:tc>
          <w:tcPr>
            <w:tcW w:w="992" w:type="dxa"/>
            <w:noWrap/>
            <w:vAlign w:val="center"/>
            <w:hideMark/>
          </w:tcPr>
          <w:p w14:paraId="3CC92F0B" w14:textId="77777777" w:rsidR="00EA06AF" w:rsidRPr="00CC5F90" w:rsidRDefault="00EA06AF" w:rsidP="00EA06AF">
            <w:pPr>
              <w:spacing w:line="276" w:lineRule="auto"/>
              <w:jc w:val="right"/>
              <w:rPr>
                <w:b/>
                <w:bCs/>
                <w:color w:val="000000"/>
              </w:rPr>
            </w:pPr>
            <w:r w:rsidRPr="00CC5F90">
              <w:rPr>
                <w:b/>
                <w:bCs/>
                <w:color w:val="000000"/>
              </w:rPr>
              <w:t>698,76</w:t>
            </w:r>
          </w:p>
        </w:tc>
        <w:tc>
          <w:tcPr>
            <w:tcW w:w="986" w:type="dxa"/>
            <w:noWrap/>
            <w:vAlign w:val="center"/>
            <w:hideMark/>
          </w:tcPr>
          <w:p w14:paraId="0D1E8C78" w14:textId="77777777" w:rsidR="00EA06AF" w:rsidRPr="00CC5F90" w:rsidRDefault="00EA06AF" w:rsidP="00EA06AF">
            <w:pPr>
              <w:spacing w:line="276" w:lineRule="auto"/>
              <w:jc w:val="right"/>
              <w:rPr>
                <w:b/>
                <w:bCs/>
                <w:color w:val="000000"/>
              </w:rPr>
            </w:pPr>
            <w:r w:rsidRPr="00CC5F90">
              <w:rPr>
                <w:b/>
                <w:bCs/>
                <w:color w:val="000000"/>
              </w:rPr>
              <w:t>757,99</w:t>
            </w:r>
          </w:p>
        </w:tc>
        <w:tc>
          <w:tcPr>
            <w:tcW w:w="992" w:type="dxa"/>
            <w:noWrap/>
            <w:vAlign w:val="center"/>
            <w:hideMark/>
          </w:tcPr>
          <w:p w14:paraId="67FF9868" w14:textId="77777777" w:rsidR="00EA06AF" w:rsidRPr="00CC5F90" w:rsidRDefault="00EA06AF" w:rsidP="00EA06AF">
            <w:pPr>
              <w:spacing w:line="276" w:lineRule="auto"/>
              <w:jc w:val="right"/>
              <w:rPr>
                <w:b/>
                <w:bCs/>
                <w:color w:val="000000"/>
              </w:rPr>
            </w:pPr>
            <w:r w:rsidRPr="00CC5F90">
              <w:rPr>
                <w:b/>
                <w:bCs/>
                <w:color w:val="000000"/>
              </w:rPr>
              <w:t>862,99</w:t>
            </w:r>
          </w:p>
        </w:tc>
        <w:tc>
          <w:tcPr>
            <w:tcW w:w="1559" w:type="dxa"/>
            <w:noWrap/>
            <w:vAlign w:val="center"/>
            <w:hideMark/>
          </w:tcPr>
          <w:p w14:paraId="5386AC31" w14:textId="77777777" w:rsidR="00EA06AF" w:rsidRPr="00CC5F90" w:rsidRDefault="00EA06AF" w:rsidP="00EA06AF">
            <w:pPr>
              <w:spacing w:line="276" w:lineRule="auto"/>
              <w:jc w:val="right"/>
              <w:rPr>
                <w:b/>
                <w:bCs/>
                <w:color w:val="000000"/>
              </w:rPr>
            </w:pPr>
            <w:r w:rsidRPr="00CC5F90">
              <w:rPr>
                <w:b/>
                <w:bCs/>
                <w:color w:val="000000"/>
              </w:rPr>
              <w:t>-45.753,29</w:t>
            </w:r>
          </w:p>
        </w:tc>
      </w:tr>
    </w:tbl>
    <w:p w14:paraId="44157A39" w14:textId="1ADD1918" w:rsidR="00EA06AF" w:rsidRDefault="00EA06AF" w:rsidP="00CC5F90">
      <w:pPr>
        <w:spacing w:line="360" w:lineRule="auto"/>
        <w:ind w:firstLine="720"/>
      </w:pPr>
      <w:r w:rsidRPr="00974476">
        <w:t xml:space="preserve">Như vậy, lượng hấp thụ lớn nhất xảy ra tại Đất rừng và phát thải lớn nhất xảy ra tại Đất trồng trọt, trong đó hấp thụ lớn nhất từ Đất rừng tại vùng Trung du miền núi phía Bắc và phát thải lớn nhất từ Đất trồng trọt </w:t>
      </w:r>
      <w:r>
        <w:t>từ vùng Tây Nguyên</w:t>
      </w:r>
      <w:r w:rsidRPr="00974476">
        <w:t xml:space="preserve">. </w:t>
      </w:r>
      <w:r>
        <w:t>Trung du miền núi phía Bắc</w:t>
      </w:r>
      <w:r w:rsidRPr="00974476">
        <w:t xml:space="preserve"> là vùng đóng góp lượng hấp thụ lớn cho quốc gia, tiếp sau đó là vùng Bắc Trung bộ và duyên hải miền Trung.</w:t>
      </w:r>
    </w:p>
    <w:p w14:paraId="0564DA0D" w14:textId="318D5D94" w:rsidR="008A0308" w:rsidRPr="00D058F9" w:rsidRDefault="008A0308" w:rsidP="009B146B">
      <w:pPr>
        <w:spacing w:line="360" w:lineRule="auto"/>
        <w:ind w:firstLine="720"/>
        <w:rPr>
          <w:b/>
          <w:bCs/>
        </w:rPr>
      </w:pPr>
      <w:r w:rsidRPr="00D058F9">
        <w:rPr>
          <w:b/>
          <w:bCs/>
        </w:rPr>
        <w:lastRenderedPageBreak/>
        <w:t>Đối với Đất rừng</w:t>
      </w:r>
    </w:p>
    <w:p w14:paraId="090DC518" w14:textId="77777777" w:rsidR="008A0308" w:rsidRDefault="008A0308" w:rsidP="009B146B">
      <w:pPr>
        <w:spacing w:line="360" w:lineRule="auto"/>
        <w:ind w:firstLine="720"/>
      </w:pPr>
      <w:r>
        <w:t>- Đất rừng nguyên trạng: Tổng lượng hấp thụ từ Đất rừng năm 2018               (-40.817,65 nghìn tấn CO</w:t>
      </w:r>
      <w:r>
        <w:rPr>
          <w:vertAlign w:val="subscript"/>
        </w:rPr>
        <w:t>2</w:t>
      </w:r>
      <w:r>
        <w:t xml:space="preserve"> tương đương) cao hơn so với năm 2020 (-39.599,54</w:t>
      </w:r>
      <w:r w:rsidRPr="00B64DA4">
        <w:t xml:space="preserve"> </w:t>
      </w:r>
      <w:r>
        <w:t>nghìn tấn CO</w:t>
      </w:r>
      <w:r>
        <w:rPr>
          <w:vertAlign w:val="subscript"/>
        </w:rPr>
        <w:t>2</w:t>
      </w:r>
      <w:r>
        <w:t xml:space="preserve"> tương đương) là 1.218,10 nghìn tấn CO</w:t>
      </w:r>
      <w:r>
        <w:rPr>
          <w:vertAlign w:val="subscript"/>
        </w:rPr>
        <w:t>2</w:t>
      </w:r>
      <w:r>
        <w:t xml:space="preserve"> tương đương. Nguyên nhân do diện tích khai thác gỗ năm 2018 ít hơn năm 2020 là 1.930.930 m</w:t>
      </w:r>
      <w:r>
        <w:rPr>
          <w:vertAlign w:val="superscript"/>
        </w:rPr>
        <w:t>3</w:t>
      </w:r>
      <w:r>
        <w:t xml:space="preserve">. Dẫn đến lượng phát thải từ khai thác gỗ năm 2020 lớn hơn năm 2018 là 4.645,11 nghìn tấn, làm cho tổng thể lượng hấp thụ của Đất rừng nguyên trạng năm 2020 giảm đi đáng kể. </w:t>
      </w:r>
    </w:p>
    <w:p w14:paraId="704EEF2D" w14:textId="77777777" w:rsidR="008A0308" w:rsidRDefault="008A0308" w:rsidP="009B146B">
      <w:pPr>
        <w:spacing w:line="360" w:lineRule="auto"/>
        <w:ind w:firstLine="720"/>
      </w:pPr>
      <w:r>
        <w:t>- Đất chuyển đổi thành đất rừng của năm 2018 (-11.830,47 nghìn tấn CO</w:t>
      </w:r>
      <w:r>
        <w:rPr>
          <w:vertAlign w:val="subscript"/>
        </w:rPr>
        <w:t>2</w:t>
      </w:r>
      <w:r>
        <w:t xml:space="preserve"> tương đương) và năm 2020 (-10.627,01 nghìn tấn CO</w:t>
      </w:r>
      <w:r>
        <w:rPr>
          <w:vertAlign w:val="subscript"/>
        </w:rPr>
        <w:t>2</w:t>
      </w:r>
      <w:r>
        <w:t xml:space="preserve"> tương đương) chênh lệch 1.176,46 nghìn tấn CO</w:t>
      </w:r>
      <w:r>
        <w:rPr>
          <w:vertAlign w:val="subscript"/>
        </w:rPr>
        <w:t>2</w:t>
      </w:r>
      <w:r>
        <w:t xml:space="preserve"> tương đương. Nguyên nhận chính là d</w:t>
      </w:r>
      <w:r w:rsidRPr="00BD47F6">
        <w:t>o diện tích các loại đất chuyển đổi thành đất rừng năm 2020 thấp hơn năm 2018 nên lượng hấp thụ giảm đi, chủ yếu là từ Đất cỏ.</w:t>
      </w:r>
      <w:r>
        <w:t xml:space="preserve"> </w:t>
      </w:r>
    </w:p>
    <w:p w14:paraId="1F3A79CD" w14:textId="77777777" w:rsidR="008A0308" w:rsidRDefault="008A0308" w:rsidP="009B146B">
      <w:pPr>
        <w:spacing w:line="360" w:lineRule="auto"/>
        <w:ind w:firstLine="720"/>
      </w:pPr>
      <w:r>
        <w:t xml:space="preserve">Tổng lượng hấp thụ từ rừng năm 2018 thấp hơn năm 2016 chủ yếu do nguyên nhân từ khai thác gỗ. </w:t>
      </w:r>
    </w:p>
    <w:p w14:paraId="215F690B" w14:textId="77777777" w:rsidR="008A0308" w:rsidRDefault="008A0308" w:rsidP="009B146B">
      <w:pPr>
        <w:spacing w:line="360" w:lineRule="auto"/>
        <w:ind w:firstLine="720"/>
        <w:rPr>
          <w:b/>
          <w:bCs/>
        </w:rPr>
      </w:pPr>
      <w:r w:rsidRPr="00D058F9">
        <w:rPr>
          <w:b/>
          <w:bCs/>
        </w:rPr>
        <w:t>Đối với Đất trồng trọt</w:t>
      </w:r>
    </w:p>
    <w:p w14:paraId="644D8DFB" w14:textId="77777777" w:rsidR="008A0308" w:rsidRDefault="008A0308" w:rsidP="009B146B">
      <w:pPr>
        <w:spacing w:line="360" w:lineRule="auto"/>
        <w:rPr>
          <w:b/>
          <w:bCs/>
        </w:rPr>
      </w:pPr>
      <w:r>
        <w:rPr>
          <w:b/>
          <w:bCs/>
        </w:rPr>
        <w:tab/>
      </w:r>
      <w:r>
        <w:t>Tổng phát thải từ Đất trồng trọt năm 2018 là 4.178,48 nghìn tấn CO</w:t>
      </w:r>
      <w:r>
        <w:rPr>
          <w:vertAlign w:val="subscript"/>
        </w:rPr>
        <w:t>2</w:t>
      </w:r>
      <w:r>
        <w:t xml:space="preserve"> tương đương, năm 2020 là 1.527,91 nghìn tấn CO</w:t>
      </w:r>
      <w:r>
        <w:rPr>
          <w:vertAlign w:val="subscript"/>
        </w:rPr>
        <w:t>2</w:t>
      </w:r>
      <w:r>
        <w:t xml:space="preserve"> tương đương. Như vậy, năm 2020 phát thải từ đất trồng trọt ít hơn năm 2018 là 2.650,57 nghìn tấn CO</w:t>
      </w:r>
      <w:r>
        <w:rPr>
          <w:vertAlign w:val="subscript"/>
        </w:rPr>
        <w:t>2</w:t>
      </w:r>
      <w:r>
        <w:t xml:space="preserve"> tương đương. Nguyên nhân chủ yếu như sau: </w:t>
      </w:r>
    </w:p>
    <w:p w14:paraId="0E4CBEDD" w14:textId="77777777" w:rsidR="008A0308" w:rsidRDefault="008A0308" w:rsidP="009B146B">
      <w:pPr>
        <w:spacing w:line="360" w:lineRule="auto"/>
        <w:ind w:firstLine="720"/>
      </w:pPr>
      <w:r>
        <w:rPr>
          <w:b/>
          <w:bCs/>
        </w:rPr>
        <w:t xml:space="preserve">- </w:t>
      </w:r>
      <w:r>
        <w:t>Đất trồng trọt nguyên trạng: Năm 2018, tổng lượng hấp thụ từ sinh khối của Đất trồng trọt nguyên trạng là 32,01 nghìn tấn CO</w:t>
      </w:r>
      <w:r>
        <w:rPr>
          <w:vertAlign w:val="subscript"/>
        </w:rPr>
        <w:t>2</w:t>
      </w:r>
      <w:r>
        <w:t xml:space="preserve"> tương đương. Trong khi đó năm 2020 là hấp thụ 209,04 nghìn tấn CO</w:t>
      </w:r>
      <w:r>
        <w:rPr>
          <w:vertAlign w:val="subscript"/>
        </w:rPr>
        <w:t>2</w:t>
      </w:r>
      <w:r>
        <w:t xml:space="preserve"> tương đương. Lượng hấp thụ của năm 2020 lớn hơn năm 2018 do nguyên nhân diện tích cây trồng lâu năm chưa trưởng thành năm 2020 (21.927 ha) lớn hơn nhiều so với năm 2018 (3.358 ha). Đồng thời năm 2018 có phát thải từ đất hữu cơ rút nước tại Đồng bằng sông Cửu Long là 257,18 nghìn tấn CO</w:t>
      </w:r>
      <w:r>
        <w:rPr>
          <w:vertAlign w:val="subscript"/>
        </w:rPr>
        <w:t>2</w:t>
      </w:r>
      <w:r>
        <w:t xml:space="preserve"> tương đương. </w:t>
      </w:r>
    </w:p>
    <w:p w14:paraId="3142CE3F" w14:textId="77777777" w:rsidR="008A0308" w:rsidRPr="00D058F9" w:rsidRDefault="008A0308" w:rsidP="009B146B">
      <w:pPr>
        <w:spacing w:line="360" w:lineRule="auto"/>
        <w:ind w:firstLine="720"/>
        <w:rPr>
          <w:b/>
          <w:bCs/>
        </w:rPr>
      </w:pPr>
      <w:r>
        <w:lastRenderedPageBreak/>
        <w:t>- Đất chuyển đổi thành đất trồng trọt: Phát thải năm 2020 của Đất chuyển đổi thành đất trồng trọt nhỏ hơn năm 2018 d</w:t>
      </w:r>
      <w:r w:rsidRPr="00BD47F6">
        <w:t xml:space="preserve">o </w:t>
      </w:r>
      <w:r>
        <w:t xml:space="preserve">nguyên nhân chủ yếu từ Đất rừng chuyển đổi thành đất trồng trọt. Cụ thể, </w:t>
      </w:r>
      <w:r w:rsidRPr="00BD47F6">
        <w:t>diện tích đất rừng</w:t>
      </w:r>
      <w:r>
        <w:t xml:space="preserve"> chuyển đổi thành</w:t>
      </w:r>
      <w:r w:rsidRPr="00BD47F6">
        <w:t xml:space="preserve"> đất trồng trọt năm 2020</w:t>
      </w:r>
      <w:r>
        <w:t xml:space="preserve"> (</w:t>
      </w:r>
      <w:r w:rsidRPr="00BD47F6">
        <w:t>37.946 ha</w:t>
      </w:r>
      <w:r>
        <w:t>)</w:t>
      </w:r>
      <w:r w:rsidRPr="00BD47F6">
        <w:t xml:space="preserve"> giảm đi nhiều so với năm 2018</w:t>
      </w:r>
      <w:r>
        <w:t xml:space="preserve"> (</w:t>
      </w:r>
      <w:r w:rsidRPr="00BD47F6">
        <w:t>55.722 ha</w:t>
      </w:r>
      <w:r>
        <w:t>)</w:t>
      </w:r>
      <w:r w:rsidRPr="00BD47F6">
        <w:t xml:space="preserve">, dẫn đến phát thải năm 2018 cao hơn so với năm 2020 hơn 1,5 triệu tấn tại đất rừng chuyển đổi thành đất trồng trọt. </w:t>
      </w:r>
    </w:p>
    <w:p w14:paraId="6AEF15EF" w14:textId="77777777" w:rsidR="008A0308" w:rsidRDefault="008A0308" w:rsidP="009B146B">
      <w:pPr>
        <w:spacing w:line="360" w:lineRule="auto"/>
        <w:ind w:firstLine="720"/>
        <w:rPr>
          <w:b/>
          <w:bCs/>
        </w:rPr>
      </w:pPr>
      <w:r w:rsidRPr="00D058F9">
        <w:rPr>
          <w:b/>
          <w:bCs/>
        </w:rPr>
        <w:t>Đối với đất cỏ</w:t>
      </w:r>
    </w:p>
    <w:p w14:paraId="712963DD" w14:textId="77777777" w:rsidR="008A0308" w:rsidRDefault="008A0308" w:rsidP="009B146B">
      <w:pPr>
        <w:spacing w:line="360" w:lineRule="auto"/>
        <w:ind w:firstLine="720"/>
      </w:pPr>
      <w:r>
        <w:rPr>
          <w:b/>
          <w:bCs/>
        </w:rPr>
        <w:t xml:space="preserve">- </w:t>
      </w:r>
      <w:r>
        <w:t xml:space="preserve">Đất cỏ nguyên trạng: không có sự khác biệt trong phương pháp và kết quả ước tính. </w:t>
      </w:r>
    </w:p>
    <w:p w14:paraId="5BE900CE" w14:textId="77777777" w:rsidR="008A0308" w:rsidRDefault="008A0308" w:rsidP="009B146B">
      <w:pPr>
        <w:spacing w:line="360" w:lineRule="auto"/>
        <w:ind w:firstLine="720"/>
      </w:pPr>
      <w:r>
        <w:t xml:space="preserve">- Đất chuyển đổi thành đất cỏ:  </w:t>
      </w:r>
      <w:r w:rsidRPr="00006643">
        <w:t>Phát thải từ Đất</w:t>
      </w:r>
      <w:r>
        <w:t xml:space="preserve"> chuyển đổi thành đất</w:t>
      </w:r>
      <w:r w:rsidRPr="00006643">
        <w:t xml:space="preserve"> cỏ năm 2018</w:t>
      </w:r>
      <w:r>
        <w:t xml:space="preserve"> (357,81 nghìn tấn CO</w:t>
      </w:r>
      <w:r>
        <w:rPr>
          <w:vertAlign w:val="subscript"/>
        </w:rPr>
        <w:t>2</w:t>
      </w:r>
      <w:r>
        <w:t xml:space="preserve"> tương đương)</w:t>
      </w:r>
      <w:r w:rsidRPr="00006643">
        <w:t xml:space="preserve"> thấp hơn năm 201</w:t>
      </w:r>
      <w:r>
        <w:t>8</w:t>
      </w:r>
      <w:r w:rsidRPr="00006643">
        <w:t xml:space="preserve"> </w:t>
      </w:r>
      <w:r>
        <w:t>(625,61 nghìn tấn CO</w:t>
      </w:r>
      <w:r>
        <w:rPr>
          <w:vertAlign w:val="subscript"/>
        </w:rPr>
        <w:t>2</w:t>
      </w:r>
      <w:r>
        <w:t xml:space="preserve"> tương đương) là 267,80 nghìn tấn CO</w:t>
      </w:r>
      <w:r>
        <w:rPr>
          <w:vertAlign w:val="subscript"/>
        </w:rPr>
        <w:t>2</w:t>
      </w:r>
      <w:r>
        <w:t xml:space="preserve"> tương đương </w:t>
      </w:r>
      <w:r w:rsidRPr="00006643">
        <w:t xml:space="preserve">chủ yếu do </w:t>
      </w:r>
      <w:r>
        <w:t>d</w:t>
      </w:r>
      <w:r w:rsidRPr="00006643">
        <w:t xml:space="preserve">iện tích </w:t>
      </w:r>
      <w:r>
        <w:t xml:space="preserve">Đất </w:t>
      </w:r>
      <w:r w:rsidRPr="00006643">
        <w:t>rừng chuyển đổi thành đất cỏ năm 20</w:t>
      </w:r>
      <w:r>
        <w:t xml:space="preserve">20 (5.451 </w:t>
      </w:r>
      <w:r w:rsidRPr="00006643">
        <w:t>ha</w:t>
      </w:r>
      <w:r>
        <w:t>)</w:t>
      </w:r>
      <w:r w:rsidRPr="00006643">
        <w:t xml:space="preserve"> </w:t>
      </w:r>
      <w:r>
        <w:t>lớn hơn</w:t>
      </w:r>
      <w:r w:rsidRPr="00006643">
        <w:t xml:space="preserve"> hơn năm 201</w:t>
      </w:r>
      <w:r>
        <w:t>8 (</w:t>
      </w:r>
      <w:r w:rsidRPr="00006643">
        <w:t>2</w:t>
      </w:r>
      <w:r>
        <w:t>.</w:t>
      </w:r>
      <w:r w:rsidRPr="00006643">
        <w:t>952ha</w:t>
      </w:r>
      <w:r w:rsidRPr="00006643" w:rsidDel="005B329A">
        <w:t xml:space="preserve"> </w:t>
      </w:r>
      <w:r>
        <w:t>)</w:t>
      </w:r>
      <w:r w:rsidRPr="00006643">
        <w:t xml:space="preserve"> là </w:t>
      </w:r>
      <w:r>
        <w:t>1</w:t>
      </w:r>
      <w:r w:rsidRPr="00006643">
        <w:t>,8 lần</w:t>
      </w:r>
      <w:r>
        <w:t xml:space="preserve"> dẫn đến sự chênh lệch về phát thải lớn từ hạng mục này.</w:t>
      </w:r>
    </w:p>
    <w:p w14:paraId="14D0D1DB" w14:textId="77777777" w:rsidR="008A0308" w:rsidRPr="00D058F9" w:rsidRDefault="008A0308" w:rsidP="009B146B">
      <w:pPr>
        <w:spacing w:line="360" w:lineRule="auto"/>
        <w:ind w:firstLine="720"/>
        <w:rPr>
          <w:b/>
          <w:bCs/>
        </w:rPr>
      </w:pPr>
      <w:r w:rsidRPr="00D058F9">
        <w:rPr>
          <w:b/>
          <w:bCs/>
        </w:rPr>
        <w:t>Đối với đất ngập nước</w:t>
      </w:r>
    </w:p>
    <w:p w14:paraId="2A0F6B11" w14:textId="77777777" w:rsidR="008A0308" w:rsidRDefault="008A0308" w:rsidP="009B146B">
      <w:pPr>
        <w:spacing w:line="360" w:lineRule="auto"/>
        <w:ind w:firstLine="720"/>
      </w:pPr>
      <w:r>
        <w:t xml:space="preserve">- Đất cỏ nguyên trạng: không có sự khác biệt trong phương pháp và kết quả ước tính. </w:t>
      </w:r>
    </w:p>
    <w:p w14:paraId="2C8B40F8" w14:textId="77777777" w:rsidR="008A0308" w:rsidRDefault="008A0308" w:rsidP="009B146B">
      <w:pPr>
        <w:spacing w:line="360" w:lineRule="auto"/>
        <w:ind w:firstLine="720"/>
      </w:pPr>
      <w:r>
        <w:t xml:space="preserve">- Đất chuyển đổi thành đất ngập nước: Phát thải từ Đất chuyển đổi thành đất ngập nước năm </w:t>
      </w:r>
      <w:r w:rsidRPr="00006643">
        <w:t>2018</w:t>
      </w:r>
      <w:r>
        <w:t xml:space="preserve"> (807,11 nghìn tấn CO</w:t>
      </w:r>
      <w:r>
        <w:rPr>
          <w:vertAlign w:val="subscript"/>
        </w:rPr>
        <w:t>2</w:t>
      </w:r>
      <w:r>
        <w:t xml:space="preserve"> tương đương)</w:t>
      </w:r>
      <w:r w:rsidRPr="00006643">
        <w:t xml:space="preserve"> </w:t>
      </w:r>
      <w:r>
        <w:t>cao</w:t>
      </w:r>
      <w:r w:rsidRPr="00006643">
        <w:t xml:space="preserve"> hơn năm 20</w:t>
      </w:r>
      <w:r>
        <w:t>20</w:t>
      </w:r>
      <w:r w:rsidRPr="00006643">
        <w:t xml:space="preserve"> </w:t>
      </w:r>
      <w:r>
        <w:t>(698,76 nghìn tấn CO</w:t>
      </w:r>
      <w:r>
        <w:rPr>
          <w:vertAlign w:val="subscript"/>
        </w:rPr>
        <w:t>2</w:t>
      </w:r>
      <w:r>
        <w:t xml:space="preserve"> tương đương) là 108,35 nghìn tấn CO</w:t>
      </w:r>
      <w:r>
        <w:rPr>
          <w:vertAlign w:val="subscript"/>
        </w:rPr>
        <w:t>2</w:t>
      </w:r>
      <w:r>
        <w:t xml:space="preserve"> tương đương. Nguyên nhân chủ yếu do diện tích chuyển đổi khác nhau giưa hai năm. </w:t>
      </w:r>
    </w:p>
    <w:p w14:paraId="7548431B" w14:textId="77777777" w:rsidR="008A0308" w:rsidRPr="00D058F9" w:rsidRDefault="008A0308" w:rsidP="009B146B">
      <w:pPr>
        <w:spacing w:line="360" w:lineRule="auto"/>
        <w:ind w:firstLine="720"/>
        <w:rPr>
          <w:b/>
          <w:bCs/>
        </w:rPr>
      </w:pPr>
      <w:r w:rsidRPr="00D058F9">
        <w:rPr>
          <w:b/>
          <w:bCs/>
        </w:rPr>
        <w:t>Đối với đất ở</w:t>
      </w:r>
    </w:p>
    <w:p w14:paraId="70435AEB" w14:textId="77777777" w:rsidR="008A0308" w:rsidRDefault="008A0308" w:rsidP="009B146B">
      <w:pPr>
        <w:spacing w:line="360" w:lineRule="auto"/>
        <w:ind w:firstLine="720"/>
      </w:pPr>
      <w:r>
        <w:rPr>
          <w:b/>
          <w:bCs/>
        </w:rPr>
        <w:t xml:space="preserve">- </w:t>
      </w:r>
      <w:r>
        <w:t xml:space="preserve">Đất ở nguyên trạng: không có sự khác biệt trong phương pháp và kết quả ước tính. </w:t>
      </w:r>
    </w:p>
    <w:p w14:paraId="6303C9CD" w14:textId="77777777" w:rsidR="008A0308" w:rsidRDefault="008A0308" w:rsidP="009B146B">
      <w:pPr>
        <w:spacing w:line="360" w:lineRule="auto"/>
        <w:ind w:firstLine="720"/>
      </w:pPr>
      <w:r>
        <w:t xml:space="preserve">- Đất chuyển đổi thành đất ở:  </w:t>
      </w:r>
      <w:r w:rsidRPr="00006643">
        <w:t>Phát thải từ Đất</w:t>
      </w:r>
      <w:r>
        <w:t xml:space="preserve"> chuyển đổi thành đất</w:t>
      </w:r>
      <w:r w:rsidRPr="00006643">
        <w:t xml:space="preserve"> </w:t>
      </w:r>
      <w:r>
        <w:t>ở</w:t>
      </w:r>
      <w:r w:rsidRPr="00006643">
        <w:t xml:space="preserve"> năm 2018</w:t>
      </w:r>
      <w:r>
        <w:t xml:space="preserve"> (284,47 nghìn tấn CO</w:t>
      </w:r>
      <w:r>
        <w:rPr>
          <w:vertAlign w:val="subscript"/>
        </w:rPr>
        <w:t>2</w:t>
      </w:r>
      <w:r>
        <w:t xml:space="preserve"> tương đương)</w:t>
      </w:r>
      <w:r w:rsidRPr="00006643">
        <w:t xml:space="preserve"> thấp hơn năm 20</w:t>
      </w:r>
      <w:r>
        <w:t>20</w:t>
      </w:r>
      <w:r w:rsidRPr="00006643">
        <w:t xml:space="preserve"> </w:t>
      </w:r>
      <w:r>
        <w:t>(757,99 nghìn tấn CO</w:t>
      </w:r>
      <w:r>
        <w:rPr>
          <w:vertAlign w:val="subscript"/>
        </w:rPr>
        <w:t>2</w:t>
      </w:r>
      <w:r>
        <w:t xml:space="preserve"> tương đương) là 473,52 nghìn tấn CO</w:t>
      </w:r>
      <w:r>
        <w:rPr>
          <w:vertAlign w:val="subscript"/>
        </w:rPr>
        <w:t>2</w:t>
      </w:r>
      <w:r>
        <w:t xml:space="preserve"> tương đương </w:t>
      </w:r>
      <w:r w:rsidRPr="00006643">
        <w:t xml:space="preserve">chủ yếu do </w:t>
      </w:r>
      <w:r>
        <w:t>d</w:t>
      </w:r>
      <w:r w:rsidRPr="00006643">
        <w:t xml:space="preserve">iện tích </w:t>
      </w:r>
      <w:r>
        <w:t xml:space="preserve">Đất </w:t>
      </w:r>
      <w:r>
        <w:lastRenderedPageBreak/>
        <w:t>trồng trọt</w:t>
      </w:r>
      <w:r w:rsidRPr="00006643">
        <w:t xml:space="preserve"> chuyển đổi thành đất </w:t>
      </w:r>
      <w:r>
        <w:t>ở</w:t>
      </w:r>
      <w:r w:rsidRPr="00006643">
        <w:t xml:space="preserve"> năm 2018</w:t>
      </w:r>
      <w:r>
        <w:t xml:space="preserve"> (4.768 </w:t>
      </w:r>
      <w:r w:rsidRPr="00006643">
        <w:t>ha</w:t>
      </w:r>
      <w:r>
        <w:t>)</w:t>
      </w:r>
      <w:r w:rsidRPr="00006643">
        <w:t xml:space="preserve"> thấp hơn năm 20</w:t>
      </w:r>
      <w:r>
        <w:t xml:space="preserve">20 (14.888 </w:t>
      </w:r>
      <w:r w:rsidRPr="00006643">
        <w:t>ha</w:t>
      </w:r>
      <w:r>
        <w:t>)</w:t>
      </w:r>
      <w:r w:rsidRPr="00006643">
        <w:t xml:space="preserve"> là </w:t>
      </w:r>
      <w:r>
        <w:t>3,12</w:t>
      </w:r>
      <w:r w:rsidRPr="00006643">
        <w:t xml:space="preserve"> lần</w:t>
      </w:r>
      <w:r>
        <w:t xml:space="preserve"> dẫn đến sự chênh lệch về phát thải lớn từ hạng mục này. </w:t>
      </w:r>
    </w:p>
    <w:p w14:paraId="2361B4FC" w14:textId="77777777" w:rsidR="008A0308" w:rsidRPr="006322FD" w:rsidRDefault="008A0308" w:rsidP="009B146B">
      <w:pPr>
        <w:spacing w:line="360" w:lineRule="auto"/>
        <w:ind w:firstLine="720"/>
        <w:rPr>
          <w:b/>
          <w:bCs/>
        </w:rPr>
      </w:pPr>
      <w:r w:rsidRPr="006322FD">
        <w:rPr>
          <w:b/>
          <w:bCs/>
        </w:rPr>
        <w:t xml:space="preserve">Đối với đất </w:t>
      </w:r>
      <w:r>
        <w:rPr>
          <w:b/>
          <w:bCs/>
        </w:rPr>
        <w:t>khác</w:t>
      </w:r>
    </w:p>
    <w:p w14:paraId="7668F685" w14:textId="77777777" w:rsidR="008A0308" w:rsidRDefault="008A0308" w:rsidP="009B146B">
      <w:pPr>
        <w:spacing w:line="360" w:lineRule="auto"/>
        <w:ind w:firstLine="720"/>
      </w:pPr>
      <w:r>
        <w:rPr>
          <w:b/>
          <w:bCs/>
        </w:rPr>
        <w:t xml:space="preserve">- </w:t>
      </w:r>
      <w:r>
        <w:t xml:space="preserve">Đất khác nguyên trạng: không có sự khác biệt trong phương pháp và kết quả ước tính. </w:t>
      </w:r>
    </w:p>
    <w:p w14:paraId="2F186D56" w14:textId="0082132C" w:rsidR="008A0308" w:rsidRDefault="008A0308" w:rsidP="009B146B">
      <w:pPr>
        <w:spacing w:line="360" w:lineRule="auto"/>
        <w:ind w:firstLine="720"/>
      </w:pPr>
      <w:r>
        <w:t xml:space="preserve">- Đất chuyển đổi thành đất khác:  </w:t>
      </w:r>
      <w:r w:rsidRPr="00006643">
        <w:t>Phát thải từ Đất</w:t>
      </w:r>
      <w:r>
        <w:t xml:space="preserve"> chuyển đổi thành đất</w:t>
      </w:r>
      <w:r w:rsidRPr="00006643">
        <w:t xml:space="preserve"> </w:t>
      </w:r>
      <w:r>
        <w:t>khác</w:t>
      </w:r>
      <w:r w:rsidRPr="00006643">
        <w:t xml:space="preserve"> năm 2018</w:t>
      </w:r>
      <w:r>
        <w:t xml:space="preserve"> (129,82 nghìn tấn CO</w:t>
      </w:r>
      <w:r>
        <w:rPr>
          <w:vertAlign w:val="subscript"/>
        </w:rPr>
        <w:t>2</w:t>
      </w:r>
      <w:r>
        <w:t xml:space="preserve"> tương đương)</w:t>
      </w:r>
      <w:r w:rsidRPr="00006643">
        <w:t xml:space="preserve"> thấp hơn năm 20</w:t>
      </w:r>
      <w:r>
        <w:t>20</w:t>
      </w:r>
      <w:r w:rsidRPr="00006643">
        <w:t xml:space="preserve"> </w:t>
      </w:r>
      <w:r>
        <w:t>(862,99 nghìn tấn CO</w:t>
      </w:r>
      <w:r>
        <w:rPr>
          <w:vertAlign w:val="subscript"/>
        </w:rPr>
        <w:t>2</w:t>
      </w:r>
      <w:r>
        <w:t xml:space="preserve"> tương đương) là 733,17 nghìn tấn CO</w:t>
      </w:r>
      <w:r>
        <w:rPr>
          <w:vertAlign w:val="subscript"/>
        </w:rPr>
        <w:t>2</w:t>
      </w:r>
      <w:r>
        <w:t xml:space="preserve"> tương đương </w:t>
      </w:r>
      <w:r w:rsidRPr="00006643">
        <w:t xml:space="preserve">chủ yếu do </w:t>
      </w:r>
      <w:r>
        <w:t>d</w:t>
      </w:r>
      <w:r w:rsidRPr="00006643">
        <w:t xml:space="preserve">iện tích </w:t>
      </w:r>
      <w:r>
        <w:t>Đất trồng trọt</w:t>
      </w:r>
      <w:r w:rsidRPr="00006643">
        <w:t xml:space="preserve"> chuyển đổi thành đất </w:t>
      </w:r>
      <w:r>
        <w:t>khác</w:t>
      </w:r>
      <w:r w:rsidRPr="00006643">
        <w:t xml:space="preserve"> năm 2018</w:t>
      </w:r>
      <w:r>
        <w:t xml:space="preserve"> (862 </w:t>
      </w:r>
      <w:r w:rsidRPr="00006643">
        <w:t>ha</w:t>
      </w:r>
      <w:r>
        <w:t>)</w:t>
      </w:r>
      <w:r w:rsidRPr="00006643">
        <w:t xml:space="preserve"> thấp hơn năm 20</w:t>
      </w:r>
      <w:r>
        <w:t xml:space="preserve">20 (12.841 </w:t>
      </w:r>
      <w:r w:rsidRPr="00006643">
        <w:t>ha</w:t>
      </w:r>
      <w:r>
        <w:t>)</w:t>
      </w:r>
      <w:r w:rsidRPr="00006643">
        <w:t xml:space="preserve"> là </w:t>
      </w:r>
      <w:r>
        <w:t>14,9</w:t>
      </w:r>
      <w:r w:rsidRPr="00006643">
        <w:t xml:space="preserve"> lần</w:t>
      </w:r>
      <w:r>
        <w:t xml:space="preserve"> dẫn đến sự chênh lệch về phát thải lớn từ hạng mục này.</w:t>
      </w:r>
    </w:p>
    <w:p w14:paraId="2C04D388" w14:textId="7A004C48" w:rsidR="008A0308" w:rsidRDefault="008A0308" w:rsidP="009B146B">
      <w:pPr>
        <w:pStyle w:val="Heading3"/>
      </w:pPr>
      <w:bookmarkStart w:id="21" w:name="_Toc148435828"/>
      <w:r>
        <w:t>1.2.3. Các nguồn phát thải khác và phát thải ngoài CO</w:t>
      </w:r>
      <w:r>
        <w:rPr>
          <w:vertAlign w:val="subscript"/>
        </w:rPr>
        <w:t>2</w:t>
      </w:r>
      <w:r>
        <w:t xml:space="preserve"> (hạng mục 3C)</w:t>
      </w:r>
      <w:bookmarkEnd w:id="21"/>
    </w:p>
    <w:p w14:paraId="787B54BF" w14:textId="56CE5B34" w:rsidR="008A0308" w:rsidRDefault="008A0308" w:rsidP="009B146B">
      <w:pPr>
        <w:pStyle w:val="Heading4"/>
      </w:pPr>
      <w:r>
        <w:t xml:space="preserve">1.2.3.1. Phát thải từ đốt sinh khối </w:t>
      </w:r>
    </w:p>
    <w:p w14:paraId="4B105725" w14:textId="77777777" w:rsidR="008A0308" w:rsidRPr="00C253FD" w:rsidRDefault="008A0308" w:rsidP="008A0308">
      <w:pPr>
        <w:widowControl w:val="0"/>
        <w:tabs>
          <w:tab w:val="left" w:pos="0"/>
          <w:tab w:val="left" w:pos="1800"/>
        </w:tabs>
        <w:autoSpaceDE w:val="0"/>
        <w:autoSpaceDN w:val="0"/>
        <w:adjustRightInd w:val="0"/>
        <w:ind w:firstLine="576"/>
        <w:rPr>
          <w:rFonts w:eastAsia="SimSun"/>
          <w:b/>
          <w:color w:val="000000" w:themeColor="text1"/>
          <w:lang w:val="vi-VN"/>
        </w:rPr>
      </w:pPr>
      <w:bookmarkStart w:id="22" w:name="_Toc49420527"/>
      <w:r w:rsidRPr="00C253FD">
        <w:rPr>
          <w:rFonts w:eastAsia="SimSun"/>
          <w:color w:val="000000" w:themeColor="text1"/>
        </w:rPr>
        <w:t>Phát th</w:t>
      </w:r>
      <w:r w:rsidRPr="00C253FD">
        <w:rPr>
          <w:rFonts w:eastAsia="SimSun"/>
          <w:color w:val="000000" w:themeColor="text1"/>
          <w:lang w:val="vi-VN"/>
        </w:rPr>
        <w:t>ải từ đốt ch</w:t>
      </w:r>
      <w:r w:rsidRPr="00C253FD">
        <w:rPr>
          <w:rFonts w:eastAsia="SimSun"/>
          <w:color w:val="000000" w:themeColor="text1"/>
        </w:rPr>
        <w:t>áy các ph</w:t>
      </w:r>
      <w:r w:rsidRPr="00C253FD">
        <w:rPr>
          <w:rFonts w:eastAsia="SimSun"/>
          <w:color w:val="000000" w:themeColor="text1"/>
          <w:lang w:val="vi-VN"/>
        </w:rPr>
        <w:t>ụ phẩm n</w:t>
      </w:r>
      <w:r w:rsidRPr="00C253FD">
        <w:rPr>
          <w:rFonts w:eastAsia="SimSun"/>
          <w:color w:val="000000" w:themeColor="text1"/>
        </w:rPr>
        <w:t>ông nghi</w:t>
      </w:r>
      <w:r w:rsidRPr="00C253FD">
        <w:rPr>
          <w:rFonts w:eastAsia="SimSun"/>
          <w:color w:val="000000" w:themeColor="text1"/>
          <w:lang w:val="vi-VN"/>
        </w:rPr>
        <w:t>ệp ngo</w:t>
      </w:r>
      <w:r w:rsidRPr="00C253FD">
        <w:rPr>
          <w:rFonts w:eastAsia="SimSun"/>
          <w:color w:val="000000" w:themeColor="text1"/>
        </w:rPr>
        <w:t>ài đ</w:t>
      </w:r>
      <w:r w:rsidRPr="00C253FD">
        <w:rPr>
          <w:rFonts w:eastAsia="SimSun"/>
          <w:color w:val="000000" w:themeColor="text1"/>
          <w:lang w:val="vi-VN"/>
        </w:rPr>
        <w:t xml:space="preserve">ồng năm </w:t>
      </w:r>
      <w:r>
        <w:rPr>
          <w:rFonts w:eastAsia="SimSun"/>
          <w:color w:val="000000" w:themeColor="text1"/>
        </w:rPr>
        <w:t>2020</w:t>
      </w:r>
      <w:r w:rsidRPr="00C253FD">
        <w:rPr>
          <w:rFonts w:eastAsia="SimSun"/>
          <w:color w:val="000000" w:themeColor="text1"/>
          <w:lang w:val="vi-VN"/>
        </w:rPr>
        <w:t xml:space="preserve"> l</w:t>
      </w:r>
      <w:r w:rsidRPr="00C253FD">
        <w:rPr>
          <w:rFonts w:eastAsia="SimSun"/>
          <w:color w:val="000000" w:themeColor="text1"/>
        </w:rPr>
        <w:t xml:space="preserve">à </w:t>
      </w:r>
      <w:r w:rsidRPr="00902D1D">
        <w:rPr>
          <w:rFonts w:eastAsia="SimSun"/>
          <w:color w:val="000000" w:themeColor="text1"/>
        </w:rPr>
        <w:t xml:space="preserve"> 66,1</w:t>
      </w:r>
      <w:r w:rsidRPr="00C253FD">
        <w:rPr>
          <w:rFonts w:eastAsia="SimSun"/>
          <w:color w:val="000000" w:themeColor="text1"/>
        </w:rPr>
        <w:t xml:space="preserve"> GgCH</w:t>
      </w:r>
      <w:r w:rsidRPr="00C253FD">
        <w:rPr>
          <w:rFonts w:eastAsia="SimSun"/>
          <w:color w:val="000000" w:themeColor="text1"/>
          <w:vertAlign w:val="subscript"/>
        </w:rPr>
        <w:t>4</w:t>
      </w:r>
      <w:r w:rsidRPr="00C253FD">
        <w:rPr>
          <w:rFonts w:eastAsia="SimSun"/>
          <w:color w:val="000000" w:themeColor="text1"/>
        </w:rPr>
        <w:t xml:space="preserve"> và </w:t>
      </w:r>
      <w:r w:rsidRPr="00902D1D">
        <w:rPr>
          <w:rFonts w:eastAsia="SimSun"/>
          <w:color w:val="000000" w:themeColor="text1"/>
        </w:rPr>
        <w:t xml:space="preserve">1,7 </w:t>
      </w:r>
      <w:r w:rsidRPr="00C253FD">
        <w:rPr>
          <w:rFonts w:eastAsia="SimSun"/>
          <w:color w:val="000000" w:themeColor="text1"/>
        </w:rPr>
        <w:t>GgN</w:t>
      </w:r>
      <w:r w:rsidRPr="00C253FD">
        <w:rPr>
          <w:rFonts w:eastAsia="SimSun"/>
          <w:color w:val="000000" w:themeColor="text1"/>
          <w:vertAlign w:val="subscript"/>
        </w:rPr>
        <w:t>2</w:t>
      </w:r>
      <w:r w:rsidRPr="00C253FD">
        <w:rPr>
          <w:rFonts w:eastAsia="SimSun"/>
          <w:color w:val="000000" w:themeColor="text1"/>
        </w:rPr>
        <w:t>O.</w:t>
      </w:r>
    </w:p>
    <w:p w14:paraId="4CEBF950" w14:textId="6B095900" w:rsidR="008A0308" w:rsidRPr="00C30A58" w:rsidRDefault="009B146B" w:rsidP="009B146B">
      <w:pPr>
        <w:pStyle w:val="Caption"/>
        <w:rPr>
          <w:color w:val="000000" w:themeColor="text1"/>
          <w:lang w:val="vi-VN"/>
        </w:rPr>
      </w:pPr>
      <w:bookmarkStart w:id="23" w:name="_Toc137735571"/>
      <w:bookmarkStart w:id="24" w:name="_Toc148435781"/>
      <w:r>
        <w:t>Bảng 1.</w:t>
      </w:r>
      <w:r w:rsidR="00000000">
        <w:fldChar w:fldCharType="begin"/>
      </w:r>
      <w:r w:rsidR="00000000">
        <w:instrText xml:space="preserve"> SEQ Bảng_1. \* ARABIC </w:instrText>
      </w:r>
      <w:r w:rsidR="00000000">
        <w:fldChar w:fldCharType="separate"/>
      </w:r>
      <w:r>
        <w:rPr>
          <w:noProof/>
        </w:rPr>
        <w:t>6</w:t>
      </w:r>
      <w:r w:rsidR="00000000">
        <w:rPr>
          <w:noProof/>
        </w:rPr>
        <w:fldChar w:fldCharType="end"/>
      </w:r>
      <w:r>
        <w:t xml:space="preserve"> </w:t>
      </w:r>
      <w:r w:rsidR="008A0308" w:rsidRPr="00C253FD">
        <w:rPr>
          <w:color w:val="000000" w:themeColor="text1"/>
          <w:lang w:val="vi-VN"/>
        </w:rPr>
        <w:t xml:space="preserve">Phát thải </w:t>
      </w:r>
      <w:r w:rsidR="008A0308" w:rsidRPr="00C30A58">
        <w:rPr>
          <w:color w:val="000000" w:themeColor="text1"/>
          <w:lang w:val="vi-VN"/>
        </w:rPr>
        <w:t>do</w:t>
      </w:r>
      <w:r w:rsidR="008A0308" w:rsidRPr="00C253FD">
        <w:rPr>
          <w:color w:val="000000" w:themeColor="text1"/>
          <w:lang w:val="vi-VN"/>
        </w:rPr>
        <w:t xml:space="preserve"> đốt phụ phẩm nông nghiệp ngoài đồng năm 201</w:t>
      </w:r>
      <w:bookmarkEnd w:id="22"/>
      <w:r w:rsidR="008A0308" w:rsidRPr="00C30A58">
        <w:rPr>
          <w:color w:val="000000" w:themeColor="text1"/>
          <w:lang w:val="vi-VN"/>
        </w:rPr>
        <w:t>8</w:t>
      </w:r>
      <w:bookmarkEnd w:id="23"/>
      <w:bookmarkEnd w:id="2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1702"/>
        <w:gridCol w:w="3204"/>
        <w:gridCol w:w="4155"/>
      </w:tblGrid>
      <w:tr w:rsidR="008A0308" w:rsidRPr="00C253FD" w14:paraId="65AF4429" w14:textId="77777777" w:rsidTr="009B146B">
        <w:trPr>
          <w:trHeight w:val="300"/>
          <w:jc w:val="center"/>
        </w:trPr>
        <w:tc>
          <w:tcPr>
            <w:tcW w:w="939" w:type="pct"/>
            <w:shd w:val="clear" w:color="auto" w:fill="D9D9D9" w:themeFill="background1" w:themeFillShade="D9"/>
            <w:vAlign w:val="center"/>
          </w:tcPr>
          <w:p w14:paraId="13C847DC" w14:textId="77777777" w:rsidR="008A0308" w:rsidRPr="00C253FD" w:rsidRDefault="008A0308" w:rsidP="00693A6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b/>
                <w:bCs/>
                <w:color w:val="000000" w:themeColor="text1"/>
              </w:rPr>
              <w:t>Khí</w:t>
            </w:r>
          </w:p>
        </w:tc>
        <w:tc>
          <w:tcPr>
            <w:tcW w:w="1768" w:type="pct"/>
            <w:shd w:val="clear" w:color="auto" w:fill="D9D9D9" w:themeFill="background1" w:themeFillShade="D9"/>
            <w:vAlign w:val="center"/>
          </w:tcPr>
          <w:p w14:paraId="05797594" w14:textId="77777777" w:rsidR="008A0308" w:rsidRPr="00C253FD" w:rsidRDefault="008A0308" w:rsidP="00693A68">
            <w:pPr>
              <w:widowControl w:val="0"/>
              <w:autoSpaceDE w:val="0"/>
              <w:autoSpaceDN w:val="0"/>
              <w:adjustRightInd w:val="0"/>
              <w:spacing w:before="0" w:after="0"/>
              <w:ind w:left="19"/>
              <w:jc w:val="center"/>
              <w:rPr>
                <w:rFonts w:ascii="Calibri" w:eastAsia="SimSun" w:hAnsi="Calibri" w:cs="Calibri"/>
                <w:color w:val="000000" w:themeColor="text1"/>
              </w:rPr>
            </w:pPr>
            <w:r w:rsidRPr="00C253FD">
              <w:rPr>
                <w:rFonts w:eastAsia="SimSun"/>
                <w:b/>
                <w:bCs/>
                <w:color w:val="000000" w:themeColor="text1"/>
              </w:rPr>
              <w:t>Phát th</w:t>
            </w:r>
            <w:r w:rsidRPr="00C253FD">
              <w:rPr>
                <w:rFonts w:eastAsia="SimSun"/>
                <w:b/>
                <w:bCs/>
                <w:color w:val="000000" w:themeColor="text1"/>
                <w:lang w:val="vi-VN"/>
              </w:rPr>
              <w:t>ải (Gg)</w:t>
            </w:r>
          </w:p>
        </w:tc>
        <w:tc>
          <w:tcPr>
            <w:tcW w:w="2293" w:type="pct"/>
            <w:shd w:val="clear" w:color="auto" w:fill="D9D9D9" w:themeFill="background1" w:themeFillShade="D9"/>
          </w:tcPr>
          <w:p w14:paraId="1FA05A27" w14:textId="77777777" w:rsidR="008A0308" w:rsidRPr="00C253FD" w:rsidRDefault="008A0308" w:rsidP="00693A68">
            <w:pPr>
              <w:widowControl w:val="0"/>
              <w:autoSpaceDE w:val="0"/>
              <w:autoSpaceDN w:val="0"/>
              <w:adjustRightInd w:val="0"/>
              <w:spacing w:before="0" w:after="0"/>
              <w:ind w:left="19"/>
              <w:jc w:val="center"/>
              <w:rPr>
                <w:rFonts w:ascii="Calibri" w:eastAsia="SimSun" w:hAnsi="Calibri" w:cs="Calibri"/>
                <w:color w:val="000000" w:themeColor="text1"/>
              </w:rPr>
            </w:pPr>
            <w:r w:rsidRPr="00C253FD">
              <w:rPr>
                <w:rFonts w:eastAsia="SimSun"/>
                <w:b/>
                <w:bCs/>
                <w:color w:val="000000" w:themeColor="text1"/>
              </w:rPr>
              <w:t>Phát th</w:t>
            </w:r>
            <w:r w:rsidRPr="00C253FD">
              <w:rPr>
                <w:rFonts w:eastAsia="SimSun"/>
                <w:b/>
                <w:bCs/>
                <w:color w:val="000000" w:themeColor="text1"/>
                <w:lang w:val="vi-VN"/>
              </w:rPr>
              <w:t>ải (Gg CO</w:t>
            </w:r>
            <w:r w:rsidRPr="00C253FD">
              <w:rPr>
                <w:rFonts w:eastAsia="SimSun"/>
                <w:b/>
                <w:bCs/>
                <w:color w:val="000000" w:themeColor="text1"/>
                <w:vertAlign w:val="subscript"/>
                <w:lang w:val="vi-VN"/>
              </w:rPr>
              <w:t>2</w:t>
            </w:r>
            <w:r w:rsidRPr="00C253FD">
              <w:rPr>
                <w:rFonts w:eastAsia="SimSun"/>
                <w:b/>
                <w:bCs/>
                <w:color w:val="000000" w:themeColor="text1"/>
                <w:lang w:val="vi-VN"/>
              </w:rPr>
              <w:t xml:space="preserve"> tđ)</w:t>
            </w:r>
          </w:p>
        </w:tc>
      </w:tr>
      <w:tr w:rsidR="008A0308" w:rsidRPr="00C253FD" w14:paraId="65FC3681" w14:textId="77777777" w:rsidTr="009B146B">
        <w:trPr>
          <w:trHeight w:val="300"/>
          <w:jc w:val="center"/>
        </w:trPr>
        <w:tc>
          <w:tcPr>
            <w:tcW w:w="939" w:type="pct"/>
            <w:shd w:val="clear" w:color="auto" w:fill="FFFFFF" w:themeFill="background1"/>
            <w:vAlign w:val="center"/>
          </w:tcPr>
          <w:p w14:paraId="0FD6C95D" w14:textId="77777777" w:rsidR="008A0308" w:rsidRPr="00C253FD" w:rsidRDefault="008A0308" w:rsidP="00693A6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color w:val="000000" w:themeColor="text1"/>
              </w:rPr>
              <w:t>CH</w:t>
            </w:r>
            <w:r w:rsidRPr="00C253FD">
              <w:rPr>
                <w:rFonts w:eastAsia="SimSun"/>
                <w:color w:val="000000" w:themeColor="text1"/>
                <w:vertAlign w:val="subscript"/>
              </w:rPr>
              <w:t>4</w:t>
            </w:r>
          </w:p>
        </w:tc>
        <w:tc>
          <w:tcPr>
            <w:tcW w:w="1768" w:type="pct"/>
            <w:shd w:val="clear" w:color="auto" w:fill="FFFFFF" w:themeFill="background1"/>
          </w:tcPr>
          <w:p w14:paraId="3DF7C0EA" w14:textId="77777777" w:rsidR="008A0308" w:rsidRPr="00C253FD" w:rsidRDefault="008A0308" w:rsidP="00693A68">
            <w:pPr>
              <w:spacing w:before="0" w:after="0"/>
              <w:jc w:val="right"/>
              <w:rPr>
                <w:color w:val="000000" w:themeColor="text1"/>
              </w:rPr>
            </w:pPr>
            <w:r w:rsidRPr="00E405B8">
              <w:t xml:space="preserve"> 66,1 </w:t>
            </w:r>
          </w:p>
        </w:tc>
        <w:tc>
          <w:tcPr>
            <w:tcW w:w="2293" w:type="pct"/>
            <w:shd w:val="clear" w:color="auto" w:fill="FFFFFF" w:themeFill="background1"/>
          </w:tcPr>
          <w:p w14:paraId="64B09976" w14:textId="77777777" w:rsidR="008A0308" w:rsidRPr="00C253FD" w:rsidRDefault="008A0308" w:rsidP="00693A68">
            <w:pPr>
              <w:spacing w:before="0" w:after="0"/>
              <w:jc w:val="right"/>
              <w:rPr>
                <w:b/>
                <w:bCs/>
                <w:color w:val="000000" w:themeColor="text1"/>
              </w:rPr>
            </w:pPr>
            <w:r w:rsidRPr="00E405B8">
              <w:t xml:space="preserve"> 1.850,95 </w:t>
            </w:r>
          </w:p>
        </w:tc>
      </w:tr>
      <w:tr w:rsidR="008A0308" w:rsidRPr="00C253FD" w14:paraId="6E32D99A" w14:textId="77777777" w:rsidTr="009B146B">
        <w:trPr>
          <w:trHeight w:val="300"/>
          <w:jc w:val="center"/>
        </w:trPr>
        <w:tc>
          <w:tcPr>
            <w:tcW w:w="939" w:type="pct"/>
            <w:shd w:val="clear" w:color="auto" w:fill="FFFFFF" w:themeFill="background1"/>
            <w:vAlign w:val="center"/>
          </w:tcPr>
          <w:p w14:paraId="17C3EF9F" w14:textId="77777777" w:rsidR="008A0308" w:rsidRPr="00C253FD" w:rsidRDefault="008A0308" w:rsidP="00693A6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color w:val="000000" w:themeColor="text1"/>
              </w:rPr>
              <w:t>CO</w:t>
            </w:r>
          </w:p>
        </w:tc>
        <w:tc>
          <w:tcPr>
            <w:tcW w:w="1768" w:type="pct"/>
            <w:shd w:val="clear" w:color="auto" w:fill="FFFFFF" w:themeFill="background1"/>
          </w:tcPr>
          <w:p w14:paraId="52CC6ACC" w14:textId="77777777" w:rsidR="008A0308" w:rsidRPr="00C253FD" w:rsidRDefault="008A0308" w:rsidP="00693A68">
            <w:pPr>
              <w:spacing w:before="0" w:after="0"/>
              <w:jc w:val="right"/>
              <w:rPr>
                <w:color w:val="000000" w:themeColor="text1"/>
              </w:rPr>
            </w:pPr>
            <w:r w:rsidRPr="00E405B8">
              <w:t xml:space="preserve"> 2.252,5 </w:t>
            </w:r>
          </w:p>
        </w:tc>
        <w:tc>
          <w:tcPr>
            <w:tcW w:w="2293" w:type="pct"/>
            <w:shd w:val="clear" w:color="auto" w:fill="FFFFFF" w:themeFill="background1"/>
          </w:tcPr>
          <w:p w14:paraId="0729EB41" w14:textId="77777777" w:rsidR="008A0308" w:rsidRPr="00C253FD" w:rsidRDefault="008A0308" w:rsidP="00693A68">
            <w:pPr>
              <w:spacing w:before="0" w:after="0"/>
              <w:jc w:val="right"/>
              <w:rPr>
                <w:color w:val="000000" w:themeColor="text1"/>
              </w:rPr>
            </w:pPr>
          </w:p>
        </w:tc>
      </w:tr>
      <w:tr w:rsidR="008A0308" w:rsidRPr="00C253FD" w14:paraId="77FAB43A" w14:textId="77777777" w:rsidTr="009B146B">
        <w:trPr>
          <w:trHeight w:val="300"/>
          <w:jc w:val="center"/>
        </w:trPr>
        <w:tc>
          <w:tcPr>
            <w:tcW w:w="939" w:type="pct"/>
            <w:shd w:val="clear" w:color="auto" w:fill="FFFFFF" w:themeFill="background1"/>
            <w:vAlign w:val="center"/>
          </w:tcPr>
          <w:p w14:paraId="2FD2E39B" w14:textId="77777777" w:rsidR="008A0308" w:rsidRPr="00C253FD" w:rsidRDefault="008A0308" w:rsidP="00693A6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color w:val="000000" w:themeColor="text1"/>
              </w:rPr>
              <w:t>N</w:t>
            </w:r>
            <w:r w:rsidRPr="00C253FD">
              <w:rPr>
                <w:rFonts w:eastAsia="SimSun"/>
                <w:color w:val="000000" w:themeColor="text1"/>
                <w:vertAlign w:val="subscript"/>
              </w:rPr>
              <w:t>2</w:t>
            </w:r>
            <w:r w:rsidRPr="00C253FD">
              <w:rPr>
                <w:rFonts w:eastAsia="SimSun"/>
                <w:color w:val="000000" w:themeColor="text1"/>
              </w:rPr>
              <w:t>O</w:t>
            </w:r>
          </w:p>
        </w:tc>
        <w:tc>
          <w:tcPr>
            <w:tcW w:w="1768" w:type="pct"/>
            <w:shd w:val="clear" w:color="auto" w:fill="FFFFFF" w:themeFill="background1"/>
          </w:tcPr>
          <w:p w14:paraId="4872721F" w14:textId="77777777" w:rsidR="008A0308" w:rsidRPr="00C253FD" w:rsidRDefault="008A0308" w:rsidP="00693A68">
            <w:pPr>
              <w:spacing w:before="0" w:after="0"/>
              <w:jc w:val="right"/>
              <w:rPr>
                <w:color w:val="000000" w:themeColor="text1"/>
              </w:rPr>
            </w:pPr>
            <w:r w:rsidRPr="00E405B8">
              <w:t xml:space="preserve"> 1,7 </w:t>
            </w:r>
          </w:p>
        </w:tc>
        <w:tc>
          <w:tcPr>
            <w:tcW w:w="2293" w:type="pct"/>
            <w:shd w:val="clear" w:color="auto" w:fill="FFFFFF" w:themeFill="background1"/>
          </w:tcPr>
          <w:p w14:paraId="6990EDAB" w14:textId="77777777" w:rsidR="008A0308" w:rsidRPr="00C253FD" w:rsidRDefault="008A0308" w:rsidP="00693A68">
            <w:pPr>
              <w:spacing w:before="0" w:after="0"/>
              <w:jc w:val="right"/>
              <w:rPr>
                <w:b/>
                <w:bCs/>
                <w:color w:val="000000" w:themeColor="text1"/>
              </w:rPr>
            </w:pPr>
            <w:r w:rsidRPr="00E405B8">
              <w:t xml:space="preserve"> 454,17 </w:t>
            </w:r>
          </w:p>
        </w:tc>
      </w:tr>
      <w:tr w:rsidR="008A0308" w:rsidRPr="00C253FD" w14:paraId="2A499F27" w14:textId="77777777" w:rsidTr="009B146B">
        <w:trPr>
          <w:trHeight w:val="300"/>
          <w:jc w:val="center"/>
        </w:trPr>
        <w:tc>
          <w:tcPr>
            <w:tcW w:w="939" w:type="pct"/>
            <w:shd w:val="clear" w:color="auto" w:fill="FFFFFF" w:themeFill="background1"/>
            <w:vAlign w:val="center"/>
          </w:tcPr>
          <w:p w14:paraId="67E0FF9E" w14:textId="77777777" w:rsidR="008A0308" w:rsidRPr="00C253FD" w:rsidRDefault="008A0308" w:rsidP="00693A6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color w:val="000000" w:themeColor="text1"/>
              </w:rPr>
              <w:t>NO</w:t>
            </w:r>
            <w:r w:rsidRPr="00C253FD">
              <w:rPr>
                <w:rFonts w:eastAsia="SimSun"/>
                <w:color w:val="000000" w:themeColor="text1"/>
                <w:vertAlign w:val="subscript"/>
              </w:rPr>
              <w:t>x</w:t>
            </w:r>
          </w:p>
        </w:tc>
        <w:tc>
          <w:tcPr>
            <w:tcW w:w="1768" w:type="pct"/>
            <w:shd w:val="clear" w:color="auto" w:fill="FFFFFF" w:themeFill="background1"/>
          </w:tcPr>
          <w:p w14:paraId="3DBB35A1" w14:textId="77777777" w:rsidR="008A0308" w:rsidRPr="00C253FD" w:rsidRDefault="008A0308" w:rsidP="00693A68">
            <w:pPr>
              <w:spacing w:before="0" w:after="0"/>
              <w:jc w:val="right"/>
              <w:rPr>
                <w:color w:val="000000" w:themeColor="text1"/>
              </w:rPr>
            </w:pPr>
            <w:r w:rsidRPr="00E405B8">
              <w:t xml:space="preserve"> 61,2 </w:t>
            </w:r>
          </w:p>
        </w:tc>
        <w:tc>
          <w:tcPr>
            <w:tcW w:w="2293" w:type="pct"/>
            <w:shd w:val="clear" w:color="auto" w:fill="FFFFFF" w:themeFill="background1"/>
          </w:tcPr>
          <w:p w14:paraId="5205242C" w14:textId="77777777" w:rsidR="008A0308" w:rsidRPr="00C253FD" w:rsidRDefault="008A0308" w:rsidP="00693A68">
            <w:pPr>
              <w:spacing w:before="0" w:after="0"/>
              <w:jc w:val="right"/>
              <w:rPr>
                <w:color w:val="000000" w:themeColor="text1"/>
              </w:rPr>
            </w:pPr>
          </w:p>
        </w:tc>
      </w:tr>
    </w:tbl>
    <w:p w14:paraId="593206B3" w14:textId="77777777" w:rsidR="008A0308" w:rsidRPr="00C253FD" w:rsidRDefault="008A0308" w:rsidP="008A0308">
      <w:pPr>
        <w:widowControl w:val="0"/>
        <w:autoSpaceDE w:val="0"/>
        <w:autoSpaceDN w:val="0"/>
        <w:adjustRightInd w:val="0"/>
        <w:jc w:val="center"/>
        <w:rPr>
          <w:rFonts w:eastAsia="SimSun"/>
          <w:b/>
          <w:color w:val="000000" w:themeColor="text1"/>
        </w:rPr>
      </w:pPr>
      <w:bookmarkStart w:id="25" w:name="_Toc49420523"/>
      <w:r w:rsidRPr="00C253FD">
        <w:rPr>
          <w:rFonts w:eastAsia="SimSun"/>
          <w:color w:val="000000" w:themeColor="text1"/>
        </w:rPr>
        <w:t>Phát th</w:t>
      </w:r>
      <w:r w:rsidRPr="00C253FD">
        <w:rPr>
          <w:rFonts w:eastAsia="SimSun"/>
          <w:color w:val="000000" w:themeColor="text1"/>
          <w:lang w:val="vi-VN"/>
        </w:rPr>
        <w:t xml:space="preserve">ải từ đốt </w:t>
      </w:r>
      <w:r w:rsidRPr="00C253FD">
        <w:rPr>
          <w:rFonts w:eastAsia="SimSun"/>
          <w:color w:val="000000" w:themeColor="text1"/>
        </w:rPr>
        <w:t>đồng cỏ</w:t>
      </w:r>
      <w:r w:rsidRPr="00C253FD">
        <w:rPr>
          <w:rFonts w:eastAsia="SimSun"/>
          <w:color w:val="000000" w:themeColor="text1"/>
          <w:lang w:val="vi-VN"/>
        </w:rPr>
        <w:t xml:space="preserve"> năm </w:t>
      </w:r>
      <w:r>
        <w:rPr>
          <w:rFonts w:eastAsia="SimSun"/>
          <w:color w:val="000000" w:themeColor="text1"/>
        </w:rPr>
        <w:t>2020</w:t>
      </w:r>
      <w:r w:rsidRPr="00C253FD">
        <w:rPr>
          <w:rFonts w:eastAsia="SimSun"/>
          <w:color w:val="000000" w:themeColor="text1"/>
        </w:rPr>
        <w:t xml:space="preserve"> </w:t>
      </w:r>
      <w:r w:rsidRPr="00C253FD">
        <w:rPr>
          <w:rFonts w:eastAsia="SimSun"/>
          <w:color w:val="000000" w:themeColor="text1"/>
          <w:lang w:val="vi-VN"/>
        </w:rPr>
        <w:t>l</w:t>
      </w:r>
      <w:r w:rsidRPr="00C253FD">
        <w:rPr>
          <w:rFonts w:eastAsia="SimSun"/>
          <w:color w:val="000000" w:themeColor="text1"/>
        </w:rPr>
        <w:t>à 0,07 Gg CH</w:t>
      </w:r>
      <w:r w:rsidRPr="00C253FD">
        <w:rPr>
          <w:rFonts w:eastAsia="SimSun"/>
          <w:color w:val="000000" w:themeColor="text1"/>
          <w:vertAlign w:val="subscript"/>
        </w:rPr>
        <w:t>4</w:t>
      </w:r>
      <w:r w:rsidRPr="00C253FD">
        <w:rPr>
          <w:rFonts w:eastAsia="SimSun"/>
          <w:color w:val="000000" w:themeColor="text1"/>
        </w:rPr>
        <w:t>, và 0,01 Gg N</w:t>
      </w:r>
      <w:r w:rsidRPr="00C253FD">
        <w:rPr>
          <w:rFonts w:eastAsia="SimSun"/>
          <w:color w:val="000000" w:themeColor="text1"/>
          <w:vertAlign w:val="subscript"/>
        </w:rPr>
        <w:t>2</w:t>
      </w:r>
      <w:r w:rsidRPr="00C253FD">
        <w:rPr>
          <w:rFonts w:eastAsia="SimSun"/>
          <w:color w:val="000000" w:themeColor="text1"/>
        </w:rPr>
        <w:t>O.</w:t>
      </w:r>
    </w:p>
    <w:p w14:paraId="6F37DDC9" w14:textId="29048103" w:rsidR="008A0308" w:rsidRPr="00C253FD" w:rsidRDefault="009B146B" w:rsidP="009B146B">
      <w:pPr>
        <w:pStyle w:val="Caption"/>
        <w:rPr>
          <w:color w:val="000000" w:themeColor="text1"/>
        </w:rPr>
      </w:pPr>
      <w:bookmarkStart w:id="26" w:name="_Toc137735575"/>
      <w:bookmarkStart w:id="27" w:name="_Toc148435782"/>
      <w:r>
        <w:t>Bảng 1.</w:t>
      </w:r>
      <w:r w:rsidR="00000000">
        <w:fldChar w:fldCharType="begin"/>
      </w:r>
      <w:r w:rsidR="00000000">
        <w:instrText xml:space="preserve"> SEQ Bảng_1. \* ARABIC </w:instrText>
      </w:r>
      <w:r w:rsidR="00000000">
        <w:fldChar w:fldCharType="separate"/>
      </w:r>
      <w:r>
        <w:rPr>
          <w:noProof/>
        </w:rPr>
        <w:t>7</w:t>
      </w:r>
      <w:r w:rsidR="00000000">
        <w:rPr>
          <w:noProof/>
        </w:rPr>
        <w:fldChar w:fldCharType="end"/>
      </w:r>
      <w:r>
        <w:t xml:space="preserve"> </w:t>
      </w:r>
      <w:r w:rsidR="008A0308" w:rsidRPr="00C253FD">
        <w:rPr>
          <w:color w:val="000000" w:themeColor="text1"/>
        </w:rPr>
        <w:t>Phát thải từ đốt savanna</w:t>
      </w:r>
      <w:bookmarkEnd w:id="25"/>
      <w:bookmarkEnd w:id="26"/>
      <w:bookmarkEnd w:id="2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2494"/>
        <w:gridCol w:w="2499"/>
        <w:gridCol w:w="4068"/>
      </w:tblGrid>
      <w:tr w:rsidR="008A0308" w:rsidRPr="00C253FD" w14:paraId="71848938" w14:textId="77777777" w:rsidTr="009B146B">
        <w:trPr>
          <w:trHeight w:val="300"/>
          <w:jc w:val="center"/>
        </w:trPr>
        <w:tc>
          <w:tcPr>
            <w:tcW w:w="1376" w:type="pct"/>
            <w:shd w:val="clear" w:color="auto" w:fill="D9D9D9" w:themeFill="background1" w:themeFillShade="D9"/>
            <w:vAlign w:val="center"/>
          </w:tcPr>
          <w:p w14:paraId="4D446347" w14:textId="77777777" w:rsidR="008A0308" w:rsidRPr="00C253FD" w:rsidRDefault="008A0308" w:rsidP="00693A6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b/>
                <w:bCs/>
                <w:color w:val="000000" w:themeColor="text1"/>
              </w:rPr>
              <w:t>Khí</w:t>
            </w:r>
          </w:p>
        </w:tc>
        <w:tc>
          <w:tcPr>
            <w:tcW w:w="1379" w:type="pct"/>
            <w:shd w:val="clear" w:color="auto" w:fill="D9D9D9" w:themeFill="background1" w:themeFillShade="D9"/>
          </w:tcPr>
          <w:p w14:paraId="53A16CFD" w14:textId="77777777" w:rsidR="008A0308" w:rsidRPr="00C253FD" w:rsidRDefault="008A0308" w:rsidP="00693A6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b/>
                <w:bCs/>
                <w:color w:val="000000" w:themeColor="text1"/>
              </w:rPr>
              <w:t>Phát th</w:t>
            </w:r>
            <w:r w:rsidRPr="00C253FD">
              <w:rPr>
                <w:rFonts w:eastAsia="SimSun"/>
                <w:b/>
                <w:bCs/>
                <w:color w:val="000000" w:themeColor="text1"/>
                <w:lang w:val="vi-VN"/>
              </w:rPr>
              <w:t>ải</w:t>
            </w:r>
            <w:r w:rsidRPr="00C253FD">
              <w:rPr>
                <w:rFonts w:eastAsia="SimSun"/>
                <w:b/>
                <w:bCs/>
                <w:color w:val="000000" w:themeColor="text1"/>
              </w:rPr>
              <w:t xml:space="preserve"> (Gg)</w:t>
            </w:r>
          </w:p>
        </w:tc>
        <w:tc>
          <w:tcPr>
            <w:tcW w:w="2245" w:type="pct"/>
            <w:shd w:val="clear" w:color="auto" w:fill="D9D9D9" w:themeFill="background1" w:themeFillShade="D9"/>
          </w:tcPr>
          <w:p w14:paraId="72DF09B6" w14:textId="77777777" w:rsidR="008A0308" w:rsidRPr="00C253FD" w:rsidRDefault="008A0308" w:rsidP="00693A6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b/>
                <w:bCs/>
                <w:color w:val="000000" w:themeColor="text1"/>
              </w:rPr>
              <w:t>Phát th</w:t>
            </w:r>
            <w:r w:rsidRPr="00C253FD">
              <w:rPr>
                <w:rFonts w:eastAsia="SimSun"/>
                <w:b/>
                <w:bCs/>
                <w:color w:val="000000" w:themeColor="text1"/>
                <w:lang w:val="vi-VN"/>
              </w:rPr>
              <w:t>ải</w:t>
            </w:r>
            <w:r w:rsidRPr="00C253FD">
              <w:rPr>
                <w:rFonts w:eastAsia="SimSun"/>
                <w:b/>
                <w:bCs/>
                <w:color w:val="000000" w:themeColor="text1"/>
              </w:rPr>
              <w:t xml:space="preserve"> (Gg CO</w:t>
            </w:r>
            <w:r w:rsidRPr="00C253FD">
              <w:rPr>
                <w:rFonts w:eastAsia="SimSun"/>
                <w:b/>
                <w:bCs/>
                <w:color w:val="000000" w:themeColor="text1"/>
                <w:vertAlign w:val="subscript"/>
              </w:rPr>
              <w:t>2</w:t>
            </w:r>
            <w:r w:rsidRPr="00C253FD">
              <w:rPr>
                <w:rFonts w:eastAsia="SimSun"/>
                <w:b/>
                <w:bCs/>
                <w:color w:val="000000" w:themeColor="text1"/>
              </w:rPr>
              <w:t xml:space="preserve"> tđ)</w:t>
            </w:r>
          </w:p>
        </w:tc>
      </w:tr>
      <w:tr w:rsidR="008A0308" w:rsidRPr="00C253FD" w14:paraId="1CD33668" w14:textId="77777777" w:rsidTr="009B146B">
        <w:trPr>
          <w:trHeight w:val="300"/>
          <w:jc w:val="center"/>
        </w:trPr>
        <w:tc>
          <w:tcPr>
            <w:tcW w:w="1376" w:type="pct"/>
            <w:shd w:val="clear" w:color="auto" w:fill="FFFFFF" w:themeFill="background1"/>
            <w:vAlign w:val="center"/>
          </w:tcPr>
          <w:p w14:paraId="04911E29" w14:textId="77777777" w:rsidR="008A0308" w:rsidRPr="00C253FD" w:rsidRDefault="008A0308" w:rsidP="00693A6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color w:val="000000" w:themeColor="text1"/>
              </w:rPr>
              <w:t>CH</w:t>
            </w:r>
            <w:r w:rsidRPr="00C253FD">
              <w:rPr>
                <w:rFonts w:eastAsia="SimSun"/>
                <w:color w:val="000000" w:themeColor="text1"/>
                <w:vertAlign w:val="subscript"/>
              </w:rPr>
              <w:t>4</w:t>
            </w:r>
          </w:p>
        </w:tc>
        <w:tc>
          <w:tcPr>
            <w:tcW w:w="1379" w:type="pct"/>
            <w:shd w:val="clear" w:color="auto" w:fill="FFFFFF" w:themeFill="background1"/>
          </w:tcPr>
          <w:p w14:paraId="4E3EC543" w14:textId="77777777" w:rsidR="008A0308" w:rsidRPr="00C253FD" w:rsidRDefault="008A0308" w:rsidP="00693A68">
            <w:pPr>
              <w:spacing w:before="0" w:after="0"/>
              <w:jc w:val="center"/>
              <w:rPr>
                <w:color w:val="000000" w:themeColor="text1"/>
              </w:rPr>
            </w:pPr>
            <w:r w:rsidRPr="001D41C3">
              <w:t xml:space="preserve"> 0,07 </w:t>
            </w:r>
          </w:p>
        </w:tc>
        <w:tc>
          <w:tcPr>
            <w:tcW w:w="2245" w:type="pct"/>
            <w:shd w:val="clear" w:color="auto" w:fill="FFFFFF" w:themeFill="background1"/>
          </w:tcPr>
          <w:p w14:paraId="59228849" w14:textId="77777777" w:rsidR="008A0308" w:rsidRPr="005B0C61" w:rsidRDefault="008A0308" w:rsidP="00693A68">
            <w:pPr>
              <w:spacing w:before="0" w:after="0"/>
              <w:jc w:val="center"/>
              <w:rPr>
                <w:color w:val="000000" w:themeColor="text1"/>
              </w:rPr>
            </w:pPr>
            <w:r w:rsidRPr="001D41C3">
              <w:t xml:space="preserve"> 1,98 </w:t>
            </w:r>
          </w:p>
        </w:tc>
      </w:tr>
      <w:tr w:rsidR="008A0308" w:rsidRPr="00C253FD" w14:paraId="2173BD9B" w14:textId="77777777" w:rsidTr="009B146B">
        <w:trPr>
          <w:trHeight w:val="300"/>
          <w:jc w:val="center"/>
        </w:trPr>
        <w:tc>
          <w:tcPr>
            <w:tcW w:w="1376" w:type="pct"/>
            <w:shd w:val="clear" w:color="auto" w:fill="FFFFFF" w:themeFill="background1"/>
            <w:vAlign w:val="center"/>
          </w:tcPr>
          <w:p w14:paraId="6DDAFE1C" w14:textId="77777777" w:rsidR="008A0308" w:rsidRPr="00C253FD" w:rsidRDefault="008A0308" w:rsidP="00693A6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color w:val="000000" w:themeColor="text1"/>
              </w:rPr>
              <w:t>CO</w:t>
            </w:r>
          </w:p>
        </w:tc>
        <w:tc>
          <w:tcPr>
            <w:tcW w:w="1379" w:type="pct"/>
            <w:shd w:val="clear" w:color="auto" w:fill="FFFFFF" w:themeFill="background1"/>
          </w:tcPr>
          <w:p w14:paraId="05535935" w14:textId="77777777" w:rsidR="008A0308" w:rsidRPr="00C253FD" w:rsidRDefault="008A0308" w:rsidP="00693A68">
            <w:pPr>
              <w:spacing w:before="0" w:after="0"/>
              <w:jc w:val="center"/>
              <w:rPr>
                <w:color w:val="000000" w:themeColor="text1"/>
              </w:rPr>
            </w:pPr>
            <w:r w:rsidRPr="001D41C3">
              <w:t xml:space="preserve"> 2,00 </w:t>
            </w:r>
          </w:p>
        </w:tc>
        <w:tc>
          <w:tcPr>
            <w:tcW w:w="2245" w:type="pct"/>
            <w:shd w:val="clear" w:color="auto" w:fill="FFFFFF" w:themeFill="background1"/>
          </w:tcPr>
          <w:p w14:paraId="6992026B" w14:textId="77777777" w:rsidR="008A0308" w:rsidRPr="005B0C61" w:rsidRDefault="008A0308" w:rsidP="00693A68">
            <w:pPr>
              <w:widowControl w:val="0"/>
              <w:autoSpaceDE w:val="0"/>
              <w:autoSpaceDN w:val="0"/>
              <w:adjustRightInd w:val="0"/>
              <w:spacing w:before="0" w:after="0"/>
              <w:jc w:val="center"/>
              <w:rPr>
                <w:rFonts w:eastAsia="SimSun"/>
                <w:color w:val="000000" w:themeColor="text1"/>
              </w:rPr>
            </w:pPr>
          </w:p>
        </w:tc>
      </w:tr>
      <w:tr w:rsidR="008A0308" w:rsidRPr="00C253FD" w14:paraId="5355CC46" w14:textId="77777777" w:rsidTr="009B146B">
        <w:trPr>
          <w:trHeight w:val="300"/>
          <w:jc w:val="center"/>
        </w:trPr>
        <w:tc>
          <w:tcPr>
            <w:tcW w:w="1376" w:type="pct"/>
            <w:shd w:val="clear" w:color="auto" w:fill="FFFFFF" w:themeFill="background1"/>
            <w:vAlign w:val="center"/>
          </w:tcPr>
          <w:p w14:paraId="703DAB03" w14:textId="77777777" w:rsidR="008A0308" w:rsidRPr="00C253FD" w:rsidRDefault="008A0308" w:rsidP="00693A6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color w:val="000000" w:themeColor="text1"/>
              </w:rPr>
              <w:t>N</w:t>
            </w:r>
            <w:r w:rsidRPr="00C253FD">
              <w:rPr>
                <w:rFonts w:eastAsia="SimSun"/>
                <w:color w:val="000000" w:themeColor="text1"/>
                <w:vertAlign w:val="subscript"/>
              </w:rPr>
              <w:t>2</w:t>
            </w:r>
            <w:r w:rsidRPr="00C253FD">
              <w:rPr>
                <w:rFonts w:eastAsia="SimSun"/>
                <w:color w:val="000000" w:themeColor="text1"/>
              </w:rPr>
              <w:t>O</w:t>
            </w:r>
          </w:p>
        </w:tc>
        <w:tc>
          <w:tcPr>
            <w:tcW w:w="1379" w:type="pct"/>
            <w:shd w:val="clear" w:color="auto" w:fill="FFFFFF" w:themeFill="background1"/>
          </w:tcPr>
          <w:p w14:paraId="08D68BC7" w14:textId="77777777" w:rsidR="008A0308" w:rsidRPr="00C253FD" w:rsidRDefault="008A0308" w:rsidP="00693A68">
            <w:pPr>
              <w:spacing w:before="0" w:after="0"/>
              <w:jc w:val="center"/>
              <w:rPr>
                <w:color w:val="000000" w:themeColor="text1"/>
              </w:rPr>
            </w:pPr>
            <w:r w:rsidRPr="001D41C3">
              <w:t xml:space="preserve"> 0,01 </w:t>
            </w:r>
          </w:p>
        </w:tc>
        <w:tc>
          <w:tcPr>
            <w:tcW w:w="2245" w:type="pct"/>
            <w:shd w:val="clear" w:color="auto" w:fill="FFFFFF" w:themeFill="background1"/>
          </w:tcPr>
          <w:p w14:paraId="29BD042C" w14:textId="77777777" w:rsidR="008A0308" w:rsidRPr="005B0C61" w:rsidRDefault="008A0308" w:rsidP="00693A68">
            <w:pPr>
              <w:spacing w:before="0" w:after="0"/>
              <w:jc w:val="center"/>
              <w:rPr>
                <w:color w:val="000000" w:themeColor="text1"/>
              </w:rPr>
            </w:pPr>
            <w:r w:rsidRPr="001D41C3">
              <w:t xml:space="preserve"> 1,71 </w:t>
            </w:r>
          </w:p>
        </w:tc>
      </w:tr>
      <w:tr w:rsidR="008A0308" w:rsidRPr="00C253FD" w14:paraId="508DF422" w14:textId="77777777" w:rsidTr="009B146B">
        <w:trPr>
          <w:trHeight w:val="300"/>
          <w:jc w:val="center"/>
        </w:trPr>
        <w:tc>
          <w:tcPr>
            <w:tcW w:w="1376" w:type="pct"/>
            <w:shd w:val="clear" w:color="auto" w:fill="FFFFFF" w:themeFill="background1"/>
            <w:vAlign w:val="center"/>
          </w:tcPr>
          <w:p w14:paraId="1D8A6D6D" w14:textId="77777777" w:rsidR="008A0308" w:rsidRPr="00C253FD" w:rsidRDefault="008A0308" w:rsidP="00693A6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color w:val="000000" w:themeColor="text1"/>
              </w:rPr>
              <w:t>NOx</w:t>
            </w:r>
          </w:p>
        </w:tc>
        <w:tc>
          <w:tcPr>
            <w:tcW w:w="1379" w:type="pct"/>
            <w:shd w:val="clear" w:color="auto" w:fill="FFFFFF" w:themeFill="background1"/>
          </w:tcPr>
          <w:p w14:paraId="6294B9D3" w14:textId="77777777" w:rsidR="008A0308" w:rsidRPr="00C253FD" w:rsidRDefault="008A0308" w:rsidP="00693A68">
            <w:pPr>
              <w:spacing w:before="0" w:after="0"/>
              <w:jc w:val="center"/>
              <w:rPr>
                <w:color w:val="000000" w:themeColor="text1"/>
              </w:rPr>
            </w:pPr>
            <w:r w:rsidRPr="001D41C3">
              <w:t xml:space="preserve"> 0,12 </w:t>
            </w:r>
          </w:p>
        </w:tc>
        <w:tc>
          <w:tcPr>
            <w:tcW w:w="2245" w:type="pct"/>
            <w:shd w:val="clear" w:color="auto" w:fill="FFFFFF" w:themeFill="background1"/>
          </w:tcPr>
          <w:p w14:paraId="7EA9BB93" w14:textId="77777777" w:rsidR="008A0308" w:rsidRPr="00C253FD" w:rsidRDefault="008A0308" w:rsidP="00693A68">
            <w:pPr>
              <w:widowControl w:val="0"/>
              <w:autoSpaceDE w:val="0"/>
              <w:autoSpaceDN w:val="0"/>
              <w:adjustRightInd w:val="0"/>
              <w:spacing w:before="0" w:after="0"/>
              <w:jc w:val="center"/>
              <w:rPr>
                <w:rFonts w:eastAsia="SimSun"/>
                <w:bCs/>
                <w:color w:val="000000" w:themeColor="text1"/>
              </w:rPr>
            </w:pPr>
          </w:p>
        </w:tc>
      </w:tr>
    </w:tbl>
    <w:p w14:paraId="669EEB48" w14:textId="77777777" w:rsidR="008A0308" w:rsidRDefault="008A0308" w:rsidP="009B146B">
      <w:pPr>
        <w:pStyle w:val="Heading4"/>
      </w:pPr>
      <w:r>
        <w:lastRenderedPageBreak/>
        <w:t>1.2.3.2. Vôi</w:t>
      </w:r>
    </w:p>
    <w:p w14:paraId="458DBDFF" w14:textId="79B51520" w:rsidR="008A0308" w:rsidRDefault="008A0308" w:rsidP="009B146B">
      <w:pPr>
        <w:spacing w:line="360" w:lineRule="auto"/>
        <w:ind w:firstLine="720"/>
      </w:pPr>
      <w:r w:rsidRPr="00C30A58">
        <w:rPr>
          <w:rFonts w:eastAsia="SimSun"/>
          <w:color w:val="000000" w:themeColor="text1"/>
          <w:lang w:val="vi-VN"/>
        </w:rPr>
        <w:t>Vôi đưa vào đất để giảm độ chua của đất và cải thiện sự phát triển của thực vật trong các hệ thống được quản lý, đặc biệt là trong đất và rừng. Thêm cacbonat vào đất dưới dạng vôi (CaCO3) hoặc đolomit (CaMg (CO3)2) dẫn đến phát thải CO2 do vôi cacbonat hòa tan và giải phóng bicacbonat (2HCO</w:t>
      </w:r>
      <w:r w:rsidRPr="00C30A58">
        <w:rPr>
          <w:rFonts w:eastAsia="SimSun"/>
          <w:color w:val="000000" w:themeColor="text1"/>
          <w:vertAlign w:val="subscript"/>
          <w:lang w:val="vi-VN"/>
        </w:rPr>
        <w:t>3</w:t>
      </w:r>
      <w:r w:rsidRPr="00C30A58">
        <w:rPr>
          <w:rFonts w:eastAsia="SimSun"/>
          <w:color w:val="000000" w:themeColor="text1"/>
          <w:vertAlign w:val="superscript"/>
          <w:lang w:val="vi-VN"/>
        </w:rPr>
        <w:t>-</w:t>
      </w:r>
      <w:r w:rsidRPr="00C30A58">
        <w:rPr>
          <w:rFonts w:eastAsia="SimSun"/>
          <w:color w:val="000000" w:themeColor="text1"/>
          <w:lang w:val="vi-VN"/>
        </w:rPr>
        <w:t>), chuyển hóa thành CO2 và nước (H2O).</w:t>
      </w:r>
      <w:r>
        <w:t xml:space="preserve"> </w:t>
      </w:r>
    </w:p>
    <w:p w14:paraId="376351B3" w14:textId="77777777" w:rsidR="008A0308" w:rsidRPr="009B146B" w:rsidRDefault="008A0308" w:rsidP="009B146B">
      <w:pPr>
        <w:widowControl w:val="0"/>
        <w:tabs>
          <w:tab w:val="left" w:pos="0"/>
          <w:tab w:val="left" w:pos="1800"/>
        </w:tabs>
        <w:autoSpaceDE w:val="0"/>
        <w:autoSpaceDN w:val="0"/>
        <w:adjustRightInd w:val="0"/>
        <w:spacing w:line="360" w:lineRule="auto"/>
        <w:ind w:firstLine="576"/>
        <w:rPr>
          <w:rFonts w:eastAsia="SimSun"/>
          <w:b/>
          <w:color w:val="000000" w:themeColor="text1"/>
        </w:rPr>
      </w:pPr>
      <w:r w:rsidRPr="00C30A58">
        <w:rPr>
          <w:rFonts w:eastAsia="SimSun"/>
          <w:color w:val="000000" w:themeColor="text1"/>
          <w:lang w:val="vi-VN"/>
        </w:rPr>
        <w:t>Phát th</w:t>
      </w:r>
      <w:r w:rsidRPr="00C253FD">
        <w:rPr>
          <w:rFonts w:eastAsia="SimSun"/>
          <w:color w:val="000000" w:themeColor="text1"/>
          <w:lang w:val="vi-VN"/>
        </w:rPr>
        <w:t xml:space="preserve">ải từ </w:t>
      </w:r>
      <w:r w:rsidRPr="00C30A58">
        <w:rPr>
          <w:rFonts w:eastAsia="SimSun"/>
          <w:color w:val="000000" w:themeColor="text1"/>
          <w:lang w:val="vi-VN"/>
        </w:rPr>
        <w:t>vôi (bao gồm vôi canxi và vôi dolomite) năm 2020 là 605,88 Gg CO</w:t>
      </w:r>
      <w:r w:rsidRPr="00C30A58">
        <w:rPr>
          <w:rFonts w:eastAsia="SimSun"/>
          <w:color w:val="000000" w:themeColor="text1"/>
          <w:vertAlign w:val="subscript"/>
          <w:lang w:val="vi-VN"/>
        </w:rPr>
        <w:t>2</w:t>
      </w:r>
      <w:r w:rsidRPr="00C30A58">
        <w:rPr>
          <w:rFonts w:eastAsia="SimSun"/>
          <w:color w:val="000000" w:themeColor="text1"/>
          <w:lang w:val="vi-VN"/>
        </w:rPr>
        <w:t>td</w:t>
      </w:r>
      <w:r w:rsidRPr="00C30A58">
        <w:rPr>
          <w:rFonts w:eastAsia="SimSun"/>
          <w:color w:val="000000" w:themeColor="text1"/>
          <w:vertAlign w:val="subscript"/>
          <w:lang w:val="vi-VN"/>
        </w:rPr>
        <w:t>.</w:t>
      </w:r>
    </w:p>
    <w:p w14:paraId="0869E014" w14:textId="273D520E" w:rsidR="008A0308" w:rsidRPr="008A0308" w:rsidRDefault="008A0308" w:rsidP="009B146B">
      <w:pPr>
        <w:pStyle w:val="Heading4"/>
        <w:rPr>
          <w:rFonts w:eastAsiaTheme="minorHAnsi"/>
        </w:rPr>
      </w:pPr>
      <w:r>
        <w:t xml:space="preserve">1.2.3.3. Sử dụng phân đạm </w:t>
      </w:r>
    </w:p>
    <w:p w14:paraId="4141B4F2" w14:textId="31CFB545" w:rsidR="008A0308" w:rsidRDefault="008A0308" w:rsidP="009B146B">
      <w:pPr>
        <w:widowControl w:val="0"/>
        <w:tabs>
          <w:tab w:val="left" w:pos="0"/>
          <w:tab w:val="left" w:pos="1800"/>
        </w:tabs>
        <w:autoSpaceDE w:val="0"/>
        <w:autoSpaceDN w:val="0"/>
        <w:adjustRightInd w:val="0"/>
        <w:spacing w:line="360" w:lineRule="auto"/>
        <w:ind w:firstLine="576"/>
        <w:rPr>
          <w:rFonts w:eastAsia="SimSun"/>
          <w:color w:val="000000" w:themeColor="text1"/>
          <w:lang w:val="vi-VN"/>
        </w:rPr>
      </w:pPr>
      <w:r w:rsidRPr="00C30A58">
        <w:rPr>
          <w:rFonts w:eastAsia="SimSun"/>
          <w:color w:val="000000" w:themeColor="text1"/>
          <w:lang w:val="vi-VN"/>
        </w:rPr>
        <w:t>Bổ sung urê vào đất trong quá trình bón phân dẫn đến thất thoát CO2 đã cố định trong quá trình sản xuất công nghiệp. Urê (CO (NH2)2) được chuyển thành amoni (NH4 +), ion hydroxyl (OH-) và bicarbonat (HCO3-), với sự có mặt của nước và các enzym urease. Tương tự như phản ứng trong đất sau khi thêm vôi, bicacbonat được tạo thành sẽ chuyển hóa thành CO2 và nước.</w:t>
      </w:r>
    </w:p>
    <w:p w14:paraId="3046E625" w14:textId="03BE9408" w:rsidR="008A0308" w:rsidRPr="00C253FD" w:rsidRDefault="008A0308" w:rsidP="009B146B">
      <w:pPr>
        <w:widowControl w:val="0"/>
        <w:tabs>
          <w:tab w:val="left" w:pos="0"/>
          <w:tab w:val="left" w:pos="1800"/>
        </w:tabs>
        <w:autoSpaceDE w:val="0"/>
        <w:autoSpaceDN w:val="0"/>
        <w:adjustRightInd w:val="0"/>
        <w:spacing w:line="360" w:lineRule="auto"/>
        <w:ind w:firstLine="576"/>
        <w:rPr>
          <w:rFonts w:eastAsia="SimSun"/>
          <w:b/>
          <w:color w:val="000000" w:themeColor="text1"/>
          <w:lang w:val="vi-VN"/>
        </w:rPr>
      </w:pPr>
      <w:r w:rsidRPr="00C30A58">
        <w:rPr>
          <w:rFonts w:eastAsia="SimSun"/>
          <w:color w:val="000000" w:themeColor="text1"/>
          <w:lang w:val="vi-VN"/>
        </w:rPr>
        <w:t>Phát th</w:t>
      </w:r>
      <w:r w:rsidRPr="00C253FD">
        <w:rPr>
          <w:rFonts w:eastAsia="SimSun"/>
          <w:color w:val="000000" w:themeColor="text1"/>
          <w:lang w:val="vi-VN"/>
        </w:rPr>
        <w:t xml:space="preserve">ải từ </w:t>
      </w:r>
      <w:r w:rsidRPr="00C30A58">
        <w:rPr>
          <w:rFonts w:eastAsia="SimSun"/>
          <w:color w:val="000000" w:themeColor="text1"/>
          <w:lang w:val="vi-VN"/>
        </w:rPr>
        <w:t>bón phân urê cho năm 2020 là 948 Gg CO</w:t>
      </w:r>
      <w:r w:rsidRPr="00C30A58">
        <w:rPr>
          <w:rFonts w:eastAsia="SimSun"/>
          <w:color w:val="000000" w:themeColor="text1"/>
          <w:vertAlign w:val="subscript"/>
          <w:lang w:val="vi-VN"/>
        </w:rPr>
        <w:t>2</w:t>
      </w:r>
      <w:r w:rsidRPr="00C30A58">
        <w:rPr>
          <w:rFonts w:eastAsia="SimSun"/>
          <w:color w:val="000000" w:themeColor="text1"/>
          <w:lang w:val="vi-VN"/>
        </w:rPr>
        <w:t>.</w:t>
      </w:r>
    </w:p>
    <w:p w14:paraId="37C3E39A" w14:textId="3003A1BC" w:rsidR="008A0308" w:rsidRDefault="008A0308" w:rsidP="009B146B">
      <w:pPr>
        <w:pStyle w:val="Heading4"/>
        <w:spacing w:line="360" w:lineRule="auto"/>
      </w:pPr>
      <w:r>
        <w:t>1.2.3.4. Phát thải trực tiếp NO</w:t>
      </w:r>
      <w:r>
        <w:rPr>
          <w:vertAlign w:val="subscript"/>
        </w:rPr>
        <w:t>2</w:t>
      </w:r>
      <w:r>
        <w:t xml:space="preserve"> từ đất </w:t>
      </w:r>
    </w:p>
    <w:p w14:paraId="5A371076" w14:textId="77777777" w:rsidR="009B146B" w:rsidRPr="00C30A58" w:rsidRDefault="009B146B" w:rsidP="009B146B">
      <w:pPr>
        <w:spacing w:before="0" w:after="0" w:line="360" w:lineRule="auto"/>
        <w:rPr>
          <w:rFonts w:eastAsia="MS Mincho"/>
          <w:color w:val="000000" w:themeColor="text1"/>
          <w:lang w:val="vi-VN"/>
        </w:rPr>
      </w:pPr>
      <w:r w:rsidRPr="00C30A58">
        <w:rPr>
          <w:rFonts w:eastAsia="MS Mincho"/>
          <w:color w:val="000000" w:themeColor="text1"/>
          <w:lang w:val="vi-VN"/>
        </w:rPr>
        <w:t>Tổng phát thải trực tiếp N2O từ đất là 7.754,11</w:t>
      </w:r>
      <w:r w:rsidRPr="00C30A58">
        <w:rPr>
          <w:rFonts w:ascii="Calibri" w:hAnsi="Calibri" w:cs="Calibri"/>
          <w:b/>
          <w:bCs/>
          <w:color w:val="000000" w:themeColor="text1"/>
          <w:sz w:val="22"/>
          <w:szCs w:val="22"/>
          <w:lang w:val="vi-VN"/>
        </w:rPr>
        <w:t xml:space="preserve"> </w:t>
      </w:r>
      <w:r w:rsidRPr="00C30A58">
        <w:rPr>
          <w:rFonts w:eastAsia="MS Mincho"/>
          <w:color w:val="000000" w:themeColor="text1"/>
          <w:lang w:val="vi-VN"/>
        </w:rPr>
        <w:t>GgCO</w:t>
      </w:r>
      <w:r w:rsidRPr="00C30A58">
        <w:rPr>
          <w:rFonts w:eastAsia="MS Mincho"/>
          <w:color w:val="000000" w:themeColor="text1"/>
          <w:vertAlign w:val="subscript"/>
          <w:lang w:val="vi-VN"/>
        </w:rPr>
        <w:t>2</w:t>
      </w:r>
      <w:r w:rsidRPr="00C30A58">
        <w:rPr>
          <w:rFonts w:eastAsia="MS Mincho"/>
          <w:color w:val="000000" w:themeColor="text1"/>
          <w:lang w:val="vi-VN"/>
        </w:rPr>
        <w:t xml:space="preserve">tđ trong đó: </w:t>
      </w:r>
    </w:p>
    <w:p w14:paraId="0D7F6CDE" w14:textId="77777777" w:rsidR="009B146B" w:rsidRPr="00C30A58" w:rsidRDefault="009B146B" w:rsidP="009B146B">
      <w:pPr>
        <w:pStyle w:val="ListParagraph"/>
        <w:widowControl w:val="0"/>
        <w:numPr>
          <w:ilvl w:val="0"/>
          <w:numId w:val="2"/>
        </w:numPr>
        <w:autoSpaceDE w:val="0"/>
        <w:autoSpaceDN w:val="0"/>
        <w:adjustRightInd w:val="0"/>
        <w:spacing w:line="360" w:lineRule="auto"/>
        <w:rPr>
          <w:rFonts w:eastAsia="MS Mincho"/>
          <w:color w:val="000000" w:themeColor="text1"/>
          <w:szCs w:val="28"/>
          <w:lang w:val="vi-VN"/>
        </w:rPr>
      </w:pPr>
      <w:r w:rsidRPr="00C30A58">
        <w:rPr>
          <w:rFonts w:eastAsia="MS Mincho"/>
          <w:color w:val="000000" w:themeColor="text1"/>
          <w:szCs w:val="28"/>
          <w:lang w:val="vi-VN"/>
        </w:rPr>
        <w:t>Phát thải trực tiếp N</w:t>
      </w:r>
      <w:r w:rsidRPr="00C30A58">
        <w:rPr>
          <w:rFonts w:eastAsia="MS Mincho"/>
          <w:color w:val="000000" w:themeColor="text1"/>
          <w:szCs w:val="28"/>
          <w:vertAlign w:val="subscript"/>
          <w:lang w:val="vi-VN"/>
        </w:rPr>
        <w:t>2</w:t>
      </w:r>
      <w:r w:rsidRPr="00C30A58">
        <w:rPr>
          <w:rFonts w:eastAsia="MS Mincho"/>
          <w:color w:val="000000" w:themeColor="text1"/>
          <w:szCs w:val="28"/>
          <w:lang w:val="vi-VN"/>
        </w:rPr>
        <w:t xml:space="preserve">O từ phụ phẩm nông nghiệp, chất thải vật nuôi, chất thải bãi chăn thả gia súc/đồng cỏ là  7.511,83 GgCO2tđ; </w:t>
      </w:r>
    </w:p>
    <w:p w14:paraId="6C8026A2" w14:textId="77777777" w:rsidR="009B146B" w:rsidRPr="00C30A58" w:rsidRDefault="009B146B" w:rsidP="009B146B">
      <w:pPr>
        <w:pStyle w:val="ListParagraph"/>
        <w:widowControl w:val="0"/>
        <w:numPr>
          <w:ilvl w:val="0"/>
          <w:numId w:val="2"/>
        </w:numPr>
        <w:autoSpaceDE w:val="0"/>
        <w:autoSpaceDN w:val="0"/>
        <w:adjustRightInd w:val="0"/>
        <w:spacing w:line="360" w:lineRule="auto"/>
        <w:rPr>
          <w:rFonts w:eastAsia="MS Mincho"/>
          <w:color w:val="000000" w:themeColor="text1"/>
          <w:szCs w:val="28"/>
          <w:lang w:val="vi-VN"/>
        </w:rPr>
      </w:pPr>
      <w:r w:rsidRPr="00C30A58">
        <w:rPr>
          <w:rFonts w:eastAsia="MS Mincho"/>
          <w:color w:val="000000" w:themeColor="text1"/>
          <w:szCs w:val="28"/>
          <w:lang w:val="vi-VN"/>
        </w:rPr>
        <w:t>Phát thải trực tiếp N</w:t>
      </w:r>
      <w:r w:rsidRPr="00C30A58">
        <w:rPr>
          <w:rFonts w:eastAsia="MS Mincho"/>
          <w:color w:val="000000" w:themeColor="text1"/>
          <w:szCs w:val="28"/>
          <w:vertAlign w:val="subscript"/>
          <w:lang w:val="vi-VN"/>
        </w:rPr>
        <w:t>2</w:t>
      </w:r>
      <w:r w:rsidRPr="00C30A58">
        <w:rPr>
          <w:rFonts w:eastAsia="MS Mincho"/>
          <w:color w:val="000000" w:themeColor="text1"/>
          <w:szCs w:val="28"/>
          <w:lang w:val="vi-VN"/>
        </w:rPr>
        <w:t xml:space="preserve">O từ quá trình phân hủy các chất hữu cơ trong đất khoáng, do không ước tính thay đổi trữ lượng các-bon trong đất khoáng nên báo cáo là NE. </w:t>
      </w:r>
    </w:p>
    <w:p w14:paraId="6EDA4C1C" w14:textId="77777777" w:rsidR="009B146B" w:rsidRDefault="009B146B" w:rsidP="009B146B">
      <w:pPr>
        <w:widowControl w:val="0"/>
        <w:autoSpaceDE w:val="0"/>
        <w:autoSpaceDN w:val="0"/>
        <w:adjustRightInd w:val="0"/>
        <w:spacing w:line="360" w:lineRule="auto"/>
        <w:ind w:firstLine="720"/>
        <w:rPr>
          <w:rFonts w:eastAsia="SimSun"/>
          <w:color w:val="000000" w:themeColor="text1"/>
        </w:rPr>
      </w:pPr>
      <w:r w:rsidRPr="009B146B">
        <w:rPr>
          <w:rFonts w:eastAsia="SimSun"/>
          <w:color w:val="000000" w:themeColor="text1"/>
        </w:rPr>
        <w:t>Phát th</w:t>
      </w:r>
      <w:r w:rsidRPr="009B146B">
        <w:rPr>
          <w:rFonts w:eastAsia="SimSun"/>
          <w:color w:val="000000" w:themeColor="text1"/>
          <w:lang w:val="vi-VN"/>
        </w:rPr>
        <w:t xml:space="preserve">ải từ </w:t>
      </w:r>
      <w:r w:rsidRPr="009B146B">
        <w:rPr>
          <w:rFonts w:eastAsia="SimSun"/>
          <w:color w:val="000000" w:themeColor="text1"/>
        </w:rPr>
        <w:t>chất thải vật nuôi</w:t>
      </w:r>
      <w:r w:rsidRPr="009B146B">
        <w:rPr>
          <w:rFonts w:eastAsia="SimSun"/>
          <w:color w:val="000000" w:themeColor="text1"/>
          <w:lang w:val="vi-VN"/>
        </w:rPr>
        <w:t xml:space="preserve"> l</w:t>
      </w:r>
      <w:r w:rsidRPr="009B146B">
        <w:rPr>
          <w:rFonts w:eastAsia="SimSun"/>
          <w:color w:val="000000" w:themeColor="text1"/>
        </w:rPr>
        <w:t xml:space="preserve">à </w:t>
      </w:r>
      <w:r w:rsidRPr="009B146B">
        <w:rPr>
          <w:color w:val="000000" w:themeColor="text1"/>
        </w:rPr>
        <w:t xml:space="preserve"> 14,73 </w:t>
      </w:r>
      <w:r w:rsidRPr="009B146B">
        <w:rPr>
          <w:rFonts w:eastAsia="SimSun"/>
          <w:color w:val="000000" w:themeColor="text1"/>
        </w:rPr>
        <w:t>Gg N</w:t>
      </w:r>
      <w:r w:rsidRPr="009B146B">
        <w:rPr>
          <w:rFonts w:eastAsia="SimSun"/>
          <w:color w:val="000000" w:themeColor="text1"/>
          <w:vertAlign w:val="subscript"/>
        </w:rPr>
        <w:t>2</w:t>
      </w:r>
      <w:r w:rsidRPr="009B146B">
        <w:rPr>
          <w:rFonts w:eastAsia="SimSun"/>
          <w:color w:val="000000" w:themeColor="text1"/>
        </w:rPr>
        <w:t>O, phát thải lớn từ phân bón tổng hợp</w:t>
      </w:r>
      <w:r w:rsidRPr="009B146B">
        <w:rPr>
          <w:rFonts w:eastAsia="SimSun"/>
          <w:color w:val="000000" w:themeColor="text1"/>
          <w:lang w:val="vi-VN"/>
        </w:rPr>
        <w:t xml:space="preserve"> l</w:t>
      </w:r>
      <w:r w:rsidRPr="009B146B">
        <w:rPr>
          <w:rFonts w:eastAsia="SimSun"/>
          <w:color w:val="000000" w:themeColor="text1"/>
        </w:rPr>
        <w:t xml:space="preserve">à </w:t>
      </w:r>
      <w:r w:rsidRPr="009B146B">
        <w:rPr>
          <w:color w:val="000000" w:themeColor="text1"/>
        </w:rPr>
        <w:t xml:space="preserve"> 11,54 </w:t>
      </w:r>
      <w:r w:rsidRPr="009B146B">
        <w:rPr>
          <w:rFonts w:eastAsia="SimSun"/>
          <w:color w:val="000000" w:themeColor="text1"/>
        </w:rPr>
        <w:t>Gg N</w:t>
      </w:r>
      <w:r w:rsidRPr="009B146B">
        <w:rPr>
          <w:rFonts w:eastAsia="SimSun"/>
          <w:color w:val="000000" w:themeColor="text1"/>
          <w:vertAlign w:val="subscript"/>
        </w:rPr>
        <w:t>2</w:t>
      </w:r>
      <w:r w:rsidRPr="009B146B">
        <w:rPr>
          <w:rFonts w:eastAsia="SimSun"/>
          <w:color w:val="000000" w:themeColor="text1"/>
        </w:rPr>
        <w:t>O, phát thải từ phụ phẩm nông nghiệp cây trồng</w:t>
      </w:r>
      <w:r w:rsidRPr="009B146B">
        <w:rPr>
          <w:rFonts w:eastAsia="SimSun"/>
          <w:color w:val="000000" w:themeColor="text1"/>
          <w:lang w:val="vi-VN"/>
        </w:rPr>
        <w:t xml:space="preserve"> </w:t>
      </w:r>
      <w:r w:rsidRPr="009B146B">
        <w:rPr>
          <w:rFonts w:eastAsia="SimSun"/>
          <w:color w:val="000000" w:themeColor="text1"/>
        </w:rPr>
        <w:t xml:space="preserve">vào đất </w:t>
      </w:r>
      <w:r w:rsidRPr="009B146B">
        <w:rPr>
          <w:rFonts w:eastAsia="SimSun"/>
          <w:color w:val="000000" w:themeColor="text1"/>
          <w:lang w:val="vi-VN"/>
        </w:rPr>
        <w:t>l</w:t>
      </w:r>
      <w:r w:rsidRPr="009B146B">
        <w:rPr>
          <w:rFonts w:eastAsia="SimSun"/>
          <w:color w:val="000000" w:themeColor="text1"/>
        </w:rPr>
        <w:t xml:space="preserve">à </w:t>
      </w:r>
      <w:r w:rsidRPr="009B146B">
        <w:rPr>
          <w:color w:val="000000" w:themeColor="text1"/>
        </w:rPr>
        <w:t xml:space="preserve"> 2,72 </w:t>
      </w:r>
      <w:r w:rsidRPr="009B146B">
        <w:rPr>
          <w:rFonts w:eastAsia="SimSun"/>
          <w:color w:val="000000" w:themeColor="text1"/>
        </w:rPr>
        <w:t>Gg N</w:t>
      </w:r>
      <w:r w:rsidRPr="009B146B">
        <w:rPr>
          <w:rFonts w:eastAsia="SimSun"/>
          <w:color w:val="000000" w:themeColor="text1"/>
          <w:vertAlign w:val="subscript"/>
        </w:rPr>
        <w:t>2</w:t>
      </w:r>
      <w:r w:rsidRPr="009B146B">
        <w:rPr>
          <w:rFonts w:eastAsia="SimSun"/>
          <w:color w:val="000000" w:themeColor="text1"/>
        </w:rPr>
        <w:t>O, Phát thải từ chất thải của vật nuôi được chăn thả là là 1,01 Gg N</w:t>
      </w:r>
      <w:r w:rsidRPr="009B146B">
        <w:rPr>
          <w:rFonts w:eastAsia="SimSun"/>
          <w:color w:val="000000" w:themeColor="text1"/>
          <w:vertAlign w:val="subscript"/>
        </w:rPr>
        <w:t>2</w:t>
      </w:r>
      <w:r w:rsidRPr="009B146B">
        <w:rPr>
          <w:rFonts w:eastAsia="SimSun"/>
          <w:color w:val="000000" w:themeColor="text1"/>
        </w:rPr>
        <w:t>O.</w:t>
      </w:r>
    </w:p>
    <w:p w14:paraId="2A5CB1D7" w14:textId="77777777" w:rsidR="00CC5F90" w:rsidRDefault="00CC5F90" w:rsidP="009B146B">
      <w:pPr>
        <w:widowControl w:val="0"/>
        <w:autoSpaceDE w:val="0"/>
        <w:autoSpaceDN w:val="0"/>
        <w:adjustRightInd w:val="0"/>
        <w:spacing w:line="360" w:lineRule="auto"/>
        <w:ind w:firstLine="720"/>
        <w:rPr>
          <w:rFonts w:eastAsia="SimSun"/>
          <w:color w:val="000000" w:themeColor="text1"/>
        </w:rPr>
      </w:pPr>
    </w:p>
    <w:p w14:paraId="6B1460E3" w14:textId="77777777" w:rsidR="00CC5F90" w:rsidRPr="009B146B" w:rsidRDefault="00CC5F90" w:rsidP="009B146B">
      <w:pPr>
        <w:widowControl w:val="0"/>
        <w:autoSpaceDE w:val="0"/>
        <w:autoSpaceDN w:val="0"/>
        <w:adjustRightInd w:val="0"/>
        <w:spacing w:line="360" w:lineRule="auto"/>
        <w:ind w:firstLine="720"/>
        <w:rPr>
          <w:rFonts w:eastAsia="SimSun"/>
          <w:color w:val="000000" w:themeColor="text1"/>
        </w:rPr>
      </w:pPr>
    </w:p>
    <w:p w14:paraId="47A6B92B" w14:textId="7157916E" w:rsidR="009B146B" w:rsidRPr="00C253FD" w:rsidRDefault="009B146B" w:rsidP="009B146B">
      <w:pPr>
        <w:pStyle w:val="Caption"/>
        <w:rPr>
          <w:color w:val="000000" w:themeColor="text1"/>
        </w:rPr>
      </w:pPr>
      <w:bookmarkStart w:id="28" w:name="_Toc49420517"/>
      <w:bookmarkStart w:id="29" w:name="_Toc137735581"/>
      <w:bookmarkStart w:id="30" w:name="_Toc148435783"/>
      <w:r>
        <w:lastRenderedPageBreak/>
        <w:t>Bảng 1.</w:t>
      </w:r>
      <w:r w:rsidR="00000000">
        <w:fldChar w:fldCharType="begin"/>
      </w:r>
      <w:r w:rsidR="00000000">
        <w:instrText xml:space="preserve"> SEQ Bảng_1. \* ARABIC </w:instrText>
      </w:r>
      <w:r w:rsidR="00000000">
        <w:fldChar w:fldCharType="separate"/>
      </w:r>
      <w:r>
        <w:rPr>
          <w:noProof/>
        </w:rPr>
        <w:t>8</w:t>
      </w:r>
      <w:r w:rsidR="00000000">
        <w:rPr>
          <w:noProof/>
        </w:rPr>
        <w:fldChar w:fldCharType="end"/>
      </w:r>
      <w:r>
        <w:t xml:space="preserve"> </w:t>
      </w:r>
      <w:r w:rsidRPr="00C253FD">
        <w:rPr>
          <w:color w:val="000000" w:themeColor="text1"/>
        </w:rPr>
        <w:t>Phát thải trực tiếp N</w:t>
      </w:r>
      <w:r w:rsidRPr="00C253FD">
        <w:rPr>
          <w:color w:val="000000" w:themeColor="text1"/>
          <w:vertAlign w:val="subscript"/>
        </w:rPr>
        <w:t>2</w:t>
      </w:r>
      <w:r w:rsidRPr="00C253FD">
        <w:rPr>
          <w:color w:val="000000" w:themeColor="text1"/>
        </w:rPr>
        <w:t>O từ đất</w:t>
      </w:r>
      <w:bookmarkEnd w:id="28"/>
      <w:bookmarkEnd w:id="29"/>
      <w:bookmarkEnd w:id="30"/>
      <w:r w:rsidRPr="00C253FD">
        <w:rPr>
          <w:color w:val="000000" w:themeColor="text1"/>
        </w:rPr>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4541"/>
        <w:gridCol w:w="1546"/>
        <w:gridCol w:w="1403"/>
        <w:gridCol w:w="1571"/>
      </w:tblGrid>
      <w:tr w:rsidR="009B146B" w:rsidRPr="00CC5F90" w14:paraId="14D6CF4A" w14:textId="77777777" w:rsidTr="009B146B">
        <w:trPr>
          <w:trHeight w:val="453"/>
          <w:jc w:val="center"/>
        </w:trPr>
        <w:tc>
          <w:tcPr>
            <w:tcW w:w="2506" w:type="pct"/>
            <w:shd w:val="clear" w:color="auto" w:fill="D9D9D9" w:themeFill="background1" w:themeFillShade="D9"/>
            <w:vAlign w:val="center"/>
          </w:tcPr>
          <w:p w14:paraId="621A8F25" w14:textId="77777777" w:rsidR="009B146B" w:rsidRPr="00CC5F90" w:rsidRDefault="009B146B" w:rsidP="00693A68">
            <w:pPr>
              <w:widowControl w:val="0"/>
              <w:autoSpaceDE w:val="0"/>
              <w:autoSpaceDN w:val="0"/>
              <w:adjustRightInd w:val="0"/>
              <w:ind w:left="14"/>
              <w:jc w:val="center"/>
              <w:rPr>
                <w:rFonts w:ascii="Calibri" w:eastAsia="SimSun" w:hAnsi="Calibri" w:cs="Calibri"/>
                <w:color w:val="000000" w:themeColor="text1"/>
                <w:szCs w:val="32"/>
              </w:rPr>
            </w:pPr>
            <w:r w:rsidRPr="00CC5F90">
              <w:rPr>
                <w:rFonts w:eastAsia="SimSun"/>
                <w:b/>
                <w:bCs/>
                <w:color w:val="000000" w:themeColor="text1"/>
                <w:szCs w:val="32"/>
              </w:rPr>
              <w:t>Lo</w:t>
            </w:r>
            <w:r w:rsidRPr="00CC5F90">
              <w:rPr>
                <w:rFonts w:eastAsia="SimSun"/>
                <w:b/>
                <w:bCs/>
                <w:color w:val="000000" w:themeColor="text1"/>
                <w:szCs w:val="32"/>
                <w:lang w:val="vi-VN"/>
              </w:rPr>
              <w:t>ại N được bổ sung cho đất</w:t>
            </w:r>
          </w:p>
        </w:tc>
        <w:tc>
          <w:tcPr>
            <w:tcW w:w="853" w:type="pct"/>
            <w:shd w:val="clear" w:color="auto" w:fill="D9D9D9" w:themeFill="background1" w:themeFillShade="D9"/>
            <w:vAlign w:val="center"/>
          </w:tcPr>
          <w:p w14:paraId="2FF26731" w14:textId="77777777" w:rsidR="009B146B" w:rsidRPr="00CC5F90" w:rsidRDefault="009B146B" w:rsidP="00693A68">
            <w:pPr>
              <w:widowControl w:val="0"/>
              <w:autoSpaceDE w:val="0"/>
              <w:autoSpaceDN w:val="0"/>
              <w:adjustRightInd w:val="0"/>
              <w:ind w:left="14"/>
              <w:jc w:val="center"/>
              <w:rPr>
                <w:rFonts w:eastAsia="SimSun"/>
                <w:b/>
                <w:bCs/>
                <w:color w:val="000000" w:themeColor="text1"/>
                <w:szCs w:val="32"/>
                <w:lang w:val="es-ES"/>
              </w:rPr>
            </w:pPr>
            <w:r w:rsidRPr="00CC5F90">
              <w:rPr>
                <w:rFonts w:eastAsia="SimSun"/>
                <w:b/>
                <w:bCs/>
                <w:color w:val="000000" w:themeColor="text1"/>
                <w:szCs w:val="32"/>
                <w:lang w:val="es-ES"/>
              </w:rPr>
              <w:t>Phát thải</w:t>
            </w:r>
          </w:p>
          <w:p w14:paraId="016D9A19" w14:textId="77777777" w:rsidR="009B146B" w:rsidRPr="00CC5F90" w:rsidRDefault="009B146B" w:rsidP="00693A68">
            <w:pPr>
              <w:widowControl w:val="0"/>
              <w:autoSpaceDE w:val="0"/>
              <w:autoSpaceDN w:val="0"/>
              <w:adjustRightInd w:val="0"/>
              <w:ind w:left="14"/>
              <w:jc w:val="center"/>
              <w:rPr>
                <w:rFonts w:ascii="Calibri" w:eastAsia="SimSun" w:hAnsi="Calibri" w:cs="Calibri"/>
                <w:color w:val="000000" w:themeColor="text1"/>
                <w:szCs w:val="32"/>
                <w:lang w:val="es-ES"/>
              </w:rPr>
            </w:pPr>
            <w:r w:rsidRPr="00CC5F90">
              <w:rPr>
                <w:rFonts w:eastAsia="SimSun"/>
                <w:b/>
                <w:bCs/>
                <w:color w:val="000000" w:themeColor="text1"/>
                <w:szCs w:val="32"/>
                <w:lang w:val="es-ES"/>
              </w:rPr>
              <w:t>Gg N</w:t>
            </w:r>
            <w:r w:rsidRPr="00CC5F90">
              <w:rPr>
                <w:rFonts w:eastAsia="SimSun"/>
                <w:b/>
                <w:bCs/>
                <w:color w:val="000000" w:themeColor="text1"/>
                <w:szCs w:val="32"/>
                <w:vertAlign w:val="subscript"/>
                <w:lang w:val="es-ES"/>
              </w:rPr>
              <w:t>2</w:t>
            </w:r>
            <w:r w:rsidRPr="00CC5F90">
              <w:rPr>
                <w:rFonts w:eastAsia="SimSun"/>
                <w:b/>
                <w:bCs/>
                <w:color w:val="000000" w:themeColor="text1"/>
                <w:szCs w:val="32"/>
                <w:lang w:val="es-ES"/>
              </w:rPr>
              <w:t>O-N</w:t>
            </w:r>
          </w:p>
        </w:tc>
        <w:tc>
          <w:tcPr>
            <w:tcW w:w="774" w:type="pct"/>
            <w:shd w:val="clear" w:color="auto" w:fill="D9D9D9" w:themeFill="background1" w:themeFillShade="D9"/>
            <w:vAlign w:val="center"/>
          </w:tcPr>
          <w:p w14:paraId="64BD55A5" w14:textId="77777777" w:rsidR="009B146B" w:rsidRPr="00CC5F90" w:rsidRDefault="009B146B" w:rsidP="00693A68">
            <w:pPr>
              <w:widowControl w:val="0"/>
              <w:autoSpaceDE w:val="0"/>
              <w:autoSpaceDN w:val="0"/>
              <w:adjustRightInd w:val="0"/>
              <w:ind w:left="14"/>
              <w:jc w:val="center"/>
              <w:rPr>
                <w:rFonts w:eastAsia="SimSun"/>
                <w:b/>
                <w:bCs/>
                <w:color w:val="000000" w:themeColor="text1"/>
                <w:szCs w:val="32"/>
              </w:rPr>
            </w:pPr>
            <w:r w:rsidRPr="00CC5F90">
              <w:rPr>
                <w:rFonts w:eastAsia="SimSun"/>
                <w:b/>
                <w:bCs/>
                <w:color w:val="000000" w:themeColor="text1"/>
                <w:szCs w:val="32"/>
              </w:rPr>
              <w:t>Phát thải</w:t>
            </w:r>
          </w:p>
          <w:p w14:paraId="4E8B8D5C" w14:textId="77777777" w:rsidR="009B146B" w:rsidRPr="00CC5F90" w:rsidRDefault="009B146B" w:rsidP="00693A68">
            <w:pPr>
              <w:widowControl w:val="0"/>
              <w:autoSpaceDE w:val="0"/>
              <w:autoSpaceDN w:val="0"/>
              <w:adjustRightInd w:val="0"/>
              <w:ind w:left="14"/>
              <w:jc w:val="center"/>
              <w:rPr>
                <w:rFonts w:ascii="Calibri" w:eastAsia="SimSun" w:hAnsi="Calibri" w:cs="Calibri"/>
                <w:color w:val="000000" w:themeColor="text1"/>
                <w:szCs w:val="32"/>
              </w:rPr>
            </w:pPr>
            <w:r w:rsidRPr="00CC5F90">
              <w:rPr>
                <w:rFonts w:eastAsia="SimSun"/>
                <w:b/>
                <w:bCs/>
                <w:color w:val="000000" w:themeColor="text1"/>
                <w:szCs w:val="32"/>
              </w:rPr>
              <w:t>Gg N</w:t>
            </w:r>
            <w:r w:rsidRPr="00CC5F90">
              <w:rPr>
                <w:rFonts w:eastAsia="SimSun"/>
                <w:b/>
                <w:bCs/>
                <w:color w:val="000000" w:themeColor="text1"/>
                <w:szCs w:val="32"/>
                <w:vertAlign w:val="subscript"/>
              </w:rPr>
              <w:t>2</w:t>
            </w:r>
            <w:r w:rsidRPr="00CC5F90">
              <w:rPr>
                <w:rFonts w:eastAsia="SimSun"/>
                <w:b/>
                <w:bCs/>
                <w:color w:val="000000" w:themeColor="text1"/>
                <w:szCs w:val="32"/>
              </w:rPr>
              <w:t>O</w:t>
            </w:r>
          </w:p>
        </w:tc>
        <w:tc>
          <w:tcPr>
            <w:tcW w:w="867" w:type="pct"/>
            <w:shd w:val="clear" w:color="auto" w:fill="D9D9D9" w:themeFill="background1" w:themeFillShade="D9"/>
            <w:vAlign w:val="center"/>
          </w:tcPr>
          <w:p w14:paraId="5ABACF5F" w14:textId="77777777" w:rsidR="009B146B" w:rsidRPr="00CC5F90" w:rsidRDefault="009B146B" w:rsidP="00693A68">
            <w:pPr>
              <w:widowControl w:val="0"/>
              <w:autoSpaceDE w:val="0"/>
              <w:autoSpaceDN w:val="0"/>
              <w:adjustRightInd w:val="0"/>
              <w:ind w:left="14"/>
              <w:jc w:val="center"/>
              <w:rPr>
                <w:rFonts w:eastAsia="SimSun"/>
                <w:b/>
                <w:bCs/>
                <w:color w:val="000000" w:themeColor="text1"/>
                <w:szCs w:val="32"/>
              </w:rPr>
            </w:pPr>
            <w:r w:rsidRPr="00CC5F90">
              <w:rPr>
                <w:rFonts w:eastAsia="SimSun"/>
                <w:b/>
                <w:bCs/>
                <w:color w:val="000000" w:themeColor="text1"/>
                <w:szCs w:val="32"/>
              </w:rPr>
              <w:t>Phát thải</w:t>
            </w:r>
          </w:p>
          <w:p w14:paraId="4BB25E41" w14:textId="77777777" w:rsidR="009B146B" w:rsidRPr="00CC5F90" w:rsidRDefault="009B146B" w:rsidP="00693A68">
            <w:pPr>
              <w:widowControl w:val="0"/>
              <w:autoSpaceDE w:val="0"/>
              <w:autoSpaceDN w:val="0"/>
              <w:adjustRightInd w:val="0"/>
              <w:ind w:left="14"/>
              <w:jc w:val="center"/>
              <w:rPr>
                <w:rFonts w:ascii="Calibri" w:eastAsia="SimSun" w:hAnsi="Calibri" w:cs="Calibri"/>
                <w:color w:val="000000" w:themeColor="text1"/>
                <w:szCs w:val="32"/>
              </w:rPr>
            </w:pPr>
            <w:r w:rsidRPr="00CC5F90">
              <w:rPr>
                <w:rFonts w:eastAsia="SimSun"/>
                <w:b/>
                <w:bCs/>
                <w:color w:val="000000" w:themeColor="text1"/>
                <w:szCs w:val="32"/>
              </w:rPr>
              <w:t>Gg CO</w:t>
            </w:r>
            <w:r w:rsidRPr="00CC5F90">
              <w:rPr>
                <w:rFonts w:eastAsia="SimSun"/>
                <w:b/>
                <w:bCs/>
                <w:color w:val="000000" w:themeColor="text1"/>
                <w:szCs w:val="32"/>
                <w:vertAlign w:val="subscript"/>
              </w:rPr>
              <w:t>2</w:t>
            </w:r>
            <w:r w:rsidRPr="00CC5F90">
              <w:rPr>
                <w:rFonts w:eastAsia="SimSun"/>
                <w:b/>
                <w:bCs/>
                <w:color w:val="000000" w:themeColor="text1"/>
                <w:szCs w:val="32"/>
              </w:rPr>
              <w:t xml:space="preserve"> tđ</w:t>
            </w:r>
          </w:p>
        </w:tc>
      </w:tr>
      <w:tr w:rsidR="009B146B" w:rsidRPr="00CC5F90" w14:paraId="6334BD20" w14:textId="77777777" w:rsidTr="009B146B">
        <w:trPr>
          <w:trHeight w:val="375"/>
          <w:jc w:val="center"/>
        </w:trPr>
        <w:tc>
          <w:tcPr>
            <w:tcW w:w="2506" w:type="pct"/>
            <w:shd w:val="clear" w:color="auto" w:fill="FFFFFF" w:themeFill="background1"/>
            <w:vAlign w:val="center"/>
          </w:tcPr>
          <w:p w14:paraId="0FDAFE09" w14:textId="77777777" w:rsidR="009B146B" w:rsidRPr="00CC5F90" w:rsidRDefault="009B146B" w:rsidP="00693A68">
            <w:pPr>
              <w:rPr>
                <w:color w:val="000000" w:themeColor="text1"/>
                <w:szCs w:val="32"/>
              </w:rPr>
            </w:pPr>
            <w:r w:rsidRPr="00CC5F90">
              <w:rPr>
                <w:color w:val="000000" w:themeColor="text1"/>
                <w:szCs w:val="32"/>
              </w:rPr>
              <w:t>Phân bón tổng hợp cho cây trồng</w:t>
            </w:r>
          </w:p>
        </w:tc>
        <w:tc>
          <w:tcPr>
            <w:tcW w:w="853" w:type="pct"/>
            <w:shd w:val="clear" w:color="auto" w:fill="FFFFFF" w:themeFill="background1"/>
          </w:tcPr>
          <w:p w14:paraId="5F5062EE" w14:textId="77777777" w:rsidR="009B146B" w:rsidRPr="00CC5F90" w:rsidRDefault="009B146B" w:rsidP="00693A68">
            <w:pPr>
              <w:jc w:val="right"/>
              <w:rPr>
                <w:color w:val="000000" w:themeColor="text1"/>
                <w:szCs w:val="32"/>
              </w:rPr>
            </w:pPr>
            <w:r w:rsidRPr="00CC5F90">
              <w:rPr>
                <w:szCs w:val="32"/>
              </w:rPr>
              <w:t xml:space="preserve"> 5,05 </w:t>
            </w:r>
          </w:p>
        </w:tc>
        <w:tc>
          <w:tcPr>
            <w:tcW w:w="774" w:type="pct"/>
            <w:shd w:val="clear" w:color="auto" w:fill="FFFFFF" w:themeFill="background1"/>
          </w:tcPr>
          <w:p w14:paraId="29F01F20" w14:textId="77777777" w:rsidR="009B146B" w:rsidRPr="00CC5F90" w:rsidRDefault="009B146B" w:rsidP="00693A68">
            <w:pPr>
              <w:jc w:val="right"/>
              <w:rPr>
                <w:color w:val="000000" w:themeColor="text1"/>
                <w:szCs w:val="32"/>
              </w:rPr>
            </w:pPr>
            <w:r w:rsidRPr="00CC5F90">
              <w:rPr>
                <w:szCs w:val="32"/>
              </w:rPr>
              <w:t xml:space="preserve"> 7,94 </w:t>
            </w:r>
          </w:p>
        </w:tc>
        <w:tc>
          <w:tcPr>
            <w:tcW w:w="867" w:type="pct"/>
            <w:shd w:val="clear" w:color="auto" w:fill="FFFFFF" w:themeFill="background1"/>
          </w:tcPr>
          <w:p w14:paraId="7BE6E038" w14:textId="77777777" w:rsidR="009B146B" w:rsidRPr="00CC5F90" w:rsidRDefault="009B146B" w:rsidP="00693A68">
            <w:pPr>
              <w:jc w:val="right"/>
              <w:rPr>
                <w:color w:val="000000" w:themeColor="text1"/>
                <w:szCs w:val="32"/>
              </w:rPr>
            </w:pPr>
            <w:r w:rsidRPr="00CC5F90">
              <w:rPr>
                <w:szCs w:val="32"/>
              </w:rPr>
              <w:t xml:space="preserve"> 2.103,50 </w:t>
            </w:r>
          </w:p>
        </w:tc>
      </w:tr>
      <w:tr w:rsidR="009B146B" w:rsidRPr="00CC5F90" w14:paraId="75B5AEA8" w14:textId="77777777" w:rsidTr="009B146B">
        <w:trPr>
          <w:trHeight w:val="375"/>
          <w:jc w:val="center"/>
        </w:trPr>
        <w:tc>
          <w:tcPr>
            <w:tcW w:w="2506" w:type="pct"/>
            <w:shd w:val="clear" w:color="auto" w:fill="FFFFFF" w:themeFill="background1"/>
            <w:vAlign w:val="center"/>
          </w:tcPr>
          <w:p w14:paraId="79486D55" w14:textId="77777777" w:rsidR="009B146B" w:rsidRPr="00CC5F90" w:rsidRDefault="009B146B" w:rsidP="00693A68">
            <w:pPr>
              <w:rPr>
                <w:color w:val="000000" w:themeColor="text1"/>
                <w:szCs w:val="32"/>
              </w:rPr>
            </w:pPr>
            <w:r w:rsidRPr="00CC5F90">
              <w:rPr>
                <w:color w:val="000000" w:themeColor="text1"/>
                <w:szCs w:val="32"/>
              </w:rPr>
              <w:t>Chất thải chăn nuôi</w:t>
            </w:r>
          </w:p>
        </w:tc>
        <w:tc>
          <w:tcPr>
            <w:tcW w:w="853" w:type="pct"/>
            <w:shd w:val="clear" w:color="auto" w:fill="FFFFFF" w:themeFill="background1"/>
          </w:tcPr>
          <w:p w14:paraId="6A97479E" w14:textId="77777777" w:rsidR="009B146B" w:rsidRPr="00CC5F90" w:rsidRDefault="009B146B" w:rsidP="00693A68">
            <w:pPr>
              <w:jc w:val="right"/>
              <w:rPr>
                <w:color w:val="000000" w:themeColor="text1"/>
                <w:szCs w:val="32"/>
              </w:rPr>
            </w:pPr>
            <w:r w:rsidRPr="00CC5F90">
              <w:rPr>
                <w:szCs w:val="32"/>
              </w:rPr>
              <w:t xml:space="preserve"> 14,68 </w:t>
            </w:r>
          </w:p>
        </w:tc>
        <w:tc>
          <w:tcPr>
            <w:tcW w:w="774" w:type="pct"/>
            <w:shd w:val="clear" w:color="auto" w:fill="FFFFFF" w:themeFill="background1"/>
          </w:tcPr>
          <w:p w14:paraId="48A36E69" w14:textId="77777777" w:rsidR="009B146B" w:rsidRPr="00CC5F90" w:rsidRDefault="009B146B" w:rsidP="00693A68">
            <w:pPr>
              <w:jc w:val="right"/>
              <w:rPr>
                <w:color w:val="000000" w:themeColor="text1"/>
                <w:szCs w:val="32"/>
              </w:rPr>
            </w:pPr>
            <w:r w:rsidRPr="00CC5F90">
              <w:rPr>
                <w:szCs w:val="32"/>
              </w:rPr>
              <w:t xml:space="preserve"> 23,07 </w:t>
            </w:r>
          </w:p>
        </w:tc>
        <w:tc>
          <w:tcPr>
            <w:tcW w:w="867" w:type="pct"/>
            <w:shd w:val="clear" w:color="auto" w:fill="FFFFFF" w:themeFill="background1"/>
          </w:tcPr>
          <w:p w14:paraId="40CF8F35" w14:textId="77777777" w:rsidR="009B146B" w:rsidRPr="00CC5F90" w:rsidRDefault="009B146B" w:rsidP="00693A68">
            <w:pPr>
              <w:jc w:val="right"/>
              <w:rPr>
                <w:color w:val="000000" w:themeColor="text1"/>
                <w:szCs w:val="32"/>
              </w:rPr>
            </w:pPr>
            <w:r w:rsidRPr="00CC5F90">
              <w:rPr>
                <w:szCs w:val="32"/>
              </w:rPr>
              <w:t xml:space="preserve"> 6.113,76 </w:t>
            </w:r>
          </w:p>
        </w:tc>
      </w:tr>
      <w:tr w:rsidR="009B146B" w:rsidRPr="00CC5F90" w14:paraId="58427A3D" w14:textId="77777777" w:rsidTr="009B146B">
        <w:trPr>
          <w:trHeight w:val="375"/>
          <w:jc w:val="center"/>
        </w:trPr>
        <w:tc>
          <w:tcPr>
            <w:tcW w:w="2506" w:type="pct"/>
            <w:shd w:val="clear" w:color="auto" w:fill="FFFFFF" w:themeFill="background1"/>
            <w:vAlign w:val="center"/>
          </w:tcPr>
          <w:p w14:paraId="55FA4B08" w14:textId="77777777" w:rsidR="009B146B" w:rsidRPr="00CC5F90" w:rsidRDefault="009B146B" w:rsidP="00693A68">
            <w:pPr>
              <w:rPr>
                <w:color w:val="000000" w:themeColor="text1"/>
                <w:szCs w:val="32"/>
              </w:rPr>
            </w:pPr>
            <w:r w:rsidRPr="00CC5F90">
              <w:rPr>
                <w:color w:val="000000" w:themeColor="text1"/>
                <w:szCs w:val="32"/>
              </w:rPr>
              <w:t>Phụ phẩm nông nghiệp của cây trồng</w:t>
            </w:r>
          </w:p>
        </w:tc>
        <w:tc>
          <w:tcPr>
            <w:tcW w:w="853" w:type="pct"/>
            <w:shd w:val="clear" w:color="auto" w:fill="FFFFFF" w:themeFill="background1"/>
          </w:tcPr>
          <w:p w14:paraId="7E1D503D" w14:textId="77777777" w:rsidR="009B146B" w:rsidRPr="00CC5F90" w:rsidRDefault="009B146B" w:rsidP="00693A68">
            <w:pPr>
              <w:jc w:val="right"/>
              <w:rPr>
                <w:color w:val="000000" w:themeColor="text1"/>
                <w:szCs w:val="32"/>
              </w:rPr>
            </w:pPr>
            <w:r w:rsidRPr="00CC5F90">
              <w:rPr>
                <w:szCs w:val="32"/>
              </w:rPr>
              <w:t xml:space="preserve"> 2,18 </w:t>
            </w:r>
          </w:p>
        </w:tc>
        <w:tc>
          <w:tcPr>
            <w:tcW w:w="774" w:type="pct"/>
            <w:shd w:val="clear" w:color="auto" w:fill="FFFFFF" w:themeFill="background1"/>
          </w:tcPr>
          <w:p w14:paraId="459C284D" w14:textId="77777777" w:rsidR="009B146B" w:rsidRPr="00CC5F90" w:rsidRDefault="009B146B" w:rsidP="00693A68">
            <w:pPr>
              <w:jc w:val="right"/>
              <w:rPr>
                <w:color w:val="000000" w:themeColor="text1"/>
                <w:szCs w:val="32"/>
              </w:rPr>
            </w:pPr>
            <w:r w:rsidRPr="00CC5F90">
              <w:rPr>
                <w:szCs w:val="32"/>
              </w:rPr>
              <w:t xml:space="preserve"> 3,43 </w:t>
            </w:r>
          </w:p>
        </w:tc>
        <w:tc>
          <w:tcPr>
            <w:tcW w:w="867" w:type="pct"/>
            <w:shd w:val="clear" w:color="auto" w:fill="FFFFFF" w:themeFill="background1"/>
          </w:tcPr>
          <w:p w14:paraId="12C2DA6E" w14:textId="77777777" w:rsidR="009B146B" w:rsidRPr="00CC5F90" w:rsidRDefault="009B146B" w:rsidP="00693A68">
            <w:pPr>
              <w:jc w:val="right"/>
              <w:rPr>
                <w:color w:val="000000" w:themeColor="text1"/>
                <w:szCs w:val="32"/>
              </w:rPr>
            </w:pPr>
            <w:r w:rsidRPr="00CC5F90">
              <w:rPr>
                <w:szCs w:val="32"/>
              </w:rPr>
              <w:t xml:space="preserve"> 908,82 </w:t>
            </w:r>
          </w:p>
        </w:tc>
      </w:tr>
      <w:tr w:rsidR="009B146B" w:rsidRPr="00CC5F90" w14:paraId="18B6EBBA" w14:textId="77777777" w:rsidTr="009B146B">
        <w:trPr>
          <w:trHeight w:val="375"/>
          <w:jc w:val="center"/>
        </w:trPr>
        <w:tc>
          <w:tcPr>
            <w:tcW w:w="2506" w:type="pct"/>
            <w:shd w:val="clear" w:color="auto" w:fill="FFFFFF" w:themeFill="background1"/>
            <w:vAlign w:val="center"/>
          </w:tcPr>
          <w:p w14:paraId="09584C8E" w14:textId="77777777" w:rsidR="009B146B" w:rsidRPr="00CC5F90" w:rsidRDefault="009B146B" w:rsidP="00693A68">
            <w:pPr>
              <w:rPr>
                <w:color w:val="000000" w:themeColor="text1"/>
                <w:szCs w:val="32"/>
              </w:rPr>
            </w:pPr>
            <w:r w:rsidRPr="00CC5F90">
              <w:rPr>
                <w:color w:val="000000" w:themeColor="text1"/>
                <w:szCs w:val="32"/>
              </w:rPr>
              <w:t>Đồng cỏ, bãi chăn thả gia súc</w:t>
            </w:r>
          </w:p>
        </w:tc>
        <w:tc>
          <w:tcPr>
            <w:tcW w:w="853" w:type="pct"/>
            <w:shd w:val="clear" w:color="auto" w:fill="FFFFFF" w:themeFill="background1"/>
          </w:tcPr>
          <w:p w14:paraId="1B7DA7A0" w14:textId="77777777" w:rsidR="009B146B" w:rsidRPr="00CC5F90" w:rsidRDefault="009B146B" w:rsidP="00693A68">
            <w:pPr>
              <w:jc w:val="right"/>
              <w:rPr>
                <w:color w:val="000000" w:themeColor="text1"/>
                <w:szCs w:val="32"/>
              </w:rPr>
            </w:pPr>
            <w:r w:rsidRPr="00CC5F90">
              <w:rPr>
                <w:szCs w:val="32"/>
              </w:rPr>
              <w:t xml:space="preserve"> 0,52 </w:t>
            </w:r>
          </w:p>
        </w:tc>
        <w:tc>
          <w:tcPr>
            <w:tcW w:w="774" w:type="pct"/>
            <w:shd w:val="clear" w:color="auto" w:fill="FFFFFF" w:themeFill="background1"/>
          </w:tcPr>
          <w:p w14:paraId="3E9455E7" w14:textId="77777777" w:rsidR="009B146B" w:rsidRPr="00CC5F90" w:rsidRDefault="009B146B" w:rsidP="00693A68">
            <w:pPr>
              <w:jc w:val="right"/>
              <w:rPr>
                <w:color w:val="000000" w:themeColor="text1"/>
                <w:szCs w:val="32"/>
              </w:rPr>
            </w:pPr>
            <w:r w:rsidRPr="00CC5F90">
              <w:rPr>
                <w:szCs w:val="32"/>
              </w:rPr>
              <w:t xml:space="preserve"> 0,82 </w:t>
            </w:r>
          </w:p>
        </w:tc>
        <w:tc>
          <w:tcPr>
            <w:tcW w:w="867" w:type="pct"/>
            <w:shd w:val="clear" w:color="auto" w:fill="FFFFFF" w:themeFill="background1"/>
          </w:tcPr>
          <w:p w14:paraId="5BB06246" w14:textId="77777777" w:rsidR="009B146B" w:rsidRPr="00CC5F90" w:rsidRDefault="009B146B" w:rsidP="00693A68">
            <w:pPr>
              <w:jc w:val="right"/>
              <w:rPr>
                <w:color w:val="000000" w:themeColor="text1"/>
                <w:szCs w:val="32"/>
              </w:rPr>
            </w:pPr>
            <w:r w:rsidRPr="00CC5F90">
              <w:rPr>
                <w:szCs w:val="32"/>
              </w:rPr>
              <w:t xml:space="preserve"> 217,09 </w:t>
            </w:r>
          </w:p>
        </w:tc>
      </w:tr>
      <w:tr w:rsidR="009B146B" w:rsidRPr="00CC5F90" w14:paraId="2C3EA6CF" w14:textId="77777777" w:rsidTr="009B146B">
        <w:trPr>
          <w:trHeight w:val="375"/>
          <w:jc w:val="center"/>
        </w:trPr>
        <w:tc>
          <w:tcPr>
            <w:tcW w:w="2506" w:type="pct"/>
            <w:shd w:val="clear" w:color="auto" w:fill="FFFFFF" w:themeFill="background1"/>
            <w:vAlign w:val="center"/>
          </w:tcPr>
          <w:p w14:paraId="3C7DFF4F" w14:textId="77777777" w:rsidR="009B146B" w:rsidRPr="00CC5F90" w:rsidRDefault="009B146B" w:rsidP="00693A68">
            <w:pPr>
              <w:rPr>
                <w:b/>
                <w:color w:val="000000" w:themeColor="text1"/>
                <w:szCs w:val="32"/>
              </w:rPr>
            </w:pPr>
            <w:r w:rsidRPr="00CC5F90">
              <w:rPr>
                <w:b/>
                <w:color w:val="000000" w:themeColor="text1"/>
                <w:szCs w:val="32"/>
              </w:rPr>
              <w:t>Tổng</w:t>
            </w:r>
          </w:p>
        </w:tc>
        <w:tc>
          <w:tcPr>
            <w:tcW w:w="853" w:type="pct"/>
            <w:shd w:val="clear" w:color="auto" w:fill="FFFFFF" w:themeFill="background1"/>
          </w:tcPr>
          <w:p w14:paraId="48B85124" w14:textId="77777777" w:rsidR="009B146B" w:rsidRPr="00CC5F90" w:rsidRDefault="009B146B" w:rsidP="00693A68">
            <w:pPr>
              <w:jc w:val="right"/>
              <w:rPr>
                <w:b/>
                <w:bCs/>
                <w:color w:val="000000" w:themeColor="text1"/>
                <w:szCs w:val="32"/>
              </w:rPr>
            </w:pPr>
            <w:r w:rsidRPr="00CC5F90">
              <w:rPr>
                <w:b/>
                <w:bCs/>
                <w:szCs w:val="32"/>
              </w:rPr>
              <w:t xml:space="preserve"> 22,44 </w:t>
            </w:r>
          </w:p>
        </w:tc>
        <w:tc>
          <w:tcPr>
            <w:tcW w:w="774" w:type="pct"/>
            <w:shd w:val="clear" w:color="auto" w:fill="FFFFFF" w:themeFill="background1"/>
          </w:tcPr>
          <w:p w14:paraId="620DAAF1" w14:textId="77777777" w:rsidR="009B146B" w:rsidRPr="00CC5F90" w:rsidRDefault="009B146B" w:rsidP="00693A68">
            <w:pPr>
              <w:jc w:val="right"/>
              <w:rPr>
                <w:b/>
                <w:bCs/>
                <w:color w:val="000000" w:themeColor="text1"/>
                <w:szCs w:val="32"/>
              </w:rPr>
            </w:pPr>
            <w:r w:rsidRPr="00CC5F90">
              <w:rPr>
                <w:b/>
                <w:bCs/>
                <w:szCs w:val="32"/>
              </w:rPr>
              <w:t xml:space="preserve"> 35,26 </w:t>
            </w:r>
          </w:p>
        </w:tc>
        <w:tc>
          <w:tcPr>
            <w:tcW w:w="867" w:type="pct"/>
            <w:shd w:val="clear" w:color="auto" w:fill="FFFFFF" w:themeFill="background1"/>
          </w:tcPr>
          <w:p w14:paraId="4163C9B9" w14:textId="77777777" w:rsidR="009B146B" w:rsidRPr="00CC5F90" w:rsidRDefault="009B146B" w:rsidP="00693A68">
            <w:pPr>
              <w:jc w:val="right"/>
              <w:rPr>
                <w:b/>
                <w:bCs/>
                <w:color w:val="000000" w:themeColor="text1"/>
                <w:szCs w:val="32"/>
              </w:rPr>
            </w:pPr>
            <w:r w:rsidRPr="00CC5F90">
              <w:rPr>
                <w:b/>
                <w:bCs/>
                <w:szCs w:val="32"/>
              </w:rPr>
              <w:t xml:space="preserve"> 9.343,17 </w:t>
            </w:r>
          </w:p>
        </w:tc>
      </w:tr>
    </w:tbl>
    <w:p w14:paraId="3F4B7F8A" w14:textId="77777777" w:rsidR="009B146B" w:rsidRPr="009B146B" w:rsidRDefault="009B146B" w:rsidP="009B146B">
      <w:pPr>
        <w:ind w:firstLine="720"/>
        <w:rPr>
          <w:b/>
          <w:bCs/>
          <w:color w:val="000000" w:themeColor="text1"/>
          <w:lang w:eastAsia="ja-JP"/>
        </w:rPr>
      </w:pPr>
      <w:r w:rsidRPr="009B146B">
        <w:rPr>
          <w:color w:val="000000" w:themeColor="text1"/>
          <w:lang w:eastAsia="ja-JP"/>
        </w:rPr>
        <w:t>Phát thải trực tiếp N</w:t>
      </w:r>
      <w:r w:rsidRPr="009B146B">
        <w:rPr>
          <w:color w:val="000000" w:themeColor="text1"/>
          <w:vertAlign w:val="subscript"/>
          <w:lang w:eastAsia="ja-JP"/>
        </w:rPr>
        <w:t>2</w:t>
      </w:r>
      <w:r w:rsidRPr="009B146B">
        <w:rPr>
          <w:color w:val="000000" w:themeColor="text1"/>
          <w:lang w:eastAsia="ja-JP"/>
        </w:rPr>
        <w:t>O từ đất hữu cơ là 151,617 GgCO</w:t>
      </w:r>
      <w:r w:rsidRPr="009B146B">
        <w:rPr>
          <w:color w:val="000000" w:themeColor="text1"/>
          <w:vertAlign w:val="subscript"/>
          <w:lang w:eastAsia="ja-JP"/>
        </w:rPr>
        <w:t>2</w:t>
      </w:r>
      <w:r w:rsidRPr="009B146B">
        <w:rPr>
          <w:color w:val="000000" w:themeColor="text1"/>
          <w:lang w:eastAsia="ja-JP"/>
        </w:rPr>
        <w:t xml:space="preserve">tđ cụ thể như bảng sau: </w:t>
      </w:r>
    </w:p>
    <w:p w14:paraId="4E689CE2" w14:textId="611931F0" w:rsidR="009B146B" w:rsidRPr="009B146B" w:rsidRDefault="009B146B" w:rsidP="009B146B">
      <w:pPr>
        <w:pStyle w:val="Caption"/>
        <w:rPr>
          <w:color w:val="000000" w:themeColor="text1"/>
        </w:rPr>
      </w:pPr>
      <w:bookmarkStart w:id="31" w:name="_Toc137735583"/>
      <w:bookmarkStart w:id="32" w:name="_Toc148435784"/>
      <w:r>
        <w:t>Bảng 1.</w:t>
      </w:r>
      <w:r w:rsidR="00000000">
        <w:fldChar w:fldCharType="begin"/>
      </w:r>
      <w:r w:rsidR="00000000">
        <w:instrText xml:space="preserve"> SEQ Bảng_1. \* ARABIC </w:instrText>
      </w:r>
      <w:r w:rsidR="00000000">
        <w:fldChar w:fldCharType="separate"/>
      </w:r>
      <w:r>
        <w:rPr>
          <w:noProof/>
        </w:rPr>
        <w:t>9</w:t>
      </w:r>
      <w:r w:rsidR="00000000">
        <w:rPr>
          <w:noProof/>
        </w:rPr>
        <w:fldChar w:fldCharType="end"/>
      </w:r>
      <w:r>
        <w:t xml:space="preserve"> </w:t>
      </w:r>
      <w:r w:rsidRPr="009B146B">
        <w:rPr>
          <w:color w:val="000000" w:themeColor="text1"/>
        </w:rPr>
        <w:t>Phát thải trự tiếp N</w:t>
      </w:r>
      <w:r w:rsidRPr="009B146B">
        <w:rPr>
          <w:color w:val="000000" w:themeColor="text1"/>
          <w:vertAlign w:val="subscript"/>
        </w:rPr>
        <w:t>2</w:t>
      </w:r>
      <w:r w:rsidRPr="009B146B">
        <w:rPr>
          <w:color w:val="000000" w:themeColor="text1"/>
        </w:rPr>
        <w:t>O từ đất hữu cơ</w:t>
      </w:r>
      <w:bookmarkEnd w:id="31"/>
      <w:bookmarkEnd w:id="3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909"/>
        <w:gridCol w:w="1004"/>
        <w:gridCol w:w="1432"/>
        <w:gridCol w:w="1288"/>
        <w:gridCol w:w="1428"/>
      </w:tblGrid>
      <w:tr w:rsidR="009B146B" w:rsidRPr="00CC5F90" w14:paraId="4178A108" w14:textId="77777777" w:rsidTr="00CC5F90">
        <w:trPr>
          <w:trHeight w:val="655"/>
          <w:tblHeader/>
          <w:jc w:val="center"/>
        </w:trPr>
        <w:tc>
          <w:tcPr>
            <w:tcW w:w="2157" w:type="pct"/>
            <w:vMerge w:val="restart"/>
            <w:shd w:val="clear" w:color="auto" w:fill="D9D9D9" w:themeFill="background1" w:themeFillShade="D9"/>
            <w:vAlign w:val="center"/>
          </w:tcPr>
          <w:p w14:paraId="1E577C72" w14:textId="77777777" w:rsidR="009B146B" w:rsidRPr="00CC5F90" w:rsidRDefault="009B146B" w:rsidP="00693A68">
            <w:pPr>
              <w:tabs>
                <w:tab w:val="num" w:pos="0"/>
              </w:tabs>
              <w:jc w:val="center"/>
              <w:rPr>
                <w:b/>
                <w:color w:val="000000" w:themeColor="text1"/>
                <w:szCs w:val="32"/>
              </w:rPr>
            </w:pPr>
            <w:r w:rsidRPr="00CC5F90">
              <w:rPr>
                <w:b/>
                <w:color w:val="000000" w:themeColor="text1"/>
                <w:szCs w:val="32"/>
              </w:rPr>
              <w:t>Lĩnh vực đất</w:t>
            </w:r>
          </w:p>
        </w:tc>
        <w:tc>
          <w:tcPr>
            <w:tcW w:w="554" w:type="pct"/>
            <w:shd w:val="clear" w:color="auto" w:fill="D9D9D9" w:themeFill="background1" w:themeFillShade="D9"/>
          </w:tcPr>
          <w:p w14:paraId="1D4DDBEF" w14:textId="77777777" w:rsidR="009B146B" w:rsidRPr="00CC5F90" w:rsidRDefault="009B146B" w:rsidP="00693A68">
            <w:pPr>
              <w:tabs>
                <w:tab w:val="num" w:pos="0"/>
              </w:tabs>
              <w:jc w:val="center"/>
              <w:rPr>
                <w:b/>
                <w:color w:val="000000" w:themeColor="text1"/>
                <w:szCs w:val="32"/>
              </w:rPr>
            </w:pPr>
            <w:r w:rsidRPr="00CC5F90">
              <w:rPr>
                <w:b/>
                <w:color w:val="000000" w:themeColor="text1"/>
                <w:szCs w:val="32"/>
              </w:rPr>
              <w:t>Diện tích</w:t>
            </w:r>
          </w:p>
        </w:tc>
        <w:tc>
          <w:tcPr>
            <w:tcW w:w="790" w:type="pct"/>
            <w:shd w:val="clear" w:color="auto" w:fill="D9D9D9" w:themeFill="background1" w:themeFillShade="D9"/>
          </w:tcPr>
          <w:p w14:paraId="4EFB3458" w14:textId="77777777" w:rsidR="009B146B" w:rsidRPr="00CC5F90" w:rsidRDefault="009B146B" w:rsidP="00693A68">
            <w:pPr>
              <w:tabs>
                <w:tab w:val="num" w:pos="0"/>
              </w:tabs>
              <w:jc w:val="center"/>
              <w:rPr>
                <w:b/>
                <w:color w:val="000000" w:themeColor="text1"/>
                <w:szCs w:val="32"/>
              </w:rPr>
            </w:pPr>
            <w:r w:rsidRPr="00CC5F90">
              <w:rPr>
                <w:b/>
                <w:color w:val="000000" w:themeColor="text1"/>
                <w:szCs w:val="32"/>
              </w:rPr>
              <w:t>Hệ số</w:t>
            </w:r>
          </w:p>
          <w:p w14:paraId="1613E99D" w14:textId="77777777" w:rsidR="009B146B" w:rsidRPr="00CC5F90" w:rsidRDefault="009B146B" w:rsidP="00693A68">
            <w:pPr>
              <w:tabs>
                <w:tab w:val="num" w:pos="0"/>
              </w:tabs>
              <w:jc w:val="center"/>
              <w:rPr>
                <w:b/>
                <w:color w:val="000000" w:themeColor="text1"/>
                <w:szCs w:val="32"/>
              </w:rPr>
            </w:pPr>
            <w:r w:rsidRPr="00CC5F90">
              <w:rPr>
                <w:b/>
                <w:color w:val="000000" w:themeColor="text1"/>
                <w:szCs w:val="32"/>
              </w:rPr>
              <w:t>phát thải</w:t>
            </w:r>
          </w:p>
        </w:tc>
        <w:tc>
          <w:tcPr>
            <w:tcW w:w="711" w:type="pct"/>
            <w:shd w:val="clear" w:color="auto" w:fill="D9D9D9" w:themeFill="background1" w:themeFillShade="D9"/>
          </w:tcPr>
          <w:p w14:paraId="14F5F71E" w14:textId="77777777" w:rsidR="009B146B" w:rsidRPr="00CC5F90" w:rsidRDefault="009B146B" w:rsidP="00693A68">
            <w:pPr>
              <w:tabs>
                <w:tab w:val="num" w:pos="0"/>
              </w:tabs>
              <w:jc w:val="center"/>
              <w:rPr>
                <w:b/>
                <w:color w:val="000000" w:themeColor="text1"/>
                <w:szCs w:val="32"/>
              </w:rPr>
            </w:pPr>
            <w:r w:rsidRPr="00CC5F90">
              <w:rPr>
                <w:b/>
                <w:color w:val="000000" w:themeColor="text1"/>
                <w:szCs w:val="32"/>
              </w:rPr>
              <w:t>Phát thải</w:t>
            </w:r>
          </w:p>
        </w:tc>
        <w:tc>
          <w:tcPr>
            <w:tcW w:w="788" w:type="pct"/>
            <w:shd w:val="clear" w:color="auto" w:fill="D9D9D9" w:themeFill="background1" w:themeFillShade="D9"/>
          </w:tcPr>
          <w:p w14:paraId="3B15ED86" w14:textId="77777777" w:rsidR="009B146B" w:rsidRPr="00CC5F90" w:rsidRDefault="009B146B" w:rsidP="00693A68">
            <w:pPr>
              <w:tabs>
                <w:tab w:val="num" w:pos="0"/>
              </w:tabs>
              <w:jc w:val="center"/>
              <w:rPr>
                <w:b/>
                <w:color w:val="000000" w:themeColor="text1"/>
                <w:szCs w:val="32"/>
              </w:rPr>
            </w:pPr>
            <w:r w:rsidRPr="00CC5F90">
              <w:rPr>
                <w:b/>
                <w:color w:val="000000" w:themeColor="text1"/>
                <w:szCs w:val="32"/>
              </w:rPr>
              <w:t>Phát</w:t>
            </w:r>
          </w:p>
          <w:p w14:paraId="53460D4A" w14:textId="77777777" w:rsidR="009B146B" w:rsidRPr="00CC5F90" w:rsidRDefault="009B146B" w:rsidP="00693A68">
            <w:pPr>
              <w:tabs>
                <w:tab w:val="num" w:pos="0"/>
              </w:tabs>
              <w:jc w:val="center"/>
              <w:rPr>
                <w:b/>
                <w:color w:val="000000" w:themeColor="text1"/>
                <w:szCs w:val="32"/>
                <w:vertAlign w:val="subscript"/>
              </w:rPr>
            </w:pPr>
            <w:r w:rsidRPr="00CC5F90">
              <w:rPr>
                <w:b/>
                <w:color w:val="000000" w:themeColor="text1"/>
                <w:szCs w:val="32"/>
              </w:rPr>
              <w:t>thải</w:t>
            </w:r>
          </w:p>
        </w:tc>
      </w:tr>
      <w:tr w:rsidR="009B146B" w:rsidRPr="00CC5F90" w14:paraId="6E3AB943" w14:textId="77777777" w:rsidTr="00CC5F90">
        <w:trPr>
          <w:tblHeader/>
          <w:jc w:val="center"/>
        </w:trPr>
        <w:tc>
          <w:tcPr>
            <w:tcW w:w="2157" w:type="pct"/>
            <w:vMerge/>
            <w:shd w:val="clear" w:color="auto" w:fill="D9D9D9" w:themeFill="background1" w:themeFillShade="D9"/>
          </w:tcPr>
          <w:p w14:paraId="4BC67EE1" w14:textId="77777777" w:rsidR="009B146B" w:rsidRPr="00CC5F90" w:rsidRDefault="009B146B" w:rsidP="00693A68">
            <w:pPr>
              <w:tabs>
                <w:tab w:val="num" w:pos="0"/>
              </w:tabs>
              <w:rPr>
                <w:b/>
                <w:color w:val="000000" w:themeColor="text1"/>
                <w:szCs w:val="32"/>
              </w:rPr>
            </w:pPr>
          </w:p>
        </w:tc>
        <w:tc>
          <w:tcPr>
            <w:tcW w:w="554" w:type="pct"/>
            <w:shd w:val="clear" w:color="auto" w:fill="D9D9D9" w:themeFill="background1" w:themeFillShade="D9"/>
          </w:tcPr>
          <w:p w14:paraId="18FE68D0" w14:textId="77777777" w:rsidR="009B146B" w:rsidRPr="00CC5F90" w:rsidRDefault="009B146B" w:rsidP="00693A68">
            <w:pPr>
              <w:tabs>
                <w:tab w:val="num" w:pos="0"/>
              </w:tabs>
              <w:jc w:val="center"/>
              <w:rPr>
                <w:b/>
                <w:color w:val="000000" w:themeColor="text1"/>
                <w:szCs w:val="32"/>
              </w:rPr>
            </w:pPr>
            <w:r w:rsidRPr="00CC5F90">
              <w:rPr>
                <w:b/>
                <w:color w:val="000000" w:themeColor="text1"/>
                <w:szCs w:val="32"/>
              </w:rPr>
              <w:t>ha</w:t>
            </w:r>
          </w:p>
        </w:tc>
        <w:tc>
          <w:tcPr>
            <w:tcW w:w="790" w:type="pct"/>
            <w:shd w:val="clear" w:color="auto" w:fill="D9D9D9" w:themeFill="background1" w:themeFillShade="D9"/>
          </w:tcPr>
          <w:p w14:paraId="7307BCB1" w14:textId="77777777" w:rsidR="009B146B" w:rsidRPr="00CC5F90" w:rsidRDefault="009B146B" w:rsidP="00693A68">
            <w:pPr>
              <w:tabs>
                <w:tab w:val="num" w:pos="0"/>
              </w:tabs>
              <w:jc w:val="center"/>
              <w:rPr>
                <w:b/>
                <w:color w:val="000000" w:themeColor="text1"/>
                <w:szCs w:val="32"/>
                <w:lang w:val="es-ES"/>
              </w:rPr>
            </w:pPr>
            <w:r w:rsidRPr="00CC5F90">
              <w:rPr>
                <w:rFonts w:hint="eastAsia"/>
                <w:b/>
                <w:bCs/>
                <w:color w:val="000000" w:themeColor="text1"/>
                <w:szCs w:val="32"/>
                <w:lang w:val="es-ES"/>
              </w:rPr>
              <w:t>kg N</w:t>
            </w:r>
            <w:r w:rsidRPr="00CC5F90">
              <w:rPr>
                <w:rFonts w:hint="eastAsia"/>
                <w:b/>
                <w:bCs/>
                <w:color w:val="000000" w:themeColor="text1"/>
                <w:szCs w:val="32"/>
                <w:vertAlign w:val="subscript"/>
                <w:lang w:val="es-ES"/>
              </w:rPr>
              <w:t>2</w:t>
            </w:r>
            <w:r w:rsidRPr="00CC5F90">
              <w:rPr>
                <w:rFonts w:hint="eastAsia"/>
                <w:b/>
                <w:bCs/>
                <w:color w:val="000000" w:themeColor="text1"/>
                <w:szCs w:val="32"/>
                <w:lang w:val="es-ES"/>
              </w:rPr>
              <w:t>O-N ha</w:t>
            </w:r>
            <w:r w:rsidRPr="00CC5F90">
              <w:rPr>
                <w:rFonts w:hint="eastAsia"/>
                <w:b/>
                <w:bCs/>
                <w:color w:val="000000" w:themeColor="text1"/>
                <w:szCs w:val="32"/>
                <w:vertAlign w:val="superscript"/>
                <w:lang w:val="es-ES"/>
              </w:rPr>
              <w:t>-1</w:t>
            </w:r>
            <w:r w:rsidRPr="00CC5F90">
              <w:rPr>
                <w:rFonts w:hint="eastAsia"/>
                <w:b/>
                <w:bCs/>
                <w:color w:val="000000" w:themeColor="text1"/>
                <w:szCs w:val="32"/>
                <w:lang w:val="es-ES"/>
              </w:rPr>
              <w:t xml:space="preserve"> </w:t>
            </w:r>
            <w:r w:rsidRPr="00CC5F90">
              <w:rPr>
                <w:b/>
                <w:bCs/>
                <w:color w:val="000000" w:themeColor="text1"/>
                <w:szCs w:val="32"/>
                <w:lang w:val="es-ES"/>
              </w:rPr>
              <w:t>năm</w:t>
            </w:r>
            <w:r w:rsidRPr="00CC5F90">
              <w:rPr>
                <w:rFonts w:hint="eastAsia"/>
                <w:b/>
                <w:bCs/>
                <w:color w:val="000000" w:themeColor="text1"/>
                <w:szCs w:val="32"/>
                <w:vertAlign w:val="superscript"/>
                <w:lang w:val="es-ES"/>
              </w:rPr>
              <w:t>-1</w:t>
            </w:r>
          </w:p>
        </w:tc>
        <w:tc>
          <w:tcPr>
            <w:tcW w:w="711" w:type="pct"/>
            <w:shd w:val="clear" w:color="auto" w:fill="D9D9D9" w:themeFill="background1" w:themeFillShade="D9"/>
          </w:tcPr>
          <w:p w14:paraId="0ADEB6EF" w14:textId="77777777" w:rsidR="009B146B" w:rsidRPr="00CC5F90" w:rsidRDefault="009B146B" w:rsidP="00693A68">
            <w:pPr>
              <w:tabs>
                <w:tab w:val="num" w:pos="0"/>
              </w:tabs>
              <w:jc w:val="center"/>
              <w:rPr>
                <w:b/>
                <w:color w:val="000000" w:themeColor="text1"/>
                <w:szCs w:val="32"/>
              </w:rPr>
            </w:pPr>
            <w:r w:rsidRPr="00CC5F90">
              <w:rPr>
                <w:b/>
                <w:color w:val="000000" w:themeColor="text1"/>
                <w:szCs w:val="32"/>
              </w:rPr>
              <w:t>Gg N</w:t>
            </w:r>
            <w:r w:rsidRPr="00CC5F90">
              <w:rPr>
                <w:b/>
                <w:color w:val="000000" w:themeColor="text1"/>
                <w:szCs w:val="32"/>
                <w:vertAlign w:val="subscript"/>
              </w:rPr>
              <w:t>2</w:t>
            </w:r>
            <w:r w:rsidRPr="00CC5F90">
              <w:rPr>
                <w:b/>
                <w:color w:val="000000" w:themeColor="text1"/>
                <w:szCs w:val="32"/>
              </w:rPr>
              <w:t>O</w:t>
            </w:r>
          </w:p>
        </w:tc>
        <w:tc>
          <w:tcPr>
            <w:tcW w:w="788" w:type="pct"/>
            <w:shd w:val="clear" w:color="auto" w:fill="D9D9D9" w:themeFill="background1" w:themeFillShade="D9"/>
          </w:tcPr>
          <w:p w14:paraId="1D1CA034" w14:textId="77777777" w:rsidR="009B146B" w:rsidRPr="00CC5F90" w:rsidRDefault="009B146B" w:rsidP="00693A68">
            <w:pPr>
              <w:tabs>
                <w:tab w:val="num" w:pos="0"/>
              </w:tabs>
              <w:jc w:val="center"/>
              <w:rPr>
                <w:b/>
                <w:color w:val="000000" w:themeColor="text1"/>
                <w:szCs w:val="32"/>
              </w:rPr>
            </w:pPr>
            <w:r w:rsidRPr="00CC5F90">
              <w:rPr>
                <w:b/>
                <w:color w:val="000000" w:themeColor="text1"/>
                <w:szCs w:val="32"/>
              </w:rPr>
              <w:t>Gg CO</w:t>
            </w:r>
            <w:r w:rsidRPr="00CC5F90">
              <w:rPr>
                <w:b/>
                <w:color w:val="000000" w:themeColor="text1"/>
                <w:szCs w:val="32"/>
                <w:vertAlign w:val="subscript"/>
              </w:rPr>
              <w:t>2</w:t>
            </w:r>
            <w:r w:rsidRPr="00CC5F90">
              <w:rPr>
                <w:b/>
                <w:color w:val="000000" w:themeColor="text1"/>
                <w:szCs w:val="32"/>
              </w:rPr>
              <w:t>tđ</w:t>
            </w:r>
          </w:p>
        </w:tc>
      </w:tr>
      <w:tr w:rsidR="009B146B" w:rsidRPr="00CC5F90" w14:paraId="5FC92E3E" w14:textId="77777777" w:rsidTr="00CC5F90">
        <w:trPr>
          <w:jc w:val="center"/>
        </w:trPr>
        <w:tc>
          <w:tcPr>
            <w:tcW w:w="2157" w:type="pct"/>
            <w:shd w:val="clear" w:color="auto" w:fill="FFFFFF" w:themeFill="background1"/>
          </w:tcPr>
          <w:p w14:paraId="5DE23F64" w14:textId="77777777" w:rsidR="009B146B" w:rsidRPr="00CC5F90" w:rsidRDefault="009B146B" w:rsidP="00693A68">
            <w:pPr>
              <w:tabs>
                <w:tab w:val="num" w:pos="0"/>
              </w:tabs>
              <w:rPr>
                <w:color w:val="000000" w:themeColor="text1"/>
                <w:szCs w:val="32"/>
              </w:rPr>
            </w:pPr>
            <w:r w:rsidRPr="00CC5F90">
              <w:rPr>
                <w:color w:val="000000" w:themeColor="text1"/>
                <w:szCs w:val="32"/>
                <w:lang w:eastAsia="ja-JP"/>
              </w:rPr>
              <w:t>Đất rừng nguyên trạng</w:t>
            </w:r>
          </w:p>
        </w:tc>
        <w:tc>
          <w:tcPr>
            <w:tcW w:w="554" w:type="pct"/>
            <w:shd w:val="clear" w:color="auto" w:fill="FFFFFF" w:themeFill="background1"/>
            <w:vAlign w:val="center"/>
          </w:tcPr>
          <w:p w14:paraId="4BA6C980" w14:textId="77777777" w:rsidR="009B146B" w:rsidRPr="00CC5F90" w:rsidRDefault="009B146B" w:rsidP="00693A68">
            <w:pPr>
              <w:tabs>
                <w:tab w:val="num" w:pos="0"/>
              </w:tabs>
              <w:jc w:val="right"/>
              <w:rPr>
                <w:color w:val="000000" w:themeColor="text1"/>
                <w:szCs w:val="32"/>
              </w:rPr>
            </w:pPr>
            <w:r w:rsidRPr="00CC5F90">
              <w:rPr>
                <w:color w:val="000000" w:themeColor="text1"/>
                <w:szCs w:val="32"/>
              </w:rPr>
              <w:t>24.476</w:t>
            </w:r>
          </w:p>
        </w:tc>
        <w:tc>
          <w:tcPr>
            <w:tcW w:w="790" w:type="pct"/>
            <w:shd w:val="clear" w:color="auto" w:fill="FFFFFF" w:themeFill="background1"/>
            <w:vAlign w:val="center"/>
          </w:tcPr>
          <w:p w14:paraId="588D1C19" w14:textId="77777777" w:rsidR="009B146B" w:rsidRPr="00CC5F90" w:rsidRDefault="009B146B" w:rsidP="00693A68">
            <w:pPr>
              <w:tabs>
                <w:tab w:val="num" w:pos="0"/>
              </w:tabs>
              <w:jc w:val="right"/>
              <w:rPr>
                <w:color w:val="000000" w:themeColor="text1"/>
                <w:szCs w:val="32"/>
              </w:rPr>
            </w:pPr>
            <w:r w:rsidRPr="00CC5F90">
              <w:rPr>
                <w:color w:val="000000" w:themeColor="text1"/>
                <w:szCs w:val="32"/>
              </w:rPr>
              <w:t>8</w:t>
            </w:r>
          </w:p>
        </w:tc>
        <w:tc>
          <w:tcPr>
            <w:tcW w:w="711" w:type="pct"/>
            <w:shd w:val="clear" w:color="auto" w:fill="FFFFFF" w:themeFill="background1"/>
            <w:vAlign w:val="center"/>
          </w:tcPr>
          <w:p w14:paraId="387BDACD" w14:textId="77777777" w:rsidR="009B146B" w:rsidRPr="00CC5F90" w:rsidRDefault="009B146B" w:rsidP="00693A68">
            <w:pPr>
              <w:tabs>
                <w:tab w:val="num" w:pos="0"/>
              </w:tabs>
              <w:jc w:val="right"/>
              <w:rPr>
                <w:color w:val="000000" w:themeColor="text1"/>
                <w:szCs w:val="32"/>
              </w:rPr>
            </w:pPr>
            <w:r w:rsidRPr="00CC5F90">
              <w:rPr>
                <w:color w:val="000000" w:themeColor="text1"/>
                <w:szCs w:val="32"/>
              </w:rPr>
              <w:t>0,308</w:t>
            </w:r>
          </w:p>
        </w:tc>
        <w:tc>
          <w:tcPr>
            <w:tcW w:w="788" w:type="pct"/>
            <w:shd w:val="clear" w:color="auto" w:fill="FFFFFF" w:themeFill="background1"/>
            <w:vAlign w:val="center"/>
          </w:tcPr>
          <w:p w14:paraId="0285BDA6" w14:textId="77777777" w:rsidR="009B146B" w:rsidRPr="00CC5F90" w:rsidRDefault="009B146B" w:rsidP="00693A68">
            <w:pPr>
              <w:tabs>
                <w:tab w:val="num" w:pos="0"/>
              </w:tabs>
              <w:jc w:val="right"/>
              <w:rPr>
                <w:color w:val="000000" w:themeColor="text1"/>
                <w:szCs w:val="32"/>
              </w:rPr>
            </w:pPr>
            <w:r w:rsidRPr="00CC5F90">
              <w:rPr>
                <w:color w:val="000000" w:themeColor="text1"/>
                <w:szCs w:val="32"/>
              </w:rPr>
              <w:t>81,540</w:t>
            </w:r>
          </w:p>
        </w:tc>
      </w:tr>
      <w:tr w:rsidR="009B146B" w:rsidRPr="00CC5F90" w14:paraId="28ED2018" w14:textId="77777777" w:rsidTr="00CC5F90">
        <w:trPr>
          <w:jc w:val="center"/>
        </w:trPr>
        <w:tc>
          <w:tcPr>
            <w:tcW w:w="2157" w:type="pct"/>
            <w:shd w:val="clear" w:color="auto" w:fill="FFFFFF" w:themeFill="background1"/>
          </w:tcPr>
          <w:p w14:paraId="43FFEF6B" w14:textId="77777777" w:rsidR="009B146B" w:rsidRPr="00CC5F90" w:rsidRDefault="009B146B" w:rsidP="00693A68">
            <w:pPr>
              <w:tabs>
                <w:tab w:val="num" w:pos="0"/>
              </w:tabs>
              <w:rPr>
                <w:color w:val="000000" w:themeColor="text1"/>
                <w:szCs w:val="32"/>
              </w:rPr>
            </w:pPr>
            <w:r w:rsidRPr="00CC5F90">
              <w:rPr>
                <w:color w:val="000000" w:themeColor="text1"/>
                <w:szCs w:val="32"/>
                <w:lang w:eastAsia="ja-JP"/>
              </w:rPr>
              <w:t>Đất trồng trọt nguyên trạng</w:t>
            </w:r>
          </w:p>
        </w:tc>
        <w:tc>
          <w:tcPr>
            <w:tcW w:w="554" w:type="pct"/>
            <w:shd w:val="clear" w:color="auto" w:fill="FFFFFF" w:themeFill="background1"/>
            <w:vAlign w:val="center"/>
          </w:tcPr>
          <w:p w14:paraId="4C90C61E" w14:textId="77777777" w:rsidR="009B146B" w:rsidRPr="00CC5F90" w:rsidRDefault="009B146B" w:rsidP="00693A68">
            <w:pPr>
              <w:tabs>
                <w:tab w:val="num" w:pos="0"/>
              </w:tabs>
              <w:jc w:val="right"/>
              <w:rPr>
                <w:color w:val="000000" w:themeColor="text1"/>
                <w:szCs w:val="32"/>
              </w:rPr>
            </w:pPr>
            <w:r w:rsidRPr="00CC5F90">
              <w:rPr>
                <w:color w:val="000000" w:themeColor="text1"/>
                <w:szCs w:val="32"/>
              </w:rPr>
              <w:t>6.133</w:t>
            </w:r>
          </w:p>
        </w:tc>
        <w:tc>
          <w:tcPr>
            <w:tcW w:w="790" w:type="pct"/>
            <w:shd w:val="clear" w:color="auto" w:fill="FFFFFF" w:themeFill="background1"/>
            <w:vAlign w:val="center"/>
          </w:tcPr>
          <w:p w14:paraId="690D5C77" w14:textId="77777777" w:rsidR="009B146B" w:rsidRPr="00CC5F90" w:rsidRDefault="009B146B" w:rsidP="00693A68">
            <w:pPr>
              <w:tabs>
                <w:tab w:val="num" w:pos="0"/>
              </w:tabs>
              <w:jc w:val="right"/>
              <w:rPr>
                <w:color w:val="000000" w:themeColor="text1"/>
                <w:szCs w:val="32"/>
              </w:rPr>
            </w:pPr>
            <w:r w:rsidRPr="00CC5F90">
              <w:rPr>
                <w:color w:val="000000" w:themeColor="text1"/>
                <w:szCs w:val="32"/>
              </w:rPr>
              <w:t>16</w:t>
            </w:r>
          </w:p>
        </w:tc>
        <w:tc>
          <w:tcPr>
            <w:tcW w:w="711" w:type="pct"/>
            <w:shd w:val="clear" w:color="auto" w:fill="FFFFFF" w:themeFill="background1"/>
            <w:vAlign w:val="center"/>
          </w:tcPr>
          <w:p w14:paraId="40A12CD4" w14:textId="77777777" w:rsidR="009B146B" w:rsidRPr="00CC5F90" w:rsidRDefault="009B146B" w:rsidP="00693A68">
            <w:pPr>
              <w:tabs>
                <w:tab w:val="num" w:pos="0"/>
              </w:tabs>
              <w:jc w:val="right"/>
              <w:rPr>
                <w:color w:val="000000" w:themeColor="text1"/>
                <w:szCs w:val="32"/>
              </w:rPr>
            </w:pPr>
            <w:r w:rsidRPr="00CC5F90">
              <w:rPr>
                <w:color w:val="000000" w:themeColor="text1"/>
                <w:szCs w:val="32"/>
              </w:rPr>
              <w:t>0,154</w:t>
            </w:r>
          </w:p>
        </w:tc>
        <w:tc>
          <w:tcPr>
            <w:tcW w:w="788" w:type="pct"/>
            <w:shd w:val="clear" w:color="auto" w:fill="FFFFFF" w:themeFill="background1"/>
            <w:vAlign w:val="center"/>
          </w:tcPr>
          <w:p w14:paraId="02419491" w14:textId="77777777" w:rsidR="009B146B" w:rsidRPr="00CC5F90" w:rsidRDefault="009B146B" w:rsidP="00693A68">
            <w:pPr>
              <w:tabs>
                <w:tab w:val="num" w:pos="0"/>
              </w:tabs>
              <w:jc w:val="right"/>
              <w:rPr>
                <w:color w:val="000000" w:themeColor="text1"/>
                <w:szCs w:val="32"/>
              </w:rPr>
            </w:pPr>
            <w:r w:rsidRPr="00CC5F90">
              <w:rPr>
                <w:color w:val="000000" w:themeColor="text1"/>
                <w:szCs w:val="32"/>
              </w:rPr>
              <w:t>40,863</w:t>
            </w:r>
          </w:p>
        </w:tc>
      </w:tr>
      <w:tr w:rsidR="009B146B" w:rsidRPr="00CC5F90" w14:paraId="76E5D30A" w14:textId="77777777" w:rsidTr="00CC5F90">
        <w:trPr>
          <w:jc w:val="center"/>
        </w:trPr>
        <w:tc>
          <w:tcPr>
            <w:tcW w:w="2157" w:type="pct"/>
            <w:shd w:val="clear" w:color="auto" w:fill="FFFFFF" w:themeFill="background1"/>
          </w:tcPr>
          <w:p w14:paraId="2BF51303" w14:textId="77777777" w:rsidR="009B146B" w:rsidRPr="00CC5F90" w:rsidRDefault="009B146B" w:rsidP="00693A68">
            <w:pPr>
              <w:tabs>
                <w:tab w:val="num" w:pos="0"/>
              </w:tabs>
              <w:rPr>
                <w:color w:val="000000" w:themeColor="text1"/>
                <w:szCs w:val="32"/>
              </w:rPr>
            </w:pPr>
            <w:r w:rsidRPr="00CC5F90">
              <w:rPr>
                <w:color w:val="000000" w:themeColor="text1"/>
                <w:szCs w:val="32"/>
                <w:lang w:eastAsia="ja-JP"/>
              </w:rPr>
              <w:t>Đất rừng chuyển đổi thành đất trồng trọt</w:t>
            </w:r>
          </w:p>
        </w:tc>
        <w:tc>
          <w:tcPr>
            <w:tcW w:w="554" w:type="pct"/>
            <w:shd w:val="clear" w:color="auto" w:fill="FFFFFF" w:themeFill="background1"/>
            <w:vAlign w:val="center"/>
          </w:tcPr>
          <w:p w14:paraId="73E71FD8" w14:textId="77777777" w:rsidR="009B146B" w:rsidRPr="00CC5F90" w:rsidRDefault="009B146B" w:rsidP="00693A68">
            <w:pPr>
              <w:tabs>
                <w:tab w:val="num" w:pos="0"/>
              </w:tabs>
              <w:jc w:val="right"/>
              <w:rPr>
                <w:color w:val="000000" w:themeColor="text1"/>
                <w:szCs w:val="32"/>
              </w:rPr>
            </w:pPr>
            <w:r w:rsidRPr="00CC5F90">
              <w:rPr>
                <w:color w:val="000000" w:themeColor="text1"/>
                <w:szCs w:val="32"/>
              </w:rPr>
              <w:t>111</w:t>
            </w:r>
          </w:p>
        </w:tc>
        <w:tc>
          <w:tcPr>
            <w:tcW w:w="790" w:type="pct"/>
            <w:shd w:val="clear" w:color="auto" w:fill="FFFFFF" w:themeFill="background1"/>
            <w:vAlign w:val="center"/>
          </w:tcPr>
          <w:p w14:paraId="04BDA5CC" w14:textId="77777777" w:rsidR="009B146B" w:rsidRPr="00CC5F90" w:rsidRDefault="009B146B" w:rsidP="00693A68">
            <w:pPr>
              <w:jc w:val="right"/>
              <w:rPr>
                <w:color w:val="000000" w:themeColor="text1"/>
                <w:szCs w:val="32"/>
              </w:rPr>
            </w:pPr>
            <w:r w:rsidRPr="00CC5F90">
              <w:rPr>
                <w:color w:val="000000" w:themeColor="text1"/>
                <w:szCs w:val="32"/>
              </w:rPr>
              <w:t>16</w:t>
            </w:r>
          </w:p>
        </w:tc>
        <w:tc>
          <w:tcPr>
            <w:tcW w:w="711" w:type="pct"/>
            <w:shd w:val="clear" w:color="auto" w:fill="FFFFFF" w:themeFill="background1"/>
            <w:vAlign w:val="center"/>
          </w:tcPr>
          <w:p w14:paraId="7A8E2E31" w14:textId="77777777" w:rsidR="009B146B" w:rsidRPr="00CC5F90" w:rsidRDefault="009B146B" w:rsidP="00693A68">
            <w:pPr>
              <w:tabs>
                <w:tab w:val="num" w:pos="0"/>
              </w:tabs>
              <w:jc w:val="right"/>
              <w:rPr>
                <w:color w:val="000000" w:themeColor="text1"/>
                <w:szCs w:val="32"/>
              </w:rPr>
            </w:pPr>
            <w:r w:rsidRPr="00CC5F90">
              <w:rPr>
                <w:color w:val="000000" w:themeColor="text1"/>
                <w:szCs w:val="32"/>
              </w:rPr>
              <w:t>0,003</w:t>
            </w:r>
          </w:p>
        </w:tc>
        <w:tc>
          <w:tcPr>
            <w:tcW w:w="788" w:type="pct"/>
            <w:shd w:val="clear" w:color="auto" w:fill="FFFFFF" w:themeFill="background1"/>
            <w:vAlign w:val="center"/>
          </w:tcPr>
          <w:p w14:paraId="3B8EF8A6" w14:textId="77777777" w:rsidR="009B146B" w:rsidRPr="00CC5F90" w:rsidRDefault="009B146B" w:rsidP="00693A68">
            <w:pPr>
              <w:tabs>
                <w:tab w:val="num" w:pos="0"/>
              </w:tabs>
              <w:jc w:val="right"/>
              <w:rPr>
                <w:color w:val="000000" w:themeColor="text1"/>
                <w:szCs w:val="32"/>
              </w:rPr>
            </w:pPr>
            <w:r w:rsidRPr="00CC5F90">
              <w:rPr>
                <w:color w:val="000000" w:themeColor="text1"/>
                <w:szCs w:val="32"/>
              </w:rPr>
              <w:t>0,740</w:t>
            </w:r>
          </w:p>
        </w:tc>
      </w:tr>
      <w:tr w:rsidR="009B146B" w:rsidRPr="00CC5F90" w14:paraId="7E764E72" w14:textId="77777777" w:rsidTr="00CC5F90">
        <w:trPr>
          <w:jc w:val="center"/>
        </w:trPr>
        <w:tc>
          <w:tcPr>
            <w:tcW w:w="2157" w:type="pct"/>
            <w:shd w:val="clear" w:color="auto" w:fill="FFFFFF" w:themeFill="background1"/>
          </w:tcPr>
          <w:p w14:paraId="69DE258F" w14:textId="77777777" w:rsidR="009B146B" w:rsidRPr="00CC5F90" w:rsidRDefault="009B146B" w:rsidP="00693A68">
            <w:pPr>
              <w:tabs>
                <w:tab w:val="num" w:pos="0"/>
              </w:tabs>
              <w:rPr>
                <w:color w:val="000000" w:themeColor="text1"/>
                <w:szCs w:val="32"/>
              </w:rPr>
            </w:pPr>
            <w:r w:rsidRPr="00CC5F90">
              <w:rPr>
                <w:color w:val="000000" w:themeColor="text1"/>
                <w:szCs w:val="32"/>
                <w:lang w:eastAsia="ja-JP"/>
              </w:rPr>
              <w:t>Đất trồng trọt chuyển đổi thành đất rừng</w:t>
            </w:r>
          </w:p>
        </w:tc>
        <w:tc>
          <w:tcPr>
            <w:tcW w:w="554" w:type="pct"/>
            <w:shd w:val="clear" w:color="auto" w:fill="FFFFFF" w:themeFill="background1"/>
            <w:vAlign w:val="center"/>
          </w:tcPr>
          <w:p w14:paraId="0A53D3C4" w14:textId="77777777" w:rsidR="009B146B" w:rsidRPr="00CC5F90" w:rsidRDefault="009B146B" w:rsidP="00693A68">
            <w:pPr>
              <w:tabs>
                <w:tab w:val="num" w:pos="0"/>
              </w:tabs>
              <w:jc w:val="right"/>
              <w:rPr>
                <w:color w:val="000000" w:themeColor="text1"/>
                <w:szCs w:val="32"/>
              </w:rPr>
            </w:pPr>
            <w:r w:rsidRPr="00CC5F90">
              <w:rPr>
                <w:color w:val="000000" w:themeColor="text1"/>
                <w:szCs w:val="32"/>
              </w:rPr>
              <w:t>8.547</w:t>
            </w:r>
          </w:p>
        </w:tc>
        <w:tc>
          <w:tcPr>
            <w:tcW w:w="790" w:type="pct"/>
            <w:shd w:val="clear" w:color="auto" w:fill="FFFFFF" w:themeFill="background1"/>
            <w:vAlign w:val="center"/>
          </w:tcPr>
          <w:p w14:paraId="4CEFC07F" w14:textId="77777777" w:rsidR="009B146B" w:rsidRPr="00CC5F90" w:rsidRDefault="009B146B" w:rsidP="00693A68">
            <w:pPr>
              <w:jc w:val="right"/>
              <w:rPr>
                <w:color w:val="000000" w:themeColor="text1"/>
                <w:szCs w:val="32"/>
              </w:rPr>
            </w:pPr>
            <w:r w:rsidRPr="00CC5F90">
              <w:rPr>
                <w:color w:val="000000" w:themeColor="text1"/>
                <w:szCs w:val="32"/>
              </w:rPr>
              <w:t>8</w:t>
            </w:r>
          </w:p>
        </w:tc>
        <w:tc>
          <w:tcPr>
            <w:tcW w:w="711" w:type="pct"/>
            <w:shd w:val="clear" w:color="auto" w:fill="FFFFFF" w:themeFill="background1"/>
            <w:vAlign w:val="center"/>
          </w:tcPr>
          <w:p w14:paraId="24B8AE1E" w14:textId="77777777" w:rsidR="009B146B" w:rsidRPr="00CC5F90" w:rsidRDefault="009B146B" w:rsidP="00693A68">
            <w:pPr>
              <w:tabs>
                <w:tab w:val="num" w:pos="0"/>
              </w:tabs>
              <w:jc w:val="right"/>
              <w:rPr>
                <w:color w:val="000000" w:themeColor="text1"/>
                <w:szCs w:val="32"/>
              </w:rPr>
            </w:pPr>
            <w:r w:rsidRPr="00CC5F90">
              <w:rPr>
                <w:color w:val="000000" w:themeColor="text1"/>
                <w:szCs w:val="32"/>
              </w:rPr>
              <w:t>0,107</w:t>
            </w:r>
          </w:p>
        </w:tc>
        <w:tc>
          <w:tcPr>
            <w:tcW w:w="788" w:type="pct"/>
            <w:shd w:val="clear" w:color="auto" w:fill="FFFFFF" w:themeFill="background1"/>
            <w:vAlign w:val="center"/>
          </w:tcPr>
          <w:p w14:paraId="5BFC708A" w14:textId="77777777" w:rsidR="009B146B" w:rsidRPr="00CC5F90" w:rsidRDefault="009B146B" w:rsidP="00693A68">
            <w:pPr>
              <w:tabs>
                <w:tab w:val="num" w:pos="0"/>
              </w:tabs>
              <w:jc w:val="right"/>
              <w:rPr>
                <w:color w:val="000000" w:themeColor="text1"/>
                <w:szCs w:val="32"/>
              </w:rPr>
            </w:pPr>
            <w:r w:rsidRPr="00CC5F90">
              <w:rPr>
                <w:color w:val="000000" w:themeColor="text1"/>
                <w:szCs w:val="32"/>
              </w:rPr>
              <w:t>28,474</w:t>
            </w:r>
          </w:p>
        </w:tc>
      </w:tr>
      <w:tr w:rsidR="009B146B" w:rsidRPr="00CC5F90" w14:paraId="5CC8ACA3" w14:textId="77777777" w:rsidTr="00CC5F90">
        <w:trPr>
          <w:jc w:val="center"/>
        </w:trPr>
        <w:tc>
          <w:tcPr>
            <w:tcW w:w="2157" w:type="pct"/>
            <w:shd w:val="clear" w:color="auto" w:fill="FFFFFF" w:themeFill="background1"/>
          </w:tcPr>
          <w:p w14:paraId="1BAC7655" w14:textId="77777777" w:rsidR="009B146B" w:rsidRPr="00CC5F90" w:rsidRDefault="009B146B" w:rsidP="00693A68">
            <w:pPr>
              <w:tabs>
                <w:tab w:val="num" w:pos="0"/>
              </w:tabs>
              <w:rPr>
                <w:b/>
                <w:bCs/>
                <w:color w:val="000000" w:themeColor="text1"/>
                <w:szCs w:val="32"/>
                <w:lang w:eastAsia="ja-JP"/>
              </w:rPr>
            </w:pPr>
            <w:r w:rsidRPr="00CC5F90">
              <w:rPr>
                <w:b/>
                <w:bCs/>
                <w:color w:val="000000" w:themeColor="text1"/>
                <w:szCs w:val="32"/>
                <w:lang w:eastAsia="ja-JP"/>
              </w:rPr>
              <w:t>Tổng phát thải từ đất hữu cơ</w:t>
            </w:r>
          </w:p>
        </w:tc>
        <w:tc>
          <w:tcPr>
            <w:tcW w:w="554" w:type="pct"/>
            <w:shd w:val="clear" w:color="auto" w:fill="FFFFFF" w:themeFill="background1"/>
            <w:vAlign w:val="center"/>
          </w:tcPr>
          <w:p w14:paraId="42446BBA" w14:textId="77777777" w:rsidR="009B146B" w:rsidRPr="00CC5F90" w:rsidRDefault="009B146B" w:rsidP="00693A68">
            <w:pPr>
              <w:tabs>
                <w:tab w:val="num" w:pos="0"/>
              </w:tabs>
              <w:jc w:val="right"/>
              <w:rPr>
                <w:b/>
                <w:bCs/>
                <w:color w:val="000000" w:themeColor="text1"/>
                <w:szCs w:val="32"/>
              </w:rPr>
            </w:pPr>
            <w:r w:rsidRPr="00CC5F90">
              <w:rPr>
                <w:b/>
                <w:bCs/>
                <w:color w:val="000000" w:themeColor="text1"/>
                <w:szCs w:val="32"/>
              </w:rPr>
              <w:t>39.267</w:t>
            </w:r>
          </w:p>
        </w:tc>
        <w:tc>
          <w:tcPr>
            <w:tcW w:w="790" w:type="pct"/>
            <w:shd w:val="clear" w:color="auto" w:fill="FFFFFF" w:themeFill="background1"/>
            <w:vAlign w:val="center"/>
          </w:tcPr>
          <w:p w14:paraId="55E59809" w14:textId="77777777" w:rsidR="009B146B" w:rsidRPr="00CC5F90" w:rsidRDefault="009B146B" w:rsidP="00693A68">
            <w:pPr>
              <w:tabs>
                <w:tab w:val="num" w:pos="0"/>
              </w:tabs>
              <w:jc w:val="right"/>
              <w:rPr>
                <w:b/>
                <w:color w:val="000000" w:themeColor="text1"/>
                <w:szCs w:val="32"/>
              </w:rPr>
            </w:pPr>
          </w:p>
        </w:tc>
        <w:tc>
          <w:tcPr>
            <w:tcW w:w="711" w:type="pct"/>
            <w:shd w:val="clear" w:color="auto" w:fill="FFFFFF" w:themeFill="background1"/>
            <w:vAlign w:val="center"/>
          </w:tcPr>
          <w:p w14:paraId="64066676" w14:textId="77777777" w:rsidR="009B146B" w:rsidRPr="00CC5F90" w:rsidRDefault="009B146B" w:rsidP="00693A68">
            <w:pPr>
              <w:tabs>
                <w:tab w:val="num" w:pos="0"/>
              </w:tabs>
              <w:jc w:val="right"/>
              <w:rPr>
                <w:b/>
                <w:bCs/>
                <w:color w:val="000000" w:themeColor="text1"/>
                <w:szCs w:val="32"/>
              </w:rPr>
            </w:pPr>
            <w:r w:rsidRPr="00CC5F90">
              <w:rPr>
                <w:b/>
                <w:bCs/>
                <w:color w:val="000000" w:themeColor="text1"/>
                <w:szCs w:val="32"/>
              </w:rPr>
              <w:t>0,572</w:t>
            </w:r>
          </w:p>
        </w:tc>
        <w:tc>
          <w:tcPr>
            <w:tcW w:w="788" w:type="pct"/>
            <w:shd w:val="clear" w:color="auto" w:fill="FFFFFF" w:themeFill="background1"/>
            <w:vAlign w:val="center"/>
          </w:tcPr>
          <w:p w14:paraId="6495AADC" w14:textId="77777777" w:rsidR="009B146B" w:rsidRPr="00CC5F90" w:rsidRDefault="009B146B" w:rsidP="00693A68">
            <w:pPr>
              <w:tabs>
                <w:tab w:val="num" w:pos="0"/>
              </w:tabs>
              <w:jc w:val="right"/>
              <w:rPr>
                <w:b/>
                <w:bCs/>
                <w:color w:val="000000" w:themeColor="text1"/>
                <w:szCs w:val="32"/>
              </w:rPr>
            </w:pPr>
            <w:r w:rsidRPr="00CC5F90">
              <w:rPr>
                <w:b/>
                <w:bCs/>
                <w:color w:val="000000" w:themeColor="text1"/>
                <w:szCs w:val="32"/>
              </w:rPr>
              <w:t>151,617</w:t>
            </w:r>
          </w:p>
        </w:tc>
      </w:tr>
    </w:tbl>
    <w:p w14:paraId="16608670" w14:textId="6C921D9D" w:rsidR="008A0308" w:rsidRDefault="009B146B" w:rsidP="009B146B">
      <w:pPr>
        <w:pStyle w:val="Heading4"/>
      </w:pPr>
      <w:r>
        <w:t>1.2.3.5. Phát thải gián tiếp N</w:t>
      </w:r>
      <w:r>
        <w:rPr>
          <w:vertAlign w:val="subscript"/>
        </w:rPr>
        <w:t>2</w:t>
      </w:r>
      <w:r>
        <w:t>O từ đất</w:t>
      </w:r>
    </w:p>
    <w:p w14:paraId="6250F7C1" w14:textId="77777777" w:rsidR="009B146B" w:rsidRPr="00C253FD" w:rsidRDefault="009B146B" w:rsidP="009B146B">
      <w:pPr>
        <w:spacing w:before="0" w:after="0" w:line="360" w:lineRule="auto"/>
        <w:ind w:firstLine="720"/>
        <w:rPr>
          <w:rFonts w:eastAsia="MS Mincho"/>
          <w:color w:val="000000" w:themeColor="text1"/>
        </w:rPr>
      </w:pPr>
      <w:r w:rsidRPr="00C253FD">
        <w:rPr>
          <w:rFonts w:eastAsia="MS Mincho"/>
          <w:color w:val="000000" w:themeColor="text1"/>
        </w:rPr>
        <w:t>Tổng phát thải giản tiếp N</w:t>
      </w:r>
      <w:r w:rsidRPr="00C253FD">
        <w:rPr>
          <w:rFonts w:eastAsia="MS Mincho"/>
          <w:color w:val="000000" w:themeColor="text1"/>
          <w:vertAlign w:val="subscript"/>
        </w:rPr>
        <w:t>2</w:t>
      </w:r>
      <w:r w:rsidRPr="00C253FD">
        <w:rPr>
          <w:rFonts w:eastAsia="MS Mincho"/>
          <w:color w:val="000000" w:themeColor="text1"/>
        </w:rPr>
        <w:t>O từ đất là   3.914,49 GgCO</w:t>
      </w:r>
      <w:r w:rsidRPr="00C253FD">
        <w:rPr>
          <w:rFonts w:eastAsia="MS Mincho"/>
          <w:color w:val="000000" w:themeColor="text1"/>
          <w:vertAlign w:val="subscript"/>
        </w:rPr>
        <w:t>2</w:t>
      </w:r>
      <w:r w:rsidRPr="00C253FD">
        <w:rPr>
          <w:rFonts w:eastAsia="MS Mincho"/>
          <w:color w:val="000000" w:themeColor="text1"/>
        </w:rPr>
        <w:t xml:space="preserve">tđ trong đó: </w:t>
      </w:r>
    </w:p>
    <w:p w14:paraId="573D9A5A" w14:textId="77777777" w:rsidR="009B146B" w:rsidRPr="00C253FD" w:rsidRDefault="009B146B" w:rsidP="009B146B">
      <w:pPr>
        <w:pStyle w:val="ListParagraph"/>
        <w:widowControl w:val="0"/>
        <w:numPr>
          <w:ilvl w:val="0"/>
          <w:numId w:val="2"/>
        </w:numPr>
        <w:autoSpaceDE w:val="0"/>
        <w:autoSpaceDN w:val="0"/>
        <w:adjustRightInd w:val="0"/>
        <w:spacing w:line="360" w:lineRule="auto"/>
        <w:rPr>
          <w:rFonts w:eastAsia="MS Mincho"/>
          <w:color w:val="000000" w:themeColor="text1"/>
          <w:szCs w:val="28"/>
        </w:rPr>
      </w:pPr>
      <w:r w:rsidRPr="00C253FD">
        <w:rPr>
          <w:rFonts w:eastAsia="SimSun"/>
          <w:color w:val="000000" w:themeColor="text1"/>
          <w:szCs w:val="28"/>
        </w:rPr>
        <w:t>P</w:t>
      </w:r>
      <w:r w:rsidRPr="00C253FD">
        <w:rPr>
          <w:rFonts w:eastAsia="SimSun"/>
          <w:color w:val="000000" w:themeColor="text1"/>
          <w:szCs w:val="28"/>
          <w:lang w:val="vi-VN"/>
        </w:rPr>
        <w:t>h</w:t>
      </w:r>
      <w:r w:rsidRPr="00C253FD">
        <w:rPr>
          <w:rFonts w:eastAsia="SimSun"/>
          <w:color w:val="000000" w:themeColor="text1"/>
          <w:szCs w:val="28"/>
        </w:rPr>
        <w:t>át th</w:t>
      </w:r>
      <w:r w:rsidRPr="00C253FD">
        <w:rPr>
          <w:rFonts w:eastAsia="SimSun"/>
          <w:color w:val="000000" w:themeColor="text1"/>
          <w:szCs w:val="28"/>
          <w:lang w:val="vi-VN"/>
        </w:rPr>
        <w:t>ải N</w:t>
      </w:r>
      <w:r w:rsidRPr="00C253FD">
        <w:rPr>
          <w:rFonts w:eastAsia="SimSun"/>
          <w:color w:val="000000" w:themeColor="text1"/>
          <w:szCs w:val="28"/>
          <w:vertAlign w:val="subscript"/>
          <w:lang w:val="vi-VN"/>
        </w:rPr>
        <w:t>2</w:t>
      </w:r>
      <w:r w:rsidRPr="00C253FD">
        <w:rPr>
          <w:rFonts w:eastAsia="SimSun"/>
          <w:color w:val="000000" w:themeColor="text1"/>
          <w:szCs w:val="28"/>
          <w:lang w:val="vi-VN"/>
        </w:rPr>
        <w:t>O gi</w:t>
      </w:r>
      <w:r w:rsidRPr="00C253FD">
        <w:rPr>
          <w:rFonts w:eastAsia="SimSun"/>
          <w:color w:val="000000" w:themeColor="text1"/>
          <w:szCs w:val="28"/>
        </w:rPr>
        <w:t>án ti</w:t>
      </w:r>
      <w:r w:rsidRPr="00C253FD">
        <w:rPr>
          <w:rFonts w:eastAsia="SimSun"/>
          <w:color w:val="000000" w:themeColor="text1"/>
          <w:szCs w:val="28"/>
          <w:lang w:val="vi-VN"/>
        </w:rPr>
        <w:t>ếp từ bay hơi, rửa tr</w:t>
      </w:r>
      <w:r w:rsidRPr="00C253FD">
        <w:rPr>
          <w:rFonts w:eastAsia="SimSun"/>
          <w:color w:val="000000" w:themeColor="text1"/>
          <w:szCs w:val="28"/>
        </w:rPr>
        <w:t>ôi và rò r</w:t>
      </w:r>
      <w:r w:rsidRPr="00C253FD">
        <w:rPr>
          <w:rFonts w:eastAsia="SimSun"/>
          <w:color w:val="000000" w:themeColor="text1"/>
          <w:szCs w:val="28"/>
          <w:lang w:val="vi-VN"/>
        </w:rPr>
        <w:t xml:space="preserve">ỉ </w:t>
      </w:r>
      <w:r w:rsidRPr="00C253FD">
        <w:rPr>
          <w:rFonts w:eastAsia="MS Mincho"/>
          <w:color w:val="000000" w:themeColor="text1"/>
          <w:szCs w:val="28"/>
        </w:rPr>
        <w:t>là 3.914,49 GgCO</w:t>
      </w:r>
      <w:r w:rsidRPr="00C253FD">
        <w:rPr>
          <w:rFonts w:eastAsia="MS Mincho"/>
          <w:color w:val="000000" w:themeColor="text1"/>
          <w:szCs w:val="28"/>
          <w:vertAlign w:val="subscript"/>
        </w:rPr>
        <w:t>2</w:t>
      </w:r>
      <w:r w:rsidRPr="00C253FD">
        <w:rPr>
          <w:rFonts w:eastAsia="MS Mincho"/>
          <w:color w:val="000000" w:themeColor="text1"/>
          <w:szCs w:val="28"/>
        </w:rPr>
        <w:t xml:space="preserve">tđ; </w:t>
      </w:r>
    </w:p>
    <w:p w14:paraId="71575678" w14:textId="77777777" w:rsidR="009B146B" w:rsidRPr="00C253FD" w:rsidRDefault="009B146B" w:rsidP="009B146B">
      <w:pPr>
        <w:pStyle w:val="ListParagraph"/>
        <w:widowControl w:val="0"/>
        <w:numPr>
          <w:ilvl w:val="0"/>
          <w:numId w:val="2"/>
        </w:numPr>
        <w:autoSpaceDE w:val="0"/>
        <w:autoSpaceDN w:val="0"/>
        <w:adjustRightInd w:val="0"/>
        <w:spacing w:line="360" w:lineRule="auto"/>
        <w:rPr>
          <w:rFonts w:eastAsia="MS Mincho"/>
          <w:color w:val="000000" w:themeColor="text1"/>
          <w:szCs w:val="28"/>
        </w:rPr>
      </w:pPr>
      <w:r w:rsidRPr="00C253FD">
        <w:rPr>
          <w:rFonts w:eastAsia="MS Mincho"/>
          <w:color w:val="000000" w:themeColor="text1"/>
          <w:szCs w:val="28"/>
        </w:rPr>
        <w:lastRenderedPageBreak/>
        <w:t>Phát thải giản tiếp N</w:t>
      </w:r>
      <w:r w:rsidRPr="00C253FD">
        <w:rPr>
          <w:rFonts w:eastAsia="MS Mincho"/>
          <w:color w:val="000000" w:themeColor="text1"/>
          <w:szCs w:val="28"/>
          <w:vertAlign w:val="subscript"/>
        </w:rPr>
        <w:t>2</w:t>
      </w:r>
      <w:r w:rsidRPr="00C253FD">
        <w:rPr>
          <w:rFonts w:eastAsia="MS Mincho"/>
          <w:color w:val="000000" w:themeColor="text1"/>
          <w:szCs w:val="28"/>
        </w:rPr>
        <w:t xml:space="preserve">O từ quá trình phân hủy các chất hữu cơ trong đất khoáng, do không ước tính thay đổi trữ lượng các-bon trong đất khoáng nên báo cáo là NE. </w:t>
      </w:r>
    </w:p>
    <w:p w14:paraId="5B0CC9AF" w14:textId="31173797" w:rsidR="009B146B" w:rsidRPr="009B146B" w:rsidRDefault="009B146B" w:rsidP="009B146B">
      <w:pPr>
        <w:widowControl w:val="0"/>
        <w:autoSpaceDE w:val="0"/>
        <w:autoSpaceDN w:val="0"/>
        <w:adjustRightInd w:val="0"/>
        <w:spacing w:line="360" w:lineRule="auto"/>
        <w:ind w:firstLine="720"/>
        <w:rPr>
          <w:rFonts w:eastAsia="SimSun"/>
          <w:color w:val="000000" w:themeColor="text1"/>
        </w:rPr>
      </w:pPr>
      <w:r w:rsidRPr="009B146B">
        <w:rPr>
          <w:rFonts w:eastAsia="SimSun"/>
          <w:color w:val="000000" w:themeColor="text1"/>
        </w:rPr>
        <w:t>T</w:t>
      </w:r>
      <w:r w:rsidRPr="009B146B">
        <w:rPr>
          <w:rFonts w:eastAsia="SimSun"/>
          <w:color w:val="000000" w:themeColor="text1"/>
          <w:lang w:val="vi-VN"/>
        </w:rPr>
        <w:t>ổng lượng ph</w:t>
      </w:r>
      <w:r w:rsidRPr="009B146B">
        <w:rPr>
          <w:rFonts w:eastAsia="SimSun"/>
          <w:color w:val="000000" w:themeColor="text1"/>
        </w:rPr>
        <w:t>át th</w:t>
      </w:r>
      <w:r w:rsidRPr="009B146B">
        <w:rPr>
          <w:rFonts w:eastAsia="SimSun"/>
          <w:color w:val="000000" w:themeColor="text1"/>
          <w:lang w:val="vi-VN"/>
        </w:rPr>
        <w:t>ải N</w:t>
      </w:r>
      <w:r w:rsidRPr="009B146B">
        <w:rPr>
          <w:rFonts w:eastAsia="SimSun"/>
          <w:color w:val="000000" w:themeColor="text1"/>
          <w:vertAlign w:val="subscript"/>
          <w:lang w:val="vi-VN"/>
        </w:rPr>
        <w:t>2</w:t>
      </w:r>
      <w:r w:rsidRPr="009B146B">
        <w:rPr>
          <w:rFonts w:eastAsia="SimSun"/>
          <w:color w:val="000000" w:themeColor="text1"/>
          <w:lang w:val="vi-VN"/>
        </w:rPr>
        <w:t>O gi</w:t>
      </w:r>
      <w:r w:rsidRPr="009B146B">
        <w:rPr>
          <w:rFonts w:eastAsia="SimSun"/>
          <w:color w:val="000000" w:themeColor="text1"/>
        </w:rPr>
        <w:t>án ti</w:t>
      </w:r>
      <w:r w:rsidRPr="009B146B">
        <w:rPr>
          <w:rFonts w:eastAsia="SimSun"/>
          <w:color w:val="000000" w:themeColor="text1"/>
          <w:lang w:val="vi-VN"/>
        </w:rPr>
        <w:t>ếp từ bay hơi, rửa tr</w:t>
      </w:r>
      <w:r w:rsidRPr="009B146B">
        <w:rPr>
          <w:rFonts w:eastAsia="SimSun"/>
          <w:color w:val="000000" w:themeColor="text1"/>
        </w:rPr>
        <w:t>ôi và rò r</w:t>
      </w:r>
      <w:r w:rsidRPr="009B146B">
        <w:rPr>
          <w:rFonts w:eastAsia="SimSun"/>
          <w:color w:val="000000" w:themeColor="text1"/>
          <w:lang w:val="vi-VN"/>
        </w:rPr>
        <w:t>ỉ năm 2018 l</w:t>
      </w:r>
      <w:r w:rsidRPr="009B146B">
        <w:rPr>
          <w:rFonts w:eastAsia="SimSun"/>
          <w:color w:val="000000" w:themeColor="text1"/>
        </w:rPr>
        <w:t xml:space="preserve">à </w:t>
      </w:r>
      <w:r w:rsidRPr="009B146B">
        <w:rPr>
          <w:rFonts w:eastAsia="SimSun"/>
          <w:b/>
          <w:bCs/>
          <w:color w:val="000000" w:themeColor="text1"/>
        </w:rPr>
        <w:t xml:space="preserve">15,70 </w:t>
      </w:r>
      <w:r w:rsidRPr="009B146B">
        <w:rPr>
          <w:rFonts w:eastAsia="SimSun"/>
          <w:color w:val="000000" w:themeColor="text1"/>
        </w:rPr>
        <w:t>Gg N</w:t>
      </w:r>
      <w:r w:rsidRPr="009B146B">
        <w:rPr>
          <w:rFonts w:eastAsia="SimSun"/>
          <w:color w:val="000000" w:themeColor="text1"/>
          <w:vertAlign w:val="subscript"/>
        </w:rPr>
        <w:t>2</w:t>
      </w:r>
      <w:r w:rsidRPr="009B146B">
        <w:rPr>
          <w:rFonts w:eastAsia="SimSun"/>
          <w:color w:val="000000" w:themeColor="text1"/>
        </w:rPr>
        <w:t>O. P</w:t>
      </w:r>
      <w:r w:rsidRPr="009B146B">
        <w:rPr>
          <w:rFonts w:eastAsia="SimSun"/>
          <w:color w:val="000000" w:themeColor="text1"/>
          <w:lang w:val="vi-VN"/>
        </w:rPr>
        <w:t>h</w:t>
      </w:r>
      <w:r w:rsidRPr="009B146B">
        <w:rPr>
          <w:rFonts w:eastAsia="SimSun"/>
          <w:color w:val="000000" w:themeColor="text1"/>
        </w:rPr>
        <w:t>át th</w:t>
      </w:r>
      <w:r w:rsidRPr="009B146B">
        <w:rPr>
          <w:rFonts w:eastAsia="SimSun"/>
          <w:color w:val="000000" w:themeColor="text1"/>
          <w:lang w:val="vi-VN"/>
        </w:rPr>
        <w:t>ải từ bay hơi l</w:t>
      </w:r>
      <w:r w:rsidRPr="009B146B">
        <w:rPr>
          <w:rFonts w:eastAsia="SimSun"/>
          <w:color w:val="000000" w:themeColor="text1"/>
        </w:rPr>
        <w:t>à  6,10 Gg-N</w:t>
      </w:r>
      <w:r w:rsidRPr="009B146B">
        <w:rPr>
          <w:rFonts w:eastAsia="SimSun"/>
          <w:color w:val="000000" w:themeColor="text1"/>
          <w:vertAlign w:val="subscript"/>
        </w:rPr>
        <w:t>2</w:t>
      </w:r>
      <w:r w:rsidRPr="009B146B">
        <w:rPr>
          <w:rFonts w:eastAsia="SimSun"/>
          <w:color w:val="000000" w:themeColor="text1"/>
        </w:rPr>
        <w:t>O và phát thải từ r</w:t>
      </w:r>
      <w:r w:rsidRPr="009B146B">
        <w:rPr>
          <w:rFonts w:eastAsia="SimSun"/>
          <w:color w:val="000000" w:themeColor="text1"/>
          <w:lang w:val="vi-VN"/>
        </w:rPr>
        <w:t>ửa tr</w:t>
      </w:r>
      <w:r w:rsidRPr="009B146B">
        <w:rPr>
          <w:rFonts w:eastAsia="SimSun"/>
          <w:color w:val="000000" w:themeColor="text1"/>
        </w:rPr>
        <w:t>ôi và rò r</w:t>
      </w:r>
      <w:r w:rsidRPr="009B146B">
        <w:rPr>
          <w:rFonts w:eastAsia="SimSun"/>
          <w:color w:val="000000" w:themeColor="text1"/>
          <w:lang w:val="vi-VN"/>
        </w:rPr>
        <w:t>ỉ l</w:t>
      </w:r>
      <w:r w:rsidRPr="009B146B">
        <w:rPr>
          <w:rFonts w:eastAsia="SimSun"/>
          <w:color w:val="000000" w:themeColor="text1"/>
        </w:rPr>
        <w:t xml:space="preserve">à 9,60 </w:t>
      </w:r>
      <w:r>
        <w:rPr>
          <w:rFonts w:eastAsia="SimSun"/>
          <w:color w:val="000000" w:themeColor="text1"/>
        </w:rPr>
        <w:t>Gg</w:t>
      </w:r>
      <w:r w:rsidRPr="009B146B">
        <w:rPr>
          <w:rFonts w:eastAsia="SimSun"/>
          <w:color w:val="000000" w:themeColor="text1"/>
        </w:rPr>
        <w:t>N</w:t>
      </w:r>
      <w:r w:rsidRPr="009B146B">
        <w:rPr>
          <w:rFonts w:eastAsia="SimSun"/>
          <w:color w:val="000000" w:themeColor="text1"/>
          <w:vertAlign w:val="subscript"/>
        </w:rPr>
        <w:t>2</w:t>
      </w:r>
      <w:r w:rsidRPr="009B146B">
        <w:rPr>
          <w:rFonts w:eastAsia="SimSun"/>
          <w:color w:val="000000" w:themeColor="text1"/>
        </w:rPr>
        <w:t>O.</w:t>
      </w:r>
      <w:bookmarkStart w:id="33" w:name="_Toc49420520"/>
    </w:p>
    <w:p w14:paraId="14A216D8" w14:textId="0A0D67BB" w:rsidR="009B146B" w:rsidRPr="00C253FD" w:rsidRDefault="009B146B" w:rsidP="009B146B">
      <w:pPr>
        <w:pStyle w:val="Caption"/>
        <w:rPr>
          <w:color w:val="000000" w:themeColor="text1"/>
        </w:rPr>
      </w:pPr>
      <w:bookmarkStart w:id="34" w:name="_Toc137735586"/>
      <w:bookmarkStart w:id="35" w:name="_Toc148435785"/>
      <w:bookmarkEnd w:id="33"/>
      <w:r>
        <w:t>Bảng 1.</w:t>
      </w:r>
      <w:r w:rsidR="00000000">
        <w:fldChar w:fldCharType="begin"/>
      </w:r>
      <w:r w:rsidR="00000000">
        <w:instrText xml:space="preserve"> SEQ Bảng_1. \* ARABIC </w:instrText>
      </w:r>
      <w:r w:rsidR="00000000">
        <w:fldChar w:fldCharType="separate"/>
      </w:r>
      <w:r>
        <w:rPr>
          <w:noProof/>
        </w:rPr>
        <w:t>10</w:t>
      </w:r>
      <w:r w:rsidR="00000000">
        <w:rPr>
          <w:noProof/>
        </w:rPr>
        <w:fldChar w:fldCharType="end"/>
      </w:r>
      <w:r>
        <w:t xml:space="preserve"> </w:t>
      </w:r>
      <w:r w:rsidRPr="00C253FD">
        <w:rPr>
          <w:color w:val="000000" w:themeColor="text1"/>
        </w:rPr>
        <w:t>Phát thải gián tiếp từ bay hơi, rửa trôi và rò rỉ</w:t>
      </w:r>
      <w:bookmarkEnd w:id="34"/>
      <w:bookmarkEnd w:id="35"/>
    </w:p>
    <w:tbl>
      <w:tblPr>
        <w:tblW w:w="92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2783"/>
        <w:gridCol w:w="3292"/>
        <w:gridCol w:w="3151"/>
      </w:tblGrid>
      <w:tr w:rsidR="009B146B" w:rsidRPr="00C253FD" w14:paraId="6022313E" w14:textId="77777777" w:rsidTr="009B146B">
        <w:trPr>
          <w:trHeight w:val="519"/>
          <w:tblHeader/>
          <w:jc w:val="center"/>
        </w:trPr>
        <w:tc>
          <w:tcPr>
            <w:tcW w:w="2783" w:type="dxa"/>
            <w:shd w:val="clear" w:color="auto" w:fill="D9D9D9" w:themeFill="background1" w:themeFillShade="D9"/>
            <w:vAlign w:val="center"/>
          </w:tcPr>
          <w:p w14:paraId="29530EE6" w14:textId="77777777" w:rsidR="009B146B" w:rsidRPr="00C253FD" w:rsidRDefault="009B146B" w:rsidP="00693A68">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lang w:val="vi-VN"/>
              </w:rPr>
              <w:t>Nguồn phát thải</w:t>
            </w:r>
          </w:p>
        </w:tc>
        <w:tc>
          <w:tcPr>
            <w:tcW w:w="3292" w:type="dxa"/>
            <w:shd w:val="clear" w:color="auto" w:fill="D9D9D9" w:themeFill="background1" w:themeFillShade="D9"/>
          </w:tcPr>
          <w:p w14:paraId="726F4A65" w14:textId="77777777" w:rsidR="009B146B" w:rsidRPr="00C253FD" w:rsidRDefault="009B146B" w:rsidP="00693A68">
            <w:pPr>
              <w:widowControl w:val="0"/>
              <w:autoSpaceDE w:val="0"/>
              <w:autoSpaceDN w:val="0"/>
              <w:adjustRightInd w:val="0"/>
              <w:ind w:firstLine="2"/>
              <w:jc w:val="center"/>
              <w:rPr>
                <w:rFonts w:eastAsia="SimSun"/>
                <w:b/>
                <w:bCs/>
                <w:color w:val="000000" w:themeColor="text1"/>
                <w:lang w:val="vi-VN"/>
              </w:rPr>
            </w:pPr>
            <w:r w:rsidRPr="00C30A58">
              <w:rPr>
                <w:rFonts w:eastAsia="SimSun"/>
                <w:b/>
                <w:bCs/>
                <w:color w:val="000000" w:themeColor="text1"/>
                <w:lang w:val="es-ES"/>
              </w:rPr>
              <w:t>Phát th</w:t>
            </w:r>
            <w:r w:rsidRPr="00C253FD">
              <w:rPr>
                <w:rFonts w:eastAsia="SimSun"/>
                <w:b/>
                <w:bCs/>
                <w:color w:val="000000" w:themeColor="text1"/>
                <w:lang w:val="vi-VN"/>
              </w:rPr>
              <w:t>ải gi</w:t>
            </w:r>
            <w:r w:rsidRPr="00C30A58">
              <w:rPr>
                <w:rFonts w:eastAsia="SimSun"/>
                <w:b/>
                <w:bCs/>
                <w:color w:val="000000" w:themeColor="text1"/>
                <w:lang w:val="es-ES"/>
              </w:rPr>
              <w:t>án ti</w:t>
            </w:r>
            <w:r w:rsidRPr="00C253FD">
              <w:rPr>
                <w:rFonts w:eastAsia="SimSun"/>
                <w:b/>
                <w:bCs/>
                <w:color w:val="000000" w:themeColor="text1"/>
                <w:lang w:val="vi-VN"/>
              </w:rPr>
              <w:t>ếp N</w:t>
            </w:r>
            <w:r w:rsidRPr="00C253FD">
              <w:rPr>
                <w:rFonts w:eastAsia="SimSun"/>
                <w:b/>
                <w:bCs/>
                <w:color w:val="000000" w:themeColor="text1"/>
                <w:vertAlign w:val="subscript"/>
                <w:lang w:val="vi-VN"/>
              </w:rPr>
              <w:t>2</w:t>
            </w:r>
            <w:r w:rsidRPr="00C253FD">
              <w:rPr>
                <w:rFonts w:eastAsia="SimSun"/>
                <w:b/>
                <w:bCs/>
                <w:color w:val="000000" w:themeColor="text1"/>
                <w:lang w:val="vi-VN"/>
              </w:rPr>
              <w:t xml:space="preserve">O </w:t>
            </w:r>
          </w:p>
          <w:p w14:paraId="3285F16A" w14:textId="77777777" w:rsidR="009B146B" w:rsidRPr="00C30A58" w:rsidRDefault="009B146B" w:rsidP="00693A68">
            <w:pPr>
              <w:widowControl w:val="0"/>
              <w:autoSpaceDE w:val="0"/>
              <w:autoSpaceDN w:val="0"/>
              <w:adjustRightInd w:val="0"/>
              <w:ind w:firstLine="2"/>
              <w:jc w:val="center"/>
              <w:rPr>
                <w:rFonts w:ascii="Calibri" w:eastAsia="SimSun" w:hAnsi="Calibri" w:cs="Calibri"/>
                <w:color w:val="000000" w:themeColor="text1"/>
                <w:lang w:val="es-ES"/>
              </w:rPr>
            </w:pPr>
            <w:r w:rsidRPr="00C30A58">
              <w:rPr>
                <w:rFonts w:eastAsia="SimSun"/>
                <w:b/>
                <w:bCs/>
                <w:color w:val="000000" w:themeColor="text1"/>
                <w:lang w:val="es-ES"/>
              </w:rPr>
              <w:t>(Gg N</w:t>
            </w:r>
            <w:r w:rsidRPr="00C30A58">
              <w:rPr>
                <w:rFonts w:eastAsia="SimSun"/>
                <w:b/>
                <w:bCs/>
                <w:color w:val="000000" w:themeColor="text1"/>
                <w:vertAlign w:val="subscript"/>
                <w:lang w:val="es-ES"/>
              </w:rPr>
              <w:t>2</w:t>
            </w:r>
            <w:r w:rsidRPr="00C30A58">
              <w:rPr>
                <w:rFonts w:eastAsia="SimSun"/>
                <w:b/>
                <w:bCs/>
                <w:color w:val="000000" w:themeColor="text1"/>
                <w:lang w:val="es-ES"/>
              </w:rPr>
              <w:t>O)</w:t>
            </w:r>
          </w:p>
        </w:tc>
        <w:tc>
          <w:tcPr>
            <w:tcW w:w="3151" w:type="dxa"/>
            <w:shd w:val="clear" w:color="auto" w:fill="D9D9D9" w:themeFill="background1" w:themeFillShade="D9"/>
          </w:tcPr>
          <w:p w14:paraId="578B3890" w14:textId="77777777" w:rsidR="009B146B" w:rsidRPr="00C253FD" w:rsidRDefault="009B146B" w:rsidP="00693A68">
            <w:pPr>
              <w:widowControl w:val="0"/>
              <w:autoSpaceDE w:val="0"/>
              <w:autoSpaceDN w:val="0"/>
              <w:adjustRightInd w:val="0"/>
              <w:ind w:firstLine="2"/>
              <w:jc w:val="center"/>
              <w:rPr>
                <w:rFonts w:eastAsia="SimSun"/>
                <w:b/>
                <w:bCs/>
                <w:color w:val="000000" w:themeColor="text1"/>
                <w:lang w:val="vi-VN"/>
              </w:rPr>
            </w:pPr>
            <w:r w:rsidRPr="00C253FD">
              <w:rPr>
                <w:rFonts w:eastAsia="SimSun"/>
                <w:b/>
                <w:bCs/>
                <w:color w:val="000000" w:themeColor="text1"/>
              </w:rPr>
              <w:t>Phát th</w:t>
            </w:r>
            <w:r w:rsidRPr="00C253FD">
              <w:rPr>
                <w:rFonts w:eastAsia="SimSun"/>
                <w:b/>
                <w:bCs/>
                <w:color w:val="000000" w:themeColor="text1"/>
                <w:lang w:val="vi-VN"/>
              </w:rPr>
              <w:t>ải gi</w:t>
            </w:r>
            <w:r w:rsidRPr="00C253FD">
              <w:rPr>
                <w:rFonts w:eastAsia="SimSun"/>
                <w:b/>
                <w:bCs/>
                <w:color w:val="000000" w:themeColor="text1"/>
              </w:rPr>
              <w:t>án ti</w:t>
            </w:r>
            <w:r w:rsidRPr="00C253FD">
              <w:rPr>
                <w:rFonts w:eastAsia="SimSun"/>
                <w:b/>
                <w:bCs/>
                <w:color w:val="000000" w:themeColor="text1"/>
                <w:lang w:val="vi-VN"/>
              </w:rPr>
              <w:t>ếp N</w:t>
            </w:r>
            <w:r w:rsidRPr="00C253FD">
              <w:rPr>
                <w:rFonts w:eastAsia="SimSun"/>
                <w:b/>
                <w:bCs/>
                <w:color w:val="000000" w:themeColor="text1"/>
                <w:vertAlign w:val="subscript"/>
                <w:lang w:val="vi-VN"/>
              </w:rPr>
              <w:t>2</w:t>
            </w:r>
            <w:r w:rsidRPr="00C253FD">
              <w:rPr>
                <w:rFonts w:eastAsia="SimSun"/>
                <w:b/>
                <w:bCs/>
                <w:color w:val="000000" w:themeColor="text1"/>
                <w:lang w:val="vi-VN"/>
              </w:rPr>
              <w:t>O</w:t>
            </w:r>
          </w:p>
          <w:p w14:paraId="1305C9FA" w14:textId="77777777" w:rsidR="009B146B" w:rsidRPr="00C253FD" w:rsidRDefault="009B146B" w:rsidP="00693A68">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rPr>
              <w:t>(Gg CO</w:t>
            </w:r>
            <w:r w:rsidRPr="00C253FD">
              <w:rPr>
                <w:rFonts w:eastAsia="SimSun"/>
                <w:b/>
                <w:bCs/>
                <w:color w:val="000000" w:themeColor="text1"/>
                <w:vertAlign w:val="subscript"/>
              </w:rPr>
              <w:t>2</w:t>
            </w:r>
            <w:r w:rsidRPr="00C253FD">
              <w:rPr>
                <w:rFonts w:eastAsia="SimSun"/>
                <w:b/>
                <w:bCs/>
                <w:color w:val="000000" w:themeColor="text1"/>
              </w:rPr>
              <w:t xml:space="preserve"> tđ.)</w:t>
            </w:r>
          </w:p>
        </w:tc>
      </w:tr>
      <w:tr w:rsidR="009B146B" w:rsidRPr="00C253FD" w14:paraId="391A5F57" w14:textId="77777777" w:rsidTr="00693A68">
        <w:trPr>
          <w:trHeight w:val="224"/>
          <w:jc w:val="center"/>
        </w:trPr>
        <w:tc>
          <w:tcPr>
            <w:tcW w:w="2783" w:type="dxa"/>
            <w:shd w:val="clear" w:color="auto" w:fill="FFFFFF" w:themeFill="background1"/>
          </w:tcPr>
          <w:p w14:paraId="1AC804EC" w14:textId="77777777" w:rsidR="009B146B" w:rsidRPr="00C253FD" w:rsidRDefault="009B146B" w:rsidP="00693A68">
            <w:pPr>
              <w:widowControl w:val="0"/>
              <w:autoSpaceDE w:val="0"/>
              <w:autoSpaceDN w:val="0"/>
              <w:adjustRightInd w:val="0"/>
              <w:ind w:left="40"/>
              <w:jc w:val="center"/>
              <w:rPr>
                <w:rFonts w:ascii="Calibri" w:eastAsia="SimSun" w:hAnsi="Calibri" w:cs="Calibri"/>
                <w:color w:val="000000" w:themeColor="text1"/>
              </w:rPr>
            </w:pPr>
            <w:r w:rsidRPr="00C253FD">
              <w:rPr>
                <w:rFonts w:eastAsia="SimSun"/>
                <w:color w:val="000000" w:themeColor="text1"/>
              </w:rPr>
              <w:t>Bay hơi</w:t>
            </w:r>
          </w:p>
        </w:tc>
        <w:tc>
          <w:tcPr>
            <w:tcW w:w="3292" w:type="dxa"/>
            <w:shd w:val="clear" w:color="auto" w:fill="FFFFFF" w:themeFill="background1"/>
          </w:tcPr>
          <w:p w14:paraId="06718CB5" w14:textId="77777777" w:rsidR="009B146B" w:rsidRPr="00C253FD" w:rsidRDefault="009B146B" w:rsidP="00693A68">
            <w:pPr>
              <w:widowControl w:val="0"/>
              <w:autoSpaceDE w:val="0"/>
              <w:autoSpaceDN w:val="0"/>
              <w:adjustRightInd w:val="0"/>
              <w:ind w:left="40"/>
              <w:jc w:val="center"/>
              <w:rPr>
                <w:rFonts w:eastAsia="SimSun"/>
                <w:color w:val="000000" w:themeColor="text1"/>
              </w:rPr>
            </w:pPr>
            <w:r w:rsidRPr="00CC293F">
              <w:t xml:space="preserve"> 6,10 </w:t>
            </w:r>
          </w:p>
        </w:tc>
        <w:tc>
          <w:tcPr>
            <w:tcW w:w="3151" w:type="dxa"/>
            <w:shd w:val="clear" w:color="auto" w:fill="FFFFFF" w:themeFill="background1"/>
          </w:tcPr>
          <w:p w14:paraId="4D2FAD5B" w14:textId="77777777" w:rsidR="009B146B" w:rsidRPr="00C253FD" w:rsidRDefault="009B146B" w:rsidP="00693A68">
            <w:pPr>
              <w:widowControl w:val="0"/>
              <w:autoSpaceDE w:val="0"/>
              <w:autoSpaceDN w:val="0"/>
              <w:adjustRightInd w:val="0"/>
              <w:ind w:left="40"/>
              <w:jc w:val="center"/>
              <w:rPr>
                <w:rFonts w:eastAsia="SimSun"/>
                <w:color w:val="000000" w:themeColor="text1"/>
              </w:rPr>
            </w:pPr>
            <w:r w:rsidRPr="00CC293F">
              <w:t xml:space="preserve"> 1.615,95 </w:t>
            </w:r>
          </w:p>
        </w:tc>
      </w:tr>
      <w:tr w:rsidR="009B146B" w:rsidRPr="00C253FD" w14:paraId="5A4DFA1D" w14:textId="77777777" w:rsidTr="00693A68">
        <w:trPr>
          <w:trHeight w:val="57"/>
          <w:jc w:val="center"/>
        </w:trPr>
        <w:tc>
          <w:tcPr>
            <w:tcW w:w="2783" w:type="dxa"/>
            <w:shd w:val="clear" w:color="auto" w:fill="FFFFFF" w:themeFill="background1"/>
          </w:tcPr>
          <w:p w14:paraId="43C859EE" w14:textId="77777777" w:rsidR="009B146B" w:rsidRPr="00C253FD" w:rsidRDefault="009B146B" w:rsidP="00693A68">
            <w:pPr>
              <w:widowControl w:val="0"/>
              <w:autoSpaceDE w:val="0"/>
              <w:autoSpaceDN w:val="0"/>
              <w:adjustRightInd w:val="0"/>
              <w:ind w:left="40"/>
              <w:jc w:val="center"/>
              <w:rPr>
                <w:rFonts w:ascii="Calibri" w:eastAsia="SimSun" w:hAnsi="Calibri" w:cs="Calibri"/>
                <w:color w:val="000000" w:themeColor="text1"/>
              </w:rPr>
            </w:pPr>
            <w:r w:rsidRPr="00C253FD">
              <w:rPr>
                <w:rFonts w:eastAsia="SimSun"/>
                <w:color w:val="000000" w:themeColor="text1"/>
              </w:rPr>
              <w:t>R</w:t>
            </w:r>
            <w:r w:rsidRPr="00C253FD">
              <w:rPr>
                <w:rFonts w:eastAsia="SimSun"/>
                <w:color w:val="000000" w:themeColor="text1"/>
                <w:lang w:val="vi-VN"/>
              </w:rPr>
              <w:t>ửa tr</w:t>
            </w:r>
            <w:r w:rsidRPr="00C253FD">
              <w:rPr>
                <w:rFonts w:eastAsia="SimSun"/>
                <w:color w:val="000000" w:themeColor="text1"/>
              </w:rPr>
              <w:t>ôi và rò r</w:t>
            </w:r>
            <w:r w:rsidRPr="00C253FD">
              <w:rPr>
                <w:rFonts w:eastAsia="SimSun"/>
                <w:color w:val="000000" w:themeColor="text1"/>
                <w:lang w:val="vi-VN"/>
              </w:rPr>
              <w:t>ỉ</w:t>
            </w:r>
          </w:p>
        </w:tc>
        <w:tc>
          <w:tcPr>
            <w:tcW w:w="3292" w:type="dxa"/>
            <w:shd w:val="clear" w:color="auto" w:fill="FFFFFF" w:themeFill="background1"/>
          </w:tcPr>
          <w:p w14:paraId="782EEAAE" w14:textId="77777777" w:rsidR="009B146B" w:rsidRPr="00C253FD" w:rsidRDefault="009B146B" w:rsidP="00693A68">
            <w:pPr>
              <w:widowControl w:val="0"/>
              <w:autoSpaceDE w:val="0"/>
              <w:autoSpaceDN w:val="0"/>
              <w:adjustRightInd w:val="0"/>
              <w:ind w:left="40"/>
              <w:jc w:val="center"/>
              <w:rPr>
                <w:rFonts w:eastAsia="SimSun"/>
                <w:color w:val="000000" w:themeColor="text1"/>
              </w:rPr>
            </w:pPr>
            <w:r w:rsidRPr="00CC293F">
              <w:t xml:space="preserve"> 9,60 </w:t>
            </w:r>
          </w:p>
        </w:tc>
        <w:tc>
          <w:tcPr>
            <w:tcW w:w="3151" w:type="dxa"/>
            <w:shd w:val="clear" w:color="auto" w:fill="FFFFFF" w:themeFill="background1"/>
          </w:tcPr>
          <w:p w14:paraId="3AEE12A4" w14:textId="77777777" w:rsidR="009B146B" w:rsidRPr="00C253FD" w:rsidRDefault="009B146B" w:rsidP="00693A68">
            <w:pPr>
              <w:widowControl w:val="0"/>
              <w:autoSpaceDE w:val="0"/>
              <w:autoSpaceDN w:val="0"/>
              <w:adjustRightInd w:val="0"/>
              <w:ind w:left="40"/>
              <w:jc w:val="center"/>
              <w:rPr>
                <w:rFonts w:eastAsia="SimSun"/>
                <w:color w:val="000000" w:themeColor="text1"/>
              </w:rPr>
            </w:pPr>
            <w:r w:rsidRPr="00CC293F">
              <w:t xml:space="preserve"> 2.543,82 </w:t>
            </w:r>
          </w:p>
        </w:tc>
      </w:tr>
      <w:tr w:rsidR="009B146B" w:rsidRPr="00C253FD" w14:paraId="52088348" w14:textId="77777777" w:rsidTr="00693A68">
        <w:trPr>
          <w:trHeight w:val="330"/>
          <w:jc w:val="center"/>
        </w:trPr>
        <w:tc>
          <w:tcPr>
            <w:tcW w:w="2783" w:type="dxa"/>
            <w:shd w:val="clear" w:color="auto" w:fill="FFFFFF" w:themeFill="background1"/>
          </w:tcPr>
          <w:p w14:paraId="7C8110E2" w14:textId="77777777" w:rsidR="009B146B" w:rsidRPr="00C253FD" w:rsidRDefault="009B146B" w:rsidP="00693A68">
            <w:pPr>
              <w:widowControl w:val="0"/>
              <w:autoSpaceDE w:val="0"/>
              <w:autoSpaceDN w:val="0"/>
              <w:adjustRightInd w:val="0"/>
              <w:ind w:left="40"/>
              <w:jc w:val="center"/>
              <w:rPr>
                <w:rFonts w:ascii="Calibri" w:eastAsia="SimSun" w:hAnsi="Calibri" w:cs="Calibri"/>
                <w:color w:val="000000" w:themeColor="text1"/>
              </w:rPr>
            </w:pPr>
            <w:r w:rsidRPr="00C253FD">
              <w:rPr>
                <w:rFonts w:eastAsia="SimSun"/>
                <w:b/>
                <w:bCs/>
                <w:color w:val="000000" w:themeColor="text1"/>
              </w:rPr>
              <w:t>T</w:t>
            </w:r>
            <w:r w:rsidRPr="00C253FD">
              <w:rPr>
                <w:rFonts w:eastAsia="SimSun"/>
                <w:b/>
                <w:bCs/>
                <w:color w:val="000000" w:themeColor="text1"/>
                <w:lang w:val="vi-VN"/>
              </w:rPr>
              <w:t>ổng</w:t>
            </w:r>
          </w:p>
        </w:tc>
        <w:tc>
          <w:tcPr>
            <w:tcW w:w="3292" w:type="dxa"/>
            <w:shd w:val="clear" w:color="auto" w:fill="FFFFFF" w:themeFill="background1"/>
          </w:tcPr>
          <w:p w14:paraId="7E71B2F2" w14:textId="77777777" w:rsidR="009B146B" w:rsidRPr="00D849A9" w:rsidRDefault="009B146B" w:rsidP="00693A68">
            <w:pPr>
              <w:widowControl w:val="0"/>
              <w:autoSpaceDE w:val="0"/>
              <w:autoSpaceDN w:val="0"/>
              <w:adjustRightInd w:val="0"/>
              <w:ind w:left="40"/>
              <w:jc w:val="center"/>
              <w:rPr>
                <w:rFonts w:eastAsia="SimSun"/>
                <w:b/>
                <w:bCs/>
                <w:color w:val="000000" w:themeColor="text1"/>
              </w:rPr>
            </w:pPr>
            <w:r w:rsidRPr="00D849A9">
              <w:rPr>
                <w:b/>
                <w:bCs/>
              </w:rPr>
              <w:t xml:space="preserve"> 15,70 </w:t>
            </w:r>
          </w:p>
        </w:tc>
        <w:tc>
          <w:tcPr>
            <w:tcW w:w="3151" w:type="dxa"/>
            <w:shd w:val="clear" w:color="auto" w:fill="FFFFFF" w:themeFill="background1"/>
          </w:tcPr>
          <w:p w14:paraId="6AEAF010" w14:textId="77777777" w:rsidR="009B146B" w:rsidRPr="00D849A9" w:rsidRDefault="009B146B" w:rsidP="00693A68">
            <w:pPr>
              <w:widowControl w:val="0"/>
              <w:autoSpaceDE w:val="0"/>
              <w:autoSpaceDN w:val="0"/>
              <w:adjustRightInd w:val="0"/>
              <w:ind w:left="40"/>
              <w:jc w:val="center"/>
              <w:rPr>
                <w:rFonts w:eastAsia="SimSun"/>
                <w:b/>
                <w:bCs/>
                <w:color w:val="000000" w:themeColor="text1"/>
              </w:rPr>
            </w:pPr>
            <w:r w:rsidRPr="00D849A9">
              <w:rPr>
                <w:b/>
                <w:bCs/>
              </w:rPr>
              <w:t xml:space="preserve"> 4.159,76 </w:t>
            </w:r>
          </w:p>
        </w:tc>
      </w:tr>
    </w:tbl>
    <w:p w14:paraId="3C86FEDB" w14:textId="55A4CE09" w:rsidR="009B146B" w:rsidRDefault="009B146B" w:rsidP="009B146B">
      <w:pPr>
        <w:pStyle w:val="Heading4"/>
      </w:pPr>
      <w:r>
        <w:t>1.2.3.6. Phát thải N</w:t>
      </w:r>
      <w:r>
        <w:rPr>
          <w:vertAlign w:val="subscript"/>
        </w:rPr>
        <w:t>2</w:t>
      </w:r>
      <w:r>
        <w:t xml:space="preserve">O gián tiếp từ quản lý chất thải </w:t>
      </w:r>
    </w:p>
    <w:p w14:paraId="706F4D07" w14:textId="77777777" w:rsidR="009B146B" w:rsidRPr="00C253FD" w:rsidRDefault="009B146B" w:rsidP="009B146B">
      <w:pPr>
        <w:widowControl w:val="0"/>
        <w:autoSpaceDE w:val="0"/>
        <w:autoSpaceDN w:val="0"/>
        <w:adjustRightInd w:val="0"/>
        <w:spacing w:line="360" w:lineRule="auto"/>
        <w:ind w:firstLine="720"/>
        <w:rPr>
          <w:rFonts w:eastAsia="MS Mincho"/>
          <w:color w:val="000000" w:themeColor="text1"/>
        </w:rPr>
      </w:pPr>
      <w:r w:rsidRPr="00C253FD">
        <w:rPr>
          <w:rFonts w:eastAsia="MS Mincho"/>
          <w:color w:val="000000" w:themeColor="text1"/>
        </w:rPr>
        <w:t>T</w:t>
      </w:r>
      <w:r w:rsidRPr="00C253FD">
        <w:rPr>
          <w:rFonts w:eastAsia="MS Mincho"/>
          <w:color w:val="000000" w:themeColor="text1"/>
          <w:lang w:val="vi-VN"/>
        </w:rPr>
        <w:t>ổng ph</w:t>
      </w:r>
      <w:r w:rsidRPr="00C253FD">
        <w:rPr>
          <w:rFonts w:eastAsia="MS Mincho"/>
          <w:color w:val="000000" w:themeColor="text1"/>
        </w:rPr>
        <w:t>át th</w:t>
      </w:r>
      <w:r w:rsidRPr="00C253FD">
        <w:rPr>
          <w:rFonts w:eastAsia="MS Mincho"/>
          <w:color w:val="000000" w:themeColor="text1"/>
          <w:lang w:val="vi-VN"/>
        </w:rPr>
        <w:t>ải N</w:t>
      </w:r>
      <w:r w:rsidRPr="00C253FD">
        <w:rPr>
          <w:rFonts w:eastAsia="MS Mincho"/>
          <w:color w:val="000000" w:themeColor="text1"/>
          <w:vertAlign w:val="subscript"/>
          <w:lang w:val="vi-VN"/>
        </w:rPr>
        <w:t>2</w:t>
      </w:r>
      <w:r w:rsidRPr="00C253FD">
        <w:rPr>
          <w:rFonts w:eastAsia="MS Mincho"/>
          <w:color w:val="000000" w:themeColor="text1"/>
          <w:lang w:val="vi-VN"/>
        </w:rPr>
        <w:t xml:space="preserve">O </w:t>
      </w:r>
      <w:r w:rsidRPr="00C253FD">
        <w:rPr>
          <w:rFonts w:eastAsia="MS Mincho"/>
          <w:color w:val="000000" w:themeColor="text1"/>
        </w:rPr>
        <w:t xml:space="preserve">gián tiếp </w:t>
      </w:r>
      <w:r w:rsidRPr="00C253FD">
        <w:rPr>
          <w:rFonts w:eastAsia="MS Mincho"/>
          <w:color w:val="000000" w:themeColor="text1"/>
          <w:lang w:val="vi-VN"/>
        </w:rPr>
        <w:t>từ quản lý chất thải vật nuôi</w:t>
      </w:r>
      <w:r w:rsidRPr="00C253FD">
        <w:rPr>
          <w:rFonts w:eastAsia="MS Mincho"/>
          <w:color w:val="000000" w:themeColor="text1"/>
        </w:rPr>
        <w:t xml:space="preserve"> năm </w:t>
      </w:r>
      <w:r>
        <w:rPr>
          <w:rFonts w:eastAsia="MS Mincho"/>
          <w:color w:val="000000" w:themeColor="text1"/>
        </w:rPr>
        <w:t>2018</w:t>
      </w:r>
      <w:r w:rsidRPr="00C253FD">
        <w:rPr>
          <w:rFonts w:eastAsia="MS Mincho"/>
          <w:color w:val="000000" w:themeColor="text1"/>
        </w:rPr>
        <w:t xml:space="preserve"> là 0,93 Gg-N</w:t>
      </w:r>
      <w:r w:rsidRPr="00C253FD">
        <w:rPr>
          <w:rFonts w:eastAsia="MS Mincho"/>
          <w:color w:val="000000" w:themeColor="text1"/>
          <w:vertAlign w:val="subscript"/>
        </w:rPr>
        <w:t>2</w:t>
      </w:r>
      <w:r w:rsidRPr="00C253FD">
        <w:rPr>
          <w:rFonts w:eastAsia="MS Mincho"/>
          <w:color w:val="000000" w:themeColor="text1"/>
        </w:rPr>
        <w:t>O. Phát th</w:t>
      </w:r>
      <w:r w:rsidRPr="00C253FD">
        <w:rPr>
          <w:rFonts w:eastAsia="MS Mincho"/>
          <w:color w:val="000000" w:themeColor="text1"/>
          <w:lang w:val="vi-VN"/>
        </w:rPr>
        <w:t>ải lớn nhất l</w:t>
      </w:r>
      <w:r w:rsidRPr="00C253FD">
        <w:rPr>
          <w:rFonts w:eastAsia="MS Mincho"/>
          <w:color w:val="000000" w:themeColor="text1"/>
        </w:rPr>
        <w:t>à t</w:t>
      </w:r>
      <w:r w:rsidRPr="00C253FD">
        <w:rPr>
          <w:rFonts w:eastAsia="MS Mincho"/>
          <w:color w:val="000000" w:themeColor="text1"/>
          <w:lang w:val="vi-VN"/>
        </w:rPr>
        <w:t>ừ</w:t>
      </w:r>
      <w:r w:rsidRPr="00C253FD">
        <w:rPr>
          <w:rFonts w:eastAsia="MS Mincho"/>
          <w:color w:val="000000" w:themeColor="text1"/>
        </w:rPr>
        <w:t xml:space="preserve"> Ủ phân làm phân bón: 0,53 Gg-N</w:t>
      </w:r>
      <w:r w:rsidRPr="00C253FD">
        <w:rPr>
          <w:rFonts w:eastAsia="MS Mincho"/>
          <w:color w:val="000000" w:themeColor="text1"/>
          <w:vertAlign w:val="subscript"/>
        </w:rPr>
        <w:t>2</w:t>
      </w:r>
      <w:r w:rsidRPr="00C253FD">
        <w:rPr>
          <w:rFonts w:eastAsia="MS Mincho"/>
          <w:color w:val="000000" w:themeColor="text1"/>
        </w:rPr>
        <w:t>O.</w:t>
      </w:r>
    </w:p>
    <w:p w14:paraId="78EAF09D" w14:textId="7D95D6D3" w:rsidR="009B146B" w:rsidRPr="00C253FD" w:rsidRDefault="009B146B" w:rsidP="009B146B">
      <w:pPr>
        <w:pStyle w:val="Caption"/>
        <w:rPr>
          <w:color w:val="000000" w:themeColor="text1"/>
        </w:rPr>
      </w:pPr>
      <w:bookmarkStart w:id="36" w:name="_Toc137735588"/>
      <w:bookmarkStart w:id="37" w:name="_Toc148435786"/>
      <w:r>
        <w:t>Bảng 1.</w:t>
      </w:r>
      <w:r w:rsidR="00000000">
        <w:fldChar w:fldCharType="begin"/>
      </w:r>
      <w:r w:rsidR="00000000">
        <w:instrText xml:space="preserve"> SEQ Bảng_1. \* ARABIC </w:instrText>
      </w:r>
      <w:r w:rsidR="00000000">
        <w:fldChar w:fldCharType="separate"/>
      </w:r>
      <w:r>
        <w:rPr>
          <w:noProof/>
        </w:rPr>
        <w:t>11</w:t>
      </w:r>
      <w:r w:rsidR="00000000">
        <w:rPr>
          <w:noProof/>
        </w:rPr>
        <w:fldChar w:fldCharType="end"/>
      </w:r>
      <w:r>
        <w:t xml:space="preserve"> </w:t>
      </w:r>
      <w:r w:rsidRPr="00C253FD">
        <w:rPr>
          <w:color w:val="000000" w:themeColor="text1"/>
        </w:rPr>
        <w:t>Phát thải gián tiếp N2O từ quản lý chất thải vật nuôi</w:t>
      </w:r>
      <w:bookmarkEnd w:id="36"/>
      <w:bookmarkEnd w:id="37"/>
    </w:p>
    <w:tbl>
      <w:tblPr>
        <w:tblW w:w="5000" w:type="pct"/>
        <w:jc w:val="center"/>
        <w:tblLook w:val="0000" w:firstRow="0" w:lastRow="0" w:firstColumn="0" w:lastColumn="0" w:noHBand="0" w:noVBand="0"/>
      </w:tblPr>
      <w:tblGrid>
        <w:gridCol w:w="4778"/>
        <w:gridCol w:w="2124"/>
        <w:gridCol w:w="2161"/>
      </w:tblGrid>
      <w:tr w:rsidR="009B146B" w:rsidRPr="00C253FD" w14:paraId="59D8369D" w14:textId="77777777" w:rsidTr="009B146B">
        <w:trPr>
          <w:trHeight w:val="506"/>
          <w:jc w:val="center"/>
        </w:trPr>
        <w:tc>
          <w:tcPr>
            <w:tcW w:w="2636" w:type="pct"/>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681DA69A" w14:textId="77777777" w:rsidR="009B146B" w:rsidRPr="00C253FD" w:rsidRDefault="009B146B" w:rsidP="00693A68">
            <w:pPr>
              <w:widowControl w:val="0"/>
              <w:autoSpaceDE w:val="0"/>
              <w:autoSpaceDN w:val="0"/>
              <w:adjustRightInd w:val="0"/>
              <w:ind w:left="11"/>
              <w:jc w:val="center"/>
              <w:rPr>
                <w:rFonts w:ascii="Calibri" w:eastAsia="MS Mincho" w:hAnsi="Calibri" w:cs="Calibri"/>
                <w:color w:val="000000" w:themeColor="text1"/>
              </w:rPr>
            </w:pPr>
            <w:r w:rsidRPr="00C253FD">
              <w:rPr>
                <w:rFonts w:eastAsia="MS Mincho"/>
                <w:b/>
                <w:bCs/>
                <w:color w:val="000000" w:themeColor="text1"/>
              </w:rPr>
              <w:t>H</w:t>
            </w:r>
            <w:r w:rsidRPr="00C253FD">
              <w:rPr>
                <w:rFonts w:eastAsia="MS Mincho"/>
                <w:b/>
                <w:bCs/>
                <w:color w:val="000000" w:themeColor="text1"/>
                <w:lang w:val="vi-VN"/>
              </w:rPr>
              <w:t>ệ thống quản lý chất thải vật nuôi</w:t>
            </w:r>
            <w:r w:rsidRPr="00C253FD">
              <w:rPr>
                <w:rFonts w:eastAsia="MS Mincho"/>
                <w:b/>
                <w:bCs/>
                <w:color w:val="000000" w:themeColor="text1"/>
              </w:rPr>
              <w:t xml:space="preserve"> (AWMS)</w:t>
            </w:r>
          </w:p>
        </w:tc>
        <w:tc>
          <w:tcPr>
            <w:tcW w:w="1172" w:type="pct"/>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548D4D9E" w14:textId="77777777" w:rsidR="009B146B" w:rsidRPr="00C253FD" w:rsidRDefault="009B146B" w:rsidP="00693A68">
            <w:pPr>
              <w:widowControl w:val="0"/>
              <w:autoSpaceDE w:val="0"/>
              <w:autoSpaceDN w:val="0"/>
              <w:adjustRightInd w:val="0"/>
              <w:ind w:left="11"/>
              <w:jc w:val="center"/>
              <w:rPr>
                <w:rFonts w:eastAsia="MS Mincho"/>
                <w:b/>
                <w:bCs/>
                <w:color w:val="000000" w:themeColor="text1"/>
                <w:lang w:val="vi-VN"/>
              </w:rPr>
            </w:pPr>
            <w:r w:rsidRPr="00C253FD">
              <w:rPr>
                <w:rFonts w:eastAsia="MS Mincho"/>
                <w:b/>
                <w:bCs/>
                <w:color w:val="000000" w:themeColor="text1"/>
              </w:rPr>
              <w:t>Phát th</w:t>
            </w:r>
            <w:r w:rsidRPr="00C253FD">
              <w:rPr>
                <w:rFonts w:eastAsia="MS Mincho"/>
                <w:b/>
                <w:bCs/>
                <w:color w:val="000000" w:themeColor="text1"/>
                <w:lang w:val="vi-VN"/>
              </w:rPr>
              <w:t>ải</w:t>
            </w:r>
          </w:p>
          <w:p w14:paraId="4BE780E9" w14:textId="77777777" w:rsidR="009B146B" w:rsidRPr="00C253FD" w:rsidRDefault="009B146B" w:rsidP="00693A68">
            <w:pPr>
              <w:widowControl w:val="0"/>
              <w:autoSpaceDE w:val="0"/>
              <w:autoSpaceDN w:val="0"/>
              <w:adjustRightInd w:val="0"/>
              <w:ind w:left="11"/>
              <w:jc w:val="center"/>
              <w:rPr>
                <w:rFonts w:ascii="Calibri" w:eastAsia="MS Mincho" w:hAnsi="Calibri" w:cs="Calibri"/>
                <w:color w:val="000000" w:themeColor="text1"/>
              </w:rPr>
            </w:pPr>
            <w:r w:rsidRPr="00C253FD">
              <w:rPr>
                <w:rFonts w:eastAsia="MS Mincho"/>
                <w:color w:val="000000" w:themeColor="text1"/>
              </w:rPr>
              <w:t>(Gg N</w:t>
            </w:r>
            <w:r w:rsidRPr="00C253FD">
              <w:rPr>
                <w:rFonts w:eastAsia="MS Mincho"/>
                <w:color w:val="000000" w:themeColor="text1"/>
                <w:vertAlign w:val="subscript"/>
              </w:rPr>
              <w:t>2</w:t>
            </w:r>
            <w:r w:rsidRPr="00C253FD">
              <w:rPr>
                <w:rFonts w:eastAsia="MS Mincho"/>
                <w:color w:val="000000" w:themeColor="text1"/>
              </w:rPr>
              <w:t>O)</w:t>
            </w:r>
          </w:p>
        </w:tc>
        <w:tc>
          <w:tcPr>
            <w:tcW w:w="1192" w:type="pct"/>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0B4954AC" w14:textId="77777777" w:rsidR="009B146B" w:rsidRPr="00C253FD" w:rsidRDefault="009B146B" w:rsidP="00693A68">
            <w:pPr>
              <w:widowControl w:val="0"/>
              <w:autoSpaceDE w:val="0"/>
              <w:autoSpaceDN w:val="0"/>
              <w:adjustRightInd w:val="0"/>
              <w:ind w:left="11"/>
              <w:jc w:val="center"/>
              <w:rPr>
                <w:rFonts w:eastAsia="MS Mincho"/>
                <w:b/>
                <w:bCs/>
                <w:color w:val="000000" w:themeColor="text1"/>
                <w:lang w:val="vi-VN"/>
              </w:rPr>
            </w:pPr>
            <w:r w:rsidRPr="00C253FD">
              <w:rPr>
                <w:rFonts w:eastAsia="MS Mincho"/>
                <w:b/>
                <w:bCs/>
                <w:color w:val="000000" w:themeColor="text1"/>
              </w:rPr>
              <w:t>Phát th</w:t>
            </w:r>
            <w:r w:rsidRPr="00C253FD">
              <w:rPr>
                <w:rFonts w:eastAsia="MS Mincho"/>
                <w:b/>
                <w:bCs/>
                <w:color w:val="000000" w:themeColor="text1"/>
                <w:lang w:val="vi-VN"/>
              </w:rPr>
              <w:t>ải</w:t>
            </w:r>
          </w:p>
          <w:p w14:paraId="1741FECA" w14:textId="77777777" w:rsidR="009B146B" w:rsidRPr="00C253FD" w:rsidRDefault="009B146B" w:rsidP="00693A68">
            <w:pPr>
              <w:widowControl w:val="0"/>
              <w:autoSpaceDE w:val="0"/>
              <w:autoSpaceDN w:val="0"/>
              <w:adjustRightInd w:val="0"/>
              <w:ind w:left="11"/>
              <w:jc w:val="center"/>
              <w:rPr>
                <w:rFonts w:ascii="Calibri" w:eastAsia="MS Mincho" w:hAnsi="Calibri" w:cs="Calibri"/>
                <w:color w:val="000000" w:themeColor="text1"/>
              </w:rPr>
            </w:pPr>
            <w:r w:rsidRPr="00C253FD">
              <w:rPr>
                <w:rFonts w:eastAsia="MS Mincho"/>
                <w:color w:val="000000" w:themeColor="text1"/>
              </w:rPr>
              <w:t>(Gg CO</w:t>
            </w:r>
            <w:r w:rsidRPr="00C253FD">
              <w:rPr>
                <w:rFonts w:eastAsia="MS Mincho"/>
                <w:color w:val="000000" w:themeColor="text1"/>
                <w:vertAlign w:val="subscript"/>
              </w:rPr>
              <w:t>2</w:t>
            </w:r>
            <w:r w:rsidRPr="00C253FD">
              <w:rPr>
                <w:rFonts w:eastAsia="MS Mincho"/>
                <w:color w:val="000000" w:themeColor="text1"/>
              </w:rPr>
              <w:t xml:space="preserve"> tđ)</w:t>
            </w:r>
          </w:p>
        </w:tc>
      </w:tr>
      <w:tr w:rsidR="009B146B" w:rsidRPr="00C253FD" w14:paraId="0B8D99B9" w14:textId="77777777" w:rsidTr="009B146B">
        <w:trPr>
          <w:trHeight w:val="300"/>
          <w:jc w:val="center"/>
        </w:trPr>
        <w:tc>
          <w:tcPr>
            <w:tcW w:w="2636" w:type="pct"/>
            <w:tcBorders>
              <w:top w:val="single" w:sz="3" w:space="0" w:color="000000"/>
              <w:left w:val="single" w:sz="3" w:space="0" w:color="000000"/>
              <w:bottom w:val="single" w:sz="3" w:space="0" w:color="000000"/>
              <w:right w:val="single" w:sz="3" w:space="0" w:color="000000"/>
            </w:tcBorders>
          </w:tcPr>
          <w:p w14:paraId="56B41DD2" w14:textId="77777777" w:rsidR="009B146B" w:rsidRPr="00C253FD" w:rsidRDefault="009B146B" w:rsidP="00693A68">
            <w:pPr>
              <w:widowControl w:val="0"/>
              <w:autoSpaceDE w:val="0"/>
              <w:autoSpaceDN w:val="0"/>
              <w:adjustRightInd w:val="0"/>
              <w:rPr>
                <w:rFonts w:eastAsia="MS Mincho"/>
                <w:color w:val="000000" w:themeColor="text1"/>
              </w:rPr>
            </w:pPr>
            <w:r w:rsidRPr="00C253FD">
              <w:rPr>
                <w:rFonts w:eastAsia="MS Mincho"/>
                <w:color w:val="000000" w:themeColor="text1"/>
              </w:rPr>
              <w:t>Đệm lót sinh học</w:t>
            </w:r>
          </w:p>
        </w:tc>
        <w:tc>
          <w:tcPr>
            <w:tcW w:w="1172" w:type="pct"/>
            <w:tcBorders>
              <w:top w:val="single" w:sz="3" w:space="0" w:color="000000"/>
              <w:left w:val="single" w:sz="3" w:space="0" w:color="000000"/>
              <w:bottom w:val="single" w:sz="3" w:space="0" w:color="000000"/>
              <w:right w:val="single" w:sz="3" w:space="0" w:color="000000"/>
            </w:tcBorders>
          </w:tcPr>
          <w:p w14:paraId="56E8D3A2" w14:textId="77777777" w:rsidR="009B146B" w:rsidRPr="00C253FD" w:rsidRDefault="009B146B" w:rsidP="00693A68">
            <w:pPr>
              <w:widowControl w:val="0"/>
              <w:autoSpaceDE w:val="0"/>
              <w:autoSpaceDN w:val="0"/>
              <w:adjustRightInd w:val="0"/>
              <w:jc w:val="right"/>
              <w:rPr>
                <w:rFonts w:eastAsia="MS Mincho"/>
                <w:color w:val="000000" w:themeColor="text1"/>
              </w:rPr>
            </w:pPr>
            <w:r w:rsidRPr="00E3387D">
              <w:t xml:space="preserve"> 0,05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3D0BDF98" w14:textId="77777777" w:rsidR="009B146B" w:rsidRPr="00C253FD" w:rsidRDefault="009B146B" w:rsidP="00693A68">
            <w:pPr>
              <w:widowControl w:val="0"/>
              <w:autoSpaceDE w:val="0"/>
              <w:autoSpaceDN w:val="0"/>
              <w:adjustRightInd w:val="0"/>
              <w:jc w:val="right"/>
              <w:rPr>
                <w:rFonts w:eastAsia="MS Mincho"/>
                <w:color w:val="000000" w:themeColor="text1"/>
              </w:rPr>
            </w:pPr>
            <w:r w:rsidRPr="00E3387D">
              <w:t xml:space="preserve"> 12,80 </w:t>
            </w:r>
          </w:p>
        </w:tc>
      </w:tr>
      <w:tr w:rsidR="009B146B" w:rsidRPr="00C253FD" w14:paraId="6AA52F05" w14:textId="77777777" w:rsidTr="009B146B">
        <w:trPr>
          <w:trHeight w:val="300"/>
          <w:jc w:val="center"/>
        </w:trPr>
        <w:tc>
          <w:tcPr>
            <w:tcW w:w="2636" w:type="pct"/>
            <w:tcBorders>
              <w:top w:val="single" w:sz="3" w:space="0" w:color="000000"/>
              <w:left w:val="single" w:sz="3" w:space="0" w:color="000000"/>
              <w:bottom w:val="single" w:sz="3" w:space="0" w:color="000000"/>
              <w:right w:val="single" w:sz="3" w:space="0" w:color="000000"/>
            </w:tcBorders>
          </w:tcPr>
          <w:p w14:paraId="524EF6F8" w14:textId="77777777" w:rsidR="009B146B" w:rsidRPr="00C253FD" w:rsidRDefault="009B146B" w:rsidP="00693A68">
            <w:pPr>
              <w:widowControl w:val="0"/>
              <w:autoSpaceDE w:val="0"/>
              <w:autoSpaceDN w:val="0"/>
              <w:adjustRightInd w:val="0"/>
              <w:rPr>
                <w:rFonts w:eastAsia="MS Mincho"/>
                <w:color w:val="000000" w:themeColor="text1"/>
              </w:rPr>
            </w:pPr>
            <w:r w:rsidRPr="00C253FD">
              <w:rPr>
                <w:rFonts w:eastAsia="MS Mincho"/>
                <w:color w:val="000000" w:themeColor="text1"/>
              </w:rPr>
              <w:t>Xử lý hiếu khí</w:t>
            </w:r>
          </w:p>
        </w:tc>
        <w:tc>
          <w:tcPr>
            <w:tcW w:w="1172" w:type="pct"/>
            <w:tcBorders>
              <w:top w:val="single" w:sz="3" w:space="0" w:color="000000"/>
              <w:left w:val="single" w:sz="3" w:space="0" w:color="000000"/>
              <w:bottom w:val="single" w:sz="3" w:space="0" w:color="000000"/>
              <w:right w:val="single" w:sz="3" w:space="0" w:color="000000"/>
            </w:tcBorders>
          </w:tcPr>
          <w:p w14:paraId="3A655ABE" w14:textId="77777777" w:rsidR="009B146B" w:rsidRPr="00C253FD" w:rsidRDefault="009B146B" w:rsidP="00693A68">
            <w:pPr>
              <w:widowControl w:val="0"/>
              <w:autoSpaceDE w:val="0"/>
              <w:autoSpaceDN w:val="0"/>
              <w:adjustRightInd w:val="0"/>
              <w:jc w:val="right"/>
              <w:rPr>
                <w:rFonts w:eastAsia="MS Mincho"/>
                <w:color w:val="000000" w:themeColor="text1"/>
              </w:rPr>
            </w:pPr>
            <w:r w:rsidRPr="00C16699">
              <w:t xml:space="preserve"> 0,25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5D56EBE9" w14:textId="77777777" w:rsidR="009B146B" w:rsidRPr="00C253FD" w:rsidRDefault="009B146B" w:rsidP="00693A68">
            <w:pPr>
              <w:widowControl w:val="0"/>
              <w:autoSpaceDE w:val="0"/>
              <w:autoSpaceDN w:val="0"/>
              <w:adjustRightInd w:val="0"/>
              <w:jc w:val="right"/>
              <w:rPr>
                <w:rFonts w:eastAsia="MS Mincho"/>
                <w:color w:val="000000" w:themeColor="text1"/>
              </w:rPr>
            </w:pPr>
            <w:r w:rsidRPr="00C16699">
              <w:t xml:space="preserve"> 65,49 </w:t>
            </w:r>
          </w:p>
        </w:tc>
      </w:tr>
      <w:tr w:rsidR="009B146B" w:rsidRPr="00C253FD" w14:paraId="6CAEB9C1" w14:textId="77777777" w:rsidTr="009B146B">
        <w:trPr>
          <w:trHeight w:val="300"/>
          <w:jc w:val="center"/>
        </w:trPr>
        <w:tc>
          <w:tcPr>
            <w:tcW w:w="2636" w:type="pct"/>
            <w:tcBorders>
              <w:top w:val="single" w:sz="3" w:space="0" w:color="000000"/>
              <w:left w:val="single" w:sz="3" w:space="0" w:color="000000"/>
              <w:bottom w:val="single" w:sz="3" w:space="0" w:color="000000"/>
              <w:right w:val="single" w:sz="3" w:space="0" w:color="000000"/>
            </w:tcBorders>
          </w:tcPr>
          <w:p w14:paraId="5E09C9CD" w14:textId="77777777" w:rsidR="009B146B" w:rsidRPr="00C253FD" w:rsidRDefault="009B146B" w:rsidP="00693A68">
            <w:pPr>
              <w:widowControl w:val="0"/>
              <w:autoSpaceDE w:val="0"/>
              <w:autoSpaceDN w:val="0"/>
              <w:adjustRightInd w:val="0"/>
              <w:rPr>
                <w:rFonts w:eastAsia="MS Mincho"/>
                <w:color w:val="000000" w:themeColor="text1"/>
              </w:rPr>
            </w:pPr>
            <w:r w:rsidRPr="00C253FD">
              <w:rPr>
                <w:rFonts w:eastAsia="MS Mincho"/>
                <w:color w:val="000000" w:themeColor="text1"/>
              </w:rPr>
              <w:t>Ủ phân làm phân bón</w:t>
            </w:r>
          </w:p>
        </w:tc>
        <w:tc>
          <w:tcPr>
            <w:tcW w:w="1172" w:type="pct"/>
            <w:tcBorders>
              <w:top w:val="single" w:sz="3" w:space="0" w:color="000000"/>
              <w:left w:val="single" w:sz="3" w:space="0" w:color="000000"/>
              <w:bottom w:val="single" w:sz="3" w:space="0" w:color="000000"/>
              <w:right w:val="single" w:sz="3" w:space="0" w:color="000000"/>
            </w:tcBorders>
          </w:tcPr>
          <w:p w14:paraId="388FA865" w14:textId="77777777" w:rsidR="009B146B" w:rsidRPr="00C253FD" w:rsidRDefault="009B146B" w:rsidP="00693A68">
            <w:pPr>
              <w:widowControl w:val="0"/>
              <w:autoSpaceDE w:val="0"/>
              <w:autoSpaceDN w:val="0"/>
              <w:adjustRightInd w:val="0"/>
              <w:jc w:val="right"/>
              <w:rPr>
                <w:rFonts w:eastAsia="MS Mincho"/>
                <w:color w:val="000000" w:themeColor="text1"/>
              </w:rPr>
            </w:pPr>
            <w:r w:rsidRPr="008C7F7E">
              <w:t xml:space="preserve"> 0,53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7A3C0C3F" w14:textId="77777777" w:rsidR="009B146B" w:rsidRPr="00C253FD" w:rsidRDefault="009B146B" w:rsidP="00693A68">
            <w:pPr>
              <w:widowControl w:val="0"/>
              <w:autoSpaceDE w:val="0"/>
              <w:autoSpaceDN w:val="0"/>
              <w:adjustRightInd w:val="0"/>
              <w:jc w:val="right"/>
              <w:rPr>
                <w:rFonts w:eastAsia="MS Mincho"/>
                <w:color w:val="000000" w:themeColor="text1"/>
              </w:rPr>
            </w:pPr>
            <w:r w:rsidRPr="008C7F7E">
              <w:t xml:space="preserve"> 140,53 </w:t>
            </w:r>
          </w:p>
        </w:tc>
      </w:tr>
      <w:tr w:rsidR="009B146B" w:rsidRPr="00C253FD" w14:paraId="4967AC5E" w14:textId="77777777" w:rsidTr="009B146B">
        <w:trPr>
          <w:trHeight w:val="300"/>
          <w:jc w:val="center"/>
        </w:trPr>
        <w:tc>
          <w:tcPr>
            <w:tcW w:w="2636" w:type="pct"/>
            <w:tcBorders>
              <w:top w:val="single" w:sz="3" w:space="0" w:color="000000"/>
              <w:left w:val="single" w:sz="3" w:space="0" w:color="000000"/>
              <w:bottom w:val="single" w:sz="3" w:space="0" w:color="000000"/>
              <w:right w:val="single" w:sz="3" w:space="0" w:color="000000"/>
            </w:tcBorders>
          </w:tcPr>
          <w:p w14:paraId="06191E79" w14:textId="77777777" w:rsidR="009B146B" w:rsidRPr="00C253FD" w:rsidRDefault="009B146B" w:rsidP="00693A68">
            <w:pPr>
              <w:widowControl w:val="0"/>
              <w:autoSpaceDE w:val="0"/>
              <w:autoSpaceDN w:val="0"/>
              <w:adjustRightInd w:val="0"/>
              <w:rPr>
                <w:rFonts w:eastAsia="MS Mincho"/>
                <w:color w:val="000000" w:themeColor="text1"/>
              </w:rPr>
            </w:pPr>
            <w:r w:rsidRPr="00C253FD">
              <w:rPr>
                <w:rFonts w:eastAsia="MS Mincho"/>
                <w:color w:val="000000" w:themeColor="text1"/>
              </w:rPr>
              <w:t>Hầm ủ kỵ khí</w:t>
            </w:r>
          </w:p>
        </w:tc>
        <w:tc>
          <w:tcPr>
            <w:tcW w:w="1172" w:type="pct"/>
            <w:tcBorders>
              <w:top w:val="single" w:sz="3" w:space="0" w:color="000000"/>
              <w:left w:val="single" w:sz="3" w:space="0" w:color="000000"/>
              <w:bottom w:val="single" w:sz="3" w:space="0" w:color="000000"/>
              <w:right w:val="single" w:sz="3" w:space="0" w:color="000000"/>
            </w:tcBorders>
          </w:tcPr>
          <w:p w14:paraId="0CB2B717" w14:textId="77777777" w:rsidR="009B146B" w:rsidRPr="00C253FD" w:rsidRDefault="009B146B" w:rsidP="00693A68">
            <w:pPr>
              <w:widowControl w:val="0"/>
              <w:autoSpaceDE w:val="0"/>
              <w:autoSpaceDN w:val="0"/>
              <w:adjustRightInd w:val="0"/>
              <w:jc w:val="right"/>
              <w:rPr>
                <w:rFonts w:eastAsia="MS Mincho"/>
                <w:color w:val="000000" w:themeColor="text1"/>
              </w:rPr>
            </w:pPr>
            <w:r w:rsidRPr="00B42B97">
              <w:t xml:space="preserve"> 0,58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3F26AA7F" w14:textId="77777777" w:rsidR="009B146B" w:rsidRPr="00C253FD" w:rsidRDefault="009B146B" w:rsidP="00693A68">
            <w:pPr>
              <w:widowControl w:val="0"/>
              <w:autoSpaceDE w:val="0"/>
              <w:autoSpaceDN w:val="0"/>
              <w:adjustRightInd w:val="0"/>
              <w:jc w:val="right"/>
              <w:rPr>
                <w:rFonts w:eastAsia="MS Mincho"/>
                <w:color w:val="000000" w:themeColor="text1"/>
              </w:rPr>
            </w:pPr>
            <w:r w:rsidRPr="00B42B97">
              <w:t xml:space="preserve"> 154,21 </w:t>
            </w:r>
          </w:p>
        </w:tc>
      </w:tr>
      <w:tr w:rsidR="009B146B" w:rsidRPr="00024E23" w14:paraId="1388FD21" w14:textId="77777777" w:rsidTr="009B146B">
        <w:trPr>
          <w:trHeight w:val="300"/>
          <w:jc w:val="center"/>
        </w:trPr>
        <w:tc>
          <w:tcPr>
            <w:tcW w:w="2636" w:type="pct"/>
            <w:tcBorders>
              <w:top w:val="single" w:sz="3" w:space="0" w:color="000000"/>
              <w:left w:val="single" w:sz="3" w:space="0" w:color="000000"/>
              <w:bottom w:val="single" w:sz="3" w:space="0" w:color="000000"/>
              <w:right w:val="single" w:sz="3" w:space="0" w:color="000000"/>
            </w:tcBorders>
            <w:vAlign w:val="center"/>
          </w:tcPr>
          <w:p w14:paraId="294C7102" w14:textId="77777777" w:rsidR="009B146B" w:rsidRPr="00C253FD" w:rsidRDefault="009B146B" w:rsidP="00693A68">
            <w:pPr>
              <w:widowControl w:val="0"/>
              <w:autoSpaceDE w:val="0"/>
              <w:autoSpaceDN w:val="0"/>
              <w:adjustRightInd w:val="0"/>
              <w:ind w:left="14"/>
              <w:jc w:val="center"/>
              <w:rPr>
                <w:rFonts w:ascii="Calibri" w:eastAsia="MS Mincho" w:hAnsi="Calibri" w:cs="Calibri"/>
                <w:color w:val="000000" w:themeColor="text1"/>
              </w:rPr>
            </w:pPr>
            <w:r w:rsidRPr="00C253FD">
              <w:rPr>
                <w:rFonts w:eastAsia="MS Mincho"/>
                <w:b/>
                <w:bCs/>
                <w:color w:val="000000" w:themeColor="text1"/>
              </w:rPr>
              <w:t>T</w:t>
            </w:r>
            <w:r w:rsidRPr="00C253FD">
              <w:rPr>
                <w:rFonts w:eastAsia="MS Mincho"/>
                <w:b/>
                <w:bCs/>
                <w:color w:val="000000" w:themeColor="text1"/>
                <w:lang w:val="vi-VN"/>
              </w:rPr>
              <w:t>ổng</w:t>
            </w:r>
          </w:p>
        </w:tc>
        <w:tc>
          <w:tcPr>
            <w:tcW w:w="1172" w:type="pct"/>
            <w:tcBorders>
              <w:top w:val="single" w:sz="3" w:space="0" w:color="000000"/>
              <w:left w:val="single" w:sz="3" w:space="0" w:color="000000"/>
              <w:bottom w:val="single" w:sz="3" w:space="0" w:color="000000"/>
              <w:right w:val="single" w:sz="3" w:space="0" w:color="000000"/>
            </w:tcBorders>
          </w:tcPr>
          <w:p w14:paraId="749831EA" w14:textId="77777777" w:rsidR="009B146B" w:rsidRPr="00024E23" w:rsidRDefault="009B146B" w:rsidP="00693A68">
            <w:pPr>
              <w:widowControl w:val="0"/>
              <w:autoSpaceDE w:val="0"/>
              <w:autoSpaceDN w:val="0"/>
              <w:adjustRightInd w:val="0"/>
              <w:jc w:val="right"/>
              <w:rPr>
                <w:rFonts w:eastAsia="MS Mincho"/>
                <w:b/>
                <w:bCs/>
                <w:color w:val="000000" w:themeColor="text1"/>
              </w:rPr>
            </w:pPr>
            <w:r w:rsidRPr="00024E23">
              <w:rPr>
                <w:b/>
                <w:bCs/>
              </w:rPr>
              <w:t xml:space="preserve"> 1,41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0DBFD632" w14:textId="77777777" w:rsidR="009B146B" w:rsidRPr="00024E23" w:rsidRDefault="009B146B" w:rsidP="00693A68">
            <w:pPr>
              <w:widowControl w:val="0"/>
              <w:autoSpaceDE w:val="0"/>
              <w:autoSpaceDN w:val="0"/>
              <w:adjustRightInd w:val="0"/>
              <w:jc w:val="right"/>
              <w:rPr>
                <w:rFonts w:eastAsia="MS Mincho"/>
                <w:b/>
                <w:bCs/>
                <w:color w:val="000000" w:themeColor="text1"/>
              </w:rPr>
            </w:pPr>
            <w:r w:rsidRPr="00024E23">
              <w:rPr>
                <w:b/>
                <w:bCs/>
              </w:rPr>
              <w:t xml:space="preserve"> 373,02 </w:t>
            </w:r>
          </w:p>
        </w:tc>
      </w:tr>
    </w:tbl>
    <w:p w14:paraId="2E810716" w14:textId="7800C9B4" w:rsidR="009B146B" w:rsidRDefault="009B146B" w:rsidP="009B146B">
      <w:pPr>
        <w:pStyle w:val="Heading4"/>
      </w:pPr>
      <w:r>
        <w:lastRenderedPageBreak/>
        <w:t xml:space="preserve">1.2.3.7. Canh tác lúa </w:t>
      </w:r>
    </w:p>
    <w:p w14:paraId="5A517203" w14:textId="77777777" w:rsidR="009B146B" w:rsidRPr="00C253FD" w:rsidRDefault="009B146B" w:rsidP="009B146B">
      <w:pPr>
        <w:spacing w:before="60" w:after="60" w:line="360" w:lineRule="auto"/>
        <w:ind w:firstLine="720"/>
        <w:rPr>
          <w:color w:val="000000" w:themeColor="text1"/>
        </w:rPr>
      </w:pPr>
      <w:r w:rsidRPr="004457DC">
        <w:rPr>
          <w:color w:val="000000" w:themeColor="text1"/>
        </w:rPr>
        <w:t>Tổng phát thải CH</w:t>
      </w:r>
      <w:r w:rsidRPr="00CC5F90">
        <w:rPr>
          <w:color w:val="000000" w:themeColor="text1"/>
          <w:vertAlign w:val="subscript"/>
        </w:rPr>
        <w:t>4</w:t>
      </w:r>
      <w:r w:rsidRPr="004457DC">
        <w:rPr>
          <w:color w:val="000000" w:themeColor="text1"/>
        </w:rPr>
        <w:t xml:space="preserve"> từ canh tác lúa năm 2020 là 1.689,31 nghìn tấn CH</w:t>
      </w:r>
      <w:r w:rsidRPr="00CC5F90">
        <w:rPr>
          <w:color w:val="000000" w:themeColor="text1"/>
          <w:vertAlign w:val="subscript"/>
        </w:rPr>
        <w:t>4</w:t>
      </w:r>
      <w:r w:rsidRPr="004457DC">
        <w:rPr>
          <w:color w:val="000000" w:themeColor="text1"/>
        </w:rPr>
        <w:t xml:space="preserve"> tương ứng 47.300,55 nghìn tấn CO</w:t>
      </w:r>
      <w:r w:rsidRPr="00CC5F90">
        <w:rPr>
          <w:color w:val="000000" w:themeColor="text1"/>
          <w:vertAlign w:val="subscript"/>
        </w:rPr>
        <w:t>2</w:t>
      </w:r>
      <w:r w:rsidRPr="004457DC">
        <w:rPr>
          <w:color w:val="000000" w:themeColor="text1"/>
        </w:rPr>
        <w:t>tđ, trong đó lúa tưới ngập thường xuyên gây phát thải nhiều nhất với 1.378,24 nghìn tấn CH4 tương ứng 38.590,64 nghìn tấn CO</w:t>
      </w:r>
      <w:r w:rsidRPr="00CC5F90">
        <w:rPr>
          <w:color w:val="000000" w:themeColor="text1"/>
          <w:vertAlign w:val="subscript"/>
        </w:rPr>
        <w:t>2</w:t>
      </w:r>
      <w:r w:rsidRPr="004457DC">
        <w:rPr>
          <w:color w:val="000000" w:themeColor="text1"/>
        </w:rPr>
        <w:t>tđ</w:t>
      </w:r>
      <w:r w:rsidRPr="00C253FD">
        <w:rPr>
          <w:color w:val="000000" w:themeColor="text1"/>
        </w:rPr>
        <w:t>.</w:t>
      </w:r>
    </w:p>
    <w:p w14:paraId="018FB91B" w14:textId="4BE9CC4A" w:rsidR="009B146B" w:rsidRPr="00C253FD" w:rsidRDefault="009B146B" w:rsidP="009B146B">
      <w:pPr>
        <w:pStyle w:val="Caption"/>
        <w:rPr>
          <w:color w:val="000000" w:themeColor="text1"/>
        </w:rPr>
      </w:pPr>
      <w:bookmarkStart w:id="38" w:name="_Toc148435787"/>
      <w:r>
        <w:t>Bảng 1.</w:t>
      </w:r>
      <w:r w:rsidR="00000000">
        <w:fldChar w:fldCharType="begin"/>
      </w:r>
      <w:r w:rsidR="00000000">
        <w:instrText xml:space="preserve"> SEQ Bảng_1. \* ARABIC </w:instrText>
      </w:r>
      <w:r w:rsidR="00000000">
        <w:fldChar w:fldCharType="separate"/>
      </w:r>
      <w:r>
        <w:rPr>
          <w:noProof/>
        </w:rPr>
        <w:t>12</w:t>
      </w:r>
      <w:r w:rsidR="00000000">
        <w:rPr>
          <w:noProof/>
        </w:rPr>
        <w:fldChar w:fldCharType="end"/>
      </w:r>
      <w:r>
        <w:t xml:space="preserve"> </w:t>
      </w:r>
      <w:r w:rsidRPr="00C253FD">
        <w:rPr>
          <w:color w:val="000000" w:themeColor="text1"/>
        </w:rPr>
        <w:t>Phát thải CH</w:t>
      </w:r>
      <w:r w:rsidRPr="00C253FD">
        <w:rPr>
          <w:color w:val="000000" w:themeColor="text1"/>
          <w:vertAlign w:val="subscript"/>
        </w:rPr>
        <w:t>4</w:t>
      </w:r>
      <w:r w:rsidRPr="00C253FD">
        <w:rPr>
          <w:color w:val="000000" w:themeColor="text1"/>
        </w:rPr>
        <w:t xml:space="preserve"> từ canh tác lúa năm 2018</w:t>
      </w:r>
      <w:bookmarkEnd w:id="38"/>
    </w:p>
    <w:tbl>
      <w:tblPr>
        <w:tblW w:w="9287" w:type="dxa"/>
        <w:tblLayout w:type="fixed"/>
        <w:tblLook w:val="0000" w:firstRow="0" w:lastRow="0" w:firstColumn="0" w:lastColumn="0" w:noHBand="0" w:noVBand="0"/>
      </w:tblPr>
      <w:tblGrid>
        <w:gridCol w:w="1380"/>
        <w:gridCol w:w="3672"/>
        <w:gridCol w:w="1839"/>
        <w:gridCol w:w="2396"/>
      </w:tblGrid>
      <w:tr w:rsidR="009B146B" w:rsidRPr="00C253FD" w14:paraId="6CE0218E" w14:textId="77777777" w:rsidTr="009B146B">
        <w:trPr>
          <w:cantSplit/>
          <w:trHeight w:val="315"/>
          <w:tblHeader/>
        </w:trPr>
        <w:tc>
          <w:tcPr>
            <w:tcW w:w="13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1BCF663" w14:textId="77777777" w:rsidR="009B146B" w:rsidRPr="00C253FD" w:rsidRDefault="009B146B" w:rsidP="00693A68">
            <w:pPr>
              <w:spacing w:before="0" w:after="0"/>
              <w:ind w:hanging="6"/>
              <w:jc w:val="center"/>
              <w:rPr>
                <w:color w:val="000000" w:themeColor="text1"/>
                <w:sz w:val="26"/>
                <w:szCs w:val="26"/>
              </w:rPr>
            </w:pPr>
            <w:r w:rsidRPr="00C253FD">
              <w:rPr>
                <w:b/>
                <w:color w:val="000000" w:themeColor="text1"/>
                <w:sz w:val="26"/>
                <w:szCs w:val="26"/>
              </w:rPr>
              <w:t>Mã nguồn</w:t>
            </w:r>
          </w:p>
          <w:p w14:paraId="4944E292" w14:textId="77777777" w:rsidR="009B146B" w:rsidRPr="00C253FD" w:rsidRDefault="009B146B" w:rsidP="00693A68">
            <w:pPr>
              <w:spacing w:before="0" w:after="0"/>
              <w:ind w:hanging="6"/>
              <w:jc w:val="center"/>
              <w:rPr>
                <w:color w:val="000000" w:themeColor="text1"/>
                <w:sz w:val="26"/>
                <w:szCs w:val="26"/>
              </w:rPr>
            </w:pPr>
            <w:r w:rsidRPr="00C253FD">
              <w:rPr>
                <w:b/>
                <w:color w:val="000000" w:themeColor="text1"/>
                <w:sz w:val="26"/>
                <w:szCs w:val="26"/>
              </w:rPr>
              <w:t>IPCC</w:t>
            </w:r>
          </w:p>
        </w:tc>
        <w:tc>
          <w:tcPr>
            <w:tcW w:w="3672"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2B4DFA0" w14:textId="77777777" w:rsidR="009B146B" w:rsidRPr="00C253FD" w:rsidRDefault="009B146B" w:rsidP="00693A68">
            <w:pPr>
              <w:spacing w:before="0" w:after="0"/>
              <w:ind w:hanging="6"/>
              <w:jc w:val="center"/>
              <w:rPr>
                <w:color w:val="000000" w:themeColor="text1"/>
                <w:sz w:val="26"/>
                <w:szCs w:val="26"/>
              </w:rPr>
            </w:pPr>
            <w:r w:rsidRPr="00C253FD">
              <w:rPr>
                <w:b/>
                <w:color w:val="000000" w:themeColor="text1"/>
                <w:sz w:val="26"/>
                <w:szCs w:val="26"/>
              </w:rPr>
              <w:t>Canh tác lúa</w:t>
            </w:r>
          </w:p>
        </w:tc>
        <w:tc>
          <w:tcPr>
            <w:tcW w:w="4235" w:type="dxa"/>
            <w:gridSpan w:val="2"/>
            <w:tcBorders>
              <w:top w:val="single" w:sz="4" w:space="0" w:color="000000"/>
              <w:left w:val="nil"/>
              <w:bottom w:val="single" w:sz="4" w:space="0" w:color="000000"/>
              <w:right w:val="single" w:sz="4" w:space="0" w:color="000000"/>
            </w:tcBorders>
            <w:shd w:val="clear" w:color="auto" w:fill="D9D9D9" w:themeFill="background1" w:themeFillShade="D9"/>
            <w:vAlign w:val="center"/>
          </w:tcPr>
          <w:p w14:paraId="1FF3F3E3" w14:textId="77777777" w:rsidR="009B146B" w:rsidRPr="00C253FD" w:rsidRDefault="009B146B" w:rsidP="00693A68">
            <w:pPr>
              <w:spacing w:before="0" w:after="0"/>
              <w:ind w:hanging="6"/>
              <w:jc w:val="center"/>
              <w:rPr>
                <w:color w:val="000000" w:themeColor="text1"/>
                <w:sz w:val="26"/>
                <w:szCs w:val="26"/>
              </w:rPr>
            </w:pPr>
            <w:r w:rsidRPr="00C253FD">
              <w:rPr>
                <w:b/>
                <w:color w:val="000000" w:themeColor="text1"/>
                <w:sz w:val="26"/>
                <w:szCs w:val="26"/>
              </w:rPr>
              <w:t>Phát thải</w:t>
            </w:r>
          </w:p>
        </w:tc>
      </w:tr>
      <w:tr w:rsidR="009B146B" w:rsidRPr="00C253FD" w14:paraId="37951EC9" w14:textId="77777777" w:rsidTr="009B146B">
        <w:trPr>
          <w:cantSplit/>
          <w:trHeight w:val="110"/>
          <w:tblHeader/>
        </w:trPr>
        <w:tc>
          <w:tcPr>
            <w:tcW w:w="13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D743979" w14:textId="77777777" w:rsidR="009B146B" w:rsidRPr="00C253FD" w:rsidRDefault="009B146B" w:rsidP="00693A68">
            <w:pPr>
              <w:widowControl w:val="0"/>
              <w:pBdr>
                <w:top w:val="nil"/>
                <w:left w:val="nil"/>
                <w:bottom w:val="nil"/>
                <w:right w:val="nil"/>
                <w:between w:val="nil"/>
              </w:pBdr>
              <w:spacing w:before="0" w:after="0" w:line="276" w:lineRule="auto"/>
              <w:ind w:hanging="6"/>
              <w:rPr>
                <w:color w:val="000000" w:themeColor="text1"/>
                <w:sz w:val="26"/>
                <w:szCs w:val="26"/>
              </w:rPr>
            </w:pPr>
          </w:p>
        </w:tc>
        <w:tc>
          <w:tcPr>
            <w:tcW w:w="3672"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ECDBE96" w14:textId="77777777" w:rsidR="009B146B" w:rsidRPr="00C253FD" w:rsidRDefault="009B146B" w:rsidP="00693A68">
            <w:pPr>
              <w:widowControl w:val="0"/>
              <w:pBdr>
                <w:top w:val="nil"/>
                <w:left w:val="nil"/>
                <w:bottom w:val="nil"/>
                <w:right w:val="nil"/>
                <w:between w:val="nil"/>
              </w:pBdr>
              <w:spacing w:before="0" w:after="0" w:line="276" w:lineRule="auto"/>
              <w:ind w:hanging="6"/>
              <w:rPr>
                <w:color w:val="000000" w:themeColor="text1"/>
                <w:sz w:val="26"/>
                <w:szCs w:val="26"/>
              </w:rPr>
            </w:pPr>
          </w:p>
        </w:tc>
        <w:tc>
          <w:tcPr>
            <w:tcW w:w="1839" w:type="dxa"/>
            <w:tcBorders>
              <w:top w:val="nil"/>
              <w:left w:val="nil"/>
              <w:bottom w:val="single" w:sz="4" w:space="0" w:color="000000"/>
              <w:right w:val="single" w:sz="4" w:space="0" w:color="000000"/>
            </w:tcBorders>
            <w:shd w:val="clear" w:color="auto" w:fill="D9D9D9" w:themeFill="background1" w:themeFillShade="D9"/>
            <w:vAlign w:val="center"/>
          </w:tcPr>
          <w:p w14:paraId="56153C0F" w14:textId="77777777" w:rsidR="009B146B" w:rsidRPr="00C253FD" w:rsidRDefault="009B146B" w:rsidP="00693A68">
            <w:pPr>
              <w:spacing w:before="0" w:after="0"/>
              <w:ind w:hanging="6"/>
              <w:jc w:val="center"/>
              <w:rPr>
                <w:color w:val="000000" w:themeColor="text1"/>
                <w:sz w:val="26"/>
                <w:szCs w:val="26"/>
              </w:rPr>
            </w:pPr>
            <w:r w:rsidRPr="00C253FD">
              <w:rPr>
                <w:b/>
                <w:color w:val="000000" w:themeColor="text1"/>
                <w:sz w:val="26"/>
                <w:szCs w:val="26"/>
              </w:rPr>
              <w:t>Gg CH</w:t>
            </w:r>
            <w:r w:rsidRPr="00C253FD">
              <w:rPr>
                <w:b/>
                <w:color w:val="000000" w:themeColor="text1"/>
                <w:sz w:val="26"/>
                <w:szCs w:val="26"/>
                <w:vertAlign w:val="subscript"/>
              </w:rPr>
              <w:t>4</w:t>
            </w:r>
          </w:p>
        </w:tc>
        <w:tc>
          <w:tcPr>
            <w:tcW w:w="2396" w:type="dxa"/>
            <w:tcBorders>
              <w:top w:val="nil"/>
              <w:left w:val="nil"/>
              <w:bottom w:val="single" w:sz="4" w:space="0" w:color="000000"/>
              <w:right w:val="single" w:sz="4" w:space="0" w:color="000000"/>
            </w:tcBorders>
            <w:shd w:val="clear" w:color="auto" w:fill="D9D9D9" w:themeFill="background1" w:themeFillShade="D9"/>
            <w:vAlign w:val="center"/>
          </w:tcPr>
          <w:p w14:paraId="07ADF4CD" w14:textId="77777777" w:rsidR="009B146B" w:rsidRPr="00C253FD" w:rsidRDefault="009B146B" w:rsidP="00693A68">
            <w:pPr>
              <w:spacing w:before="0" w:after="0"/>
              <w:ind w:hanging="6"/>
              <w:jc w:val="center"/>
              <w:rPr>
                <w:color w:val="000000" w:themeColor="text1"/>
                <w:sz w:val="26"/>
                <w:szCs w:val="26"/>
              </w:rPr>
            </w:pPr>
            <w:r w:rsidRPr="00C253FD">
              <w:rPr>
                <w:b/>
                <w:color w:val="000000" w:themeColor="text1"/>
                <w:sz w:val="26"/>
                <w:szCs w:val="26"/>
              </w:rPr>
              <w:t>Gg CO</w:t>
            </w:r>
            <w:r w:rsidRPr="00C253FD">
              <w:rPr>
                <w:b/>
                <w:color w:val="000000" w:themeColor="text1"/>
                <w:sz w:val="26"/>
                <w:szCs w:val="26"/>
                <w:vertAlign w:val="subscript"/>
              </w:rPr>
              <w:t>2</w:t>
            </w:r>
            <w:r w:rsidRPr="00C253FD">
              <w:rPr>
                <w:b/>
                <w:color w:val="000000" w:themeColor="text1"/>
                <w:sz w:val="26"/>
                <w:szCs w:val="26"/>
              </w:rPr>
              <w:t xml:space="preserve"> tđ</w:t>
            </w:r>
          </w:p>
        </w:tc>
      </w:tr>
      <w:tr w:rsidR="009B146B" w:rsidRPr="00C253FD" w14:paraId="419D3648" w14:textId="77777777" w:rsidTr="00693A68">
        <w:trPr>
          <w:cantSplit/>
          <w:trHeight w:val="315"/>
        </w:trPr>
        <w:tc>
          <w:tcPr>
            <w:tcW w:w="1380" w:type="dxa"/>
            <w:vMerge w:val="restart"/>
            <w:tcBorders>
              <w:top w:val="nil"/>
              <w:left w:val="single" w:sz="4" w:space="0" w:color="000000"/>
              <w:bottom w:val="single" w:sz="4" w:space="0" w:color="000000"/>
              <w:right w:val="single" w:sz="4" w:space="0" w:color="000000"/>
            </w:tcBorders>
            <w:vAlign w:val="center"/>
          </w:tcPr>
          <w:p w14:paraId="6ECAD557" w14:textId="77777777" w:rsidR="009B146B" w:rsidRPr="00C253FD" w:rsidRDefault="009B146B" w:rsidP="00693A68">
            <w:pPr>
              <w:spacing w:before="0" w:after="0"/>
              <w:ind w:hanging="6"/>
              <w:jc w:val="center"/>
              <w:rPr>
                <w:color w:val="000000" w:themeColor="text1"/>
                <w:sz w:val="26"/>
                <w:szCs w:val="26"/>
              </w:rPr>
            </w:pPr>
            <w:r w:rsidRPr="00C253FD">
              <w:rPr>
                <w:color w:val="000000" w:themeColor="text1"/>
                <w:sz w:val="26"/>
                <w:szCs w:val="26"/>
              </w:rPr>
              <w:t>3C7</w:t>
            </w:r>
          </w:p>
        </w:tc>
        <w:tc>
          <w:tcPr>
            <w:tcW w:w="3672" w:type="dxa"/>
            <w:tcBorders>
              <w:top w:val="nil"/>
              <w:left w:val="nil"/>
              <w:bottom w:val="single" w:sz="4" w:space="0" w:color="000000"/>
              <w:right w:val="single" w:sz="4" w:space="0" w:color="000000"/>
            </w:tcBorders>
          </w:tcPr>
          <w:p w14:paraId="76676004" w14:textId="77777777" w:rsidR="009B146B" w:rsidRPr="00C253FD" w:rsidRDefault="009B146B" w:rsidP="00693A68">
            <w:pPr>
              <w:spacing w:before="0" w:after="0"/>
              <w:ind w:hanging="6"/>
              <w:rPr>
                <w:color w:val="000000" w:themeColor="text1"/>
                <w:sz w:val="26"/>
                <w:szCs w:val="26"/>
              </w:rPr>
            </w:pPr>
            <w:r w:rsidRPr="00C253FD">
              <w:rPr>
                <w:color w:val="000000" w:themeColor="text1"/>
                <w:sz w:val="26"/>
                <w:szCs w:val="26"/>
              </w:rPr>
              <w:t>Ngập thường xuyên</w:t>
            </w:r>
          </w:p>
        </w:tc>
        <w:tc>
          <w:tcPr>
            <w:tcW w:w="1839" w:type="dxa"/>
            <w:tcBorders>
              <w:top w:val="nil"/>
              <w:left w:val="nil"/>
              <w:bottom w:val="single" w:sz="4" w:space="0" w:color="000000"/>
              <w:right w:val="single" w:sz="4" w:space="0" w:color="000000"/>
            </w:tcBorders>
          </w:tcPr>
          <w:p w14:paraId="76DB6B91" w14:textId="77777777" w:rsidR="009B146B" w:rsidRPr="00C253FD" w:rsidRDefault="009B146B" w:rsidP="00693A68">
            <w:pPr>
              <w:spacing w:before="0" w:after="0"/>
              <w:ind w:hanging="6"/>
              <w:jc w:val="right"/>
              <w:rPr>
                <w:color w:val="000000" w:themeColor="text1"/>
                <w:sz w:val="26"/>
                <w:szCs w:val="26"/>
              </w:rPr>
            </w:pPr>
            <w:r w:rsidRPr="00CB74C7">
              <w:t xml:space="preserve">      1.378,24 </w:t>
            </w:r>
          </w:p>
        </w:tc>
        <w:tc>
          <w:tcPr>
            <w:tcW w:w="2396" w:type="dxa"/>
            <w:tcBorders>
              <w:top w:val="nil"/>
              <w:left w:val="nil"/>
              <w:bottom w:val="single" w:sz="4" w:space="0" w:color="000000"/>
              <w:right w:val="single" w:sz="4" w:space="0" w:color="000000"/>
            </w:tcBorders>
          </w:tcPr>
          <w:p w14:paraId="5ABA8C17" w14:textId="77777777" w:rsidR="009B146B" w:rsidRPr="00C253FD" w:rsidRDefault="009B146B" w:rsidP="00693A68">
            <w:pPr>
              <w:spacing w:before="0" w:after="0"/>
              <w:ind w:hanging="6"/>
              <w:jc w:val="right"/>
              <w:rPr>
                <w:color w:val="000000" w:themeColor="text1"/>
                <w:sz w:val="26"/>
                <w:szCs w:val="26"/>
              </w:rPr>
            </w:pPr>
            <w:r w:rsidRPr="00CB74C7">
              <w:t xml:space="preserve">       38.590,64 </w:t>
            </w:r>
          </w:p>
        </w:tc>
      </w:tr>
      <w:tr w:rsidR="009B146B" w:rsidRPr="00C253FD" w14:paraId="347405B5" w14:textId="77777777" w:rsidTr="00693A68">
        <w:trPr>
          <w:cantSplit/>
          <w:trHeight w:val="70"/>
        </w:trPr>
        <w:tc>
          <w:tcPr>
            <w:tcW w:w="1380" w:type="dxa"/>
            <w:vMerge/>
            <w:tcBorders>
              <w:top w:val="nil"/>
              <w:left w:val="single" w:sz="4" w:space="0" w:color="000000"/>
              <w:bottom w:val="single" w:sz="4" w:space="0" w:color="000000"/>
              <w:right w:val="single" w:sz="4" w:space="0" w:color="000000"/>
            </w:tcBorders>
            <w:vAlign w:val="center"/>
          </w:tcPr>
          <w:p w14:paraId="47383F86" w14:textId="77777777" w:rsidR="009B146B" w:rsidRPr="00C253FD" w:rsidRDefault="009B146B" w:rsidP="00693A68">
            <w:pPr>
              <w:widowControl w:val="0"/>
              <w:pBdr>
                <w:top w:val="nil"/>
                <w:left w:val="nil"/>
                <w:bottom w:val="nil"/>
                <w:right w:val="nil"/>
                <w:between w:val="nil"/>
              </w:pBdr>
              <w:spacing w:before="0" w:after="0" w:line="276" w:lineRule="auto"/>
              <w:ind w:hanging="6"/>
              <w:rPr>
                <w:color w:val="000000" w:themeColor="text1"/>
                <w:sz w:val="26"/>
                <w:szCs w:val="26"/>
              </w:rPr>
            </w:pPr>
          </w:p>
        </w:tc>
        <w:tc>
          <w:tcPr>
            <w:tcW w:w="3672" w:type="dxa"/>
            <w:tcBorders>
              <w:top w:val="nil"/>
              <w:left w:val="nil"/>
              <w:bottom w:val="single" w:sz="4" w:space="0" w:color="000000"/>
              <w:right w:val="single" w:sz="4" w:space="0" w:color="000000"/>
            </w:tcBorders>
          </w:tcPr>
          <w:p w14:paraId="53E9C993" w14:textId="77777777" w:rsidR="009B146B" w:rsidRPr="00C253FD" w:rsidRDefault="009B146B" w:rsidP="00693A68">
            <w:pPr>
              <w:spacing w:before="0" w:after="0"/>
              <w:ind w:hanging="6"/>
              <w:rPr>
                <w:color w:val="000000" w:themeColor="text1"/>
                <w:sz w:val="26"/>
                <w:szCs w:val="26"/>
              </w:rPr>
            </w:pPr>
            <w:r w:rsidRPr="00C253FD">
              <w:rPr>
                <w:color w:val="000000" w:themeColor="text1"/>
                <w:sz w:val="26"/>
                <w:szCs w:val="26"/>
              </w:rPr>
              <w:t xml:space="preserve">Tưới khô ướt xen kẽ một phần </w:t>
            </w:r>
          </w:p>
        </w:tc>
        <w:tc>
          <w:tcPr>
            <w:tcW w:w="1839" w:type="dxa"/>
            <w:tcBorders>
              <w:top w:val="nil"/>
              <w:left w:val="nil"/>
              <w:bottom w:val="single" w:sz="4" w:space="0" w:color="000000"/>
              <w:right w:val="single" w:sz="4" w:space="0" w:color="000000"/>
            </w:tcBorders>
          </w:tcPr>
          <w:p w14:paraId="4AE6FAB2" w14:textId="77777777" w:rsidR="009B146B" w:rsidRPr="00C253FD" w:rsidRDefault="009B146B" w:rsidP="00693A68">
            <w:pPr>
              <w:spacing w:before="0" w:after="0"/>
              <w:ind w:hanging="6"/>
              <w:jc w:val="right"/>
              <w:rPr>
                <w:color w:val="000000" w:themeColor="text1"/>
                <w:sz w:val="26"/>
                <w:szCs w:val="26"/>
              </w:rPr>
            </w:pPr>
            <w:r w:rsidRPr="00CB74C7">
              <w:t xml:space="preserve">        221,06 </w:t>
            </w:r>
          </w:p>
        </w:tc>
        <w:tc>
          <w:tcPr>
            <w:tcW w:w="2396" w:type="dxa"/>
            <w:tcBorders>
              <w:top w:val="nil"/>
              <w:left w:val="nil"/>
              <w:bottom w:val="single" w:sz="4" w:space="0" w:color="000000"/>
              <w:right w:val="single" w:sz="4" w:space="0" w:color="000000"/>
            </w:tcBorders>
          </w:tcPr>
          <w:p w14:paraId="1A2C66E4" w14:textId="77777777" w:rsidR="009B146B" w:rsidRPr="00C253FD" w:rsidRDefault="009B146B" w:rsidP="00693A68">
            <w:pPr>
              <w:spacing w:before="0" w:after="0"/>
              <w:ind w:hanging="6"/>
              <w:jc w:val="right"/>
              <w:rPr>
                <w:color w:val="000000" w:themeColor="text1"/>
                <w:sz w:val="26"/>
                <w:szCs w:val="26"/>
              </w:rPr>
            </w:pPr>
            <w:r w:rsidRPr="00CB74C7">
              <w:t xml:space="preserve">          6.189,71 </w:t>
            </w:r>
          </w:p>
        </w:tc>
      </w:tr>
      <w:tr w:rsidR="009B146B" w:rsidRPr="00C253FD" w14:paraId="58A87A5E" w14:textId="77777777" w:rsidTr="00693A68">
        <w:trPr>
          <w:cantSplit/>
          <w:trHeight w:val="70"/>
        </w:trPr>
        <w:tc>
          <w:tcPr>
            <w:tcW w:w="1380" w:type="dxa"/>
            <w:vMerge/>
            <w:tcBorders>
              <w:top w:val="nil"/>
              <w:left w:val="single" w:sz="4" w:space="0" w:color="000000"/>
              <w:bottom w:val="single" w:sz="4" w:space="0" w:color="000000"/>
              <w:right w:val="single" w:sz="4" w:space="0" w:color="000000"/>
            </w:tcBorders>
            <w:vAlign w:val="center"/>
          </w:tcPr>
          <w:p w14:paraId="620BB22A" w14:textId="77777777" w:rsidR="009B146B" w:rsidRPr="00C253FD" w:rsidRDefault="009B146B" w:rsidP="00693A68">
            <w:pPr>
              <w:widowControl w:val="0"/>
              <w:pBdr>
                <w:top w:val="nil"/>
                <w:left w:val="nil"/>
                <w:bottom w:val="nil"/>
                <w:right w:val="nil"/>
                <w:between w:val="nil"/>
              </w:pBdr>
              <w:spacing w:before="0" w:after="0" w:line="276" w:lineRule="auto"/>
              <w:ind w:hanging="6"/>
              <w:rPr>
                <w:color w:val="000000" w:themeColor="text1"/>
                <w:sz w:val="26"/>
                <w:szCs w:val="26"/>
              </w:rPr>
            </w:pPr>
          </w:p>
        </w:tc>
        <w:tc>
          <w:tcPr>
            <w:tcW w:w="3672" w:type="dxa"/>
            <w:tcBorders>
              <w:top w:val="nil"/>
              <w:left w:val="nil"/>
              <w:bottom w:val="single" w:sz="4" w:space="0" w:color="000000"/>
              <w:right w:val="single" w:sz="4" w:space="0" w:color="000000"/>
            </w:tcBorders>
          </w:tcPr>
          <w:p w14:paraId="75BEE50C" w14:textId="77777777" w:rsidR="009B146B" w:rsidRPr="00C253FD" w:rsidRDefault="009B146B" w:rsidP="00693A68">
            <w:pPr>
              <w:spacing w:before="0" w:after="0"/>
              <w:ind w:hanging="6"/>
              <w:rPr>
                <w:color w:val="000000" w:themeColor="text1"/>
                <w:sz w:val="26"/>
                <w:szCs w:val="26"/>
              </w:rPr>
            </w:pPr>
            <w:r w:rsidRPr="00C253FD">
              <w:rPr>
                <w:color w:val="000000" w:themeColor="text1"/>
                <w:sz w:val="26"/>
                <w:szCs w:val="26"/>
              </w:rPr>
              <w:t>Tưới khô ướt xen kẽ toàn phần</w:t>
            </w:r>
          </w:p>
        </w:tc>
        <w:tc>
          <w:tcPr>
            <w:tcW w:w="1839" w:type="dxa"/>
            <w:tcBorders>
              <w:top w:val="nil"/>
              <w:left w:val="nil"/>
              <w:bottom w:val="single" w:sz="4" w:space="0" w:color="000000"/>
              <w:right w:val="single" w:sz="4" w:space="0" w:color="000000"/>
            </w:tcBorders>
          </w:tcPr>
          <w:p w14:paraId="3765FDDD" w14:textId="77777777" w:rsidR="009B146B" w:rsidRPr="00C253FD" w:rsidRDefault="009B146B" w:rsidP="00693A68">
            <w:pPr>
              <w:spacing w:before="0" w:after="0"/>
              <w:ind w:hanging="6"/>
              <w:jc w:val="right"/>
              <w:rPr>
                <w:color w:val="000000" w:themeColor="text1"/>
                <w:sz w:val="26"/>
                <w:szCs w:val="26"/>
              </w:rPr>
            </w:pPr>
            <w:r w:rsidRPr="00CB74C7">
              <w:t xml:space="preserve">          67,38 </w:t>
            </w:r>
          </w:p>
        </w:tc>
        <w:tc>
          <w:tcPr>
            <w:tcW w:w="2396" w:type="dxa"/>
            <w:tcBorders>
              <w:top w:val="nil"/>
              <w:left w:val="nil"/>
              <w:bottom w:val="single" w:sz="4" w:space="0" w:color="000000"/>
              <w:right w:val="single" w:sz="4" w:space="0" w:color="000000"/>
            </w:tcBorders>
          </w:tcPr>
          <w:p w14:paraId="5EC8CE8A" w14:textId="77777777" w:rsidR="009B146B" w:rsidRPr="00C253FD" w:rsidRDefault="009B146B" w:rsidP="00693A68">
            <w:pPr>
              <w:spacing w:before="0" w:after="0"/>
              <w:ind w:hanging="6"/>
              <w:jc w:val="right"/>
              <w:rPr>
                <w:color w:val="000000" w:themeColor="text1"/>
                <w:sz w:val="26"/>
                <w:szCs w:val="26"/>
              </w:rPr>
            </w:pPr>
            <w:r w:rsidRPr="00CB74C7">
              <w:t xml:space="preserve">          1.886,63 </w:t>
            </w:r>
          </w:p>
        </w:tc>
      </w:tr>
      <w:tr w:rsidR="009B146B" w:rsidRPr="00C253FD" w14:paraId="5DE3BDEF" w14:textId="77777777" w:rsidTr="00693A68">
        <w:trPr>
          <w:cantSplit/>
          <w:trHeight w:val="315"/>
        </w:trPr>
        <w:tc>
          <w:tcPr>
            <w:tcW w:w="1380" w:type="dxa"/>
            <w:vMerge/>
            <w:tcBorders>
              <w:top w:val="nil"/>
              <w:left w:val="single" w:sz="4" w:space="0" w:color="000000"/>
              <w:bottom w:val="single" w:sz="4" w:space="0" w:color="000000"/>
              <w:right w:val="single" w:sz="4" w:space="0" w:color="000000"/>
            </w:tcBorders>
            <w:vAlign w:val="center"/>
          </w:tcPr>
          <w:p w14:paraId="526B5A1D" w14:textId="77777777" w:rsidR="009B146B" w:rsidRPr="00C253FD" w:rsidRDefault="009B146B" w:rsidP="00693A68">
            <w:pPr>
              <w:widowControl w:val="0"/>
              <w:pBdr>
                <w:top w:val="nil"/>
                <w:left w:val="nil"/>
                <w:bottom w:val="nil"/>
                <w:right w:val="nil"/>
                <w:between w:val="nil"/>
              </w:pBdr>
              <w:spacing w:before="0" w:after="0" w:line="276" w:lineRule="auto"/>
              <w:ind w:hanging="6"/>
              <w:rPr>
                <w:color w:val="000000" w:themeColor="text1"/>
                <w:sz w:val="26"/>
                <w:szCs w:val="26"/>
              </w:rPr>
            </w:pPr>
          </w:p>
        </w:tc>
        <w:tc>
          <w:tcPr>
            <w:tcW w:w="3672" w:type="dxa"/>
            <w:tcBorders>
              <w:top w:val="nil"/>
              <w:left w:val="nil"/>
              <w:bottom w:val="single" w:sz="4" w:space="0" w:color="000000"/>
              <w:right w:val="single" w:sz="4" w:space="0" w:color="000000"/>
            </w:tcBorders>
            <w:vAlign w:val="center"/>
          </w:tcPr>
          <w:p w14:paraId="7B6CEEF0" w14:textId="77777777" w:rsidR="009B146B" w:rsidRPr="00C253FD" w:rsidRDefault="009B146B" w:rsidP="00693A68">
            <w:pPr>
              <w:spacing w:before="0" w:after="0"/>
              <w:ind w:hanging="6"/>
              <w:rPr>
                <w:color w:val="000000" w:themeColor="text1"/>
                <w:sz w:val="26"/>
                <w:szCs w:val="26"/>
              </w:rPr>
            </w:pPr>
            <w:r w:rsidRPr="00C253FD">
              <w:rPr>
                <w:color w:val="000000" w:themeColor="text1"/>
                <w:sz w:val="26"/>
                <w:szCs w:val="26"/>
              </w:rPr>
              <w:t>Tưới nhờ mưa</w:t>
            </w:r>
          </w:p>
        </w:tc>
        <w:tc>
          <w:tcPr>
            <w:tcW w:w="1839" w:type="dxa"/>
            <w:tcBorders>
              <w:top w:val="nil"/>
              <w:left w:val="nil"/>
              <w:bottom w:val="single" w:sz="4" w:space="0" w:color="000000"/>
              <w:right w:val="single" w:sz="4" w:space="0" w:color="000000"/>
            </w:tcBorders>
          </w:tcPr>
          <w:p w14:paraId="1D175650" w14:textId="77777777" w:rsidR="009B146B" w:rsidRPr="00C253FD" w:rsidRDefault="009B146B" w:rsidP="00693A68">
            <w:pPr>
              <w:spacing w:before="0" w:after="0"/>
              <w:ind w:hanging="6"/>
              <w:jc w:val="right"/>
              <w:rPr>
                <w:color w:val="000000" w:themeColor="text1"/>
                <w:sz w:val="26"/>
                <w:szCs w:val="26"/>
              </w:rPr>
            </w:pPr>
            <w:r w:rsidRPr="00CB74C7">
              <w:t xml:space="preserve">          22,63 </w:t>
            </w:r>
          </w:p>
        </w:tc>
        <w:tc>
          <w:tcPr>
            <w:tcW w:w="2396" w:type="dxa"/>
            <w:tcBorders>
              <w:top w:val="nil"/>
              <w:left w:val="nil"/>
              <w:bottom w:val="single" w:sz="4" w:space="0" w:color="000000"/>
              <w:right w:val="single" w:sz="4" w:space="0" w:color="000000"/>
            </w:tcBorders>
          </w:tcPr>
          <w:p w14:paraId="23570EE9" w14:textId="77777777" w:rsidR="009B146B" w:rsidRPr="00C253FD" w:rsidRDefault="009B146B" w:rsidP="00693A68">
            <w:pPr>
              <w:spacing w:before="0" w:after="0"/>
              <w:ind w:hanging="6"/>
              <w:jc w:val="right"/>
              <w:rPr>
                <w:color w:val="000000" w:themeColor="text1"/>
                <w:sz w:val="26"/>
                <w:szCs w:val="26"/>
              </w:rPr>
            </w:pPr>
            <w:r w:rsidRPr="00CB74C7">
              <w:t xml:space="preserve">             633,57 </w:t>
            </w:r>
          </w:p>
        </w:tc>
      </w:tr>
      <w:tr w:rsidR="009B146B" w:rsidRPr="00C253FD" w14:paraId="44610A58" w14:textId="77777777" w:rsidTr="00693A68">
        <w:trPr>
          <w:trHeight w:val="350"/>
        </w:trPr>
        <w:tc>
          <w:tcPr>
            <w:tcW w:w="5052" w:type="dxa"/>
            <w:gridSpan w:val="2"/>
            <w:tcBorders>
              <w:top w:val="single" w:sz="4" w:space="0" w:color="000000"/>
              <w:left w:val="single" w:sz="4" w:space="0" w:color="000000"/>
              <w:bottom w:val="single" w:sz="4" w:space="0" w:color="000000"/>
              <w:right w:val="single" w:sz="4" w:space="0" w:color="000000"/>
            </w:tcBorders>
          </w:tcPr>
          <w:p w14:paraId="04FA69FF" w14:textId="77777777" w:rsidR="009B146B" w:rsidRPr="00C253FD" w:rsidRDefault="009B146B" w:rsidP="00693A68">
            <w:pPr>
              <w:spacing w:before="0" w:after="0"/>
              <w:ind w:hanging="6"/>
              <w:jc w:val="center"/>
              <w:rPr>
                <w:color w:val="000000" w:themeColor="text1"/>
                <w:sz w:val="26"/>
                <w:szCs w:val="26"/>
              </w:rPr>
            </w:pPr>
            <w:r w:rsidRPr="00C253FD">
              <w:rPr>
                <w:b/>
                <w:color w:val="000000" w:themeColor="text1"/>
                <w:sz w:val="26"/>
                <w:szCs w:val="26"/>
              </w:rPr>
              <w:t>Tổng</w:t>
            </w:r>
          </w:p>
        </w:tc>
        <w:tc>
          <w:tcPr>
            <w:tcW w:w="1839" w:type="dxa"/>
            <w:tcBorders>
              <w:top w:val="nil"/>
              <w:left w:val="nil"/>
              <w:bottom w:val="single" w:sz="4" w:space="0" w:color="000000"/>
              <w:right w:val="single" w:sz="4" w:space="0" w:color="000000"/>
            </w:tcBorders>
          </w:tcPr>
          <w:p w14:paraId="15C10BE5" w14:textId="77777777" w:rsidR="009B146B" w:rsidRPr="00C253FD" w:rsidRDefault="009B146B" w:rsidP="00693A68">
            <w:pPr>
              <w:spacing w:before="0" w:after="0"/>
              <w:ind w:hanging="6"/>
              <w:jc w:val="right"/>
              <w:rPr>
                <w:b/>
                <w:bCs/>
                <w:color w:val="000000" w:themeColor="text1"/>
                <w:sz w:val="26"/>
                <w:szCs w:val="26"/>
              </w:rPr>
            </w:pPr>
            <w:r w:rsidRPr="00C253FD">
              <w:rPr>
                <w:b/>
                <w:bCs/>
                <w:color w:val="000000" w:themeColor="text1"/>
              </w:rPr>
              <w:t xml:space="preserve"> 1.732,46 </w:t>
            </w:r>
          </w:p>
        </w:tc>
        <w:tc>
          <w:tcPr>
            <w:tcW w:w="2396" w:type="dxa"/>
            <w:tcBorders>
              <w:top w:val="nil"/>
              <w:left w:val="nil"/>
              <w:bottom w:val="single" w:sz="4" w:space="0" w:color="000000"/>
              <w:right w:val="single" w:sz="4" w:space="0" w:color="000000"/>
            </w:tcBorders>
          </w:tcPr>
          <w:p w14:paraId="29F202C5" w14:textId="77777777" w:rsidR="009B146B" w:rsidRPr="00C253FD" w:rsidRDefault="009B146B" w:rsidP="00693A68">
            <w:pPr>
              <w:spacing w:before="0" w:after="0"/>
              <w:ind w:hanging="6"/>
              <w:jc w:val="right"/>
              <w:rPr>
                <w:b/>
                <w:bCs/>
                <w:color w:val="000000" w:themeColor="text1"/>
                <w:sz w:val="26"/>
                <w:szCs w:val="26"/>
              </w:rPr>
            </w:pPr>
            <w:bookmarkStart w:id="39" w:name="_heading=h.34g0dwd" w:colFirst="0" w:colLast="0"/>
            <w:bookmarkEnd w:id="39"/>
            <w:r w:rsidRPr="00CB74C7">
              <w:t xml:space="preserve">      1.689,31 </w:t>
            </w:r>
          </w:p>
        </w:tc>
      </w:tr>
    </w:tbl>
    <w:p w14:paraId="5146E4F7" w14:textId="580FA1E4" w:rsidR="00693A68" w:rsidRDefault="00693A68" w:rsidP="009B146B">
      <w:r>
        <w:br w:type="page"/>
      </w:r>
    </w:p>
    <w:p w14:paraId="6AC299A4" w14:textId="113D9254" w:rsidR="009B146B" w:rsidRDefault="00693A68" w:rsidP="00CC5F90">
      <w:pPr>
        <w:pStyle w:val="Heading1"/>
        <w:jc w:val="center"/>
      </w:pPr>
      <w:bookmarkStart w:id="40" w:name="_Toc148435829"/>
      <w:r>
        <w:lastRenderedPageBreak/>
        <w:t>CHƯƠNG 2: KIỂM SOÁT CHẤT LƯỢNG KIỂM KÊ KHÍ NHÀ KÍNH TRONG LĨNH VỰC AFOLU</w:t>
      </w:r>
      <w:bookmarkEnd w:id="40"/>
    </w:p>
    <w:p w14:paraId="6CA26673" w14:textId="4EB5872F" w:rsidR="00693A68" w:rsidRDefault="00693A68" w:rsidP="00693A68">
      <w:pPr>
        <w:pStyle w:val="Heading2"/>
      </w:pPr>
      <w:bookmarkStart w:id="41" w:name="_Toc148435830"/>
      <w:r>
        <w:t>2.1. Giới thiệu chung QC</w:t>
      </w:r>
      <w:bookmarkEnd w:id="41"/>
    </w:p>
    <w:p w14:paraId="20E99A95" w14:textId="77777777" w:rsidR="00693A68" w:rsidRPr="004264F7" w:rsidRDefault="00693A68" w:rsidP="00693A68">
      <w:pPr>
        <w:spacing w:line="360" w:lineRule="auto"/>
        <w:ind w:firstLine="720"/>
      </w:pPr>
      <w:r w:rsidRPr="004264F7">
        <w:t xml:space="preserve">Kiểm kê KNK là hoạt động quan trọng và bắt buộc phải thực hiện </w:t>
      </w:r>
      <w:r>
        <w:t>làm cơ sở cho các hành động</w:t>
      </w:r>
      <w:r w:rsidRPr="004264F7">
        <w:t xml:space="preserve"> giảm nhẹ phát thải KNK, chủ động ứng phó với BĐKH của mọi quốc gia, trong đó có Việt Nam. Cho đến nay, </w:t>
      </w:r>
      <w:r>
        <w:t xml:space="preserve">Việt Nam đã thực hiện các kiểm kê KNK cho các năm 1994, 2000, 2005, 2010, 2013, 2014 và 2016; các kết quả đã được đệ trình lên UNFCCC và các phương pháp kiểm kê đều bám sát theo Hướng dẫn của IPCC. </w:t>
      </w:r>
      <w:r w:rsidRPr="004264F7">
        <w:t xml:space="preserve">Trong hướng dẫn này, IPCC yêu cầu các quốc gia phải thực hiện quy trình đảm bảo chất lượng (QA) và kiểm soát chất lượng (QC) như những phần tích hợp của quá trình kiểm kê.  </w:t>
      </w:r>
    </w:p>
    <w:p w14:paraId="3CDC1541" w14:textId="77777777" w:rsidR="00693A68" w:rsidRPr="004264F7" w:rsidRDefault="00693A68" w:rsidP="00693A68">
      <w:pPr>
        <w:spacing w:line="360" w:lineRule="auto"/>
        <w:ind w:firstLine="720"/>
        <w:rPr>
          <w:lang w:eastAsia="ja-JP"/>
        </w:rPr>
      </w:pPr>
      <w:r w:rsidRPr="004264F7">
        <w:t xml:space="preserve">Bên cạnh đó, IPCC cũng ban hành </w:t>
      </w:r>
      <w:r w:rsidRPr="004264F7">
        <w:rPr>
          <w:i/>
          <w:lang w:eastAsia="ja-JP"/>
        </w:rPr>
        <w:t>Hướng dẫn thực tiễn tốt và Quản lý sai số trong Kiểm kê khí nhà kính quốc gia của IPCC (IPCC Good Practice Guidance and Uncertainty Management in National Greenhouse Gas Inventories -</w:t>
      </w:r>
      <w:r w:rsidRPr="004264F7">
        <w:rPr>
          <w:lang w:eastAsia="ja-JP"/>
        </w:rPr>
        <w:t xml:space="preserve"> GPG2000). Theo các hướng dẫn này, các hoạt động </w:t>
      </w:r>
      <w:r w:rsidRPr="004264F7">
        <w:t xml:space="preserve">QA/QC phải được thực hiện trong quá trình </w:t>
      </w:r>
      <w:r w:rsidRPr="004264F7">
        <w:rPr>
          <w:lang w:eastAsia="ja-JP"/>
        </w:rPr>
        <w:t xml:space="preserve">kiểm kê KNK quốc gia sao cho có thể đánh giá được bằng các thước đo về chất lượng và mức độ hoàn thành. </w:t>
      </w:r>
    </w:p>
    <w:p w14:paraId="62283142" w14:textId="77777777" w:rsidR="00693A68" w:rsidRPr="004264F7" w:rsidRDefault="00693A68" w:rsidP="00693A68">
      <w:pPr>
        <w:spacing w:line="360" w:lineRule="auto"/>
        <w:ind w:firstLine="720"/>
        <w:rPr>
          <w:iCs/>
          <w:lang w:eastAsia="x-none"/>
        </w:rPr>
      </w:pPr>
      <w:r w:rsidRPr="004264F7">
        <w:rPr>
          <w:iCs/>
          <w:lang w:eastAsia="x-none"/>
        </w:rPr>
        <w:t xml:space="preserve">Theo Hướng dẫn IPCC GPG2000 các định nghĩa </w:t>
      </w:r>
      <w:r>
        <w:rPr>
          <w:iCs/>
          <w:lang w:eastAsia="x-none"/>
        </w:rPr>
        <w:t>về</w:t>
      </w:r>
      <w:r w:rsidRPr="004264F7">
        <w:rPr>
          <w:iCs/>
          <w:lang w:eastAsia="x-none"/>
        </w:rPr>
        <w:t xml:space="preserve"> QA/QC như sau:</w:t>
      </w:r>
    </w:p>
    <w:p w14:paraId="3AF6983A" w14:textId="77777777" w:rsidR="00693A68" w:rsidRPr="004264F7" w:rsidRDefault="00693A68" w:rsidP="00693A68">
      <w:pPr>
        <w:spacing w:line="360" w:lineRule="auto"/>
        <w:ind w:firstLine="720"/>
        <w:rPr>
          <w:lang w:eastAsia="x-none"/>
        </w:rPr>
      </w:pPr>
      <w:r w:rsidRPr="004264F7">
        <w:rPr>
          <w:iCs/>
          <w:lang w:eastAsia="x-none"/>
        </w:rPr>
        <w:t xml:space="preserve">- </w:t>
      </w:r>
      <w:r w:rsidRPr="004264F7">
        <w:rPr>
          <w:i/>
          <w:iCs/>
          <w:lang w:eastAsia="x-none"/>
        </w:rPr>
        <w:t>“</w:t>
      </w:r>
      <w:r w:rsidRPr="004264F7">
        <w:rPr>
          <w:b/>
          <w:i/>
          <w:iCs/>
          <w:lang w:eastAsia="x-none"/>
        </w:rPr>
        <w:t>Kiểm soát chất lượng</w:t>
      </w:r>
      <w:r w:rsidRPr="004264F7">
        <w:rPr>
          <w:i/>
          <w:iCs/>
          <w:lang w:eastAsia="x-none"/>
        </w:rPr>
        <w:t xml:space="preserve"> </w:t>
      </w:r>
      <w:r w:rsidRPr="004264F7">
        <w:rPr>
          <w:b/>
          <w:i/>
          <w:lang w:eastAsia="x-none"/>
        </w:rPr>
        <w:t>(QC)</w:t>
      </w:r>
      <w:r w:rsidRPr="004264F7">
        <w:rPr>
          <w:i/>
          <w:lang w:eastAsia="x-none"/>
        </w:rPr>
        <w:t xml:space="preserve"> là một hệ thống hoạt động kỹ thuật thường kỳ để đo lường và kiểm soát chất lượng quá trình kiểm kê trong quá trình thực hiện. Hệ thống kiểm soát chất lượng QC được thiết kế nhằm: (i) Cung cấp các cách kiểm tra thường kỳ và thống nhất để đảm bảo tính thống nhất, sự chính xác và hoàn chỉnh của các số liệu; (ii) Nhận diện và xử lý các lỗi và sai sót; (iii) Lập tài liệu và lưu giữ các tài liệu về kiểm kê và ghi lại tất cả các hoạt động về QC”</w:t>
      </w:r>
      <w:r w:rsidRPr="004264F7">
        <w:rPr>
          <w:lang w:eastAsia="x-none"/>
        </w:rPr>
        <w:t>.</w:t>
      </w:r>
    </w:p>
    <w:p w14:paraId="25100126" w14:textId="2324A071" w:rsidR="00693A68" w:rsidRDefault="00693A68" w:rsidP="00693A68">
      <w:pPr>
        <w:spacing w:line="360" w:lineRule="auto"/>
        <w:rPr>
          <w:lang w:eastAsia="ja-JP"/>
        </w:rPr>
      </w:pPr>
      <w:r w:rsidRPr="004264F7">
        <w:rPr>
          <w:lang w:eastAsia="ja-JP"/>
        </w:rPr>
        <w:t>Các hoạt động kiểm soát chất lượng (QC) thường là những hoạt động mang tính kỹ thuật thường nhật để đo lường và kiểm soát chất lượng của việc kiểm kê khí nhà kính.</w:t>
      </w:r>
    </w:p>
    <w:p w14:paraId="4F2BC419" w14:textId="5D1A2EE9" w:rsidR="00693A68" w:rsidRDefault="00693A68" w:rsidP="00693A68">
      <w:pPr>
        <w:pStyle w:val="Heading2"/>
        <w:spacing w:line="360" w:lineRule="auto"/>
        <w:rPr>
          <w:lang w:eastAsia="ja-JP"/>
        </w:rPr>
      </w:pPr>
      <w:bookmarkStart w:id="42" w:name="_Toc148435831"/>
      <w:r>
        <w:rPr>
          <w:lang w:eastAsia="ja-JP"/>
        </w:rPr>
        <w:lastRenderedPageBreak/>
        <w:t>2.2. Quy trình thực hiện QC</w:t>
      </w:r>
      <w:bookmarkEnd w:id="42"/>
    </w:p>
    <w:p w14:paraId="041BF5B7" w14:textId="4822B716" w:rsidR="00693A68" w:rsidRDefault="00693A68" w:rsidP="00693A68">
      <w:pPr>
        <w:spacing w:line="360" w:lineRule="auto"/>
        <w:ind w:firstLine="720"/>
        <w:rPr>
          <w:lang w:eastAsia="x-none"/>
        </w:rPr>
      </w:pPr>
      <w:r w:rsidRPr="004264F7">
        <w:rPr>
          <w:lang w:eastAsia="x-none"/>
        </w:rPr>
        <w:t>Về nguyên tắc, quy trình thực hiện QC đối với kiểm kê KNK được thực hiện theo 4 giai đoạn: Kế hoạch – Thực hiện QC – Hành động chỉnh sửa, hoàn thiện</w:t>
      </w:r>
      <w:r>
        <w:rPr>
          <w:lang w:eastAsia="x-none"/>
        </w:rPr>
        <w:t>.</w:t>
      </w:r>
    </w:p>
    <w:p w14:paraId="7D234D1E" w14:textId="77777777" w:rsidR="00693A68" w:rsidRDefault="00693A68" w:rsidP="00693A68">
      <w:pPr>
        <w:spacing w:line="360" w:lineRule="auto"/>
      </w:pPr>
      <w:r>
        <w:tab/>
        <w:t xml:space="preserve">Quá trình QC được thực hiện xuyên suốt các bước kiểm kê khí nhà kính bao gồm 2 hoạt động chính là QC kiểm tra chung và QC cho các nguồn cụ thể. Tại khuôn khổ của báo cáo này, thực hiện QC cho nguồn cụ thể là cho quá trình kiểm kê khí nhà kính năm 2018 lĩnh vực LULUCF và sẽ được chia thành các hoạt động sau: </w:t>
      </w:r>
    </w:p>
    <w:p w14:paraId="4E5271A8" w14:textId="77777777" w:rsidR="00693A68" w:rsidRDefault="00693A68" w:rsidP="00693A68">
      <w:pPr>
        <w:spacing w:line="360" w:lineRule="auto"/>
        <w:ind w:firstLine="720"/>
      </w:pPr>
      <w:r>
        <w:t xml:space="preserve">- QC cho số liệu hoạt động; </w:t>
      </w:r>
    </w:p>
    <w:p w14:paraId="4BDF1A50" w14:textId="77777777" w:rsidR="00693A68" w:rsidRDefault="00693A68" w:rsidP="00693A68">
      <w:pPr>
        <w:spacing w:line="360" w:lineRule="auto"/>
        <w:ind w:firstLine="720"/>
      </w:pPr>
      <w:r>
        <w:t xml:space="preserve">- QC cho hệ số phát thải; </w:t>
      </w:r>
    </w:p>
    <w:p w14:paraId="49015890" w14:textId="77777777" w:rsidR="00693A68" w:rsidRDefault="00693A68" w:rsidP="00693A68">
      <w:pPr>
        <w:spacing w:line="360" w:lineRule="auto"/>
        <w:ind w:firstLine="720"/>
      </w:pPr>
      <w:r>
        <w:t>- QC cho kết quả kiểm kê.</w:t>
      </w:r>
    </w:p>
    <w:p w14:paraId="53AF5C8F" w14:textId="77777777" w:rsidR="00693A68" w:rsidRDefault="00693A68" w:rsidP="00693A68">
      <w:pPr>
        <w:spacing w:line="360" w:lineRule="auto"/>
        <w:ind w:firstLine="720"/>
      </w:pPr>
      <w:r>
        <w:t xml:space="preserve">Việc QC cũng được thực hiện thông qua QC nội bộ và QC bên ngoài. QC nội bộ (internal) là quá trình QC được thực hiện bởi chính người thực hiện kiểm kê khí nhà kính. Nhằm phát hiện các lỗi sai trong kiểm kê bao gồm cả số liệu hoạt động và các hệ số phát thải/thông số trong quá trình kiểm kê. QC bên ngoài (external) là quá trình QC với sự tham gia của các chuyên gia cùng ngành đánh giá tính hợp lý và chính xác của số liệu hoạt động, các nguồn trích dẫn có đảm bảo tính chính thống hay không, kết quả kiểm kê có sai lệch hay không. Tại khuôn khổ của báo cáo này, việc QC được kết hợp cả QC nội bộ và QC bên ngoài với sự tham gia của các chuyên gia thông qua các hội thảo tham vấn ý kiến. </w:t>
      </w:r>
    </w:p>
    <w:p w14:paraId="534B8E1F" w14:textId="5313AA8E" w:rsidR="00693A68" w:rsidRDefault="00693A68" w:rsidP="00693A68">
      <w:pPr>
        <w:pStyle w:val="Heading2"/>
        <w:spacing w:line="360" w:lineRule="auto"/>
      </w:pPr>
      <w:bookmarkStart w:id="43" w:name="_Toc148435832"/>
      <w:r>
        <w:t>2.3. Các thủ tục QC</w:t>
      </w:r>
      <w:bookmarkEnd w:id="43"/>
    </w:p>
    <w:p w14:paraId="2C98FAB0" w14:textId="031EE8FD" w:rsidR="00693A68" w:rsidRDefault="00693A68" w:rsidP="00693A68">
      <w:pPr>
        <w:pStyle w:val="Heading3"/>
        <w:spacing w:line="360" w:lineRule="auto"/>
      </w:pPr>
      <w:bookmarkStart w:id="44" w:name="_Toc148435833"/>
      <w:r>
        <w:t>2.3.1. Thủ tục QC chung (lớp 1)</w:t>
      </w:r>
      <w:bookmarkEnd w:id="44"/>
    </w:p>
    <w:p w14:paraId="03D60EA1" w14:textId="77777777" w:rsidR="00693A68" w:rsidRPr="004264F7" w:rsidRDefault="00693A68" w:rsidP="00693A68">
      <w:pPr>
        <w:spacing w:line="360" w:lineRule="auto"/>
        <w:ind w:firstLine="720"/>
      </w:pPr>
      <w:r w:rsidRPr="004264F7">
        <w:t xml:space="preserve">Khi thực hiện kiểm kê quốc gia khí nhà kính, chất lượng kết quả kiểm kê được kiểm soát bởi các hoạt động kiểm soát chất lượng (QC – cho các công việc như: kiểm tra sự chính xác của các tính toán và lưu trữ các văn bản) trong từng bước cụ thể theo các hướng dẫn được mô tả trong GPG2000. Các hoạt động QC </w:t>
      </w:r>
      <w:r w:rsidRPr="004264F7">
        <w:lastRenderedPageBreak/>
        <w:t xml:space="preserve">trong quá trình tính toán kiểm kê khí nhà kính sẽ do các cán bộ làm kiểm kê trực tiếp thực hiện đối với phần việc cụ thể của mình. </w:t>
      </w:r>
    </w:p>
    <w:p w14:paraId="45FBDE0D" w14:textId="77777777" w:rsidR="00693A68" w:rsidRDefault="00693A68" w:rsidP="00693A68">
      <w:pPr>
        <w:spacing w:line="360" w:lineRule="auto"/>
        <w:ind w:firstLine="720"/>
      </w:pPr>
      <w:r w:rsidRPr="004264F7">
        <w:t>Quy trình thủ tục QC bao gồm các hạng mục chung liên quan tới các tính toán, xử lý số liệu</w:t>
      </w:r>
      <w:r>
        <w:t>,</w:t>
      </w:r>
      <w:r w:rsidRPr="004264F7">
        <w:t xml:space="preserve"> kiểm tra mức độ đầy đủ của số liệu và các tài liệu sử dụng đối với các loại nguồn phát thải và bể hấp thụ cần được xác nhận. Các thủ tục QC chung do các cán bộ thực hiện kiểm kê trong từng lĩnh vực thực hiện. </w:t>
      </w:r>
    </w:p>
    <w:p w14:paraId="6A826EF6" w14:textId="291FA441" w:rsidR="00693A68" w:rsidRDefault="00693A68" w:rsidP="00693A68">
      <w:pPr>
        <w:pStyle w:val="Caption"/>
        <w:spacing w:line="360" w:lineRule="auto"/>
      </w:pPr>
      <w:bookmarkStart w:id="45" w:name="_Toc119439361"/>
      <w:bookmarkStart w:id="46" w:name="_Toc121241149"/>
      <w:bookmarkStart w:id="47" w:name="_Toc148435788"/>
      <w:r>
        <w:t>Bảng 2.</w:t>
      </w:r>
      <w:r w:rsidR="00000000">
        <w:fldChar w:fldCharType="begin"/>
      </w:r>
      <w:r w:rsidR="00000000">
        <w:instrText xml:space="preserve"> SEQ Bảng_2. \* ARABIC </w:instrText>
      </w:r>
      <w:r w:rsidR="00000000">
        <w:fldChar w:fldCharType="separate"/>
      </w:r>
      <w:r>
        <w:rPr>
          <w:noProof/>
        </w:rPr>
        <w:t>1</w:t>
      </w:r>
      <w:r w:rsidR="00000000">
        <w:rPr>
          <w:noProof/>
        </w:rPr>
        <w:fldChar w:fldCharType="end"/>
      </w:r>
      <w:r>
        <w:t xml:space="preserve"> Thủ </w:t>
      </w:r>
      <w:r w:rsidRPr="003004AC">
        <w:t>tục</w:t>
      </w:r>
      <w:r>
        <w:t xml:space="preserve"> </w:t>
      </w:r>
      <w:r w:rsidRPr="002003B7">
        <w:t>QC tối thiểu cần làm</w:t>
      </w:r>
      <w:bookmarkEnd w:id="45"/>
      <w:bookmarkEnd w:id="46"/>
      <w:bookmarkEnd w:id="47"/>
    </w:p>
    <w:tbl>
      <w:tblPr>
        <w:tblStyle w:val="TableGrid"/>
        <w:tblW w:w="0" w:type="auto"/>
        <w:tblLook w:val="04A0" w:firstRow="1" w:lastRow="0" w:firstColumn="1" w:lastColumn="0" w:noHBand="0" w:noVBand="1"/>
      </w:tblPr>
      <w:tblGrid>
        <w:gridCol w:w="3114"/>
        <w:gridCol w:w="5947"/>
      </w:tblGrid>
      <w:tr w:rsidR="00693A68" w:rsidRPr="00693A68" w14:paraId="629AEEAE" w14:textId="77777777" w:rsidTr="00693A68">
        <w:trPr>
          <w:tblHeader/>
        </w:trPr>
        <w:tc>
          <w:tcPr>
            <w:tcW w:w="3114" w:type="dxa"/>
            <w:vAlign w:val="center"/>
          </w:tcPr>
          <w:p w14:paraId="28E7D632" w14:textId="77777777" w:rsidR="00693A68" w:rsidRPr="00693A68" w:rsidRDefault="00693A68" w:rsidP="00693A68">
            <w:pPr>
              <w:spacing w:line="360" w:lineRule="auto"/>
              <w:jc w:val="center"/>
            </w:pPr>
            <w:r w:rsidRPr="00693A68">
              <w:rPr>
                <w:b/>
                <w:bCs/>
              </w:rPr>
              <w:t>Hoạt động QC</w:t>
            </w:r>
          </w:p>
        </w:tc>
        <w:tc>
          <w:tcPr>
            <w:tcW w:w="5947" w:type="dxa"/>
            <w:vAlign w:val="center"/>
          </w:tcPr>
          <w:p w14:paraId="6110F52F" w14:textId="77777777" w:rsidR="00693A68" w:rsidRPr="00693A68" w:rsidRDefault="00693A68" w:rsidP="00693A68">
            <w:pPr>
              <w:spacing w:line="360" w:lineRule="auto"/>
              <w:jc w:val="center"/>
            </w:pPr>
            <w:r w:rsidRPr="00693A68">
              <w:rPr>
                <w:b/>
                <w:bCs/>
              </w:rPr>
              <w:t>Thủ tục</w:t>
            </w:r>
          </w:p>
        </w:tc>
      </w:tr>
      <w:tr w:rsidR="00693A68" w:rsidRPr="00693A68" w14:paraId="4091310B" w14:textId="77777777" w:rsidTr="00693A68">
        <w:tc>
          <w:tcPr>
            <w:tcW w:w="3114" w:type="dxa"/>
          </w:tcPr>
          <w:p w14:paraId="6CC3648C" w14:textId="77777777" w:rsidR="00693A68" w:rsidRPr="00693A68" w:rsidRDefault="00693A68" w:rsidP="00693A68">
            <w:pPr>
              <w:spacing w:line="360" w:lineRule="auto"/>
            </w:pPr>
            <w:r w:rsidRPr="00693A68">
              <w:t>Kiểm tra các giả định và tiêu chí để lựa chọn các dữ liệu hoạt động và hệ số phát thải cần lập hồ sơ</w:t>
            </w:r>
          </w:p>
        </w:tc>
        <w:tc>
          <w:tcPr>
            <w:tcW w:w="5947" w:type="dxa"/>
          </w:tcPr>
          <w:p w14:paraId="1EF538CF" w14:textId="77777777" w:rsidR="00693A68" w:rsidRPr="00693A68" w:rsidRDefault="00693A68" w:rsidP="00693A68">
            <w:pPr>
              <w:spacing w:line="360" w:lineRule="auto"/>
            </w:pPr>
            <w:r w:rsidRPr="00693A68">
              <w:t xml:space="preserve">Mô tả kiểm tra chéo các dữ liệu hoạt động và hệ số phát thải bằng các </w:t>
            </w:r>
            <w:r w:rsidRPr="00693A68">
              <w:rPr>
                <w:lang w:val="vi-VN"/>
              </w:rPr>
              <w:t>thông</w:t>
            </w:r>
            <w:r w:rsidRPr="00693A68">
              <w:t xml:space="preserve"> tin về loại nguồn và đảm bảo rằng các thông tin này được lập hồ sơ và lưu trữ.</w:t>
            </w:r>
          </w:p>
        </w:tc>
      </w:tr>
      <w:tr w:rsidR="00693A68" w:rsidRPr="00693A68" w14:paraId="0803F659" w14:textId="77777777" w:rsidTr="00693A68">
        <w:tc>
          <w:tcPr>
            <w:tcW w:w="3114" w:type="dxa"/>
          </w:tcPr>
          <w:p w14:paraId="1D1356A7" w14:textId="77777777" w:rsidR="00693A68" w:rsidRPr="00693A68" w:rsidRDefault="00693A68" w:rsidP="00693A68">
            <w:pPr>
              <w:spacing w:line="360" w:lineRule="auto"/>
            </w:pPr>
            <w:r w:rsidRPr="00693A68">
              <w:t>Kiểm tra lỗi bản sao trong dữ liệu đầu vào và tham khảo</w:t>
            </w:r>
          </w:p>
        </w:tc>
        <w:tc>
          <w:tcPr>
            <w:tcW w:w="5947" w:type="dxa"/>
          </w:tcPr>
          <w:p w14:paraId="09F00E7A" w14:textId="77777777" w:rsidR="00693A68" w:rsidRPr="00693A68" w:rsidRDefault="00693A68" w:rsidP="00693A68">
            <w:pPr>
              <w:spacing w:line="360" w:lineRule="auto"/>
              <w:ind w:left="38"/>
            </w:pPr>
            <w:r w:rsidRPr="00693A68">
              <w:t xml:space="preserve">- Xác nhận </w:t>
            </w:r>
            <w:r w:rsidRPr="00693A68">
              <w:rPr>
                <w:lang w:val="vi-VN"/>
              </w:rPr>
              <w:t>rằng tài liệu tham khảo dữ liệu thư mục được trích dẫn trong các tài liệu nội bộ</w:t>
            </w:r>
          </w:p>
          <w:p w14:paraId="59680E93" w14:textId="77777777" w:rsidR="00693A68" w:rsidRPr="00693A68" w:rsidRDefault="00693A68" w:rsidP="00693A68">
            <w:pPr>
              <w:spacing w:line="360" w:lineRule="auto"/>
              <w:ind w:left="38"/>
            </w:pPr>
            <w:r w:rsidRPr="00693A68">
              <w:t xml:space="preserve">- Kiểm tra chéo về lỗi bản sao trên một mẫu dữ liệu đầu vào của từng loại nguồn (cả phương pháp đo và tham số được sử dụng trong tính toán) </w:t>
            </w:r>
          </w:p>
        </w:tc>
      </w:tr>
      <w:tr w:rsidR="00693A68" w:rsidRPr="00693A68" w14:paraId="4B4101E3" w14:textId="77777777" w:rsidTr="00693A68">
        <w:tc>
          <w:tcPr>
            <w:tcW w:w="3114" w:type="dxa"/>
          </w:tcPr>
          <w:p w14:paraId="1B0E58C0" w14:textId="77777777" w:rsidR="00693A68" w:rsidRPr="00693A68" w:rsidRDefault="00693A68" w:rsidP="00693A68">
            <w:pPr>
              <w:spacing w:line="360" w:lineRule="auto"/>
            </w:pPr>
            <w:r w:rsidRPr="00693A68">
              <w:t>Kiểm tra xem phát thải được tính toán chính xác</w:t>
            </w:r>
          </w:p>
        </w:tc>
        <w:tc>
          <w:tcPr>
            <w:tcW w:w="5947" w:type="dxa"/>
          </w:tcPr>
          <w:p w14:paraId="106F7BDE" w14:textId="77777777" w:rsidR="00693A68" w:rsidRPr="00693A68" w:rsidRDefault="00693A68" w:rsidP="00693A68">
            <w:pPr>
              <w:spacing w:line="360" w:lineRule="auto"/>
              <w:ind w:left="38"/>
            </w:pPr>
            <w:r w:rsidRPr="00693A68">
              <w:t>- Tái tạo lại mẫu đại diện của các tính toán phát thải</w:t>
            </w:r>
          </w:p>
          <w:p w14:paraId="1FEFBD61" w14:textId="77777777" w:rsidR="00693A68" w:rsidRPr="00693A68" w:rsidRDefault="00693A68" w:rsidP="00693A68">
            <w:pPr>
              <w:spacing w:line="360" w:lineRule="auto"/>
              <w:ind w:left="38"/>
            </w:pPr>
            <w:r w:rsidRPr="00693A68">
              <w:t xml:space="preserve">- </w:t>
            </w:r>
            <w:r w:rsidRPr="00693A68">
              <w:rPr>
                <w:lang w:val="vi-VN"/>
              </w:rPr>
              <w:t xml:space="preserve">Chọn lọc bắt chước mô hình tính toán phức tạp với các tính toán </w:t>
            </w:r>
            <w:r w:rsidRPr="00693A68">
              <w:t>rút gọn</w:t>
            </w:r>
            <w:r w:rsidRPr="00693A68">
              <w:rPr>
                <w:lang w:val="vi-VN"/>
              </w:rPr>
              <w:t xml:space="preserve"> để đánh giá độ chính xác tương đối</w:t>
            </w:r>
          </w:p>
        </w:tc>
      </w:tr>
      <w:tr w:rsidR="00693A68" w:rsidRPr="00693A68" w14:paraId="325B6132" w14:textId="77777777" w:rsidTr="00693A68">
        <w:tc>
          <w:tcPr>
            <w:tcW w:w="3114" w:type="dxa"/>
          </w:tcPr>
          <w:p w14:paraId="17F23E87" w14:textId="77777777" w:rsidR="00693A68" w:rsidRPr="00693A68" w:rsidRDefault="00693A68" w:rsidP="00693A68">
            <w:pPr>
              <w:spacing w:line="360" w:lineRule="auto"/>
            </w:pPr>
            <w:r w:rsidRPr="00693A68">
              <w:t xml:space="preserve">Kiểm tra tham số và đơn vị phát thải được lập hồ sơ chính xác và </w:t>
            </w:r>
            <w:r w:rsidRPr="00693A68">
              <w:rPr>
                <w:color w:val="385623" w:themeColor="accent6" w:themeShade="80"/>
              </w:rPr>
              <w:t xml:space="preserve">các hệ số chuyển đổi </w:t>
            </w:r>
            <w:r w:rsidRPr="00693A68">
              <w:t>thích hợp được sử dụng</w:t>
            </w:r>
          </w:p>
        </w:tc>
        <w:tc>
          <w:tcPr>
            <w:tcW w:w="5947" w:type="dxa"/>
          </w:tcPr>
          <w:p w14:paraId="43558B72" w14:textId="77777777" w:rsidR="00693A68" w:rsidRPr="00693A68" w:rsidRDefault="00693A68" w:rsidP="00693A68">
            <w:pPr>
              <w:spacing w:line="360" w:lineRule="auto"/>
              <w:ind w:left="38"/>
            </w:pPr>
            <w:r w:rsidRPr="00693A68">
              <w:t>- Kiểm tra các đơn vị có được đánh nhãn trong bảng tính toán.</w:t>
            </w:r>
          </w:p>
          <w:p w14:paraId="43D37C6A" w14:textId="77777777" w:rsidR="00693A68" w:rsidRPr="00693A68" w:rsidRDefault="00693A68" w:rsidP="00693A68">
            <w:pPr>
              <w:spacing w:line="360" w:lineRule="auto"/>
              <w:ind w:left="38"/>
            </w:pPr>
            <w:r w:rsidRPr="00693A68">
              <w:t>- Kiểm tra các đơn vị có được thực hiện chính xác từ đầu đến cuối phần tính toán.</w:t>
            </w:r>
          </w:p>
          <w:p w14:paraId="2358CCD8" w14:textId="77777777" w:rsidR="00693A68" w:rsidRPr="00693A68" w:rsidRDefault="00693A68" w:rsidP="00693A68">
            <w:pPr>
              <w:spacing w:line="360" w:lineRule="auto"/>
              <w:ind w:left="38"/>
            </w:pPr>
            <w:r w:rsidRPr="00693A68">
              <w:t>- Kiểm tra các hệ số chuyển đổi có chính xác</w:t>
            </w:r>
          </w:p>
          <w:p w14:paraId="20B7483F" w14:textId="77777777" w:rsidR="00693A68" w:rsidRPr="00693A68" w:rsidRDefault="00693A68" w:rsidP="00693A68">
            <w:pPr>
              <w:spacing w:line="360" w:lineRule="auto"/>
              <w:ind w:left="38"/>
            </w:pPr>
            <w:r w:rsidRPr="00693A68">
              <w:t>- Kiểm tra các hệ số điều chỉnh không gian và tạm thời được sử dụng chính xác.</w:t>
            </w:r>
          </w:p>
        </w:tc>
      </w:tr>
      <w:tr w:rsidR="00693A68" w:rsidRPr="00693A68" w14:paraId="38EF0878" w14:textId="77777777" w:rsidTr="00693A68">
        <w:tc>
          <w:tcPr>
            <w:tcW w:w="3114" w:type="dxa"/>
          </w:tcPr>
          <w:p w14:paraId="76AC7980" w14:textId="77777777" w:rsidR="00693A68" w:rsidRPr="00693A68" w:rsidRDefault="00693A68" w:rsidP="00693A68">
            <w:pPr>
              <w:spacing w:line="360" w:lineRule="auto"/>
            </w:pPr>
            <w:r w:rsidRPr="00693A68">
              <w:lastRenderedPageBreak/>
              <w:t>Kiểm tra tính toàn diện của tệp cơ sở dữ liệu</w:t>
            </w:r>
          </w:p>
        </w:tc>
        <w:tc>
          <w:tcPr>
            <w:tcW w:w="5947" w:type="dxa"/>
          </w:tcPr>
          <w:p w14:paraId="51BE287F" w14:textId="77777777" w:rsidR="00693A68" w:rsidRPr="00693A68" w:rsidRDefault="00693A68" w:rsidP="00693A68">
            <w:pPr>
              <w:spacing w:line="360" w:lineRule="auto"/>
              <w:ind w:left="38"/>
            </w:pPr>
            <w:r w:rsidRPr="00693A68">
              <w:t>- Xác nhận rằng các bước triển khai dữ liệu thích hợp được thể hiện chính xác trong cơ sở dữ liệu.</w:t>
            </w:r>
          </w:p>
          <w:p w14:paraId="072479DD" w14:textId="77777777" w:rsidR="00693A68" w:rsidRPr="00693A68" w:rsidRDefault="00693A68" w:rsidP="00693A68">
            <w:pPr>
              <w:spacing w:line="360" w:lineRule="auto"/>
              <w:ind w:left="38"/>
            </w:pPr>
            <w:r w:rsidRPr="00693A68">
              <w:t>- Xác nhận rằng quan hệ của các dữ liệu được thể hiện chính xác trong cơ sở dữ liệu.</w:t>
            </w:r>
          </w:p>
          <w:p w14:paraId="1D63D214" w14:textId="77777777" w:rsidR="00693A68" w:rsidRPr="00693A68" w:rsidRDefault="00693A68" w:rsidP="00693A68">
            <w:pPr>
              <w:spacing w:line="360" w:lineRule="auto"/>
              <w:ind w:left="38"/>
            </w:pPr>
            <w:r w:rsidRPr="00693A68">
              <w:t>- Đảm bảo rằng dữ liệu thực địa được đánh nhãn phù hợp và có thông số thiết kế chính xác.</w:t>
            </w:r>
          </w:p>
          <w:p w14:paraId="197F04FC" w14:textId="77777777" w:rsidR="00693A68" w:rsidRPr="00693A68" w:rsidRDefault="00693A68" w:rsidP="00693A68">
            <w:pPr>
              <w:spacing w:line="360" w:lineRule="auto"/>
              <w:ind w:left="38"/>
            </w:pPr>
            <w:r w:rsidRPr="00693A68">
              <w:t>- Đảm bảo rằng các tài liệu cơ sở dữ liệu và cấu trúc mẫu được lưu trữ.</w:t>
            </w:r>
          </w:p>
        </w:tc>
      </w:tr>
      <w:tr w:rsidR="00693A68" w:rsidRPr="00693A68" w14:paraId="288DA268" w14:textId="77777777" w:rsidTr="00693A68">
        <w:tc>
          <w:tcPr>
            <w:tcW w:w="3114" w:type="dxa"/>
          </w:tcPr>
          <w:p w14:paraId="4524C407" w14:textId="77777777" w:rsidR="00693A68" w:rsidRPr="00693A68" w:rsidRDefault="00693A68" w:rsidP="00693A68">
            <w:pPr>
              <w:spacing w:line="360" w:lineRule="auto"/>
            </w:pPr>
            <w:r w:rsidRPr="00693A68">
              <w:t>Kiểm tra tính thống nhất giữa dữ liệu và các loại nguồn</w:t>
            </w:r>
          </w:p>
        </w:tc>
        <w:tc>
          <w:tcPr>
            <w:tcW w:w="5947" w:type="dxa"/>
          </w:tcPr>
          <w:p w14:paraId="2E81119E" w14:textId="77777777" w:rsidR="00693A68" w:rsidRPr="00693A68" w:rsidRDefault="00693A68" w:rsidP="00693A68">
            <w:pPr>
              <w:spacing w:line="360" w:lineRule="auto"/>
              <w:ind w:left="38"/>
            </w:pPr>
            <w:r w:rsidRPr="00693A68">
              <w:t xml:space="preserve">- </w:t>
            </w:r>
            <w:r w:rsidRPr="00693A68">
              <w:rPr>
                <w:lang w:val="vi-VN"/>
              </w:rPr>
              <w:t xml:space="preserve">Xác định các thông số (ví dụ như dữ liệu hoạt động, các hằng số) được phổ biến cho nhiều loại nguồn và xác nhận rằng có tính nhất quán trong các giá trị được sử dụng cho các thông số này trong tính toán </w:t>
            </w:r>
            <w:r w:rsidRPr="00693A68">
              <w:t>phát thải.</w:t>
            </w:r>
          </w:p>
        </w:tc>
      </w:tr>
      <w:tr w:rsidR="00693A68" w:rsidRPr="00693A68" w14:paraId="7420C5D3" w14:textId="77777777" w:rsidTr="00693A68">
        <w:tc>
          <w:tcPr>
            <w:tcW w:w="3114" w:type="dxa"/>
          </w:tcPr>
          <w:p w14:paraId="5C9C389C" w14:textId="77777777" w:rsidR="00693A68" w:rsidRPr="00693A68" w:rsidRDefault="00693A68" w:rsidP="00693A68">
            <w:pPr>
              <w:spacing w:line="360" w:lineRule="auto"/>
            </w:pPr>
            <w:r w:rsidRPr="00693A68">
              <w:t>Kiểm tra dữ liệu kiểm kê giữa các bước của quy trình là chính xác</w:t>
            </w:r>
          </w:p>
        </w:tc>
        <w:tc>
          <w:tcPr>
            <w:tcW w:w="5947" w:type="dxa"/>
          </w:tcPr>
          <w:p w14:paraId="7034A7CA" w14:textId="77777777" w:rsidR="00693A68" w:rsidRPr="00693A68" w:rsidRDefault="00693A68" w:rsidP="00693A68">
            <w:pPr>
              <w:spacing w:line="360" w:lineRule="auto"/>
              <w:ind w:left="38"/>
              <w:rPr>
                <w:lang w:val="vi-VN"/>
              </w:rPr>
            </w:pPr>
            <w:r w:rsidRPr="00693A68">
              <w:t>- Kiểm tra dữ liệu phát thải được tổng hợp chính xác từ các báo cáo cấp thấp đến cấp cao trong khi chuẩn bị bản tóm tắt.</w:t>
            </w:r>
          </w:p>
          <w:p w14:paraId="2F15D889" w14:textId="77777777" w:rsidR="00693A68" w:rsidRPr="00693A68" w:rsidRDefault="00693A68" w:rsidP="00693A68">
            <w:pPr>
              <w:spacing w:line="360" w:lineRule="auto"/>
              <w:ind w:left="38"/>
              <w:rPr>
                <w:lang w:val="vi-VN"/>
              </w:rPr>
            </w:pPr>
            <w:r w:rsidRPr="00693A68">
              <w:rPr>
                <w:lang w:val="vi-VN"/>
              </w:rPr>
              <w:t>- Kiểm tra dữ liệu phát thải được sao chép chính xác giữa các sản phẩm trung gian khác nhau.</w:t>
            </w:r>
          </w:p>
        </w:tc>
      </w:tr>
      <w:tr w:rsidR="00693A68" w:rsidRPr="00693A68" w14:paraId="60C55B45" w14:textId="77777777" w:rsidTr="00693A68">
        <w:tc>
          <w:tcPr>
            <w:tcW w:w="3114" w:type="dxa"/>
          </w:tcPr>
          <w:p w14:paraId="2852297D" w14:textId="77777777" w:rsidR="00693A68" w:rsidRPr="00693A68" w:rsidRDefault="00693A68" w:rsidP="00693A68">
            <w:pPr>
              <w:spacing w:line="360" w:lineRule="auto"/>
              <w:rPr>
                <w:lang w:val="vi-VN"/>
              </w:rPr>
            </w:pPr>
            <w:r w:rsidRPr="00693A68">
              <w:rPr>
                <w:lang w:val="vi-VN"/>
              </w:rPr>
              <w:t>Tiến hành rà soát hồ sơ nội bộ</w:t>
            </w:r>
          </w:p>
        </w:tc>
        <w:tc>
          <w:tcPr>
            <w:tcW w:w="5947" w:type="dxa"/>
          </w:tcPr>
          <w:p w14:paraId="730E615F" w14:textId="77777777" w:rsidR="00693A68" w:rsidRPr="00693A68" w:rsidRDefault="00693A68" w:rsidP="00693A68">
            <w:pPr>
              <w:spacing w:line="360" w:lineRule="auto"/>
              <w:ind w:left="38"/>
              <w:rPr>
                <w:lang w:val="vi-VN"/>
              </w:rPr>
            </w:pPr>
            <w:r w:rsidRPr="00693A68">
              <w:rPr>
                <w:lang w:val="vi-VN"/>
              </w:rPr>
              <w:t>- Kiểm tra sự sẵn có của hồ sơ chi tiết nội bộ để hỗ trợ các ước lượng và có thể nhân đôi các ước lượng không chắc chắn và phát thải.</w:t>
            </w:r>
          </w:p>
          <w:p w14:paraId="09BA65DD" w14:textId="77777777" w:rsidR="00693A68" w:rsidRPr="00693A68" w:rsidRDefault="00693A68" w:rsidP="00693A68">
            <w:pPr>
              <w:spacing w:line="360" w:lineRule="auto"/>
              <w:ind w:left="38"/>
              <w:rPr>
                <w:lang w:val="vi-VN"/>
              </w:rPr>
            </w:pPr>
            <w:r w:rsidRPr="00693A68">
              <w:rPr>
                <w:lang w:val="vi-VN"/>
              </w:rPr>
              <w:t>- Kiểm tra các dữ liệu kiểm kê, dữ liệu hỗ trợ, và các hồ sơ kiểm kê được lưu trữ và cất giữ để hỗ trợ việc rà soát chi tiết.</w:t>
            </w:r>
          </w:p>
          <w:p w14:paraId="4EE27593" w14:textId="77777777" w:rsidR="00693A68" w:rsidRPr="00693A68" w:rsidRDefault="00693A68" w:rsidP="00693A68">
            <w:pPr>
              <w:spacing w:line="360" w:lineRule="auto"/>
              <w:ind w:left="38"/>
              <w:rPr>
                <w:lang w:val="vi-VN"/>
              </w:rPr>
            </w:pPr>
            <w:r w:rsidRPr="00693A68">
              <w:rPr>
                <w:lang w:val="vi-VN"/>
              </w:rPr>
              <w:t>- Kiểm tra tính phù hợp của bất cứ dữ liệu nào từ các tổ chức bên ngoài có liên quan đến quá trình kiểm kê.</w:t>
            </w:r>
          </w:p>
        </w:tc>
      </w:tr>
      <w:tr w:rsidR="00693A68" w:rsidRPr="00693A68" w14:paraId="5A523812" w14:textId="77777777" w:rsidTr="00693A68">
        <w:tc>
          <w:tcPr>
            <w:tcW w:w="3114" w:type="dxa"/>
          </w:tcPr>
          <w:p w14:paraId="0E4B623A" w14:textId="77777777" w:rsidR="00693A68" w:rsidRPr="00693A68" w:rsidRDefault="00693A68" w:rsidP="00693A68">
            <w:pPr>
              <w:spacing w:line="360" w:lineRule="auto"/>
              <w:rPr>
                <w:lang w:val="vi-VN"/>
              </w:rPr>
            </w:pPr>
            <w:r w:rsidRPr="00693A68">
              <w:rPr>
                <w:lang w:val="vi-VN"/>
              </w:rPr>
              <w:t xml:space="preserve">Kiểm tra các thay đổi trong phương pháp và dữ </w:t>
            </w:r>
            <w:r w:rsidRPr="00693A68">
              <w:rPr>
                <w:lang w:val="vi-VN"/>
              </w:rPr>
              <w:lastRenderedPageBreak/>
              <w:t>liệu dẫn đến việc tính toán lại</w:t>
            </w:r>
          </w:p>
        </w:tc>
        <w:tc>
          <w:tcPr>
            <w:tcW w:w="5947" w:type="dxa"/>
          </w:tcPr>
          <w:p w14:paraId="7D03FDB8" w14:textId="77777777" w:rsidR="00693A68" w:rsidRPr="00693A68" w:rsidRDefault="00693A68" w:rsidP="00693A68">
            <w:pPr>
              <w:spacing w:line="360" w:lineRule="auto"/>
              <w:ind w:left="38"/>
              <w:rPr>
                <w:lang w:val="vi-VN"/>
              </w:rPr>
            </w:pPr>
            <w:r w:rsidRPr="00693A68">
              <w:rPr>
                <w:lang w:val="vi-VN"/>
              </w:rPr>
              <w:lastRenderedPageBreak/>
              <w:t>- Kiểm tra tính nhất quán tạm thời trong các dữ liệu đầu vào chuỗi thời gian của từng loại nguồn.</w:t>
            </w:r>
          </w:p>
          <w:p w14:paraId="1D2973F5" w14:textId="77777777" w:rsidR="00693A68" w:rsidRPr="00693A68" w:rsidRDefault="00693A68" w:rsidP="00693A68">
            <w:pPr>
              <w:spacing w:line="360" w:lineRule="auto"/>
              <w:ind w:left="38"/>
              <w:rPr>
                <w:lang w:val="vi-VN"/>
              </w:rPr>
            </w:pPr>
            <w:r w:rsidRPr="00693A68">
              <w:rPr>
                <w:lang w:val="vi-VN"/>
              </w:rPr>
              <w:lastRenderedPageBreak/>
              <w:t>- Kiểm tra tính nhất quán trong phương pháp/ thuật toán sử dụng cho các tính toán trong suốt chuỗi thời gian.</w:t>
            </w:r>
          </w:p>
        </w:tc>
      </w:tr>
      <w:tr w:rsidR="00693A68" w:rsidRPr="00693A68" w14:paraId="2B813997" w14:textId="77777777" w:rsidTr="00693A68">
        <w:tc>
          <w:tcPr>
            <w:tcW w:w="3114" w:type="dxa"/>
          </w:tcPr>
          <w:p w14:paraId="1F3E01FA" w14:textId="77777777" w:rsidR="00693A68" w:rsidRPr="00693A68" w:rsidRDefault="00693A68" w:rsidP="00693A68">
            <w:pPr>
              <w:spacing w:line="360" w:lineRule="auto"/>
              <w:rPr>
                <w:lang w:val="vi-VN"/>
              </w:rPr>
            </w:pPr>
            <w:r w:rsidRPr="00693A68">
              <w:rPr>
                <w:lang w:val="vi-VN"/>
              </w:rPr>
              <w:lastRenderedPageBreak/>
              <w:t>Tiến hành kiểm tra việc hoàn thiện</w:t>
            </w:r>
          </w:p>
        </w:tc>
        <w:tc>
          <w:tcPr>
            <w:tcW w:w="5947" w:type="dxa"/>
          </w:tcPr>
          <w:p w14:paraId="28DE9BD4" w14:textId="77777777" w:rsidR="00693A68" w:rsidRPr="00693A68" w:rsidRDefault="00693A68" w:rsidP="00693A68">
            <w:pPr>
              <w:spacing w:line="360" w:lineRule="auto"/>
              <w:ind w:left="38"/>
              <w:rPr>
                <w:lang w:val="vi-VN"/>
              </w:rPr>
            </w:pPr>
            <w:r w:rsidRPr="00693A68">
              <w:rPr>
                <w:lang w:val="vi-VN"/>
              </w:rPr>
              <w:t>- Xác nhận rằng các ước lượng được báo cáo cho tất cả các loại nguồn và cho tất cả các năm từ năm gốc phù hợp đến kỳ kiểm kê hiện tại.</w:t>
            </w:r>
          </w:p>
          <w:p w14:paraId="7F0CDCD8" w14:textId="77777777" w:rsidR="00693A68" w:rsidRPr="00693A68" w:rsidRDefault="00693A68" w:rsidP="00693A68">
            <w:pPr>
              <w:spacing w:line="360" w:lineRule="auto"/>
              <w:ind w:left="38"/>
              <w:rPr>
                <w:lang w:val="vi-VN"/>
              </w:rPr>
            </w:pPr>
            <w:r w:rsidRPr="00693A68">
              <w:rPr>
                <w:lang w:val="vi-VN"/>
              </w:rPr>
              <w:t>- Kiểm tra dữ liệu trống được biết dẫn đến ước lượng phát thải của các loại nguồn đã được lưu hồ sơ.</w:t>
            </w:r>
          </w:p>
        </w:tc>
      </w:tr>
    </w:tbl>
    <w:p w14:paraId="178B17B8" w14:textId="72D6FD24" w:rsidR="00693A68" w:rsidRPr="00C84192" w:rsidRDefault="00693A68" w:rsidP="00693A68">
      <w:pPr>
        <w:pStyle w:val="Heading3"/>
        <w:spacing w:before="120" w:after="120" w:line="360" w:lineRule="auto"/>
        <w:rPr>
          <w:lang w:val="vi-VN"/>
        </w:rPr>
      </w:pPr>
      <w:bookmarkStart w:id="48" w:name="_Toc121240967"/>
      <w:bookmarkStart w:id="49" w:name="_Toc141879998"/>
      <w:bookmarkStart w:id="50" w:name="_Toc148435834"/>
      <w:r>
        <w:rPr>
          <w:lang w:val="vi-VN"/>
        </w:rPr>
        <w:t>2</w:t>
      </w:r>
      <w:r w:rsidRPr="00C84192">
        <w:rPr>
          <w:lang w:val="vi-VN"/>
        </w:rPr>
        <w:t>.3.2. Thủ tục QC lớp 2</w:t>
      </w:r>
      <w:bookmarkEnd w:id="48"/>
      <w:bookmarkEnd w:id="49"/>
      <w:bookmarkEnd w:id="50"/>
    </w:p>
    <w:p w14:paraId="4E19BAB8" w14:textId="77777777" w:rsidR="00693A68" w:rsidRPr="00C84192" w:rsidRDefault="00693A68" w:rsidP="00693A68">
      <w:pPr>
        <w:spacing w:line="360" w:lineRule="auto"/>
        <w:ind w:firstLine="720"/>
        <w:rPr>
          <w:lang w:val="vi-VN"/>
        </w:rPr>
      </w:pPr>
      <w:r w:rsidRPr="00C84192">
        <w:rPr>
          <w:lang w:val="vi-VN"/>
        </w:rPr>
        <w:t xml:space="preserve">Các quy trình kiểm soát chất lượng QC theo các nhóm nguồn Lớp 2  (Tier 2) hướng vào các loại số liệu cụ thể được sử dụng trong các phương pháp đối với các nhóm nguồn cụ thể và đòi hỏi phải có những hiểu biết về nhóm nguồn phát thải, những loại số liệu có thể có được, và các tham số liên quan với sự phát thải. Các giải pháp QC cho các nhóm nguồn cụ thể tập trung vào các nhóm nguồn chính và các nhóm nguồn khi có những sửa đổi lớn về số liệu và phương pháp luận. Các hoạt động QC lớp 2 là để bổ sung vào cho các hoạt động QC chung như 1 phần ở lớp 1.  </w:t>
      </w:r>
    </w:p>
    <w:p w14:paraId="4C1D0C9E" w14:textId="77777777" w:rsidR="00693A68" w:rsidRPr="009C52FB" w:rsidRDefault="00693A68" w:rsidP="00693A68">
      <w:pPr>
        <w:spacing w:line="360" w:lineRule="auto"/>
        <w:ind w:firstLine="720"/>
        <w:rPr>
          <w:lang w:val="vi-VN"/>
        </w:rPr>
      </w:pPr>
      <w:r w:rsidRPr="009C52FB">
        <w:rPr>
          <w:lang w:val="vi-VN"/>
        </w:rPr>
        <w:t xml:space="preserve">Các kỹ thuật QC cho nhóm nguồn cụ thể là những kỹ thuật được áp dụng cho cụ thể những trường hợp nhất định, được thực hiện theo yêu cầu của một nhóm nguồn và đòi hỏi phải có những hiểu biết cụ thể về loại nguồn đó. Khác với các kỹ thuật QC chung, các kỹ thuật QC cho nhóm nguồn cụ thể được áp dụng cho những loại số liệu cụ thể riêng được sử dụng theo các phương pháp dùng cho một loại loại nguồn nhất định. Do sự khác biệt này, các kỹ thuật QC nhóm nguồn cụ thể đòi hỏi phải có hiểu biết cơ bản về loại nguồn phát thải cụ thể cũng như có kiến thức về các tham số đi kèm với quá trình phát thải từ các nguồn này.  </w:t>
      </w:r>
    </w:p>
    <w:p w14:paraId="1179F932" w14:textId="77777777" w:rsidR="00693A68" w:rsidRPr="009C52FB" w:rsidRDefault="00693A68" w:rsidP="00CC5F90">
      <w:pPr>
        <w:widowControl w:val="0"/>
        <w:spacing w:line="360" w:lineRule="auto"/>
        <w:ind w:firstLine="720"/>
        <w:rPr>
          <w:lang w:val="vi-VN"/>
        </w:rPr>
      </w:pPr>
      <w:r w:rsidRPr="009C52FB">
        <w:rPr>
          <w:lang w:val="vi-VN"/>
        </w:rPr>
        <w:t xml:space="preserve">Các hoạt động QC cho nhóm nguồn cụ thể được khuyến cáo bao gồm: </w:t>
      </w:r>
    </w:p>
    <w:p w14:paraId="0F59A6F1" w14:textId="77777777" w:rsidR="00693A68" w:rsidRPr="009C52FB" w:rsidRDefault="00693A68" w:rsidP="00693A68">
      <w:pPr>
        <w:spacing w:line="360" w:lineRule="auto"/>
        <w:ind w:firstLine="720"/>
        <w:rPr>
          <w:lang w:val="vi-VN"/>
        </w:rPr>
      </w:pPr>
      <w:r w:rsidRPr="00C84192">
        <w:rPr>
          <w:lang w:val="vi-VN"/>
        </w:rPr>
        <w:lastRenderedPageBreak/>
        <w:t xml:space="preserve">1) </w:t>
      </w:r>
      <w:r w:rsidRPr="009C52FB">
        <w:rPr>
          <w:lang w:val="vi-VN"/>
        </w:rPr>
        <w:t>QC cho hệ số phát thải</w:t>
      </w:r>
      <w:r w:rsidRPr="00C84192">
        <w:rPr>
          <w:lang w:val="vi-VN"/>
        </w:rPr>
        <w:t xml:space="preserve">: </w:t>
      </w:r>
      <w:r w:rsidRPr="009C52FB">
        <w:rPr>
          <w:lang w:val="vi-VN"/>
        </w:rPr>
        <w:t xml:space="preserve">Các hoạt động QC được tổ chức xoay quanh ba phương án cơ bản để chọn hệ số phát thải: theo mặc định của IPCC, dùng hệ số riêng của quốc gia, và dùng các hệ số dựa trên các kết quả đo phát thải trực tiếp.  Các hoạt động QC được tổ chức xoay quanh ba phương án cơ bản để chọn hệ số phát thải: theo mặc định của IPCC, dùng hệ số riêng của quốc gia, và dùng các hệ số dựa trên các kết quả đo phát thải trực tiếp.  </w:t>
      </w:r>
    </w:p>
    <w:p w14:paraId="7D6632BB" w14:textId="77777777" w:rsidR="00693A68" w:rsidRPr="009C52FB" w:rsidRDefault="00693A68" w:rsidP="00693A68">
      <w:pPr>
        <w:widowControl w:val="0"/>
        <w:spacing w:line="360" w:lineRule="auto"/>
        <w:ind w:firstLine="720"/>
        <w:rPr>
          <w:i/>
          <w:iCs/>
          <w:lang w:val="vi-VN"/>
        </w:rPr>
      </w:pPr>
      <w:r w:rsidRPr="009C52FB">
        <w:rPr>
          <w:b/>
          <w:bCs/>
          <w:i/>
          <w:iCs/>
          <w:lang w:val="vi-VN"/>
        </w:rPr>
        <w:t xml:space="preserve">Các hệ số mặc định của IPCC </w:t>
      </w:r>
    </w:p>
    <w:p w14:paraId="54B51F34" w14:textId="77777777" w:rsidR="00693A68" w:rsidRPr="009C52FB" w:rsidRDefault="00693A68" w:rsidP="00693A68">
      <w:pPr>
        <w:spacing w:line="360" w:lineRule="auto"/>
        <w:ind w:firstLine="720"/>
        <w:rPr>
          <w:lang w:val="vi-VN"/>
        </w:rPr>
      </w:pPr>
      <w:r w:rsidRPr="009C52FB">
        <w:rPr>
          <w:lang w:val="vi-VN"/>
        </w:rPr>
        <w:t xml:space="preserve">Kiểm tra hệ số phát thải mặc định của IPCC có thể được mở rộng để bao gồm cả việc so sánh các hệ số ở quy mô khu vực hay nhà máy trong một quốc gia để mức độ đại diện của hệ số mặc định IPCC đối với mức độ phát thải thực sự tại quốc gia đó như một hành động kiểm soát chất lượng (QC) bổ sung. Các kiểm tra cần được thực hiện theo các nhóm nguồn có mức phát thải cao và những nhóm có mức độ không chắc chắn (dễ có sai số) lớn. </w:t>
      </w:r>
    </w:p>
    <w:p w14:paraId="437ADDB0" w14:textId="77777777" w:rsidR="00693A68" w:rsidRPr="009C52FB" w:rsidRDefault="00693A68" w:rsidP="00693A68">
      <w:pPr>
        <w:widowControl w:val="0"/>
        <w:spacing w:line="360" w:lineRule="auto"/>
        <w:ind w:firstLine="720"/>
        <w:rPr>
          <w:b/>
          <w:bCs/>
          <w:i/>
          <w:iCs/>
          <w:lang w:val="vi-VN"/>
        </w:rPr>
      </w:pPr>
      <w:r w:rsidRPr="009C52FB">
        <w:rPr>
          <w:b/>
          <w:bCs/>
          <w:i/>
          <w:iCs/>
          <w:lang w:val="vi-VN"/>
        </w:rPr>
        <w:t xml:space="preserve">Các hệ số riêng của quốc gia </w:t>
      </w:r>
    </w:p>
    <w:p w14:paraId="5B9793EF" w14:textId="77777777" w:rsidR="00693A68" w:rsidRPr="009C52FB" w:rsidRDefault="00693A68" w:rsidP="00693A68">
      <w:pPr>
        <w:spacing w:line="360" w:lineRule="auto"/>
        <w:ind w:firstLine="720"/>
        <w:rPr>
          <w:lang w:val="vi-VN"/>
        </w:rPr>
      </w:pPr>
      <w:r w:rsidRPr="009C52FB">
        <w:rPr>
          <w:lang w:val="vi-VN"/>
        </w:rPr>
        <w:t xml:space="preserve">“Các hệ số riêng của quốc gia” là các hệ số được xây dựng ở quy mô quốc gia hay liên khu vực gồm các quốc gia có những điểm chung như: sử dụng cùng nhóm công nghệ, có các đặc điểm địa phương tương tự, hay có cùng các tiêu chí khác. Những hệ số này không phải của riêng địa điểm đó những được dùng để đại diện cho toàn bộ nhóm nguồn phát thải hay một phần các nguồn đó. </w:t>
      </w:r>
    </w:p>
    <w:p w14:paraId="61132059" w14:textId="77777777" w:rsidR="00693A68" w:rsidRPr="009C52FB" w:rsidRDefault="00693A68" w:rsidP="00693A68">
      <w:pPr>
        <w:spacing w:line="360" w:lineRule="auto"/>
        <w:ind w:firstLine="720"/>
        <w:rPr>
          <w:lang w:val="vi-VN"/>
        </w:rPr>
      </w:pPr>
      <w:r w:rsidRPr="009C52FB">
        <w:rPr>
          <w:lang w:val="vi-VN"/>
        </w:rPr>
        <w:t xml:space="preserve">Khi sử dụng các hệ số riêng quốc gia, cần thực hiện 2 bước để kiểm soát chất lượng hệ số phát thải. Bước 1 là đánh giá QC liên quan tới các số liệu thứ cấp được sử dụng để xây dựng hệ số phát thải riêng quốc gia. Các hệ số riêng của quốc gia thường không được xây dựng từ những thử nghiệm ban đầu của cơ quan kiểm kê khí nhà kính. Thay vào đó là việc sử dụng các nghiên cứu được công bố và các nguồn tài liệu khác (số liệu thứ cấp) để xác định ra các hệ số được dùng quá trình kiểm kê. Đặc điểm chung của các số liệu thứ cấp là các số liệu này không được làm ra bởi cơ quan thực hiện kê khí nhà kính. Do vậy, cần phải xác định xem liệu các hoạt động QC được thực hiện trong quá trình làm ra các số liệu này </w:t>
      </w:r>
      <w:r w:rsidRPr="009C52FB">
        <w:rPr>
          <w:lang w:val="vi-VN"/>
        </w:rPr>
        <w:lastRenderedPageBreak/>
        <w:t xml:space="preserve">ban đầu có phù hợp với các quy trình QC tối thiểu được yêu cầu như đã nêu trong </w:t>
      </w:r>
      <w:r>
        <w:rPr>
          <w:lang w:val="vi-VN"/>
        </w:rPr>
        <w:t>Bảng 2.1</w:t>
      </w:r>
      <w:r w:rsidRPr="009C52FB">
        <w:rPr>
          <w:lang w:val="vi-VN"/>
        </w:rPr>
        <w:t xml:space="preserve"> hay không.   </w:t>
      </w:r>
    </w:p>
    <w:p w14:paraId="35CCDF15" w14:textId="77777777" w:rsidR="00693A68" w:rsidRPr="009C52FB" w:rsidRDefault="00693A68" w:rsidP="00693A68">
      <w:pPr>
        <w:spacing w:line="360" w:lineRule="auto"/>
        <w:ind w:firstLine="720"/>
        <w:rPr>
          <w:b/>
          <w:bCs/>
          <w:i/>
          <w:iCs/>
          <w:lang w:val="vi-VN"/>
        </w:rPr>
      </w:pPr>
      <w:r w:rsidRPr="009C52FB">
        <w:rPr>
          <w:b/>
          <w:bCs/>
          <w:i/>
          <w:iCs/>
          <w:lang w:val="vi-VN"/>
        </w:rPr>
        <w:t xml:space="preserve">Các phép đo phát thải trực tiếp </w:t>
      </w:r>
    </w:p>
    <w:p w14:paraId="0F96FFEC" w14:textId="77777777" w:rsidR="00693A68" w:rsidRDefault="00693A68" w:rsidP="00693A68">
      <w:pPr>
        <w:spacing w:line="360" w:lineRule="auto"/>
        <w:ind w:firstLine="720"/>
        <w:rPr>
          <w:lang w:val="vi-VN"/>
        </w:rPr>
      </w:pPr>
      <w:r w:rsidRPr="009C52FB">
        <w:rPr>
          <w:lang w:val="vi-VN"/>
        </w:rPr>
        <w:t>Hoạt động kiểm soát chất lượng này trực tiếp nhằm vào các phương pháp đánh giá được sử dụng để đo mức phát thải trực tiếp từ các cơ sở riêng biệt  (hoaặc dùng làm cơ sở xác định hệ số phân tích riêng của khu vực hay dùng để ước tính trực tiếp mức phát thải). Các kiểm tra trong quá trình kiểm soát chất lượng này sẽ xác định xem các kết quả đo tại cơ sở có được thực hiện theo đúng các tiêu chuẩn được công nhận hay không, và có quy trình QA/QC nào đang được áp dụng tại đó không, và đánh giá xem liệu các kết quả thu được tại chỗ có sai khác nhiều so với cách tính từ trên xuống (top-down) không.</w:t>
      </w:r>
    </w:p>
    <w:p w14:paraId="2EE4CBAA" w14:textId="77777777" w:rsidR="00693A68" w:rsidRPr="00C84192" w:rsidRDefault="00693A68" w:rsidP="00693A68">
      <w:pPr>
        <w:widowControl w:val="0"/>
        <w:spacing w:line="360" w:lineRule="auto"/>
        <w:ind w:firstLine="720"/>
        <w:rPr>
          <w:lang w:val="vi-VN"/>
        </w:rPr>
      </w:pPr>
      <w:r w:rsidRPr="00C84192">
        <w:rPr>
          <w:lang w:val="vi-VN"/>
        </w:rPr>
        <w:t xml:space="preserve">2) </w:t>
      </w:r>
      <w:r w:rsidRPr="009C52FB">
        <w:rPr>
          <w:lang w:val="vi-VN"/>
        </w:rPr>
        <w:t xml:space="preserve">QC cho cấp </w:t>
      </w:r>
      <w:r w:rsidRPr="00C84192">
        <w:rPr>
          <w:lang w:val="vi-VN"/>
        </w:rPr>
        <w:t>số liệu hoạt động</w:t>
      </w:r>
    </w:p>
    <w:p w14:paraId="1A6604D0" w14:textId="77777777" w:rsidR="00693A68" w:rsidRPr="00C84192" w:rsidRDefault="00693A68" w:rsidP="00693A68">
      <w:pPr>
        <w:spacing w:line="360" w:lineRule="auto"/>
        <w:ind w:firstLine="720"/>
        <w:rPr>
          <w:lang w:val="vi-VN"/>
        </w:rPr>
      </w:pPr>
      <w:r w:rsidRPr="00C84192">
        <w:rPr>
          <w:lang w:val="vi-VN"/>
        </w:rPr>
        <w:t xml:space="preserve">Các phương pháp đánh giá cho các nhóm nguồn thường dự trên việc sử dụng số liệu thống kê của các hoạt động mà thường không do cơ sở kiểm kê soạn thảo. Trong trường hợp số liệu hoạt động quốc gia được xây dựng từ các nguồn số liệu thứ cấp để phục vụ kiểm kê, điều quan trọng nhất đối với cơ quan kiểm kê là đánh giá và đối chiếu các hoạt động QA/QC liên quan với các số liệu thứ cấp này. Điều này đặc biệt quan trọng đối với các số liệu hoạt động do phần lớn các số liệu hoạt động thường được tạo ra từ đầu để phục vụ cho các mục đích khác chứ không phải phục vụ cho kiểm soát chất lượng không khí.  </w:t>
      </w:r>
    </w:p>
    <w:p w14:paraId="56D3610C" w14:textId="77777777" w:rsidR="00693A68" w:rsidRPr="00C84192" w:rsidRDefault="00693A68" w:rsidP="00693A68">
      <w:pPr>
        <w:spacing w:line="360" w:lineRule="auto"/>
        <w:ind w:firstLine="720"/>
        <w:rPr>
          <w:lang w:val="vi-VN"/>
        </w:rPr>
      </w:pPr>
      <w:r w:rsidRPr="00C84192">
        <w:rPr>
          <w:lang w:val="vi-VN"/>
        </w:rPr>
        <w:t xml:space="preserve">Để bổ sung cho công tác QC, kiểm tra so sánh các số liệu hoạt động từ các nguồn tham khảo khác nhau là cần thiết. Đối với các nguồn có độ không chắc chắn cao khi ước tính thì điều này càng cần thiết. Ví dụ, nhiều nguồn trong nông nghiệp chủ yếu dựa trên thống kê quốc gia đối với các hoạt động đó, như số liệu gia súc chăn nuôi, số héc ta được gieo trồng và bị đốt, v.v. . Các kết quả thống kê tương tự cũng thường được xây dựng bởi các Bộ, ngành hay các viện nghiên cứu và cũng có thể được sử dụng để so sánh với các kết quả tham khảo theo các nguồn chuẩn. Những so sánh này có thể cần phải thực hiện ở quy mô khu vực vì đa số các số liệu thứ cấp này không được xây dựng cho quy mô toàn quốc. tuy nhiên, </w:t>
      </w:r>
      <w:r w:rsidRPr="00C84192">
        <w:rPr>
          <w:lang w:val="vi-VN"/>
        </w:rPr>
        <w:lastRenderedPageBreak/>
        <w:t xml:space="preserve">các kết quả so sánh này có thể chỉ ra những điều chưa chính xác trong bộ số liệu chuẩn của quốc gia và từ đó đề ra cách đánh giá tiếp theo cho các số liệu ở cấp hoạt động. </w:t>
      </w:r>
    </w:p>
    <w:p w14:paraId="063F0020" w14:textId="77777777" w:rsidR="00693A68" w:rsidRPr="009C52FB" w:rsidRDefault="00693A68" w:rsidP="00693A68">
      <w:pPr>
        <w:widowControl w:val="0"/>
        <w:spacing w:line="360" w:lineRule="auto"/>
        <w:ind w:firstLine="720"/>
        <w:rPr>
          <w:lang w:val="vi-VN"/>
        </w:rPr>
      </w:pPr>
      <w:r w:rsidRPr="00C84192">
        <w:rPr>
          <w:lang w:val="vi-VN"/>
        </w:rPr>
        <w:t xml:space="preserve">3) </w:t>
      </w:r>
      <w:r w:rsidRPr="009C52FB">
        <w:rPr>
          <w:lang w:val="vi-VN"/>
        </w:rPr>
        <w:t>QC cho đánh giá các sai số.</w:t>
      </w:r>
    </w:p>
    <w:p w14:paraId="39F47B48" w14:textId="77777777" w:rsidR="00693A68" w:rsidRPr="00C84192" w:rsidRDefault="00693A68" w:rsidP="00693A68">
      <w:pPr>
        <w:spacing w:line="360" w:lineRule="auto"/>
        <w:ind w:firstLine="720"/>
        <w:rPr>
          <w:lang w:val="vi-VN"/>
        </w:rPr>
      </w:pPr>
      <w:r w:rsidRPr="00C84192">
        <w:rPr>
          <w:lang w:val="vi-VN"/>
        </w:rPr>
        <w:t xml:space="preserve">Tài liệu Hướng dẫn thực hành tốt (GPG2000) khuyến cáo rằng ước tính sai số được lập cho từng nhóm nguồn phát thải. Tính toán kiểm tra chéo các ước tính sai số để đảm bảo rằng không có sai sót trong tính toán các sai số theo nhóm nguồn cụ thể và kết hợp. Đối với những ước tính sai số có sự đánh giá của của chuyên gia, cần khẳng định rằng có các văn bản được lập nêu cụ thể về các loại số liệu được đề cập, các tài liệu tham khảo, các giả thiết được sử dụng, các kịch bản được xem xét, các minh chứng cho các hàm phân bố xác suất nhận được và các kết quả từ các chuyên gia đánh giá.  </w:t>
      </w:r>
    </w:p>
    <w:p w14:paraId="2DABF127" w14:textId="45B44AA3" w:rsidR="00693A68" w:rsidRDefault="00693A68" w:rsidP="00693A68">
      <w:pPr>
        <w:spacing w:line="360" w:lineRule="auto"/>
        <w:rPr>
          <w:lang w:val="vi-VN"/>
        </w:rPr>
      </w:pPr>
      <w:r w:rsidRPr="00C84192">
        <w:rPr>
          <w:lang w:val="vi-VN"/>
        </w:rPr>
        <w:t>Tính toán các ước tính sai số cho từng nhóm nguồn cần được kiểm soát chất lượng. Các thực hành này dựa trên việc tính toán các sai số ở cấp độ nguồn phát thải, sau đó tổng hợp lại cho quy mô tổng cộng đối với từng lĩnh vực và cuối cùng cho toàn bộ kiểm kê. Một số phương pháp dựa trên việc sử dụng các số liệu đo được liên quan với các hệ số phát thải hay các số liệu hoạt động để đưa ra các hàm phân bố xác suất để từ đó ước tính được mức độ sai số. Tuy nhiên, có nhiều kết quả ước tính sai số chỉ dựa trên các nhận định của của các chuyên gia về hàm phân bố xác suất và khoảng không chắc chắn.</w:t>
      </w:r>
    </w:p>
    <w:p w14:paraId="585B866D" w14:textId="440FA3CA" w:rsidR="00693A68" w:rsidRDefault="00693A68" w:rsidP="00693A68">
      <w:pPr>
        <w:pStyle w:val="Heading2"/>
        <w:spacing w:line="360" w:lineRule="auto"/>
      </w:pPr>
      <w:bookmarkStart w:id="51" w:name="_Toc148435835"/>
      <w:r>
        <w:t>2.4. Kết quả thực hiện QC kiểm kê quốc gia khí nhà kính cho năm 2018, 2020 lĩnh vực AFOLU</w:t>
      </w:r>
      <w:bookmarkEnd w:id="51"/>
    </w:p>
    <w:p w14:paraId="270B4271" w14:textId="37682CA1" w:rsidR="00693A68" w:rsidRDefault="00693A68" w:rsidP="00693A68">
      <w:pPr>
        <w:pStyle w:val="Heading3"/>
        <w:spacing w:line="360" w:lineRule="auto"/>
      </w:pPr>
      <w:bookmarkStart w:id="52" w:name="_Toc148435836"/>
      <w:r>
        <w:t>2.4.1. Đánh giá chung theo quy trình QC</w:t>
      </w:r>
      <w:bookmarkEnd w:id="52"/>
    </w:p>
    <w:p w14:paraId="1D25CC71" w14:textId="77777777" w:rsidR="00693A68" w:rsidRPr="00693A68" w:rsidRDefault="00693A68" w:rsidP="00693A68">
      <w:pPr>
        <w:spacing w:before="30" w:after="30" w:line="360" w:lineRule="auto"/>
        <w:rPr>
          <w:bCs/>
          <w:iCs/>
          <w:szCs w:val="26"/>
          <w:lang w:val="pt-BR"/>
        </w:rPr>
      </w:pPr>
      <w:r w:rsidRPr="00693A68">
        <w:rPr>
          <w:bCs/>
          <w:iCs/>
          <w:szCs w:val="26"/>
          <w:lang w:val="pt-BR"/>
        </w:rPr>
        <w:t>Quy trình kiểm soát chất lượng kiểm kê KNK lĩnh vực nông nghiệp được căn cứ theo hướng dẫn IPCC 2006 và hướng dẫn IPCC2019</w:t>
      </w:r>
    </w:p>
    <w:p w14:paraId="4E20DC1F" w14:textId="77777777" w:rsidR="00693A68" w:rsidRPr="00693A68" w:rsidRDefault="00693A68" w:rsidP="00693A68">
      <w:pPr>
        <w:spacing w:before="30" w:after="30" w:line="360" w:lineRule="auto"/>
        <w:rPr>
          <w:bCs/>
          <w:iCs/>
          <w:szCs w:val="26"/>
          <w:lang w:val="pt-BR"/>
        </w:rPr>
      </w:pPr>
      <w:r w:rsidRPr="00693A68">
        <w:rPr>
          <w:bCs/>
          <w:iCs/>
          <w:szCs w:val="26"/>
          <w:lang w:val="pt-BR"/>
        </w:rPr>
        <w:t>Các hoạt động trong quy trình bao gồm:</w:t>
      </w:r>
    </w:p>
    <w:p w14:paraId="5DA97FA1" w14:textId="77777777" w:rsidR="00693A68" w:rsidRPr="00693A68" w:rsidRDefault="00693A68" w:rsidP="00693A68">
      <w:pPr>
        <w:numPr>
          <w:ilvl w:val="0"/>
          <w:numId w:val="3"/>
        </w:numPr>
        <w:tabs>
          <w:tab w:val="left" w:pos="567"/>
        </w:tabs>
        <w:spacing w:before="30" w:after="30" w:line="360" w:lineRule="auto"/>
        <w:ind w:left="0" w:firstLine="142"/>
        <w:rPr>
          <w:bCs/>
          <w:iCs/>
          <w:szCs w:val="26"/>
          <w:lang w:val="pt-BR"/>
        </w:rPr>
      </w:pPr>
      <w:r w:rsidRPr="00693A68">
        <w:rPr>
          <w:bCs/>
          <w:iCs/>
          <w:szCs w:val="26"/>
          <w:lang w:val="pt-BR"/>
        </w:rPr>
        <w:t xml:space="preserve"> Kiểm tra sự toàn diện, chính xác và đầy đủ số liệu</w:t>
      </w:r>
    </w:p>
    <w:p w14:paraId="4A9232AE" w14:textId="77777777" w:rsidR="00693A68" w:rsidRPr="00693A68" w:rsidRDefault="00693A68" w:rsidP="00693A68">
      <w:pPr>
        <w:spacing w:before="30" w:after="30" w:line="360" w:lineRule="auto"/>
        <w:ind w:firstLine="720"/>
        <w:rPr>
          <w:bCs/>
          <w:iCs/>
          <w:szCs w:val="26"/>
          <w:lang w:val="pt-BR"/>
        </w:rPr>
      </w:pPr>
      <w:r w:rsidRPr="00693A68">
        <w:rPr>
          <w:bCs/>
          <w:iCs/>
          <w:szCs w:val="26"/>
          <w:lang w:val="pt-BR"/>
        </w:rPr>
        <w:t>+ Kiểm tra các giả thuyết và tiêu chuẩn chọn lựa số liệu hoạt động, hệ số phát thải và những hệ số chuyển đổi;</w:t>
      </w:r>
    </w:p>
    <w:p w14:paraId="65AF2C54" w14:textId="77777777" w:rsidR="00693A68" w:rsidRPr="00693A68" w:rsidRDefault="00693A68" w:rsidP="00693A68">
      <w:pPr>
        <w:spacing w:before="30" w:after="30" w:line="360" w:lineRule="auto"/>
        <w:ind w:firstLine="720"/>
        <w:rPr>
          <w:bCs/>
          <w:iCs/>
          <w:szCs w:val="26"/>
          <w:lang w:val="pt-BR"/>
        </w:rPr>
      </w:pPr>
      <w:r w:rsidRPr="00693A68">
        <w:rPr>
          <w:bCs/>
          <w:iCs/>
          <w:szCs w:val="26"/>
          <w:lang w:val="pt-BR"/>
        </w:rPr>
        <w:lastRenderedPageBreak/>
        <w:t>+ Kiểm tra lỗi nhập số liệu và tài liệu tham khảo;</w:t>
      </w:r>
    </w:p>
    <w:p w14:paraId="0C447AAB" w14:textId="77777777" w:rsidR="00693A68" w:rsidRPr="00693A68" w:rsidRDefault="00693A68" w:rsidP="00693A68">
      <w:pPr>
        <w:spacing w:before="30" w:after="30" w:line="360" w:lineRule="auto"/>
        <w:ind w:firstLine="720"/>
        <w:rPr>
          <w:bCs/>
          <w:iCs/>
          <w:szCs w:val="26"/>
          <w:lang w:val="pt-BR"/>
        </w:rPr>
      </w:pPr>
      <w:r w:rsidRPr="00693A68">
        <w:rPr>
          <w:bCs/>
          <w:iCs/>
          <w:szCs w:val="26"/>
          <w:lang w:val="pt-BR"/>
        </w:rPr>
        <w:t>+ Kiểm tra phần tổng hợp số liệu;</w:t>
      </w:r>
    </w:p>
    <w:p w14:paraId="3A22B808" w14:textId="77777777" w:rsidR="00693A68" w:rsidRPr="00693A68" w:rsidRDefault="00693A68" w:rsidP="00693A68">
      <w:pPr>
        <w:spacing w:before="30" w:after="30" w:line="360" w:lineRule="auto"/>
        <w:ind w:firstLine="720"/>
        <w:rPr>
          <w:bCs/>
          <w:iCs/>
          <w:szCs w:val="26"/>
          <w:lang w:val="pt-BR"/>
        </w:rPr>
      </w:pPr>
      <w:r w:rsidRPr="00693A68">
        <w:rPr>
          <w:bCs/>
          <w:iCs/>
          <w:szCs w:val="26"/>
          <w:lang w:val="pt-BR"/>
        </w:rPr>
        <w:t>+ Kiểm tra tính liên tục của số liệu;</w:t>
      </w:r>
    </w:p>
    <w:p w14:paraId="60FAD070" w14:textId="77777777" w:rsidR="00693A68" w:rsidRPr="00693A68" w:rsidRDefault="00693A68" w:rsidP="00693A68">
      <w:pPr>
        <w:spacing w:before="30" w:after="30" w:line="360" w:lineRule="auto"/>
        <w:ind w:firstLine="720"/>
        <w:rPr>
          <w:bCs/>
          <w:iCs/>
          <w:szCs w:val="26"/>
          <w:lang w:val="pt-BR"/>
        </w:rPr>
      </w:pPr>
      <w:r w:rsidRPr="00693A68">
        <w:rPr>
          <w:bCs/>
          <w:iCs/>
          <w:szCs w:val="26"/>
          <w:lang w:val="pt-BR"/>
        </w:rPr>
        <w:t>+ Kiểm tra xu thế của phát thải</w:t>
      </w:r>
    </w:p>
    <w:p w14:paraId="111B481C" w14:textId="77777777" w:rsidR="00693A68" w:rsidRPr="00693A68" w:rsidRDefault="00693A68" w:rsidP="00693A68">
      <w:pPr>
        <w:numPr>
          <w:ilvl w:val="0"/>
          <w:numId w:val="3"/>
        </w:numPr>
        <w:spacing w:before="30" w:after="30" w:line="360" w:lineRule="auto"/>
        <w:ind w:left="426"/>
        <w:rPr>
          <w:bCs/>
          <w:iCs/>
          <w:szCs w:val="26"/>
          <w:lang w:val="pt-BR"/>
        </w:rPr>
      </w:pPr>
      <w:r w:rsidRPr="00693A68">
        <w:rPr>
          <w:bCs/>
          <w:iCs/>
          <w:szCs w:val="26"/>
          <w:lang w:val="pt-BR"/>
        </w:rPr>
        <w:t xml:space="preserve"> Xác định và điều chỉnh các lỗi và thiếu sót</w:t>
      </w:r>
    </w:p>
    <w:p w14:paraId="5EAA1178" w14:textId="77777777" w:rsidR="00693A68" w:rsidRPr="00693A68" w:rsidRDefault="00693A68" w:rsidP="00693A68">
      <w:pPr>
        <w:spacing w:before="30" w:after="30" w:line="360" w:lineRule="auto"/>
        <w:ind w:firstLine="720"/>
        <w:rPr>
          <w:bCs/>
          <w:iCs/>
          <w:szCs w:val="26"/>
          <w:lang w:val="pt-BR"/>
        </w:rPr>
      </w:pPr>
      <w:r w:rsidRPr="00693A68">
        <w:rPr>
          <w:bCs/>
          <w:iCs/>
          <w:szCs w:val="26"/>
          <w:lang w:val="pt-BR"/>
        </w:rPr>
        <w:t>+ Kiểm tra phương pháp kiểm kê phát thải KNK</w:t>
      </w:r>
    </w:p>
    <w:p w14:paraId="3D6D0462" w14:textId="77777777" w:rsidR="00693A68" w:rsidRPr="00693A68" w:rsidRDefault="00693A68" w:rsidP="00693A68">
      <w:pPr>
        <w:spacing w:before="30" w:after="30" w:line="360" w:lineRule="auto"/>
        <w:ind w:firstLine="720"/>
        <w:rPr>
          <w:bCs/>
          <w:iCs/>
          <w:szCs w:val="26"/>
          <w:lang w:val="pt-BR"/>
        </w:rPr>
      </w:pPr>
      <w:r w:rsidRPr="00693A68">
        <w:rPr>
          <w:bCs/>
          <w:iCs/>
          <w:szCs w:val="26"/>
          <w:lang w:val="pt-BR"/>
        </w:rPr>
        <w:t>+ Kiểm tra cách ghi thông số và đơn vị, sử dụng các hệ số chuyển đổi;</w:t>
      </w:r>
    </w:p>
    <w:p w14:paraId="1A4DEAA3" w14:textId="77777777" w:rsidR="00693A68" w:rsidRPr="00693A68" w:rsidRDefault="00693A68" w:rsidP="00693A68">
      <w:pPr>
        <w:spacing w:before="30" w:after="30" w:line="360" w:lineRule="auto"/>
        <w:ind w:firstLine="720"/>
        <w:rPr>
          <w:bCs/>
          <w:iCs/>
          <w:szCs w:val="26"/>
          <w:lang w:val="pt-BR"/>
        </w:rPr>
      </w:pPr>
      <w:r w:rsidRPr="00693A68">
        <w:rPr>
          <w:bCs/>
          <w:iCs/>
          <w:szCs w:val="26"/>
          <w:lang w:val="pt-BR"/>
        </w:rPr>
        <w:t>+ Kiểm tra độ không chắc chắn của kết quả phát thải</w:t>
      </w:r>
    </w:p>
    <w:p w14:paraId="3A2F2A2F" w14:textId="77777777" w:rsidR="00693A68" w:rsidRPr="00693A68" w:rsidRDefault="00693A68" w:rsidP="00693A68">
      <w:pPr>
        <w:spacing w:before="30" w:after="30" w:line="360" w:lineRule="auto"/>
        <w:rPr>
          <w:bCs/>
          <w:iCs/>
          <w:szCs w:val="26"/>
          <w:lang w:val="pt-BR"/>
        </w:rPr>
      </w:pPr>
      <w:r w:rsidRPr="00693A68">
        <w:rPr>
          <w:bCs/>
          <w:iCs/>
          <w:szCs w:val="26"/>
          <w:lang w:val="pt-BR"/>
        </w:rPr>
        <w:t xml:space="preserve">  c)  Kiểm tra tài liệu kiểm kê</w:t>
      </w:r>
    </w:p>
    <w:p w14:paraId="3E72250A" w14:textId="77777777" w:rsidR="00693A68" w:rsidRPr="00693A68" w:rsidRDefault="00693A68" w:rsidP="00693A68">
      <w:pPr>
        <w:spacing w:before="30" w:after="30" w:line="360" w:lineRule="auto"/>
        <w:ind w:firstLine="720"/>
        <w:rPr>
          <w:bCs/>
          <w:iCs/>
          <w:szCs w:val="26"/>
          <w:lang w:val="pt-BR"/>
        </w:rPr>
      </w:pPr>
      <w:r w:rsidRPr="00693A68">
        <w:rPr>
          <w:bCs/>
          <w:iCs/>
          <w:szCs w:val="26"/>
          <w:lang w:val="pt-BR"/>
        </w:rPr>
        <w:t>+ Kiểm tra tính đầy đủ của tài liệu kiểm kê;</w:t>
      </w:r>
    </w:p>
    <w:p w14:paraId="3C03D3EA" w14:textId="77777777" w:rsidR="00693A68" w:rsidRPr="00693A68" w:rsidRDefault="00693A68" w:rsidP="00693A68">
      <w:pPr>
        <w:spacing w:before="30" w:after="30" w:line="360" w:lineRule="auto"/>
        <w:ind w:firstLine="720"/>
        <w:rPr>
          <w:bCs/>
          <w:iCs/>
          <w:szCs w:val="26"/>
          <w:lang w:val="pt-BR"/>
        </w:rPr>
      </w:pPr>
      <w:r w:rsidRPr="00693A68">
        <w:rPr>
          <w:bCs/>
          <w:iCs/>
          <w:szCs w:val="26"/>
          <w:lang w:val="pt-BR"/>
        </w:rPr>
        <w:t>+ Rà soát các văn bản lưu trữ</w:t>
      </w:r>
    </w:p>
    <w:p w14:paraId="79E58555" w14:textId="36186714" w:rsidR="00693A68" w:rsidRPr="00693A68" w:rsidRDefault="00693A68" w:rsidP="00693A68">
      <w:pPr>
        <w:pStyle w:val="Caption"/>
        <w:rPr>
          <w:b w:val="0"/>
          <w:i/>
          <w:szCs w:val="26"/>
          <w:lang w:val="pt-BR"/>
        </w:rPr>
      </w:pPr>
      <w:bookmarkStart w:id="53" w:name="_Toc148435789"/>
      <w:r>
        <w:t>Bảng 2.</w:t>
      </w:r>
      <w:r w:rsidR="00000000">
        <w:fldChar w:fldCharType="begin"/>
      </w:r>
      <w:r w:rsidR="00000000">
        <w:instrText xml:space="preserve"> SEQ Bảng_2. \* ARABIC </w:instrText>
      </w:r>
      <w:r w:rsidR="00000000">
        <w:fldChar w:fldCharType="separate"/>
      </w:r>
      <w:r>
        <w:rPr>
          <w:noProof/>
        </w:rPr>
        <w:t>2</w:t>
      </w:r>
      <w:r w:rsidR="00000000">
        <w:rPr>
          <w:noProof/>
        </w:rPr>
        <w:fldChar w:fldCharType="end"/>
      </w:r>
      <w:r>
        <w:t xml:space="preserve"> </w:t>
      </w:r>
      <w:r w:rsidRPr="00693A68">
        <w:rPr>
          <w:i/>
          <w:szCs w:val="26"/>
          <w:lang w:val="pt-BR"/>
        </w:rPr>
        <w:t>Tổng hợp kết quả đánh giá chung quá trình thực hiện kiểm kê năm cơ sở 2018, 2020 theo quy trình QC</w:t>
      </w:r>
      <w:bookmarkEnd w:id="5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7"/>
        <w:gridCol w:w="6114"/>
      </w:tblGrid>
      <w:tr w:rsidR="00693A68" w:rsidRPr="00693A68" w14:paraId="4CB02AEC" w14:textId="77777777" w:rsidTr="00693A68">
        <w:trPr>
          <w:tblHeader/>
        </w:trPr>
        <w:tc>
          <w:tcPr>
            <w:tcW w:w="0" w:type="auto"/>
            <w:shd w:val="clear" w:color="auto" w:fill="auto"/>
          </w:tcPr>
          <w:p w14:paraId="7538F919" w14:textId="77777777" w:rsidR="00693A68" w:rsidRPr="00693A68" w:rsidRDefault="00693A68" w:rsidP="00693A68">
            <w:pPr>
              <w:spacing w:after="0" w:line="360" w:lineRule="auto"/>
              <w:jc w:val="center"/>
              <w:rPr>
                <w:b/>
                <w:iCs/>
                <w:lang w:val="pt-BR"/>
              </w:rPr>
            </w:pPr>
            <w:r w:rsidRPr="00693A68">
              <w:rPr>
                <w:b/>
                <w:iCs/>
                <w:lang w:val="pt-BR"/>
              </w:rPr>
              <w:t>Hoạt động QC</w:t>
            </w:r>
          </w:p>
        </w:tc>
        <w:tc>
          <w:tcPr>
            <w:tcW w:w="0" w:type="auto"/>
            <w:shd w:val="clear" w:color="auto" w:fill="auto"/>
          </w:tcPr>
          <w:p w14:paraId="25B93197" w14:textId="77777777" w:rsidR="00693A68" w:rsidRPr="00693A68" w:rsidRDefault="00693A68" w:rsidP="00693A68">
            <w:pPr>
              <w:spacing w:after="0" w:line="360" w:lineRule="auto"/>
              <w:jc w:val="center"/>
              <w:rPr>
                <w:b/>
                <w:iCs/>
                <w:lang w:val="pt-BR"/>
              </w:rPr>
            </w:pPr>
            <w:r w:rsidRPr="00693A68">
              <w:rPr>
                <w:b/>
                <w:iCs/>
                <w:lang w:val="pt-BR"/>
              </w:rPr>
              <w:t>Quy trình thực hiện</w:t>
            </w:r>
          </w:p>
        </w:tc>
      </w:tr>
      <w:tr w:rsidR="00693A68" w:rsidRPr="00693A68" w14:paraId="0ADF6438" w14:textId="77777777" w:rsidTr="00693A68">
        <w:tc>
          <w:tcPr>
            <w:tcW w:w="0" w:type="auto"/>
            <w:shd w:val="clear" w:color="auto" w:fill="auto"/>
          </w:tcPr>
          <w:p w14:paraId="1D6B7B00" w14:textId="77777777" w:rsidR="00693A68" w:rsidRPr="00693A68" w:rsidRDefault="00693A68" w:rsidP="00693A68">
            <w:pPr>
              <w:spacing w:after="0" w:line="360" w:lineRule="auto"/>
              <w:rPr>
                <w:bCs/>
                <w:iCs/>
                <w:lang w:val="pt-BR"/>
              </w:rPr>
            </w:pPr>
            <w:r w:rsidRPr="00693A68">
              <w:rPr>
                <w:bCs/>
                <w:iCs/>
                <w:lang w:val="pt-BR"/>
              </w:rPr>
              <w:t>Kiểm tra các giả định và tiêu chí lựa chọn dữ liệu hoạt động, hệ số phát thải, và các thông số tính toán khác được trích dẫn</w:t>
            </w:r>
          </w:p>
        </w:tc>
        <w:tc>
          <w:tcPr>
            <w:tcW w:w="0" w:type="auto"/>
            <w:shd w:val="clear" w:color="auto" w:fill="auto"/>
          </w:tcPr>
          <w:p w14:paraId="3F5A6B9E" w14:textId="77777777" w:rsidR="00693A68" w:rsidRPr="00693A68" w:rsidRDefault="00693A68" w:rsidP="00693A68">
            <w:pPr>
              <w:spacing w:after="0" w:line="360" w:lineRule="auto"/>
              <w:rPr>
                <w:bCs/>
                <w:iCs/>
                <w:lang w:val="pt-BR"/>
              </w:rPr>
            </w:pPr>
            <w:r w:rsidRPr="00693A68">
              <w:rPr>
                <w:bCs/>
                <w:iCs/>
                <w:lang w:val="pt-BR"/>
              </w:rPr>
              <w:t>Kiểm tra chéo các mô tả về dữ liệu hoạt động, hệ số phát thải và các thông số tính toán khác đối với từng danh mục và đảm bảo rằng những dữ liệu này được ghi lại và lưu trữ một cách chính xác</w:t>
            </w:r>
          </w:p>
        </w:tc>
      </w:tr>
      <w:tr w:rsidR="00693A68" w:rsidRPr="00693A68" w14:paraId="4E029A89" w14:textId="77777777" w:rsidTr="00693A68">
        <w:tc>
          <w:tcPr>
            <w:tcW w:w="0" w:type="auto"/>
            <w:shd w:val="clear" w:color="auto" w:fill="auto"/>
          </w:tcPr>
          <w:p w14:paraId="37146753" w14:textId="77777777" w:rsidR="00693A68" w:rsidRPr="00693A68" w:rsidRDefault="00693A68" w:rsidP="00693A68">
            <w:pPr>
              <w:spacing w:after="0" w:line="360" w:lineRule="auto"/>
              <w:rPr>
                <w:bCs/>
                <w:iCs/>
                <w:lang w:val="pt-BR"/>
              </w:rPr>
            </w:pPr>
            <w:r w:rsidRPr="00693A68">
              <w:rPr>
                <w:bCs/>
                <w:iCs/>
                <w:lang w:val="pt-BR"/>
              </w:rPr>
              <w:t>Kiểm tra các lỗi sao chép dữ liệu đầu vào và tài liệu tham khảo</w:t>
            </w:r>
          </w:p>
        </w:tc>
        <w:tc>
          <w:tcPr>
            <w:tcW w:w="0" w:type="auto"/>
            <w:shd w:val="clear" w:color="auto" w:fill="auto"/>
          </w:tcPr>
          <w:p w14:paraId="24CCB0B9" w14:textId="77777777" w:rsidR="00693A68" w:rsidRPr="00693A68" w:rsidRDefault="00693A68" w:rsidP="00693A68">
            <w:pPr>
              <w:spacing w:after="0" w:line="360" w:lineRule="auto"/>
              <w:rPr>
                <w:bCs/>
                <w:iCs/>
                <w:lang w:val="pt-BR"/>
              </w:rPr>
            </w:pPr>
            <w:r w:rsidRPr="00693A68">
              <w:rPr>
                <w:bCs/>
                <w:iCs/>
                <w:lang w:val="pt-BR"/>
              </w:rPr>
              <w:t>- Đảm bảo các tài liệu tham khảo dữ liệu được trích dẫn chính xác</w:t>
            </w:r>
          </w:p>
          <w:p w14:paraId="5BA46D51" w14:textId="77777777" w:rsidR="00693A68" w:rsidRPr="00693A68" w:rsidRDefault="00693A68" w:rsidP="00693A68">
            <w:pPr>
              <w:spacing w:after="0" w:line="360" w:lineRule="auto"/>
              <w:rPr>
                <w:bCs/>
                <w:iCs/>
                <w:lang w:val="pt-BR"/>
              </w:rPr>
            </w:pPr>
            <w:r w:rsidRPr="00693A68">
              <w:rPr>
                <w:bCs/>
                <w:iCs/>
                <w:lang w:val="pt-BR"/>
              </w:rPr>
              <w:t>- Kiểm tra chéo một mẫu dữ liệu đầu vào từ mỗi danh mục (hoặc các phép tính toán hoặc các thông số được sử dụng trong tính toán) cho các lỗi sao chép</w:t>
            </w:r>
          </w:p>
        </w:tc>
      </w:tr>
      <w:tr w:rsidR="00693A68" w:rsidRPr="00693A68" w14:paraId="1F364C53" w14:textId="77777777" w:rsidTr="00693A68">
        <w:tc>
          <w:tcPr>
            <w:tcW w:w="0" w:type="auto"/>
            <w:shd w:val="clear" w:color="auto" w:fill="auto"/>
          </w:tcPr>
          <w:p w14:paraId="54EF5901" w14:textId="77777777" w:rsidR="00693A68" w:rsidRPr="00693A68" w:rsidRDefault="00693A68" w:rsidP="00693A68">
            <w:pPr>
              <w:spacing w:after="0" w:line="360" w:lineRule="auto"/>
              <w:rPr>
                <w:bCs/>
                <w:iCs/>
                <w:lang w:val="pt-BR"/>
              </w:rPr>
            </w:pPr>
            <w:r w:rsidRPr="00693A68">
              <w:rPr>
                <w:bCs/>
                <w:iCs/>
                <w:lang w:val="pt-BR"/>
              </w:rPr>
              <w:t>Kiểm tra sự phát thải và hấp thụ được tính toán một cách chính xác</w:t>
            </w:r>
          </w:p>
        </w:tc>
        <w:tc>
          <w:tcPr>
            <w:tcW w:w="0" w:type="auto"/>
            <w:shd w:val="clear" w:color="auto" w:fill="auto"/>
          </w:tcPr>
          <w:p w14:paraId="7D365007" w14:textId="77777777" w:rsidR="00693A68" w:rsidRPr="00693A68" w:rsidRDefault="00693A68" w:rsidP="00693A68">
            <w:pPr>
              <w:spacing w:after="0" w:line="360" w:lineRule="auto"/>
              <w:rPr>
                <w:bCs/>
                <w:iCs/>
                <w:lang w:val="pt-BR"/>
              </w:rPr>
            </w:pPr>
            <w:r w:rsidRPr="00693A68">
              <w:rPr>
                <w:bCs/>
                <w:iCs/>
                <w:lang w:val="pt-BR"/>
              </w:rPr>
              <w:t>- Tạo lại một bộ các tính toán phát thải và loại bỏ</w:t>
            </w:r>
          </w:p>
          <w:p w14:paraId="27A9267D" w14:textId="77777777" w:rsidR="00693A68" w:rsidRPr="00693A68" w:rsidRDefault="00693A68" w:rsidP="00693A68">
            <w:pPr>
              <w:spacing w:after="0" w:line="360" w:lineRule="auto"/>
              <w:rPr>
                <w:bCs/>
                <w:iCs/>
                <w:lang w:val="pt-BR"/>
              </w:rPr>
            </w:pPr>
            <w:r w:rsidRPr="00693A68">
              <w:rPr>
                <w:bCs/>
                <w:iCs/>
                <w:lang w:val="pt-BR"/>
              </w:rPr>
              <w:t xml:space="preserve">- Sử dụng một phương pháp gần đúng đơn giản cho kết quả tương tự như phương pháp ban đầu và tính </w:t>
            </w:r>
            <w:r w:rsidRPr="00693A68">
              <w:rPr>
                <w:bCs/>
                <w:iCs/>
                <w:lang w:val="pt-BR"/>
              </w:rPr>
              <w:lastRenderedPageBreak/>
              <w:t>toán phức tạp hơn để đảm bảo rằng không có lỗi nhập dữ liệu hoặc lỗi tính toán</w:t>
            </w:r>
          </w:p>
        </w:tc>
      </w:tr>
      <w:tr w:rsidR="00693A68" w:rsidRPr="00693A68" w14:paraId="3094BD65" w14:textId="77777777" w:rsidTr="00693A68">
        <w:tc>
          <w:tcPr>
            <w:tcW w:w="0" w:type="auto"/>
            <w:shd w:val="clear" w:color="auto" w:fill="auto"/>
          </w:tcPr>
          <w:p w14:paraId="011AC780" w14:textId="77777777" w:rsidR="00693A68" w:rsidRPr="00693A68" w:rsidRDefault="00693A68" w:rsidP="00693A68">
            <w:pPr>
              <w:spacing w:after="0" w:line="360" w:lineRule="auto"/>
              <w:rPr>
                <w:bCs/>
                <w:iCs/>
                <w:lang w:val="pt-BR"/>
              </w:rPr>
            </w:pPr>
            <w:r w:rsidRPr="00693A68">
              <w:rPr>
                <w:bCs/>
                <w:iCs/>
                <w:lang w:val="pt-BR"/>
              </w:rPr>
              <w:lastRenderedPageBreak/>
              <w:t>Kiểm tra các thông số và đơn vị được ghi lại một cách chính xác và các hệ số chuyển đổi được sử dụng thích hợp</w:t>
            </w:r>
          </w:p>
        </w:tc>
        <w:tc>
          <w:tcPr>
            <w:tcW w:w="0" w:type="auto"/>
            <w:shd w:val="clear" w:color="auto" w:fill="auto"/>
          </w:tcPr>
          <w:p w14:paraId="7B642794" w14:textId="77777777" w:rsidR="00693A68" w:rsidRPr="00693A68" w:rsidRDefault="00693A68" w:rsidP="00693A68">
            <w:pPr>
              <w:spacing w:after="0" w:line="360" w:lineRule="auto"/>
              <w:rPr>
                <w:bCs/>
                <w:iCs/>
                <w:lang w:val="pt-BR"/>
              </w:rPr>
            </w:pPr>
            <w:r w:rsidRPr="00693A68">
              <w:rPr>
                <w:bCs/>
                <w:iCs/>
                <w:lang w:val="pt-BR"/>
              </w:rPr>
              <w:t>- Kiểm tra các đơn vị đã được sử dụng đúng trong bảng tính toán</w:t>
            </w:r>
          </w:p>
          <w:p w14:paraId="4C4F4DCE" w14:textId="77777777" w:rsidR="00693A68" w:rsidRPr="00693A68" w:rsidRDefault="00693A68" w:rsidP="00693A68">
            <w:pPr>
              <w:spacing w:after="0" w:line="360" w:lineRule="auto"/>
              <w:rPr>
                <w:bCs/>
                <w:iCs/>
                <w:lang w:val="pt-BR"/>
              </w:rPr>
            </w:pPr>
            <w:r w:rsidRPr="00693A68">
              <w:rPr>
                <w:bCs/>
                <w:iCs/>
                <w:lang w:val="pt-BR"/>
              </w:rPr>
              <w:t>- Kiểm tra sự thống nhất đơn vị từ đầu đến cuối của các phép tính toán</w:t>
            </w:r>
          </w:p>
          <w:p w14:paraId="1968B294" w14:textId="77777777" w:rsidR="00693A68" w:rsidRPr="00693A68" w:rsidRDefault="00693A68" w:rsidP="00693A68">
            <w:pPr>
              <w:spacing w:after="0" w:line="360" w:lineRule="auto"/>
              <w:rPr>
                <w:bCs/>
                <w:iCs/>
                <w:lang w:val="pt-BR"/>
              </w:rPr>
            </w:pPr>
            <w:r w:rsidRPr="00693A68">
              <w:rPr>
                <w:bCs/>
                <w:iCs/>
                <w:lang w:val="pt-BR"/>
              </w:rPr>
              <w:t>- Kiểm tra sự chính xác của các hệ số chuyển đổi</w:t>
            </w:r>
          </w:p>
          <w:p w14:paraId="609789F7" w14:textId="77777777" w:rsidR="00693A68" w:rsidRPr="00693A68" w:rsidRDefault="00693A68" w:rsidP="00693A68">
            <w:pPr>
              <w:spacing w:after="0" w:line="360" w:lineRule="auto"/>
              <w:rPr>
                <w:bCs/>
                <w:iCs/>
                <w:lang w:val="pt-BR"/>
              </w:rPr>
            </w:pPr>
            <w:r w:rsidRPr="00693A68">
              <w:rPr>
                <w:bCs/>
                <w:iCs/>
                <w:lang w:val="pt-BR"/>
              </w:rPr>
              <w:t>- Kiểm tra các hệ số điều chỉnh không gian và thời gian có được sử dụng chính xác</w:t>
            </w:r>
          </w:p>
        </w:tc>
      </w:tr>
      <w:tr w:rsidR="00693A68" w:rsidRPr="00693A68" w14:paraId="573863DA" w14:textId="77777777" w:rsidTr="00693A68">
        <w:tc>
          <w:tcPr>
            <w:tcW w:w="0" w:type="auto"/>
            <w:shd w:val="clear" w:color="auto" w:fill="auto"/>
          </w:tcPr>
          <w:p w14:paraId="55329E69" w14:textId="77777777" w:rsidR="00693A68" w:rsidRPr="00693A68" w:rsidRDefault="00693A68" w:rsidP="00693A68">
            <w:pPr>
              <w:spacing w:after="0" w:line="360" w:lineRule="auto"/>
              <w:rPr>
                <w:bCs/>
                <w:iCs/>
                <w:lang w:val="pt-BR"/>
              </w:rPr>
            </w:pPr>
            <w:r w:rsidRPr="00693A68">
              <w:rPr>
                <w:bCs/>
                <w:iCs/>
                <w:lang w:val="pt-BR"/>
              </w:rPr>
              <w:t>Kiểm tra tính toàn vẹn của cơ sở dữ liệu</w:t>
            </w:r>
          </w:p>
        </w:tc>
        <w:tc>
          <w:tcPr>
            <w:tcW w:w="0" w:type="auto"/>
            <w:shd w:val="clear" w:color="auto" w:fill="auto"/>
          </w:tcPr>
          <w:p w14:paraId="11F4105E" w14:textId="77777777" w:rsidR="00693A68" w:rsidRPr="00693A68" w:rsidRDefault="00693A68" w:rsidP="00693A68">
            <w:pPr>
              <w:spacing w:after="0" w:line="360" w:lineRule="auto"/>
              <w:rPr>
                <w:bCs/>
                <w:iCs/>
                <w:lang w:val="pt-BR"/>
              </w:rPr>
            </w:pPr>
            <w:r w:rsidRPr="00693A68">
              <w:rPr>
                <w:bCs/>
                <w:iCs/>
                <w:lang w:val="pt-BR"/>
              </w:rPr>
              <w:t>- Kiểm tra tài liệu nội tại để:</w:t>
            </w:r>
          </w:p>
          <w:p w14:paraId="5B24A10A" w14:textId="77777777" w:rsidR="00693A68" w:rsidRPr="00693A68" w:rsidRDefault="00693A68" w:rsidP="00693A68">
            <w:pPr>
              <w:spacing w:after="0" w:line="360" w:lineRule="auto"/>
              <w:rPr>
                <w:bCs/>
                <w:iCs/>
                <w:lang w:val="pt-BR"/>
              </w:rPr>
            </w:pPr>
            <w:r w:rsidRPr="00693A68">
              <w:rPr>
                <w:bCs/>
                <w:iCs/>
                <w:lang w:val="pt-BR"/>
              </w:rPr>
              <w:t>+ Xác nhận rằng các bước xử lý dữ liệu được thực hiện một cách chính xác trong cơ sở dữ liệu</w:t>
            </w:r>
          </w:p>
          <w:p w14:paraId="2742F3FF" w14:textId="77777777" w:rsidR="00693A68" w:rsidRPr="00693A68" w:rsidRDefault="00693A68" w:rsidP="00693A68">
            <w:pPr>
              <w:spacing w:after="0" w:line="360" w:lineRule="auto"/>
              <w:rPr>
                <w:bCs/>
                <w:iCs/>
                <w:lang w:val="pt-BR"/>
              </w:rPr>
            </w:pPr>
            <w:r w:rsidRPr="00693A68">
              <w:rPr>
                <w:bCs/>
                <w:iCs/>
                <w:lang w:val="pt-BR"/>
              </w:rPr>
              <w:t>+ Xác nhận rằng các mối quan hệ dữ liệu được thể hiện chính xác trong CSDL</w:t>
            </w:r>
          </w:p>
          <w:p w14:paraId="4E973EAD" w14:textId="77777777" w:rsidR="00693A68" w:rsidRPr="00693A68" w:rsidRDefault="00693A68" w:rsidP="00693A68">
            <w:pPr>
              <w:spacing w:after="0" w:line="360" w:lineRule="auto"/>
              <w:rPr>
                <w:bCs/>
                <w:iCs/>
                <w:lang w:val="pt-BR"/>
              </w:rPr>
            </w:pPr>
            <w:r w:rsidRPr="00693A68">
              <w:rPr>
                <w:bCs/>
                <w:iCs/>
                <w:lang w:val="pt-BR"/>
              </w:rPr>
              <w:t>+ Đảm bảo các trường dữ liệu được gắn và thiết kế chính xác</w:t>
            </w:r>
          </w:p>
          <w:p w14:paraId="1B4C3FCD" w14:textId="77777777" w:rsidR="00693A68" w:rsidRPr="00693A68" w:rsidRDefault="00693A68" w:rsidP="00693A68">
            <w:pPr>
              <w:spacing w:after="0" w:line="360" w:lineRule="auto"/>
              <w:rPr>
                <w:bCs/>
                <w:iCs/>
                <w:lang w:val="pt-BR"/>
              </w:rPr>
            </w:pPr>
            <w:r w:rsidRPr="00693A68">
              <w:rPr>
                <w:bCs/>
                <w:iCs/>
                <w:lang w:val="pt-BR"/>
              </w:rPr>
              <w:t>+ Đảm bảo tài liệu đầy đủ</w:t>
            </w:r>
          </w:p>
        </w:tc>
      </w:tr>
      <w:tr w:rsidR="00693A68" w:rsidRPr="00693A68" w14:paraId="166906EC" w14:textId="77777777" w:rsidTr="00693A68">
        <w:tc>
          <w:tcPr>
            <w:tcW w:w="0" w:type="auto"/>
            <w:shd w:val="clear" w:color="auto" w:fill="auto"/>
          </w:tcPr>
          <w:p w14:paraId="295B8DDE" w14:textId="77777777" w:rsidR="00693A68" w:rsidRPr="00693A68" w:rsidRDefault="00693A68" w:rsidP="00693A68">
            <w:pPr>
              <w:spacing w:after="0" w:line="360" w:lineRule="auto"/>
              <w:rPr>
                <w:bCs/>
                <w:iCs/>
                <w:lang w:val="pt-BR"/>
              </w:rPr>
            </w:pPr>
            <w:r w:rsidRPr="00693A68">
              <w:rPr>
                <w:bCs/>
                <w:iCs/>
                <w:lang w:val="pt-BR"/>
              </w:rPr>
              <w:t>Kiểm tra tính nhất quán trong dữ liệu giữa các danh mục</w:t>
            </w:r>
          </w:p>
        </w:tc>
        <w:tc>
          <w:tcPr>
            <w:tcW w:w="0" w:type="auto"/>
            <w:shd w:val="clear" w:color="auto" w:fill="auto"/>
          </w:tcPr>
          <w:p w14:paraId="385E582A" w14:textId="77777777" w:rsidR="00693A68" w:rsidRPr="00693A68" w:rsidRDefault="00693A68" w:rsidP="00693A68">
            <w:pPr>
              <w:spacing w:after="0" w:line="360" w:lineRule="auto"/>
              <w:rPr>
                <w:bCs/>
                <w:iCs/>
                <w:lang w:val="pt-BR"/>
              </w:rPr>
            </w:pPr>
            <w:r w:rsidRPr="00693A68">
              <w:rPr>
                <w:bCs/>
                <w:iCs/>
                <w:lang w:val="pt-BR"/>
              </w:rPr>
              <w:t xml:space="preserve">Xác định các thông số (ví dụ: Dữ liệu hoạt động, hằng số) chung cho nhiều danh mục và xác nhận rằng có sự nhất quán trong về giá trị của các thông số này trong tính toán phát thải/loại bỏ. </w:t>
            </w:r>
          </w:p>
        </w:tc>
      </w:tr>
      <w:tr w:rsidR="00693A68" w:rsidRPr="00693A68" w14:paraId="148119E3" w14:textId="77777777" w:rsidTr="00693A68">
        <w:tc>
          <w:tcPr>
            <w:tcW w:w="0" w:type="auto"/>
            <w:shd w:val="clear" w:color="auto" w:fill="auto"/>
          </w:tcPr>
          <w:p w14:paraId="563B4009" w14:textId="77777777" w:rsidR="00693A68" w:rsidRPr="00693A68" w:rsidRDefault="00693A68" w:rsidP="00693A68">
            <w:pPr>
              <w:spacing w:after="0" w:line="360" w:lineRule="auto"/>
              <w:rPr>
                <w:bCs/>
                <w:iCs/>
                <w:lang w:val="pt-BR"/>
              </w:rPr>
            </w:pPr>
            <w:r w:rsidRPr="00693A68">
              <w:rPr>
                <w:bCs/>
                <w:iCs/>
                <w:lang w:val="pt-BR"/>
              </w:rPr>
              <w:t>Kiểm tra việc sử dụng dữ liệu kiểm kê trong các bước xử lý là chính xác</w:t>
            </w:r>
          </w:p>
        </w:tc>
        <w:tc>
          <w:tcPr>
            <w:tcW w:w="0" w:type="auto"/>
            <w:shd w:val="clear" w:color="auto" w:fill="auto"/>
          </w:tcPr>
          <w:p w14:paraId="3A146ADE" w14:textId="77777777" w:rsidR="00693A68" w:rsidRPr="00693A68" w:rsidRDefault="00693A68" w:rsidP="00693A68">
            <w:pPr>
              <w:spacing w:after="0" w:line="360" w:lineRule="auto"/>
              <w:rPr>
                <w:bCs/>
                <w:iCs/>
                <w:lang w:val="pt-BR"/>
              </w:rPr>
            </w:pPr>
            <w:r w:rsidRPr="00693A68">
              <w:rPr>
                <w:bCs/>
                <w:iCs/>
                <w:lang w:val="pt-BR"/>
              </w:rPr>
              <w:t>- Kiểm tra xem dữ liệu phát thải và loại bỏ được tổng hợp chính xác từ cấp báo cáo thấp hơn lên cấp báo cáo cao hơn khi chuẩn bị tóm tắt.</w:t>
            </w:r>
          </w:p>
          <w:p w14:paraId="3C549912" w14:textId="77777777" w:rsidR="00693A68" w:rsidRPr="00693A68" w:rsidRDefault="00693A68" w:rsidP="00693A68">
            <w:pPr>
              <w:spacing w:after="0" w:line="360" w:lineRule="auto"/>
              <w:rPr>
                <w:bCs/>
                <w:iCs/>
                <w:lang w:val="pt-BR"/>
              </w:rPr>
            </w:pPr>
            <w:r w:rsidRPr="00693A68">
              <w:rPr>
                <w:bCs/>
                <w:iCs/>
                <w:lang w:val="pt-BR"/>
              </w:rPr>
              <w:lastRenderedPageBreak/>
              <w:t>- Kiểm tra xem dữ liệu phát thải và loại bỏ có được sao chép chính xác giữa các sản phẩm trung gian khác nhau.</w:t>
            </w:r>
          </w:p>
        </w:tc>
      </w:tr>
      <w:tr w:rsidR="00693A68" w:rsidRPr="00693A68" w14:paraId="26D80B46" w14:textId="77777777" w:rsidTr="00693A68">
        <w:tc>
          <w:tcPr>
            <w:tcW w:w="0" w:type="auto"/>
            <w:shd w:val="clear" w:color="auto" w:fill="auto"/>
          </w:tcPr>
          <w:p w14:paraId="37CAE4D8" w14:textId="77777777" w:rsidR="00693A68" w:rsidRPr="00693A68" w:rsidRDefault="00693A68" w:rsidP="00693A68">
            <w:pPr>
              <w:spacing w:after="0" w:line="360" w:lineRule="auto"/>
              <w:rPr>
                <w:bCs/>
                <w:iCs/>
                <w:lang w:val="pt-BR"/>
              </w:rPr>
            </w:pPr>
            <w:r w:rsidRPr="00693A68">
              <w:rPr>
                <w:bCs/>
                <w:iCs/>
                <w:lang w:val="pt-BR"/>
              </w:rPr>
              <w:lastRenderedPageBreak/>
              <w:t xml:space="preserve">Kiểm tra độ không chắc chắn trong phát thải và loại bỏ được ước tính và tính toán một cách chính xác </w:t>
            </w:r>
          </w:p>
        </w:tc>
        <w:tc>
          <w:tcPr>
            <w:tcW w:w="0" w:type="auto"/>
            <w:shd w:val="clear" w:color="auto" w:fill="auto"/>
          </w:tcPr>
          <w:p w14:paraId="7DBA01F7" w14:textId="77777777" w:rsidR="00693A68" w:rsidRPr="00693A68" w:rsidRDefault="00693A68" w:rsidP="00693A68">
            <w:pPr>
              <w:spacing w:after="0" w:line="360" w:lineRule="auto"/>
              <w:rPr>
                <w:bCs/>
                <w:iCs/>
                <w:lang w:val="pt-BR"/>
              </w:rPr>
            </w:pPr>
            <w:r w:rsidRPr="00693A68">
              <w:rPr>
                <w:bCs/>
                <w:iCs/>
                <w:lang w:val="pt-BR"/>
              </w:rPr>
              <w:t>- Kiểm tra năng lực của các cá nhân thực hiện ước tính độ không chắc chắn là phù hợp</w:t>
            </w:r>
          </w:p>
          <w:p w14:paraId="63EA5637" w14:textId="77777777" w:rsidR="00693A68" w:rsidRPr="00693A68" w:rsidRDefault="00693A68" w:rsidP="00693A68">
            <w:pPr>
              <w:spacing w:after="0" w:line="360" w:lineRule="auto"/>
              <w:rPr>
                <w:bCs/>
                <w:iCs/>
                <w:lang w:val="pt-BR"/>
              </w:rPr>
            </w:pPr>
            <w:r w:rsidRPr="00693A68">
              <w:rPr>
                <w:bCs/>
                <w:iCs/>
                <w:lang w:val="pt-BR"/>
              </w:rPr>
              <w:t>- Kiểm tra năng lực, các giả định và đánh giá của chuyên gia đã được ghi lại</w:t>
            </w:r>
          </w:p>
          <w:p w14:paraId="2FFA74FE" w14:textId="77777777" w:rsidR="00693A68" w:rsidRPr="00693A68" w:rsidRDefault="00693A68" w:rsidP="00693A68">
            <w:pPr>
              <w:spacing w:after="0" w:line="360" w:lineRule="auto"/>
              <w:rPr>
                <w:bCs/>
                <w:iCs/>
                <w:lang w:val="pt-BR"/>
              </w:rPr>
            </w:pPr>
            <w:r w:rsidRPr="00693A68">
              <w:rPr>
                <w:bCs/>
                <w:iCs/>
                <w:lang w:val="pt-BR"/>
              </w:rPr>
              <w:t>- Kiểm tra độ không chắc chắn đã được tính toán một cách đầy đủ và chính xác</w:t>
            </w:r>
          </w:p>
          <w:p w14:paraId="3666F52A" w14:textId="77777777" w:rsidR="00693A68" w:rsidRPr="00693A68" w:rsidRDefault="00693A68" w:rsidP="00693A68">
            <w:pPr>
              <w:spacing w:after="0" w:line="360" w:lineRule="auto"/>
              <w:rPr>
                <w:bCs/>
                <w:iCs/>
                <w:lang w:val="pt-BR"/>
              </w:rPr>
            </w:pPr>
            <w:r w:rsidRPr="00693A68">
              <w:rPr>
                <w:bCs/>
                <w:iCs/>
                <w:lang w:val="pt-BR"/>
              </w:rPr>
              <w:t>- Nếu cần, thực hiện lại các tính toán về độ không chắc chắn cho một mẫu nhỏ của phân phối xác suất được sử dụng bởi các phân tích Monte Carlo.</w:t>
            </w:r>
          </w:p>
        </w:tc>
      </w:tr>
      <w:tr w:rsidR="00693A68" w:rsidRPr="00693A68" w14:paraId="2DDE3943" w14:textId="77777777" w:rsidTr="00693A68">
        <w:tc>
          <w:tcPr>
            <w:tcW w:w="0" w:type="auto"/>
            <w:shd w:val="clear" w:color="auto" w:fill="auto"/>
          </w:tcPr>
          <w:p w14:paraId="49354D0D" w14:textId="77777777" w:rsidR="00693A68" w:rsidRPr="00693A68" w:rsidRDefault="00693A68" w:rsidP="00693A68">
            <w:pPr>
              <w:spacing w:after="0" w:line="360" w:lineRule="auto"/>
              <w:rPr>
                <w:bCs/>
                <w:iCs/>
                <w:lang w:val="pt-BR"/>
              </w:rPr>
            </w:pPr>
            <w:r w:rsidRPr="00693A68">
              <w:rPr>
                <w:bCs/>
                <w:iCs/>
                <w:lang w:val="pt-BR"/>
              </w:rPr>
              <w:t>Kiểm tra tính nhất quán về chuỗi thời gian</w:t>
            </w:r>
          </w:p>
        </w:tc>
        <w:tc>
          <w:tcPr>
            <w:tcW w:w="0" w:type="auto"/>
            <w:shd w:val="clear" w:color="auto" w:fill="auto"/>
          </w:tcPr>
          <w:p w14:paraId="1CD9D6A6" w14:textId="77777777" w:rsidR="00693A68" w:rsidRPr="00693A68" w:rsidRDefault="00693A68" w:rsidP="00693A68">
            <w:pPr>
              <w:spacing w:after="0" w:line="360" w:lineRule="auto"/>
              <w:rPr>
                <w:bCs/>
                <w:iCs/>
                <w:lang w:val="pt-BR"/>
              </w:rPr>
            </w:pPr>
            <w:r w:rsidRPr="00693A68">
              <w:rPr>
                <w:bCs/>
                <w:iCs/>
                <w:lang w:val="pt-BR"/>
              </w:rPr>
              <w:t>- Kiểm tra tính nhất quán về thời gian trong dữ liệu vào cho từng danh mục</w:t>
            </w:r>
          </w:p>
          <w:p w14:paraId="6C0C597F" w14:textId="77777777" w:rsidR="00693A68" w:rsidRPr="00693A68" w:rsidRDefault="00693A68" w:rsidP="00693A68">
            <w:pPr>
              <w:spacing w:after="0" w:line="360" w:lineRule="auto"/>
              <w:rPr>
                <w:bCs/>
                <w:iCs/>
                <w:lang w:val="pt-BR"/>
              </w:rPr>
            </w:pPr>
            <w:r w:rsidRPr="00693A68">
              <w:rPr>
                <w:bCs/>
                <w:iCs/>
                <w:lang w:val="pt-BR"/>
              </w:rPr>
              <w:t>- Kiểm tra tính nhất quán trong thuật toán/phương pháp được sử dụng để tính toán trong suốt chuỗi thời gian</w:t>
            </w:r>
          </w:p>
          <w:p w14:paraId="30D24A02" w14:textId="77777777" w:rsidR="00693A68" w:rsidRPr="00693A68" w:rsidRDefault="00693A68" w:rsidP="00693A68">
            <w:pPr>
              <w:spacing w:after="0" w:line="360" w:lineRule="auto"/>
              <w:rPr>
                <w:bCs/>
                <w:iCs/>
                <w:lang w:val="pt-BR"/>
              </w:rPr>
            </w:pPr>
            <w:r w:rsidRPr="00693A68">
              <w:rPr>
                <w:bCs/>
                <w:iCs/>
                <w:lang w:val="pt-BR"/>
              </w:rPr>
              <w:t>- Kiểm tra các thay đổi về phương pháp và dữ liệu dẫn đến việc tính toán lại.</w:t>
            </w:r>
          </w:p>
          <w:p w14:paraId="0E6E05B9" w14:textId="77777777" w:rsidR="00693A68" w:rsidRPr="00693A68" w:rsidRDefault="00693A68" w:rsidP="00693A68">
            <w:pPr>
              <w:spacing w:after="0" w:line="360" w:lineRule="auto"/>
              <w:rPr>
                <w:bCs/>
                <w:iCs/>
                <w:lang w:val="pt-BR"/>
              </w:rPr>
            </w:pPr>
            <w:r w:rsidRPr="00693A68">
              <w:rPr>
                <w:bCs/>
                <w:iCs/>
                <w:lang w:val="pt-BR"/>
              </w:rPr>
              <w:t>- Kiểm tra ảnh hưởng của các hoạt động giảm thiểu đã được phản ánh một cách thích hợp trong tính toán theo chuỗi thời gian</w:t>
            </w:r>
          </w:p>
        </w:tc>
      </w:tr>
      <w:tr w:rsidR="00693A68" w:rsidRPr="00693A68" w14:paraId="35CB0868" w14:textId="77777777" w:rsidTr="00693A68">
        <w:tc>
          <w:tcPr>
            <w:tcW w:w="0" w:type="auto"/>
            <w:shd w:val="clear" w:color="auto" w:fill="auto"/>
          </w:tcPr>
          <w:p w14:paraId="41479BE0" w14:textId="77777777" w:rsidR="00693A68" w:rsidRPr="00693A68" w:rsidRDefault="00693A68" w:rsidP="00693A68">
            <w:pPr>
              <w:spacing w:after="0" w:line="360" w:lineRule="auto"/>
              <w:rPr>
                <w:bCs/>
                <w:iCs/>
                <w:lang w:val="pt-BR"/>
              </w:rPr>
            </w:pPr>
            <w:r w:rsidRPr="00693A68">
              <w:rPr>
                <w:bCs/>
                <w:iCs/>
                <w:lang w:val="pt-BR"/>
              </w:rPr>
              <w:t>Kiểm tra tính toàn vẹn</w:t>
            </w:r>
          </w:p>
        </w:tc>
        <w:tc>
          <w:tcPr>
            <w:tcW w:w="0" w:type="auto"/>
            <w:shd w:val="clear" w:color="auto" w:fill="auto"/>
          </w:tcPr>
          <w:p w14:paraId="7333C6B9" w14:textId="77777777" w:rsidR="00693A68" w:rsidRPr="00693A68" w:rsidRDefault="00693A68" w:rsidP="00693A68">
            <w:pPr>
              <w:spacing w:after="0" w:line="360" w:lineRule="auto"/>
              <w:rPr>
                <w:bCs/>
                <w:iCs/>
                <w:lang w:val="pt-BR"/>
              </w:rPr>
            </w:pPr>
            <w:r w:rsidRPr="00693A68">
              <w:rPr>
                <w:bCs/>
                <w:iCs/>
                <w:lang w:val="pt-BR"/>
              </w:rPr>
              <w:t>- Đảm bảo các ước tính được báo cáo cho tất cả các danh mục và cho tất cả các năm kể từ năm cơ sở tới thời điểm kiểm kê hiện tại</w:t>
            </w:r>
          </w:p>
          <w:p w14:paraId="245BAC0F" w14:textId="77777777" w:rsidR="00693A68" w:rsidRPr="00693A68" w:rsidRDefault="00693A68" w:rsidP="00693A68">
            <w:pPr>
              <w:spacing w:after="0" w:line="360" w:lineRule="auto"/>
              <w:rPr>
                <w:bCs/>
                <w:iCs/>
                <w:lang w:val="pt-BR"/>
              </w:rPr>
            </w:pPr>
            <w:r w:rsidRPr="00693A68">
              <w:rPr>
                <w:bCs/>
                <w:iCs/>
                <w:lang w:val="pt-BR"/>
              </w:rPr>
              <w:lastRenderedPageBreak/>
              <w:t>- Cung cấp định nghĩa rõ ràng về các danh mục “Khác”</w:t>
            </w:r>
          </w:p>
          <w:p w14:paraId="6BE470DF" w14:textId="77777777" w:rsidR="00693A68" w:rsidRPr="00693A68" w:rsidRDefault="00693A68" w:rsidP="00693A68">
            <w:pPr>
              <w:spacing w:after="0" w:line="360" w:lineRule="auto"/>
              <w:rPr>
                <w:bCs/>
                <w:iCs/>
                <w:lang w:val="pt-BR"/>
              </w:rPr>
            </w:pPr>
            <w:r w:rsidRPr="00693A68">
              <w:rPr>
                <w:bCs/>
                <w:iCs/>
                <w:lang w:val="pt-BR"/>
              </w:rPr>
              <w:t>- Kiểm tra các khoảng trống về dữ liệu dẫn đến các ước tính không đầy đủ đã được ghi lại</w:t>
            </w:r>
          </w:p>
        </w:tc>
      </w:tr>
      <w:tr w:rsidR="00693A68" w:rsidRPr="00693A68" w14:paraId="6DC57DFB" w14:textId="77777777" w:rsidTr="00693A68">
        <w:tc>
          <w:tcPr>
            <w:tcW w:w="0" w:type="auto"/>
            <w:shd w:val="clear" w:color="auto" w:fill="auto"/>
          </w:tcPr>
          <w:p w14:paraId="490E5F1D" w14:textId="77777777" w:rsidR="00693A68" w:rsidRPr="00693A68" w:rsidRDefault="00693A68" w:rsidP="00693A68">
            <w:pPr>
              <w:spacing w:after="0" w:line="360" w:lineRule="auto"/>
              <w:rPr>
                <w:bCs/>
                <w:iCs/>
                <w:lang w:val="pt-BR"/>
              </w:rPr>
            </w:pPr>
            <w:r w:rsidRPr="00693A68">
              <w:rPr>
                <w:bCs/>
                <w:iCs/>
                <w:lang w:val="pt-BR"/>
              </w:rPr>
              <w:lastRenderedPageBreak/>
              <w:t>Kiểm tra xu hướng</w:t>
            </w:r>
          </w:p>
        </w:tc>
        <w:tc>
          <w:tcPr>
            <w:tcW w:w="0" w:type="auto"/>
            <w:shd w:val="clear" w:color="auto" w:fill="auto"/>
          </w:tcPr>
          <w:p w14:paraId="4763B380" w14:textId="77777777" w:rsidR="00693A68" w:rsidRPr="00693A68" w:rsidRDefault="00693A68" w:rsidP="00693A68">
            <w:pPr>
              <w:spacing w:after="0" w:line="360" w:lineRule="auto"/>
              <w:rPr>
                <w:bCs/>
                <w:iCs/>
                <w:lang w:val="pt-BR"/>
              </w:rPr>
            </w:pPr>
            <w:r w:rsidRPr="00693A68">
              <w:rPr>
                <w:bCs/>
                <w:iCs/>
                <w:lang w:val="pt-BR"/>
              </w:rPr>
              <w:t>- Đối với từng danh mục, các ước tính kiểm kê hiện tại nên được so sánh với các ước tính trước đó, nếu có thể. Nếu số liệu có sự thay đổi đáng kể cần kiểm tra lại và giải thích các sự khác biệt này. Những thay đổi đáng kể về phát thải hay loại bỏ so với các năm trước đây có thể chỉ ra do các lỗi đầu vào hoặc tính toán</w:t>
            </w:r>
          </w:p>
          <w:p w14:paraId="56EA18C7" w14:textId="77777777" w:rsidR="00693A68" w:rsidRPr="00693A68" w:rsidRDefault="00693A68" w:rsidP="00693A68">
            <w:pPr>
              <w:spacing w:after="0" w:line="360" w:lineRule="auto"/>
              <w:rPr>
                <w:bCs/>
                <w:iCs/>
                <w:lang w:val="pt-BR"/>
              </w:rPr>
            </w:pPr>
            <w:r w:rsidRPr="00693A68">
              <w:rPr>
                <w:bCs/>
                <w:iCs/>
                <w:lang w:val="pt-BR"/>
              </w:rPr>
              <w:t xml:space="preserve">- Kiểm tra liệu có bất kỳ xu hướng bất thường và không giải thích được được báo cáo cho các dữ liệu hoạt động hoặc các thông số khác trong chuỗi thời gian </w:t>
            </w:r>
          </w:p>
        </w:tc>
      </w:tr>
      <w:tr w:rsidR="00693A68" w:rsidRPr="00693A68" w14:paraId="4C0D64A6" w14:textId="77777777" w:rsidTr="00693A68">
        <w:tc>
          <w:tcPr>
            <w:tcW w:w="0" w:type="auto"/>
            <w:shd w:val="clear" w:color="auto" w:fill="auto"/>
          </w:tcPr>
          <w:p w14:paraId="4C7EF168" w14:textId="77777777" w:rsidR="00693A68" w:rsidRPr="00693A68" w:rsidRDefault="00693A68" w:rsidP="00693A68">
            <w:pPr>
              <w:spacing w:after="0" w:line="360" w:lineRule="auto"/>
              <w:rPr>
                <w:bCs/>
                <w:iCs/>
                <w:lang w:val="pt-BR"/>
              </w:rPr>
            </w:pPr>
            <w:r w:rsidRPr="00693A68">
              <w:rPr>
                <w:bCs/>
                <w:iCs/>
                <w:lang w:val="pt-BR"/>
              </w:rPr>
              <w:t>Xem xét tài liệu nội bộ và lưu trữ</w:t>
            </w:r>
          </w:p>
        </w:tc>
        <w:tc>
          <w:tcPr>
            <w:tcW w:w="0" w:type="auto"/>
            <w:shd w:val="clear" w:color="auto" w:fill="auto"/>
          </w:tcPr>
          <w:p w14:paraId="3CFFF9EC" w14:textId="77777777" w:rsidR="00693A68" w:rsidRPr="00693A68" w:rsidRDefault="00693A68" w:rsidP="00693A68">
            <w:pPr>
              <w:spacing w:after="0" w:line="360" w:lineRule="auto"/>
              <w:rPr>
                <w:bCs/>
                <w:iCs/>
                <w:lang w:val="pt-BR"/>
              </w:rPr>
            </w:pPr>
            <w:r w:rsidRPr="00693A68">
              <w:rPr>
                <w:bCs/>
                <w:iCs/>
                <w:lang w:val="pt-BR"/>
              </w:rPr>
              <w:t>- Kiểm tra các dữ liệu kiểm kê, dữ liệu hỗ trợ và hồ sơ kiểm kê đã được lưu trữ</w:t>
            </w:r>
          </w:p>
          <w:p w14:paraId="4323B617" w14:textId="77777777" w:rsidR="00693A68" w:rsidRPr="00693A68" w:rsidRDefault="00693A68" w:rsidP="00693A68">
            <w:pPr>
              <w:spacing w:after="0" w:line="360" w:lineRule="auto"/>
              <w:rPr>
                <w:bCs/>
                <w:iCs/>
                <w:lang w:val="pt-BR"/>
              </w:rPr>
            </w:pPr>
            <w:r w:rsidRPr="00693A68">
              <w:rPr>
                <w:bCs/>
                <w:iCs/>
                <w:lang w:val="pt-BR"/>
              </w:rPr>
              <w:t>- Kiểm tra tính an toàn của nơi lưu trữ</w:t>
            </w:r>
          </w:p>
        </w:tc>
      </w:tr>
    </w:tbl>
    <w:p w14:paraId="3284F68E" w14:textId="2CD747A3" w:rsidR="00693A68" w:rsidRDefault="00693A68" w:rsidP="00693A68">
      <w:pPr>
        <w:spacing w:line="360" w:lineRule="auto"/>
      </w:pPr>
      <w:r>
        <w:t>2.4.2. QC kết quả kiểm kê</w:t>
      </w:r>
    </w:p>
    <w:p w14:paraId="7A6F278B" w14:textId="77777777" w:rsidR="00CC5F90" w:rsidRDefault="00CC5F90" w:rsidP="00693A68">
      <w:pPr>
        <w:spacing w:line="360" w:lineRule="auto"/>
      </w:pPr>
    </w:p>
    <w:p w14:paraId="4422DCFC" w14:textId="77777777" w:rsidR="00CC5F90" w:rsidRDefault="00CC5F90" w:rsidP="00693A68">
      <w:pPr>
        <w:spacing w:line="360" w:lineRule="auto"/>
      </w:pPr>
    </w:p>
    <w:p w14:paraId="3B339A4D" w14:textId="77777777" w:rsidR="00CC5F90" w:rsidRDefault="00CC5F90" w:rsidP="00693A68">
      <w:pPr>
        <w:spacing w:line="360" w:lineRule="auto"/>
      </w:pPr>
    </w:p>
    <w:p w14:paraId="40532232" w14:textId="77777777" w:rsidR="00CC5F90" w:rsidRDefault="00CC5F90" w:rsidP="00693A68">
      <w:pPr>
        <w:spacing w:line="360" w:lineRule="auto"/>
      </w:pPr>
    </w:p>
    <w:p w14:paraId="3EE8A74C" w14:textId="77777777" w:rsidR="00CC5F90" w:rsidRDefault="00CC5F90" w:rsidP="00693A68">
      <w:pPr>
        <w:spacing w:line="360" w:lineRule="auto"/>
      </w:pPr>
    </w:p>
    <w:p w14:paraId="53B68E23" w14:textId="77777777" w:rsidR="00CC5F90" w:rsidRDefault="00CC5F90" w:rsidP="00693A68">
      <w:pPr>
        <w:spacing w:line="360" w:lineRule="auto"/>
      </w:pPr>
    </w:p>
    <w:p w14:paraId="026D4BE3" w14:textId="326874DE" w:rsidR="00693A68" w:rsidRPr="00832BE8" w:rsidRDefault="00693A68" w:rsidP="00693A68">
      <w:pPr>
        <w:pStyle w:val="Caption"/>
        <w:rPr>
          <w:bCs w:val="0"/>
          <w:iCs/>
          <w:szCs w:val="28"/>
          <w:lang w:val="pt-BR"/>
        </w:rPr>
      </w:pPr>
      <w:bookmarkStart w:id="54" w:name="_Toc148435790"/>
      <w:r>
        <w:lastRenderedPageBreak/>
        <w:t>Bảng 2.</w:t>
      </w:r>
      <w:r w:rsidR="00000000">
        <w:fldChar w:fldCharType="begin"/>
      </w:r>
      <w:r w:rsidR="00000000">
        <w:instrText xml:space="preserve"> SEQ Bảng_2. \* ARABIC </w:instrText>
      </w:r>
      <w:r w:rsidR="00000000">
        <w:fldChar w:fldCharType="separate"/>
      </w:r>
      <w:r>
        <w:rPr>
          <w:noProof/>
        </w:rPr>
        <w:t>3</w:t>
      </w:r>
      <w:r w:rsidR="00000000">
        <w:rPr>
          <w:noProof/>
        </w:rPr>
        <w:fldChar w:fldCharType="end"/>
      </w:r>
      <w:r>
        <w:t xml:space="preserve"> </w:t>
      </w:r>
      <w:r w:rsidRPr="00832BE8">
        <w:rPr>
          <w:iCs/>
          <w:szCs w:val="28"/>
          <w:lang w:val="pt-BR"/>
        </w:rPr>
        <w:t xml:space="preserve">Kết quả QC </w:t>
      </w:r>
      <w:r>
        <w:rPr>
          <w:iCs/>
          <w:szCs w:val="28"/>
          <w:lang w:val="pt-BR"/>
        </w:rPr>
        <w:t>kết quả tính toán</w:t>
      </w:r>
      <w:r w:rsidRPr="00832BE8">
        <w:rPr>
          <w:iCs/>
          <w:szCs w:val="28"/>
          <w:lang w:val="pt-BR"/>
        </w:rPr>
        <w:t xml:space="preserve"> phục vụ kiểm kê quốc gia khí nhà kính cho năm </w:t>
      </w:r>
      <w:r>
        <w:rPr>
          <w:iCs/>
          <w:szCs w:val="28"/>
          <w:lang w:val="pt-BR"/>
        </w:rPr>
        <w:t xml:space="preserve">2018 và </w:t>
      </w:r>
      <w:r w:rsidRPr="00832BE8">
        <w:rPr>
          <w:iCs/>
          <w:szCs w:val="28"/>
          <w:lang w:val="pt-BR"/>
        </w:rPr>
        <w:t>2020 trong lĩnh vực AFOLU</w:t>
      </w:r>
      <w:bookmarkEnd w:id="5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980"/>
        <w:gridCol w:w="3240"/>
        <w:gridCol w:w="3095"/>
      </w:tblGrid>
      <w:tr w:rsidR="00693A68" w:rsidRPr="00A628FE" w14:paraId="5B2E469B" w14:textId="77777777" w:rsidTr="00693A68">
        <w:trPr>
          <w:tblHeader/>
        </w:trPr>
        <w:tc>
          <w:tcPr>
            <w:tcW w:w="348" w:type="pct"/>
            <w:shd w:val="clear" w:color="auto" w:fill="auto"/>
          </w:tcPr>
          <w:p w14:paraId="3604F106" w14:textId="77777777" w:rsidR="00693A68" w:rsidRPr="00693A68" w:rsidRDefault="00693A68" w:rsidP="00693A68">
            <w:pPr>
              <w:spacing w:after="0" w:line="360" w:lineRule="auto"/>
              <w:jc w:val="center"/>
              <w:rPr>
                <w:b/>
                <w:iCs/>
                <w:lang w:val="pt-BR"/>
              </w:rPr>
            </w:pPr>
            <w:r w:rsidRPr="00693A68">
              <w:rPr>
                <w:b/>
                <w:iCs/>
                <w:lang w:val="pt-BR"/>
              </w:rPr>
              <w:t>STT</w:t>
            </w:r>
          </w:p>
        </w:tc>
        <w:tc>
          <w:tcPr>
            <w:tcW w:w="1114" w:type="pct"/>
            <w:shd w:val="clear" w:color="auto" w:fill="auto"/>
          </w:tcPr>
          <w:p w14:paraId="769F3770" w14:textId="77777777" w:rsidR="00693A68" w:rsidRPr="00693A68" w:rsidRDefault="00693A68" w:rsidP="00693A68">
            <w:pPr>
              <w:spacing w:after="0" w:line="360" w:lineRule="auto"/>
              <w:jc w:val="center"/>
              <w:rPr>
                <w:b/>
                <w:iCs/>
                <w:lang w:val="pt-BR"/>
              </w:rPr>
            </w:pPr>
            <w:r w:rsidRPr="00693A68">
              <w:rPr>
                <w:b/>
                <w:iCs/>
                <w:lang w:val="pt-BR"/>
              </w:rPr>
              <w:t>Nội dung QC</w:t>
            </w:r>
            <w:r w:rsidRPr="00693A68">
              <w:rPr>
                <w:rStyle w:val="FootnoteReference"/>
                <w:b/>
                <w:iCs/>
                <w:lang w:val="pt-BR"/>
              </w:rPr>
              <w:footnoteReference w:id="1"/>
            </w:r>
          </w:p>
        </w:tc>
        <w:tc>
          <w:tcPr>
            <w:tcW w:w="1809" w:type="pct"/>
            <w:shd w:val="clear" w:color="auto" w:fill="auto"/>
          </w:tcPr>
          <w:p w14:paraId="551EC6BC" w14:textId="77777777" w:rsidR="00693A68" w:rsidRPr="00693A68" w:rsidRDefault="00693A68" w:rsidP="00693A68">
            <w:pPr>
              <w:spacing w:after="0" w:line="360" w:lineRule="auto"/>
              <w:jc w:val="center"/>
              <w:rPr>
                <w:b/>
                <w:iCs/>
                <w:lang w:val="pt-BR"/>
              </w:rPr>
            </w:pPr>
            <w:r w:rsidRPr="00693A68">
              <w:rPr>
                <w:b/>
                <w:iCs/>
                <w:lang w:val="pt-BR"/>
              </w:rPr>
              <w:t>Đánh giá</w:t>
            </w:r>
            <w:r w:rsidRPr="00693A68">
              <w:rPr>
                <w:rStyle w:val="FootnoteReference"/>
                <w:b/>
                <w:iCs/>
                <w:lang w:val="pt-BR"/>
              </w:rPr>
              <w:footnoteReference w:id="2"/>
            </w:r>
          </w:p>
        </w:tc>
        <w:tc>
          <w:tcPr>
            <w:tcW w:w="1723" w:type="pct"/>
            <w:shd w:val="clear" w:color="auto" w:fill="auto"/>
          </w:tcPr>
          <w:p w14:paraId="18BB0EAA" w14:textId="77777777" w:rsidR="00693A68" w:rsidRPr="00693A68" w:rsidRDefault="00693A68" w:rsidP="00693A68">
            <w:pPr>
              <w:spacing w:after="0" w:line="360" w:lineRule="auto"/>
              <w:jc w:val="center"/>
              <w:rPr>
                <w:b/>
                <w:iCs/>
                <w:lang w:val="pt-BR"/>
              </w:rPr>
            </w:pPr>
            <w:r w:rsidRPr="00693A68">
              <w:rPr>
                <w:b/>
                <w:iCs/>
                <w:lang w:val="pt-BR"/>
              </w:rPr>
              <w:t>Đề xuất chỉnh sửa</w:t>
            </w:r>
            <w:r w:rsidRPr="00693A68">
              <w:rPr>
                <w:rStyle w:val="FootnoteReference"/>
                <w:b/>
                <w:iCs/>
                <w:lang w:val="pt-BR"/>
              </w:rPr>
              <w:footnoteReference w:id="3"/>
            </w:r>
          </w:p>
        </w:tc>
      </w:tr>
      <w:tr w:rsidR="00693A68" w:rsidRPr="00A628FE" w14:paraId="117984E6" w14:textId="77777777" w:rsidTr="00693A68">
        <w:tc>
          <w:tcPr>
            <w:tcW w:w="348" w:type="pct"/>
            <w:shd w:val="clear" w:color="auto" w:fill="auto"/>
          </w:tcPr>
          <w:p w14:paraId="195780A7" w14:textId="77777777" w:rsidR="00693A68" w:rsidRPr="00693A68" w:rsidRDefault="00693A68" w:rsidP="00693A68">
            <w:pPr>
              <w:spacing w:after="0" w:line="360" w:lineRule="auto"/>
              <w:rPr>
                <w:b/>
                <w:iCs/>
                <w:lang w:val="pt-BR"/>
              </w:rPr>
            </w:pPr>
            <w:r w:rsidRPr="00693A68">
              <w:rPr>
                <w:b/>
                <w:iCs/>
                <w:lang w:val="pt-BR"/>
              </w:rPr>
              <w:t>I</w:t>
            </w:r>
          </w:p>
        </w:tc>
        <w:tc>
          <w:tcPr>
            <w:tcW w:w="4652" w:type="pct"/>
            <w:gridSpan w:val="3"/>
            <w:shd w:val="clear" w:color="auto" w:fill="auto"/>
          </w:tcPr>
          <w:p w14:paraId="4CEF4010" w14:textId="77777777" w:rsidR="00693A68" w:rsidRPr="00693A68" w:rsidRDefault="00693A68" w:rsidP="00693A68">
            <w:pPr>
              <w:spacing w:after="0" w:line="360" w:lineRule="auto"/>
              <w:rPr>
                <w:b/>
                <w:iCs/>
                <w:lang w:val="pt-BR"/>
              </w:rPr>
            </w:pPr>
            <w:r w:rsidRPr="00693A68">
              <w:rPr>
                <w:b/>
                <w:iCs/>
                <w:lang w:val="pt-BR"/>
              </w:rPr>
              <w:t>Tiêu hóa thức ăn (3A1)</w:t>
            </w:r>
          </w:p>
        </w:tc>
      </w:tr>
      <w:tr w:rsidR="00693A68" w:rsidRPr="00A628FE" w14:paraId="29547BF4" w14:textId="77777777" w:rsidTr="00693A68">
        <w:tc>
          <w:tcPr>
            <w:tcW w:w="348" w:type="pct"/>
            <w:shd w:val="clear" w:color="auto" w:fill="auto"/>
          </w:tcPr>
          <w:p w14:paraId="7DEC3249" w14:textId="77777777" w:rsidR="00693A68" w:rsidRPr="00693A68" w:rsidRDefault="00693A68" w:rsidP="00693A68">
            <w:pPr>
              <w:spacing w:after="0" w:line="360" w:lineRule="auto"/>
              <w:rPr>
                <w:bCs/>
                <w:iCs/>
                <w:lang w:val="pt-BR"/>
              </w:rPr>
            </w:pPr>
          </w:p>
        </w:tc>
        <w:tc>
          <w:tcPr>
            <w:tcW w:w="1114" w:type="pct"/>
            <w:shd w:val="clear" w:color="auto" w:fill="auto"/>
          </w:tcPr>
          <w:p w14:paraId="69520657" w14:textId="77777777" w:rsidR="00693A68" w:rsidRPr="00693A68" w:rsidRDefault="00693A68" w:rsidP="00693A68">
            <w:pPr>
              <w:spacing w:after="0" w:line="360" w:lineRule="auto"/>
              <w:rPr>
                <w:lang w:val="pt-BR"/>
              </w:rPr>
            </w:pPr>
            <w:r w:rsidRPr="00693A68">
              <w:rPr>
                <w:lang w:val="pt-BR"/>
              </w:rPr>
              <w:t>Kiểm tra phương pháp luận trong tính toán phát thải/hấp thụ.</w:t>
            </w:r>
          </w:p>
        </w:tc>
        <w:tc>
          <w:tcPr>
            <w:tcW w:w="1809" w:type="pct"/>
            <w:shd w:val="clear" w:color="auto" w:fill="auto"/>
          </w:tcPr>
          <w:p w14:paraId="0ACA2022" w14:textId="77777777" w:rsidR="00693A68" w:rsidRPr="00693A68" w:rsidRDefault="00693A68" w:rsidP="00693A68">
            <w:pPr>
              <w:autoSpaceDE w:val="0"/>
              <w:autoSpaceDN w:val="0"/>
              <w:adjustRightInd w:val="0"/>
              <w:spacing w:after="0" w:line="360" w:lineRule="auto"/>
              <w:rPr>
                <w:lang w:val="pt-BR" w:eastAsia="en-GB"/>
              </w:rPr>
            </w:pPr>
            <w:r w:rsidRPr="00693A68">
              <w:rPr>
                <w:lang w:val="pt-BR" w:eastAsia="en-GB"/>
              </w:rPr>
              <w:t>Đã tuân thủ đầy đủ theo phương pháp luận của IPCC 2006.</w:t>
            </w:r>
          </w:p>
        </w:tc>
        <w:tc>
          <w:tcPr>
            <w:tcW w:w="1723" w:type="pct"/>
            <w:shd w:val="clear" w:color="auto" w:fill="auto"/>
          </w:tcPr>
          <w:p w14:paraId="073F7ABE" w14:textId="77777777" w:rsidR="00693A68" w:rsidRPr="00693A68" w:rsidRDefault="00693A68" w:rsidP="00693A68">
            <w:pPr>
              <w:spacing w:after="0" w:line="360" w:lineRule="auto"/>
              <w:rPr>
                <w:bCs/>
                <w:iCs/>
                <w:lang w:val="pt-BR"/>
              </w:rPr>
            </w:pPr>
          </w:p>
        </w:tc>
      </w:tr>
      <w:tr w:rsidR="00693A68" w:rsidRPr="00A628FE" w14:paraId="0AE62EC4" w14:textId="77777777" w:rsidTr="00693A68">
        <w:tc>
          <w:tcPr>
            <w:tcW w:w="348" w:type="pct"/>
            <w:shd w:val="clear" w:color="auto" w:fill="auto"/>
          </w:tcPr>
          <w:p w14:paraId="29240A92" w14:textId="77777777" w:rsidR="00693A68" w:rsidRPr="00693A68" w:rsidRDefault="00693A68" w:rsidP="00693A68">
            <w:pPr>
              <w:spacing w:after="0" w:line="360" w:lineRule="auto"/>
              <w:rPr>
                <w:bCs/>
                <w:iCs/>
                <w:lang w:val="pt-BR"/>
              </w:rPr>
            </w:pPr>
          </w:p>
        </w:tc>
        <w:tc>
          <w:tcPr>
            <w:tcW w:w="1114" w:type="pct"/>
            <w:shd w:val="clear" w:color="auto" w:fill="auto"/>
          </w:tcPr>
          <w:p w14:paraId="66B64F17" w14:textId="77777777" w:rsidR="00693A68" w:rsidRPr="00693A68" w:rsidRDefault="00693A68" w:rsidP="00693A68">
            <w:pPr>
              <w:autoSpaceDE w:val="0"/>
              <w:autoSpaceDN w:val="0"/>
              <w:adjustRightInd w:val="0"/>
              <w:spacing w:after="0" w:line="360" w:lineRule="auto"/>
              <w:rPr>
                <w:lang w:val="pt-BR" w:eastAsia="en-GB"/>
              </w:rPr>
            </w:pPr>
            <w:r w:rsidRPr="00693A68">
              <w:rPr>
                <w:lang w:val="pt-BR" w:eastAsia="en-GB"/>
              </w:rPr>
              <w:t xml:space="preserve">Kiểm tra kết quả </w:t>
            </w:r>
            <w:r w:rsidRPr="00693A68">
              <w:rPr>
                <w:lang w:val="pt-BR"/>
              </w:rPr>
              <w:t>tính toán phát thải/hấp thụ</w:t>
            </w:r>
          </w:p>
        </w:tc>
        <w:tc>
          <w:tcPr>
            <w:tcW w:w="1809" w:type="pct"/>
            <w:shd w:val="clear" w:color="auto" w:fill="auto"/>
          </w:tcPr>
          <w:p w14:paraId="7B050D34" w14:textId="77777777" w:rsidR="00693A68" w:rsidRPr="00693A68" w:rsidRDefault="00693A68" w:rsidP="00693A68">
            <w:pPr>
              <w:autoSpaceDE w:val="0"/>
              <w:autoSpaceDN w:val="0"/>
              <w:adjustRightInd w:val="0"/>
              <w:spacing w:after="0" w:line="360" w:lineRule="auto"/>
              <w:rPr>
                <w:lang w:val="pt-BR" w:eastAsia="en-GB"/>
              </w:rPr>
            </w:pPr>
            <w:r w:rsidRPr="00693A68">
              <w:rPr>
                <w:lang w:val="pt-BR" w:eastAsia="en-GB"/>
              </w:rPr>
              <w:t xml:space="preserve">Các công thức tính, giá trị GWP áp dụng theo hướng dẫn của IPCC là chính xác. </w:t>
            </w:r>
          </w:p>
        </w:tc>
        <w:tc>
          <w:tcPr>
            <w:tcW w:w="1723" w:type="pct"/>
            <w:shd w:val="clear" w:color="auto" w:fill="auto"/>
          </w:tcPr>
          <w:p w14:paraId="0BD87AA8" w14:textId="77777777" w:rsidR="00693A68" w:rsidRPr="00693A68" w:rsidRDefault="00693A68" w:rsidP="00693A68">
            <w:pPr>
              <w:spacing w:after="0" w:line="360" w:lineRule="auto"/>
              <w:rPr>
                <w:bCs/>
                <w:iCs/>
                <w:lang w:val="pt-BR"/>
              </w:rPr>
            </w:pPr>
          </w:p>
        </w:tc>
      </w:tr>
      <w:tr w:rsidR="00693A68" w:rsidRPr="00A628FE" w14:paraId="78601DFF" w14:textId="77777777" w:rsidTr="00693A68">
        <w:tc>
          <w:tcPr>
            <w:tcW w:w="348" w:type="pct"/>
            <w:shd w:val="clear" w:color="auto" w:fill="auto"/>
          </w:tcPr>
          <w:p w14:paraId="3B9CBD5E" w14:textId="77777777" w:rsidR="00693A68" w:rsidRPr="00693A68" w:rsidRDefault="00693A68" w:rsidP="00693A68">
            <w:pPr>
              <w:spacing w:after="0" w:line="360" w:lineRule="auto"/>
              <w:rPr>
                <w:b/>
                <w:iCs/>
                <w:lang w:val="pt-BR"/>
              </w:rPr>
            </w:pPr>
            <w:r w:rsidRPr="00693A68">
              <w:rPr>
                <w:b/>
                <w:iCs/>
                <w:lang w:val="pt-BR"/>
              </w:rPr>
              <w:t>II</w:t>
            </w:r>
          </w:p>
        </w:tc>
        <w:tc>
          <w:tcPr>
            <w:tcW w:w="4652" w:type="pct"/>
            <w:gridSpan w:val="3"/>
            <w:shd w:val="clear" w:color="auto" w:fill="auto"/>
          </w:tcPr>
          <w:p w14:paraId="0719806A" w14:textId="77777777" w:rsidR="00693A68" w:rsidRPr="00693A68" w:rsidRDefault="00693A68" w:rsidP="00693A68">
            <w:pPr>
              <w:spacing w:after="0" w:line="360" w:lineRule="auto"/>
              <w:rPr>
                <w:b/>
                <w:iCs/>
                <w:lang w:val="pt-BR"/>
              </w:rPr>
            </w:pPr>
            <w:r w:rsidRPr="00693A68">
              <w:rPr>
                <w:b/>
                <w:iCs/>
                <w:lang w:val="pt-BR"/>
              </w:rPr>
              <w:t>Quản lý chất thải vật nuôi (3A2)</w:t>
            </w:r>
          </w:p>
        </w:tc>
      </w:tr>
      <w:tr w:rsidR="00693A68" w:rsidRPr="00A628FE" w14:paraId="11C7A67F" w14:textId="77777777" w:rsidTr="00693A68">
        <w:tc>
          <w:tcPr>
            <w:tcW w:w="348" w:type="pct"/>
            <w:shd w:val="clear" w:color="auto" w:fill="auto"/>
          </w:tcPr>
          <w:p w14:paraId="1A6BC862" w14:textId="77777777" w:rsidR="00693A68" w:rsidRPr="00693A68" w:rsidRDefault="00693A68" w:rsidP="00693A68">
            <w:pPr>
              <w:spacing w:after="0" w:line="360" w:lineRule="auto"/>
              <w:rPr>
                <w:bCs/>
                <w:iCs/>
                <w:lang w:val="pt-BR"/>
              </w:rPr>
            </w:pPr>
          </w:p>
        </w:tc>
        <w:tc>
          <w:tcPr>
            <w:tcW w:w="1114" w:type="pct"/>
            <w:shd w:val="clear" w:color="auto" w:fill="auto"/>
          </w:tcPr>
          <w:p w14:paraId="33F31E1C" w14:textId="77777777" w:rsidR="00693A68" w:rsidRPr="00693A68" w:rsidRDefault="00693A68" w:rsidP="00693A68">
            <w:pPr>
              <w:spacing w:after="0" w:line="360" w:lineRule="auto"/>
              <w:rPr>
                <w:lang w:val="pt-BR"/>
              </w:rPr>
            </w:pPr>
            <w:r w:rsidRPr="00693A68">
              <w:rPr>
                <w:lang w:val="pt-BR"/>
              </w:rPr>
              <w:t>Kiểm tra phương pháp luận trong tính toán phát thải/hấp thụ.</w:t>
            </w:r>
          </w:p>
        </w:tc>
        <w:tc>
          <w:tcPr>
            <w:tcW w:w="1809" w:type="pct"/>
            <w:shd w:val="clear" w:color="auto" w:fill="auto"/>
          </w:tcPr>
          <w:p w14:paraId="10D6EF18" w14:textId="77777777" w:rsidR="00693A68" w:rsidRPr="00693A68" w:rsidRDefault="00693A68" w:rsidP="00693A68">
            <w:pPr>
              <w:autoSpaceDE w:val="0"/>
              <w:autoSpaceDN w:val="0"/>
              <w:adjustRightInd w:val="0"/>
              <w:spacing w:after="0" w:line="360" w:lineRule="auto"/>
              <w:rPr>
                <w:lang w:val="pt-BR" w:eastAsia="en-GB"/>
              </w:rPr>
            </w:pPr>
            <w:r w:rsidRPr="00693A68">
              <w:rPr>
                <w:lang w:val="pt-BR" w:eastAsia="en-GB"/>
              </w:rPr>
              <w:t>Đã tuân thủ đầy đủ theo phương pháp luận của IPCC 2006.</w:t>
            </w:r>
          </w:p>
        </w:tc>
        <w:tc>
          <w:tcPr>
            <w:tcW w:w="1723" w:type="pct"/>
            <w:shd w:val="clear" w:color="auto" w:fill="auto"/>
          </w:tcPr>
          <w:p w14:paraId="209F13CF" w14:textId="77777777" w:rsidR="00693A68" w:rsidRPr="00693A68" w:rsidRDefault="00693A68" w:rsidP="00693A68">
            <w:pPr>
              <w:spacing w:after="0" w:line="360" w:lineRule="auto"/>
              <w:rPr>
                <w:bCs/>
                <w:iCs/>
                <w:lang w:val="pt-BR"/>
              </w:rPr>
            </w:pPr>
          </w:p>
        </w:tc>
      </w:tr>
      <w:tr w:rsidR="00693A68" w:rsidRPr="00A628FE" w14:paraId="2B4F7E33" w14:textId="77777777" w:rsidTr="00693A68">
        <w:tc>
          <w:tcPr>
            <w:tcW w:w="348" w:type="pct"/>
            <w:shd w:val="clear" w:color="auto" w:fill="auto"/>
          </w:tcPr>
          <w:p w14:paraId="334B15C0" w14:textId="77777777" w:rsidR="00693A68" w:rsidRPr="00693A68" w:rsidRDefault="00693A68" w:rsidP="00693A68">
            <w:pPr>
              <w:spacing w:after="0" w:line="360" w:lineRule="auto"/>
              <w:rPr>
                <w:bCs/>
                <w:iCs/>
                <w:lang w:val="pt-BR"/>
              </w:rPr>
            </w:pPr>
          </w:p>
        </w:tc>
        <w:tc>
          <w:tcPr>
            <w:tcW w:w="1114" w:type="pct"/>
            <w:shd w:val="clear" w:color="auto" w:fill="auto"/>
          </w:tcPr>
          <w:p w14:paraId="628E48C1" w14:textId="77777777" w:rsidR="00693A68" w:rsidRPr="00693A68" w:rsidRDefault="00693A68" w:rsidP="00693A68">
            <w:pPr>
              <w:autoSpaceDE w:val="0"/>
              <w:autoSpaceDN w:val="0"/>
              <w:adjustRightInd w:val="0"/>
              <w:spacing w:after="0" w:line="360" w:lineRule="auto"/>
              <w:rPr>
                <w:lang w:val="pt-BR" w:eastAsia="en-GB"/>
              </w:rPr>
            </w:pPr>
            <w:r w:rsidRPr="00693A68">
              <w:rPr>
                <w:lang w:val="pt-BR" w:eastAsia="en-GB"/>
              </w:rPr>
              <w:t xml:space="preserve">Kiểm tra kết quả </w:t>
            </w:r>
            <w:r w:rsidRPr="00693A68">
              <w:rPr>
                <w:lang w:val="pt-BR"/>
              </w:rPr>
              <w:t>tính toán phát thải/hấp thụ</w:t>
            </w:r>
          </w:p>
        </w:tc>
        <w:tc>
          <w:tcPr>
            <w:tcW w:w="1809" w:type="pct"/>
            <w:shd w:val="clear" w:color="auto" w:fill="auto"/>
          </w:tcPr>
          <w:p w14:paraId="078A046F" w14:textId="77777777" w:rsidR="00693A68" w:rsidRPr="00693A68" w:rsidRDefault="00693A68" w:rsidP="00693A68">
            <w:pPr>
              <w:autoSpaceDE w:val="0"/>
              <w:autoSpaceDN w:val="0"/>
              <w:adjustRightInd w:val="0"/>
              <w:spacing w:after="0" w:line="360" w:lineRule="auto"/>
              <w:rPr>
                <w:lang w:val="pt-BR" w:eastAsia="en-GB"/>
              </w:rPr>
            </w:pPr>
            <w:r w:rsidRPr="00693A68">
              <w:rPr>
                <w:lang w:val="pt-BR" w:eastAsia="en-GB"/>
              </w:rPr>
              <w:t>- Các công thức tính, giá trị GWP áp dụng theo hướng dẫn của IPCC là chính xác</w:t>
            </w:r>
          </w:p>
          <w:p w14:paraId="54D8D484" w14:textId="77777777" w:rsidR="00693A68" w:rsidRPr="00693A68" w:rsidRDefault="00693A68" w:rsidP="00693A68">
            <w:pPr>
              <w:autoSpaceDE w:val="0"/>
              <w:autoSpaceDN w:val="0"/>
              <w:adjustRightInd w:val="0"/>
              <w:spacing w:after="0" w:line="360" w:lineRule="auto"/>
              <w:rPr>
                <w:lang w:val="pt-BR" w:eastAsia="en-GB"/>
              </w:rPr>
            </w:pPr>
          </w:p>
        </w:tc>
        <w:tc>
          <w:tcPr>
            <w:tcW w:w="1723" w:type="pct"/>
            <w:shd w:val="clear" w:color="auto" w:fill="auto"/>
          </w:tcPr>
          <w:p w14:paraId="1D5D9CA7" w14:textId="77777777" w:rsidR="00693A68" w:rsidRPr="00693A68" w:rsidRDefault="00693A68" w:rsidP="00693A68">
            <w:pPr>
              <w:autoSpaceDE w:val="0"/>
              <w:autoSpaceDN w:val="0"/>
              <w:adjustRightInd w:val="0"/>
              <w:spacing w:after="0" w:line="360" w:lineRule="auto"/>
              <w:rPr>
                <w:lang w:val="pt-BR" w:eastAsia="en-GB"/>
              </w:rPr>
            </w:pPr>
            <w:r w:rsidRPr="00693A68">
              <w:rPr>
                <w:lang w:val="pt-BR" w:eastAsia="en-GB"/>
              </w:rPr>
              <w:t>- Kiểm tra lại phát thải CH4 từ gia cầm (bảng 14), trong báo cáo là 55,56 GgCH4; kết quả QC = 56,09 GgCH4, sai số tương đối lớn</w:t>
            </w:r>
          </w:p>
        </w:tc>
      </w:tr>
      <w:tr w:rsidR="00693A68" w:rsidRPr="00A628FE" w14:paraId="45B6B369" w14:textId="77777777" w:rsidTr="00693A68">
        <w:tc>
          <w:tcPr>
            <w:tcW w:w="348" w:type="pct"/>
            <w:shd w:val="clear" w:color="auto" w:fill="auto"/>
          </w:tcPr>
          <w:p w14:paraId="23A9219A" w14:textId="77777777" w:rsidR="00693A68" w:rsidRPr="00693A68" w:rsidRDefault="00693A68" w:rsidP="00693A68">
            <w:pPr>
              <w:spacing w:after="0" w:line="360" w:lineRule="auto"/>
              <w:rPr>
                <w:b/>
                <w:iCs/>
                <w:lang w:val="pt-BR"/>
              </w:rPr>
            </w:pPr>
            <w:r w:rsidRPr="00693A68">
              <w:rPr>
                <w:b/>
                <w:iCs/>
                <w:lang w:val="pt-BR"/>
              </w:rPr>
              <w:lastRenderedPageBreak/>
              <w:t>III</w:t>
            </w:r>
          </w:p>
        </w:tc>
        <w:tc>
          <w:tcPr>
            <w:tcW w:w="4652" w:type="pct"/>
            <w:gridSpan w:val="3"/>
            <w:shd w:val="clear" w:color="auto" w:fill="auto"/>
          </w:tcPr>
          <w:p w14:paraId="2A7AD7D4" w14:textId="77777777" w:rsidR="00693A68" w:rsidRPr="00693A68" w:rsidRDefault="00693A68" w:rsidP="00693A68">
            <w:pPr>
              <w:spacing w:after="0" w:line="360" w:lineRule="auto"/>
              <w:rPr>
                <w:b/>
                <w:iCs/>
                <w:lang w:val="pt-BR"/>
              </w:rPr>
            </w:pPr>
            <w:r w:rsidRPr="00693A68">
              <w:rPr>
                <w:b/>
                <w:iCs/>
                <w:lang w:val="pt-BR"/>
              </w:rPr>
              <w:t>Phát thải khí nhà kính từ đốt sinh khối (3C1)</w:t>
            </w:r>
          </w:p>
        </w:tc>
      </w:tr>
      <w:tr w:rsidR="00693A68" w:rsidRPr="00A628FE" w14:paraId="33825ECC" w14:textId="77777777" w:rsidTr="00693A68">
        <w:tc>
          <w:tcPr>
            <w:tcW w:w="348" w:type="pct"/>
            <w:shd w:val="clear" w:color="auto" w:fill="auto"/>
          </w:tcPr>
          <w:p w14:paraId="0D0DA35B" w14:textId="77777777" w:rsidR="00693A68" w:rsidRPr="00693A68" w:rsidRDefault="00693A68" w:rsidP="00693A68">
            <w:pPr>
              <w:spacing w:after="0" w:line="360" w:lineRule="auto"/>
              <w:rPr>
                <w:bCs/>
                <w:iCs/>
                <w:lang w:val="pt-BR"/>
              </w:rPr>
            </w:pPr>
          </w:p>
        </w:tc>
        <w:tc>
          <w:tcPr>
            <w:tcW w:w="1114" w:type="pct"/>
            <w:shd w:val="clear" w:color="auto" w:fill="auto"/>
          </w:tcPr>
          <w:p w14:paraId="5F409639" w14:textId="77777777" w:rsidR="00693A68" w:rsidRPr="00693A68" w:rsidRDefault="00693A68" w:rsidP="00693A68">
            <w:pPr>
              <w:spacing w:after="0" w:line="360" w:lineRule="auto"/>
              <w:rPr>
                <w:bCs/>
                <w:iCs/>
                <w:lang w:val="pt-BR"/>
              </w:rPr>
            </w:pPr>
            <w:r w:rsidRPr="00693A68">
              <w:rPr>
                <w:lang w:val="pt-BR"/>
              </w:rPr>
              <w:t>Kiểm tra phương pháp luận trong tính toán phát thải/hấp thụ.</w:t>
            </w:r>
          </w:p>
        </w:tc>
        <w:tc>
          <w:tcPr>
            <w:tcW w:w="1809" w:type="pct"/>
            <w:shd w:val="clear" w:color="auto" w:fill="auto"/>
          </w:tcPr>
          <w:p w14:paraId="4BD00370" w14:textId="77777777" w:rsidR="00693A68" w:rsidRPr="00693A68" w:rsidRDefault="00693A68" w:rsidP="00693A68">
            <w:pPr>
              <w:spacing w:after="0" w:line="360" w:lineRule="auto"/>
              <w:rPr>
                <w:bCs/>
                <w:iCs/>
                <w:lang w:val="pt-BR"/>
              </w:rPr>
            </w:pPr>
            <w:r w:rsidRPr="00693A68">
              <w:rPr>
                <w:lang w:val="pt-BR" w:eastAsia="en-GB"/>
              </w:rPr>
              <w:t>Chưa đưa ra được phương pháp luận hoặc giả định để xác định lượng phụ phẩm nông nghiệp phát sinh.</w:t>
            </w:r>
          </w:p>
        </w:tc>
        <w:tc>
          <w:tcPr>
            <w:tcW w:w="1723" w:type="pct"/>
            <w:shd w:val="clear" w:color="auto" w:fill="auto"/>
          </w:tcPr>
          <w:p w14:paraId="0620CDC3" w14:textId="77777777" w:rsidR="00693A68" w:rsidRPr="00693A68" w:rsidRDefault="00693A68" w:rsidP="00693A68">
            <w:pPr>
              <w:spacing w:after="0" w:line="360" w:lineRule="auto"/>
              <w:rPr>
                <w:bCs/>
                <w:iCs/>
                <w:lang w:val="pt-BR"/>
              </w:rPr>
            </w:pPr>
            <w:r w:rsidRPr="00693A68">
              <w:rPr>
                <w:bCs/>
                <w:iCs/>
                <w:lang w:val="pt-BR"/>
              </w:rPr>
              <w:t>Bổ sung phương pháp luận hoặc các giả định ước tính lượng phụ phẩm nông nghiệp phát sinh</w:t>
            </w:r>
          </w:p>
        </w:tc>
      </w:tr>
      <w:tr w:rsidR="00693A68" w:rsidRPr="00A628FE" w14:paraId="00E86FB9" w14:textId="77777777" w:rsidTr="00693A68">
        <w:tc>
          <w:tcPr>
            <w:tcW w:w="348" w:type="pct"/>
            <w:shd w:val="clear" w:color="auto" w:fill="auto"/>
          </w:tcPr>
          <w:p w14:paraId="2B7B915A" w14:textId="77777777" w:rsidR="00693A68" w:rsidRPr="00693A68" w:rsidRDefault="00693A68" w:rsidP="00693A68">
            <w:pPr>
              <w:spacing w:after="0" w:line="360" w:lineRule="auto"/>
              <w:rPr>
                <w:bCs/>
                <w:iCs/>
                <w:lang w:val="pt-BR"/>
              </w:rPr>
            </w:pPr>
          </w:p>
        </w:tc>
        <w:tc>
          <w:tcPr>
            <w:tcW w:w="1114" w:type="pct"/>
            <w:shd w:val="clear" w:color="auto" w:fill="auto"/>
          </w:tcPr>
          <w:p w14:paraId="3E83E9FC" w14:textId="77777777" w:rsidR="00693A68" w:rsidRPr="00693A68" w:rsidRDefault="00693A68" w:rsidP="00693A68">
            <w:pPr>
              <w:spacing w:after="0" w:line="360" w:lineRule="auto"/>
              <w:rPr>
                <w:bCs/>
                <w:iCs/>
                <w:lang w:val="pt-BR"/>
              </w:rPr>
            </w:pPr>
            <w:r w:rsidRPr="00693A68">
              <w:rPr>
                <w:lang w:val="pt-BR" w:eastAsia="en-GB"/>
              </w:rPr>
              <w:t xml:space="preserve">Kiểm tra kết quả </w:t>
            </w:r>
            <w:r w:rsidRPr="00693A68">
              <w:rPr>
                <w:lang w:val="pt-BR"/>
              </w:rPr>
              <w:t>tính toán phát thải/hấp thụ</w:t>
            </w:r>
          </w:p>
        </w:tc>
        <w:tc>
          <w:tcPr>
            <w:tcW w:w="1809" w:type="pct"/>
            <w:shd w:val="clear" w:color="auto" w:fill="auto"/>
          </w:tcPr>
          <w:p w14:paraId="65B43C8A" w14:textId="77777777" w:rsidR="00693A68" w:rsidRPr="00693A68" w:rsidRDefault="00693A68" w:rsidP="00693A68">
            <w:pPr>
              <w:autoSpaceDE w:val="0"/>
              <w:autoSpaceDN w:val="0"/>
              <w:adjustRightInd w:val="0"/>
              <w:spacing w:after="0" w:line="360" w:lineRule="auto"/>
              <w:rPr>
                <w:lang w:val="pt-BR" w:eastAsia="en-GB"/>
              </w:rPr>
            </w:pPr>
            <w:r w:rsidRPr="00693A68">
              <w:rPr>
                <w:lang w:val="pt-BR" w:eastAsia="en-GB"/>
              </w:rPr>
              <w:t>- Trình bày chưa rõ ràng, chưa làm rõ giá trị các thông số trong công thức tính toán.</w:t>
            </w:r>
          </w:p>
        </w:tc>
        <w:tc>
          <w:tcPr>
            <w:tcW w:w="1723" w:type="pct"/>
            <w:shd w:val="clear" w:color="auto" w:fill="auto"/>
          </w:tcPr>
          <w:p w14:paraId="4E836BB9" w14:textId="77777777" w:rsidR="00693A68" w:rsidRPr="00693A68" w:rsidRDefault="00693A68" w:rsidP="00693A68">
            <w:pPr>
              <w:spacing w:after="0" w:line="360" w:lineRule="auto"/>
              <w:rPr>
                <w:bCs/>
                <w:iCs/>
                <w:lang w:val="pt-BR"/>
              </w:rPr>
            </w:pPr>
            <w:r w:rsidRPr="00693A68">
              <w:rPr>
                <w:bCs/>
                <w:iCs/>
                <w:lang w:val="pt-BR"/>
              </w:rPr>
              <w:t>- Bổ sung bảng số liệu ước tính lượng phụ phẩm phát sinh</w:t>
            </w:r>
          </w:p>
          <w:p w14:paraId="22C88022" w14:textId="77777777" w:rsidR="00693A68" w:rsidRPr="00693A68" w:rsidRDefault="00693A68" w:rsidP="00693A68">
            <w:pPr>
              <w:spacing w:after="0" w:line="360" w:lineRule="auto"/>
              <w:rPr>
                <w:bCs/>
                <w:iCs/>
                <w:lang w:val="pt-BR"/>
              </w:rPr>
            </w:pPr>
            <w:r w:rsidRPr="00693A68">
              <w:rPr>
                <w:bCs/>
                <w:iCs/>
                <w:lang w:val="pt-BR"/>
              </w:rPr>
              <w:t>-Bổ sung kết quả tổng phát thải do đốt phụ phẩm nông nghiệp quy ra CO</w:t>
            </w:r>
            <w:r w:rsidRPr="00693A68">
              <w:rPr>
                <w:bCs/>
                <w:iCs/>
                <w:vertAlign w:val="subscript"/>
                <w:lang w:val="pt-BR"/>
              </w:rPr>
              <w:t xml:space="preserve">2 </w:t>
            </w:r>
            <w:r w:rsidRPr="00693A68">
              <w:rPr>
                <w:bCs/>
                <w:iCs/>
                <w:lang w:val="pt-BR"/>
              </w:rPr>
              <w:t>tđ</w:t>
            </w:r>
          </w:p>
        </w:tc>
      </w:tr>
      <w:tr w:rsidR="00693A68" w:rsidRPr="005803AB" w14:paraId="717A7367" w14:textId="77777777" w:rsidTr="00693A68">
        <w:tc>
          <w:tcPr>
            <w:tcW w:w="348" w:type="pct"/>
            <w:shd w:val="clear" w:color="auto" w:fill="auto"/>
          </w:tcPr>
          <w:p w14:paraId="7012B7BD" w14:textId="77777777" w:rsidR="00693A68" w:rsidRPr="00693A68" w:rsidRDefault="00693A68" w:rsidP="00693A68">
            <w:pPr>
              <w:spacing w:after="0" w:line="360" w:lineRule="auto"/>
              <w:rPr>
                <w:b/>
                <w:bCs/>
                <w:iCs/>
                <w:lang w:val="pt-BR"/>
              </w:rPr>
            </w:pPr>
            <w:r w:rsidRPr="00693A68">
              <w:rPr>
                <w:b/>
                <w:bCs/>
                <w:iCs/>
                <w:lang w:val="pt-BR"/>
              </w:rPr>
              <w:t>IV</w:t>
            </w:r>
          </w:p>
        </w:tc>
        <w:tc>
          <w:tcPr>
            <w:tcW w:w="4652" w:type="pct"/>
            <w:gridSpan w:val="3"/>
            <w:shd w:val="clear" w:color="auto" w:fill="auto"/>
          </w:tcPr>
          <w:p w14:paraId="191FBBF5" w14:textId="77777777" w:rsidR="00693A68" w:rsidRPr="00693A68" w:rsidRDefault="00693A68" w:rsidP="00693A68">
            <w:pPr>
              <w:spacing w:after="0" w:line="360" w:lineRule="auto"/>
              <w:rPr>
                <w:b/>
                <w:bCs/>
                <w:iCs/>
                <w:lang w:val="pt-BR"/>
              </w:rPr>
            </w:pPr>
            <w:r w:rsidRPr="00693A68">
              <w:rPr>
                <w:b/>
                <w:bCs/>
                <w:iCs/>
                <w:lang w:val="pt-BR"/>
              </w:rPr>
              <w:t>Vôi (3C2)</w:t>
            </w:r>
          </w:p>
        </w:tc>
      </w:tr>
      <w:tr w:rsidR="00693A68" w:rsidRPr="00A628FE" w14:paraId="2DE23997" w14:textId="77777777" w:rsidTr="00693A68">
        <w:tc>
          <w:tcPr>
            <w:tcW w:w="348" w:type="pct"/>
            <w:shd w:val="clear" w:color="auto" w:fill="auto"/>
          </w:tcPr>
          <w:p w14:paraId="01AA289D" w14:textId="77777777" w:rsidR="00693A68" w:rsidRPr="00693A68" w:rsidRDefault="00693A68" w:rsidP="00693A68">
            <w:pPr>
              <w:spacing w:after="0" w:line="360" w:lineRule="auto"/>
              <w:rPr>
                <w:bCs/>
                <w:iCs/>
                <w:lang w:val="pt-BR"/>
              </w:rPr>
            </w:pPr>
          </w:p>
        </w:tc>
        <w:tc>
          <w:tcPr>
            <w:tcW w:w="1114" w:type="pct"/>
            <w:shd w:val="clear" w:color="auto" w:fill="auto"/>
          </w:tcPr>
          <w:p w14:paraId="77E4BB9D" w14:textId="77777777" w:rsidR="00693A68" w:rsidRPr="00693A68" w:rsidRDefault="00693A68" w:rsidP="00693A68">
            <w:pPr>
              <w:spacing w:after="0" w:line="360" w:lineRule="auto"/>
              <w:rPr>
                <w:bCs/>
                <w:iCs/>
                <w:lang w:val="pt-BR"/>
              </w:rPr>
            </w:pPr>
            <w:r w:rsidRPr="00693A68">
              <w:rPr>
                <w:lang w:val="pt-BR"/>
              </w:rPr>
              <w:t>Kiểm tra phương pháp luận trong tính toán phát thải/hấp thụ.</w:t>
            </w:r>
          </w:p>
        </w:tc>
        <w:tc>
          <w:tcPr>
            <w:tcW w:w="1809" w:type="pct"/>
            <w:shd w:val="clear" w:color="auto" w:fill="auto"/>
          </w:tcPr>
          <w:p w14:paraId="1CFE792A" w14:textId="77777777" w:rsidR="00693A68" w:rsidRPr="00693A68" w:rsidRDefault="00693A68" w:rsidP="00693A68">
            <w:pPr>
              <w:spacing w:after="0" w:line="360" w:lineRule="auto"/>
              <w:rPr>
                <w:bCs/>
                <w:iCs/>
                <w:lang w:val="pt-BR"/>
              </w:rPr>
            </w:pPr>
            <w:r w:rsidRPr="00693A68">
              <w:rPr>
                <w:lang w:val="pt-BR" w:eastAsia="en-GB"/>
              </w:rPr>
              <w:t>Đã tuân thủ đầy đủ theo phương pháp luận của IPCC 2006.</w:t>
            </w:r>
          </w:p>
        </w:tc>
        <w:tc>
          <w:tcPr>
            <w:tcW w:w="1723" w:type="pct"/>
            <w:shd w:val="clear" w:color="auto" w:fill="auto"/>
          </w:tcPr>
          <w:p w14:paraId="697AFA53" w14:textId="77777777" w:rsidR="00693A68" w:rsidRPr="00693A68" w:rsidRDefault="00693A68" w:rsidP="00693A68">
            <w:pPr>
              <w:spacing w:after="0" w:line="360" w:lineRule="auto"/>
              <w:rPr>
                <w:bCs/>
                <w:iCs/>
                <w:lang w:val="pt-BR"/>
              </w:rPr>
            </w:pPr>
          </w:p>
        </w:tc>
      </w:tr>
      <w:tr w:rsidR="00693A68" w:rsidRPr="00A628FE" w14:paraId="1EABA359" w14:textId="77777777" w:rsidTr="00693A68">
        <w:tc>
          <w:tcPr>
            <w:tcW w:w="348" w:type="pct"/>
            <w:shd w:val="clear" w:color="auto" w:fill="auto"/>
          </w:tcPr>
          <w:p w14:paraId="5AC81DDC" w14:textId="77777777" w:rsidR="00693A68" w:rsidRPr="00693A68" w:rsidRDefault="00693A68" w:rsidP="00693A68">
            <w:pPr>
              <w:spacing w:after="0" w:line="360" w:lineRule="auto"/>
              <w:rPr>
                <w:bCs/>
                <w:iCs/>
                <w:lang w:val="pt-BR"/>
              </w:rPr>
            </w:pPr>
          </w:p>
        </w:tc>
        <w:tc>
          <w:tcPr>
            <w:tcW w:w="1114" w:type="pct"/>
            <w:shd w:val="clear" w:color="auto" w:fill="auto"/>
          </w:tcPr>
          <w:p w14:paraId="4A2E701D" w14:textId="77777777" w:rsidR="00693A68" w:rsidRPr="00693A68" w:rsidRDefault="00693A68" w:rsidP="00693A68">
            <w:pPr>
              <w:spacing w:after="0" w:line="360" w:lineRule="auto"/>
              <w:rPr>
                <w:bCs/>
                <w:iCs/>
                <w:lang w:val="pt-BR"/>
              </w:rPr>
            </w:pPr>
            <w:r w:rsidRPr="00693A68">
              <w:rPr>
                <w:lang w:val="pt-BR" w:eastAsia="en-GB"/>
              </w:rPr>
              <w:t xml:space="preserve">Kiểm tra kết quả </w:t>
            </w:r>
            <w:r w:rsidRPr="00693A68">
              <w:rPr>
                <w:lang w:val="pt-BR"/>
              </w:rPr>
              <w:t>tính toán phát thải/hấp thụ</w:t>
            </w:r>
          </w:p>
        </w:tc>
        <w:tc>
          <w:tcPr>
            <w:tcW w:w="1809" w:type="pct"/>
            <w:shd w:val="clear" w:color="auto" w:fill="auto"/>
          </w:tcPr>
          <w:p w14:paraId="728FF7A7" w14:textId="77777777" w:rsidR="00693A68" w:rsidRPr="00693A68" w:rsidRDefault="00693A68" w:rsidP="00693A68">
            <w:pPr>
              <w:spacing w:after="0" w:line="360" w:lineRule="auto"/>
              <w:rPr>
                <w:bCs/>
                <w:iCs/>
                <w:lang w:val="pt-BR"/>
              </w:rPr>
            </w:pPr>
            <w:r w:rsidRPr="00693A68">
              <w:rPr>
                <w:bCs/>
                <w:iCs/>
                <w:lang w:val="pt-BR"/>
              </w:rPr>
              <w:t>Tính toán lại sau khi thống nhất về số liệu hoạt động</w:t>
            </w:r>
          </w:p>
        </w:tc>
        <w:tc>
          <w:tcPr>
            <w:tcW w:w="1723" w:type="pct"/>
            <w:shd w:val="clear" w:color="auto" w:fill="auto"/>
          </w:tcPr>
          <w:p w14:paraId="181CA9D2" w14:textId="77777777" w:rsidR="00693A68" w:rsidRPr="00693A68" w:rsidRDefault="00693A68" w:rsidP="00693A68">
            <w:pPr>
              <w:spacing w:after="0" w:line="360" w:lineRule="auto"/>
              <w:rPr>
                <w:bCs/>
                <w:iCs/>
                <w:lang w:val="pt-BR"/>
              </w:rPr>
            </w:pPr>
            <w:r w:rsidRPr="00693A68">
              <w:rPr>
                <w:bCs/>
                <w:iCs/>
                <w:lang w:val="pt-BR"/>
              </w:rPr>
              <w:t>Tính toán lại sau khi thống nhất về số liệu hoạt động.</w:t>
            </w:r>
          </w:p>
        </w:tc>
      </w:tr>
      <w:tr w:rsidR="00693A68" w:rsidRPr="005803AB" w14:paraId="2C19E1B7" w14:textId="77777777" w:rsidTr="00693A68">
        <w:tc>
          <w:tcPr>
            <w:tcW w:w="348" w:type="pct"/>
            <w:shd w:val="clear" w:color="auto" w:fill="auto"/>
          </w:tcPr>
          <w:p w14:paraId="39A660CE" w14:textId="77777777" w:rsidR="00693A68" w:rsidRPr="00693A68" w:rsidRDefault="00693A68" w:rsidP="00693A68">
            <w:pPr>
              <w:spacing w:after="0" w:line="360" w:lineRule="auto"/>
              <w:rPr>
                <w:b/>
                <w:bCs/>
                <w:iCs/>
                <w:lang w:val="pt-BR"/>
              </w:rPr>
            </w:pPr>
            <w:r w:rsidRPr="00693A68">
              <w:rPr>
                <w:b/>
                <w:bCs/>
                <w:iCs/>
                <w:lang w:val="pt-BR"/>
              </w:rPr>
              <w:t>V</w:t>
            </w:r>
          </w:p>
        </w:tc>
        <w:tc>
          <w:tcPr>
            <w:tcW w:w="4652" w:type="pct"/>
            <w:gridSpan w:val="3"/>
            <w:shd w:val="clear" w:color="auto" w:fill="auto"/>
          </w:tcPr>
          <w:p w14:paraId="3EDC7FA6" w14:textId="77777777" w:rsidR="00693A68" w:rsidRPr="00693A68" w:rsidRDefault="00693A68" w:rsidP="00693A68">
            <w:pPr>
              <w:spacing w:after="0" w:line="360" w:lineRule="auto"/>
              <w:rPr>
                <w:b/>
                <w:bCs/>
                <w:iCs/>
                <w:lang w:val="pt-BR"/>
              </w:rPr>
            </w:pPr>
            <w:r w:rsidRPr="00693A68">
              <w:rPr>
                <w:b/>
                <w:bCs/>
                <w:iCs/>
                <w:lang w:val="pt-BR"/>
              </w:rPr>
              <w:t>Sử dụng phân đạm (3C3)</w:t>
            </w:r>
          </w:p>
        </w:tc>
      </w:tr>
      <w:tr w:rsidR="00693A68" w:rsidRPr="00A628FE" w14:paraId="00C5A156" w14:textId="77777777" w:rsidTr="00693A68">
        <w:tc>
          <w:tcPr>
            <w:tcW w:w="348" w:type="pct"/>
            <w:shd w:val="clear" w:color="auto" w:fill="auto"/>
          </w:tcPr>
          <w:p w14:paraId="77F4FE39" w14:textId="77777777" w:rsidR="00693A68" w:rsidRPr="00693A68" w:rsidRDefault="00693A68" w:rsidP="00693A68">
            <w:pPr>
              <w:spacing w:after="0" w:line="360" w:lineRule="auto"/>
              <w:rPr>
                <w:bCs/>
                <w:iCs/>
                <w:lang w:val="pt-BR"/>
              </w:rPr>
            </w:pPr>
          </w:p>
        </w:tc>
        <w:tc>
          <w:tcPr>
            <w:tcW w:w="1114" w:type="pct"/>
            <w:shd w:val="clear" w:color="auto" w:fill="auto"/>
          </w:tcPr>
          <w:p w14:paraId="0CC9BB42" w14:textId="77777777" w:rsidR="00693A68" w:rsidRPr="00693A68" w:rsidRDefault="00693A68" w:rsidP="00693A68">
            <w:pPr>
              <w:spacing w:after="0" w:line="360" w:lineRule="auto"/>
              <w:rPr>
                <w:bCs/>
                <w:iCs/>
                <w:lang w:val="pt-BR"/>
              </w:rPr>
            </w:pPr>
            <w:r w:rsidRPr="00693A68">
              <w:rPr>
                <w:lang w:val="pt-BR"/>
              </w:rPr>
              <w:t>Kiểm tra phương pháp luận trong tính toán phát thải/hấp thụ.</w:t>
            </w:r>
          </w:p>
        </w:tc>
        <w:tc>
          <w:tcPr>
            <w:tcW w:w="1809" w:type="pct"/>
            <w:shd w:val="clear" w:color="auto" w:fill="auto"/>
          </w:tcPr>
          <w:p w14:paraId="322191D8" w14:textId="77777777" w:rsidR="00693A68" w:rsidRPr="00693A68" w:rsidRDefault="00693A68" w:rsidP="00693A68">
            <w:pPr>
              <w:spacing w:after="0" w:line="360" w:lineRule="auto"/>
              <w:rPr>
                <w:bCs/>
                <w:iCs/>
                <w:lang w:val="pt-BR"/>
              </w:rPr>
            </w:pPr>
            <w:r w:rsidRPr="00693A68">
              <w:rPr>
                <w:lang w:val="pt-BR" w:eastAsia="en-GB"/>
              </w:rPr>
              <w:t>Đã tuân thủ đầy đủ theo phương pháp luận của IPCC 2006.</w:t>
            </w:r>
          </w:p>
        </w:tc>
        <w:tc>
          <w:tcPr>
            <w:tcW w:w="1723" w:type="pct"/>
            <w:shd w:val="clear" w:color="auto" w:fill="auto"/>
          </w:tcPr>
          <w:p w14:paraId="4CE4CE28" w14:textId="77777777" w:rsidR="00693A68" w:rsidRPr="00693A68" w:rsidRDefault="00693A68" w:rsidP="00693A68">
            <w:pPr>
              <w:spacing w:after="0" w:line="360" w:lineRule="auto"/>
              <w:rPr>
                <w:bCs/>
                <w:iCs/>
                <w:lang w:val="pt-BR"/>
              </w:rPr>
            </w:pPr>
          </w:p>
        </w:tc>
      </w:tr>
      <w:tr w:rsidR="00693A68" w:rsidRPr="00A628FE" w14:paraId="1691F682" w14:textId="77777777" w:rsidTr="00693A68">
        <w:tc>
          <w:tcPr>
            <w:tcW w:w="348" w:type="pct"/>
            <w:shd w:val="clear" w:color="auto" w:fill="auto"/>
          </w:tcPr>
          <w:p w14:paraId="38CB1AB0" w14:textId="77777777" w:rsidR="00693A68" w:rsidRPr="00693A68" w:rsidRDefault="00693A68" w:rsidP="00693A68">
            <w:pPr>
              <w:spacing w:after="0" w:line="360" w:lineRule="auto"/>
              <w:rPr>
                <w:bCs/>
                <w:iCs/>
                <w:lang w:val="pt-BR"/>
              </w:rPr>
            </w:pPr>
          </w:p>
        </w:tc>
        <w:tc>
          <w:tcPr>
            <w:tcW w:w="1114" w:type="pct"/>
            <w:shd w:val="clear" w:color="auto" w:fill="auto"/>
          </w:tcPr>
          <w:p w14:paraId="62CB9F7D" w14:textId="77777777" w:rsidR="00693A68" w:rsidRPr="00693A68" w:rsidRDefault="00693A68" w:rsidP="00693A68">
            <w:pPr>
              <w:spacing w:after="0" w:line="360" w:lineRule="auto"/>
              <w:rPr>
                <w:bCs/>
                <w:iCs/>
                <w:lang w:val="pt-BR"/>
              </w:rPr>
            </w:pPr>
            <w:r w:rsidRPr="00693A68">
              <w:rPr>
                <w:lang w:val="pt-BR" w:eastAsia="en-GB"/>
              </w:rPr>
              <w:t xml:space="preserve">Kiểm tra kết quả </w:t>
            </w:r>
            <w:r w:rsidRPr="00693A68">
              <w:rPr>
                <w:lang w:val="pt-BR"/>
              </w:rPr>
              <w:t>tính toán phát thải/hấp thụ</w:t>
            </w:r>
          </w:p>
        </w:tc>
        <w:tc>
          <w:tcPr>
            <w:tcW w:w="1809" w:type="pct"/>
            <w:shd w:val="clear" w:color="auto" w:fill="auto"/>
          </w:tcPr>
          <w:p w14:paraId="38B263A4" w14:textId="77777777" w:rsidR="00693A68" w:rsidRPr="00693A68" w:rsidRDefault="00693A68" w:rsidP="00693A68">
            <w:pPr>
              <w:spacing w:after="0" w:line="360" w:lineRule="auto"/>
              <w:rPr>
                <w:bCs/>
                <w:iCs/>
                <w:lang w:val="pt-BR"/>
              </w:rPr>
            </w:pPr>
            <w:r w:rsidRPr="00693A68">
              <w:rPr>
                <w:lang w:val="pt-BR" w:eastAsia="en-GB"/>
              </w:rPr>
              <w:t>Các công thức tính, giá trị GWP áp dụng theo hướng dẫn của IPCC là chính xác.</w:t>
            </w:r>
          </w:p>
        </w:tc>
        <w:tc>
          <w:tcPr>
            <w:tcW w:w="1723" w:type="pct"/>
            <w:shd w:val="clear" w:color="auto" w:fill="auto"/>
          </w:tcPr>
          <w:p w14:paraId="2EA54D44" w14:textId="77777777" w:rsidR="00693A68" w:rsidRPr="00693A68" w:rsidRDefault="00693A68" w:rsidP="00693A68">
            <w:pPr>
              <w:spacing w:after="0" w:line="360" w:lineRule="auto"/>
              <w:rPr>
                <w:bCs/>
                <w:iCs/>
                <w:spacing w:val="-4"/>
                <w:lang w:val="pt-BR"/>
              </w:rPr>
            </w:pPr>
            <w:r w:rsidRPr="00693A68">
              <w:rPr>
                <w:bCs/>
                <w:iCs/>
                <w:spacing w:val="-4"/>
                <w:lang w:val="pt-BR"/>
              </w:rPr>
              <w:t>Thống nhất số chữ số thập phân của kết quả tính toán cho thống nhất giữa các tiểu lĩnh vực</w:t>
            </w:r>
          </w:p>
        </w:tc>
      </w:tr>
      <w:tr w:rsidR="00693A68" w:rsidRPr="00E11DAC" w14:paraId="0B7E621D" w14:textId="77777777" w:rsidTr="00693A68">
        <w:tc>
          <w:tcPr>
            <w:tcW w:w="348" w:type="pct"/>
            <w:shd w:val="clear" w:color="auto" w:fill="auto"/>
          </w:tcPr>
          <w:p w14:paraId="78AA93AB" w14:textId="77777777" w:rsidR="00693A68" w:rsidRPr="00693A68" w:rsidRDefault="00693A68" w:rsidP="00693A68">
            <w:pPr>
              <w:spacing w:after="0" w:line="360" w:lineRule="auto"/>
              <w:rPr>
                <w:b/>
                <w:bCs/>
                <w:iCs/>
                <w:lang w:val="pt-BR"/>
              </w:rPr>
            </w:pPr>
            <w:r w:rsidRPr="00693A68">
              <w:rPr>
                <w:b/>
                <w:bCs/>
                <w:iCs/>
                <w:lang w:val="pt-BR"/>
              </w:rPr>
              <w:t>VI</w:t>
            </w:r>
          </w:p>
        </w:tc>
        <w:tc>
          <w:tcPr>
            <w:tcW w:w="4652" w:type="pct"/>
            <w:gridSpan w:val="3"/>
            <w:shd w:val="clear" w:color="auto" w:fill="auto"/>
          </w:tcPr>
          <w:p w14:paraId="42EFFB09" w14:textId="77777777" w:rsidR="00693A68" w:rsidRPr="00693A68" w:rsidRDefault="00693A68" w:rsidP="00693A68">
            <w:pPr>
              <w:spacing w:after="0" w:line="360" w:lineRule="auto"/>
              <w:rPr>
                <w:b/>
                <w:bCs/>
                <w:iCs/>
                <w:lang w:val="pt-BR"/>
              </w:rPr>
            </w:pPr>
            <w:r w:rsidRPr="00693A68">
              <w:rPr>
                <w:b/>
                <w:bCs/>
                <w:iCs/>
                <w:lang w:val="pt-BR"/>
              </w:rPr>
              <w:t>Phát thải trực tiếp N</w:t>
            </w:r>
            <w:r w:rsidRPr="00693A68">
              <w:rPr>
                <w:b/>
                <w:bCs/>
                <w:iCs/>
                <w:vertAlign w:val="subscript"/>
                <w:lang w:val="pt-BR"/>
              </w:rPr>
              <w:t>2</w:t>
            </w:r>
            <w:r w:rsidRPr="00693A68">
              <w:rPr>
                <w:b/>
                <w:bCs/>
                <w:iCs/>
                <w:lang w:val="pt-BR"/>
              </w:rPr>
              <w:t>O từ đất (3C4)</w:t>
            </w:r>
          </w:p>
        </w:tc>
      </w:tr>
      <w:tr w:rsidR="00693A68" w:rsidRPr="00A628FE" w14:paraId="1C715901" w14:textId="77777777" w:rsidTr="00693A68">
        <w:tc>
          <w:tcPr>
            <w:tcW w:w="348" w:type="pct"/>
            <w:shd w:val="clear" w:color="auto" w:fill="auto"/>
          </w:tcPr>
          <w:p w14:paraId="0A869DD9" w14:textId="77777777" w:rsidR="00693A68" w:rsidRPr="00693A68" w:rsidRDefault="00693A68" w:rsidP="00693A68">
            <w:pPr>
              <w:spacing w:after="0" w:line="360" w:lineRule="auto"/>
              <w:rPr>
                <w:bCs/>
                <w:iCs/>
                <w:lang w:val="pt-BR"/>
              </w:rPr>
            </w:pPr>
          </w:p>
        </w:tc>
        <w:tc>
          <w:tcPr>
            <w:tcW w:w="1114" w:type="pct"/>
            <w:shd w:val="clear" w:color="auto" w:fill="auto"/>
          </w:tcPr>
          <w:p w14:paraId="696240DB" w14:textId="77777777" w:rsidR="00693A68" w:rsidRPr="00693A68" w:rsidRDefault="00693A68" w:rsidP="00693A68">
            <w:pPr>
              <w:spacing w:after="0" w:line="360" w:lineRule="auto"/>
              <w:rPr>
                <w:bCs/>
                <w:iCs/>
                <w:lang w:val="pt-BR"/>
              </w:rPr>
            </w:pPr>
            <w:r w:rsidRPr="00693A68">
              <w:rPr>
                <w:lang w:val="pt-BR"/>
              </w:rPr>
              <w:t>Kiểm tra phương pháp luận trong tính toán phát thải/hấp thụ.</w:t>
            </w:r>
          </w:p>
        </w:tc>
        <w:tc>
          <w:tcPr>
            <w:tcW w:w="1809" w:type="pct"/>
            <w:shd w:val="clear" w:color="auto" w:fill="auto"/>
          </w:tcPr>
          <w:p w14:paraId="795F0625" w14:textId="77777777" w:rsidR="00693A68" w:rsidRPr="00693A68" w:rsidRDefault="00693A68" w:rsidP="00693A68">
            <w:pPr>
              <w:spacing w:after="0" w:line="360" w:lineRule="auto"/>
              <w:rPr>
                <w:bCs/>
                <w:iCs/>
                <w:lang w:val="pt-BR"/>
              </w:rPr>
            </w:pPr>
            <w:r w:rsidRPr="00693A68">
              <w:rPr>
                <w:bCs/>
                <w:iCs/>
                <w:lang w:val="pt-BR"/>
              </w:rPr>
              <w:t>Các lựa chọn là chính xác, nhất quán và phù hợp theo hướng dẫn của IPCC.</w:t>
            </w:r>
          </w:p>
        </w:tc>
        <w:tc>
          <w:tcPr>
            <w:tcW w:w="1723" w:type="pct"/>
            <w:shd w:val="clear" w:color="auto" w:fill="auto"/>
          </w:tcPr>
          <w:p w14:paraId="4D7BAB8F" w14:textId="77777777" w:rsidR="00693A68" w:rsidRPr="00693A68" w:rsidRDefault="00693A68" w:rsidP="00693A68">
            <w:pPr>
              <w:spacing w:after="0" w:line="360" w:lineRule="auto"/>
              <w:rPr>
                <w:bCs/>
                <w:iCs/>
                <w:lang w:val="pt-BR"/>
              </w:rPr>
            </w:pPr>
          </w:p>
        </w:tc>
      </w:tr>
      <w:tr w:rsidR="00693A68" w:rsidRPr="00A628FE" w14:paraId="7E72158C" w14:textId="77777777" w:rsidTr="00693A68">
        <w:tc>
          <w:tcPr>
            <w:tcW w:w="348" w:type="pct"/>
            <w:shd w:val="clear" w:color="auto" w:fill="auto"/>
          </w:tcPr>
          <w:p w14:paraId="43703CDA" w14:textId="77777777" w:rsidR="00693A68" w:rsidRPr="00693A68" w:rsidRDefault="00693A68" w:rsidP="00693A68">
            <w:pPr>
              <w:spacing w:after="0" w:line="360" w:lineRule="auto"/>
              <w:rPr>
                <w:bCs/>
                <w:iCs/>
                <w:lang w:val="pt-BR"/>
              </w:rPr>
            </w:pPr>
          </w:p>
        </w:tc>
        <w:tc>
          <w:tcPr>
            <w:tcW w:w="1114" w:type="pct"/>
            <w:shd w:val="clear" w:color="auto" w:fill="auto"/>
          </w:tcPr>
          <w:p w14:paraId="43DB4798" w14:textId="77777777" w:rsidR="00693A68" w:rsidRPr="00693A68" w:rsidRDefault="00693A68" w:rsidP="00693A68">
            <w:pPr>
              <w:spacing w:after="0" w:line="360" w:lineRule="auto"/>
              <w:rPr>
                <w:bCs/>
                <w:iCs/>
                <w:lang w:val="pt-BR"/>
              </w:rPr>
            </w:pPr>
            <w:r w:rsidRPr="00693A68">
              <w:rPr>
                <w:lang w:val="pt-BR" w:eastAsia="en-GB"/>
              </w:rPr>
              <w:t xml:space="preserve">Kiểm tra kết quả </w:t>
            </w:r>
            <w:r w:rsidRPr="00693A68">
              <w:rPr>
                <w:lang w:val="pt-BR"/>
              </w:rPr>
              <w:t>tính toán phát thải/hấp thụ</w:t>
            </w:r>
          </w:p>
        </w:tc>
        <w:tc>
          <w:tcPr>
            <w:tcW w:w="1809" w:type="pct"/>
            <w:shd w:val="clear" w:color="auto" w:fill="auto"/>
          </w:tcPr>
          <w:p w14:paraId="4E56683C" w14:textId="77777777" w:rsidR="00693A68" w:rsidRPr="00693A68" w:rsidRDefault="00693A68" w:rsidP="00693A68">
            <w:pPr>
              <w:spacing w:after="0" w:line="360" w:lineRule="auto"/>
              <w:rPr>
                <w:bCs/>
                <w:iCs/>
                <w:lang w:val="pt-BR"/>
              </w:rPr>
            </w:pPr>
            <w:r w:rsidRPr="00693A68">
              <w:rPr>
                <w:bCs/>
                <w:iCs/>
                <w:lang w:val="pt-BR"/>
              </w:rPr>
              <w:t>- Không có sự thống nhất về kết quả tính toán giữa phần nhận xét và bảng số liệu</w:t>
            </w:r>
          </w:p>
          <w:p w14:paraId="63E9B3B7" w14:textId="77777777" w:rsidR="00693A68" w:rsidRPr="00693A68" w:rsidRDefault="00693A68" w:rsidP="00693A68">
            <w:pPr>
              <w:spacing w:after="0" w:line="360" w:lineRule="auto"/>
              <w:rPr>
                <w:bCs/>
                <w:iCs/>
                <w:lang w:val="pt-BR"/>
              </w:rPr>
            </w:pPr>
            <w:r w:rsidRPr="00693A68">
              <w:rPr>
                <w:bCs/>
                <w:iCs/>
                <w:lang w:val="pt-BR"/>
              </w:rPr>
              <w:t xml:space="preserve">- </w:t>
            </w:r>
            <w:r w:rsidRPr="00693A68">
              <w:rPr>
                <w:bCs/>
                <w:iCs/>
                <w:spacing w:val="-8"/>
                <w:lang w:val="pt-BR"/>
              </w:rPr>
              <w:t>Bảng 83 không cần thiết phải có 2 cột trình bày số liệu phát thải N</w:t>
            </w:r>
            <w:r w:rsidRPr="00693A68">
              <w:rPr>
                <w:bCs/>
                <w:iCs/>
                <w:spacing w:val="-8"/>
                <w:vertAlign w:val="subscript"/>
                <w:lang w:val="pt-BR"/>
              </w:rPr>
              <w:t>2</w:t>
            </w:r>
            <w:r w:rsidRPr="00693A68">
              <w:rPr>
                <w:bCs/>
                <w:iCs/>
                <w:spacing w:val="-8"/>
                <w:lang w:val="pt-BR"/>
              </w:rPr>
              <w:t>O-N và N</w:t>
            </w:r>
            <w:r w:rsidRPr="00693A68">
              <w:rPr>
                <w:bCs/>
                <w:iCs/>
                <w:spacing w:val="-8"/>
                <w:vertAlign w:val="subscript"/>
                <w:lang w:val="pt-BR"/>
              </w:rPr>
              <w:t>2</w:t>
            </w:r>
            <w:r w:rsidRPr="00693A68">
              <w:rPr>
                <w:bCs/>
                <w:iCs/>
                <w:spacing w:val="-8"/>
                <w:lang w:val="pt-BR"/>
              </w:rPr>
              <w:t>O (chỉ nên có 1 cột N</w:t>
            </w:r>
            <w:r w:rsidRPr="00693A68">
              <w:rPr>
                <w:bCs/>
                <w:iCs/>
                <w:spacing w:val="-8"/>
                <w:vertAlign w:val="subscript"/>
                <w:lang w:val="pt-BR"/>
              </w:rPr>
              <w:t>2</w:t>
            </w:r>
            <w:r w:rsidRPr="00693A68">
              <w:rPr>
                <w:bCs/>
                <w:iCs/>
                <w:spacing w:val="-8"/>
                <w:lang w:val="pt-BR"/>
              </w:rPr>
              <w:t>O)</w:t>
            </w:r>
          </w:p>
        </w:tc>
        <w:tc>
          <w:tcPr>
            <w:tcW w:w="1723" w:type="pct"/>
            <w:shd w:val="clear" w:color="auto" w:fill="auto"/>
          </w:tcPr>
          <w:p w14:paraId="17A05F3B" w14:textId="77777777" w:rsidR="00693A68" w:rsidRPr="00693A68" w:rsidRDefault="00693A68" w:rsidP="00693A68">
            <w:pPr>
              <w:spacing w:after="0" w:line="360" w:lineRule="auto"/>
              <w:rPr>
                <w:bCs/>
                <w:iCs/>
                <w:lang w:val="pt-BR"/>
              </w:rPr>
            </w:pPr>
            <w:r w:rsidRPr="00693A68">
              <w:rPr>
                <w:bCs/>
                <w:iCs/>
                <w:lang w:val="pt-BR"/>
              </w:rPr>
              <w:t>Tính toán, trình bày lại, thống nhất về kết quả phát thải/hấp thụ tiểu mục này</w:t>
            </w:r>
          </w:p>
        </w:tc>
      </w:tr>
      <w:tr w:rsidR="00693A68" w:rsidRPr="00F26C7C" w14:paraId="1CB87DE9" w14:textId="77777777" w:rsidTr="00693A68">
        <w:tc>
          <w:tcPr>
            <w:tcW w:w="348" w:type="pct"/>
            <w:shd w:val="clear" w:color="auto" w:fill="auto"/>
          </w:tcPr>
          <w:p w14:paraId="79B1A81F" w14:textId="77777777" w:rsidR="00693A68" w:rsidRPr="00693A68" w:rsidRDefault="00693A68" w:rsidP="00693A68">
            <w:pPr>
              <w:spacing w:after="0" w:line="360" w:lineRule="auto"/>
              <w:rPr>
                <w:b/>
                <w:bCs/>
                <w:iCs/>
                <w:lang w:val="pt-BR"/>
              </w:rPr>
            </w:pPr>
            <w:r w:rsidRPr="00693A68">
              <w:rPr>
                <w:b/>
                <w:bCs/>
                <w:iCs/>
                <w:lang w:val="pt-BR"/>
              </w:rPr>
              <w:t>VII</w:t>
            </w:r>
          </w:p>
        </w:tc>
        <w:tc>
          <w:tcPr>
            <w:tcW w:w="4652" w:type="pct"/>
            <w:gridSpan w:val="3"/>
            <w:shd w:val="clear" w:color="auto" w:fill="auto"/>
          </w:tcPr>
          <w:p w14:paraId="2F8BAEAA" w14:textId="77777777" w:rsidR="00693A68" w:rsidRPr="00693A68" w:rsidRDefault="00693A68" w:rsidP="00693A68">
            <w:pPr>
              <w:spacing w:after="0" w:line="360" w:lineRule="auto"/>
              <w:rPr>
                <w:b/>
                <w:bCs/>
                <w:iCs/>
                <w:lang w:val="pt-BR"/>
              </w:rPr>
            </w:pPr>
            <w:r w:rsidRPr="00693A68">
              <w:rPr>
                <w:b/>
                <w:bCs/>
                <w:iCs/>
                <w:lang w:val="pt-BR"/>
              </w:rPr>
              <w:t>Phát thải gián tiếp N</w:t>
            </w:r>
            <w:r w:rsidRPr="00693A68">
              <w:rPr>
                <w:b/>
                <w:bCs/>
                <w:iCs/>
                <w:vertAlign w:val="subscript"/>
                <w:lang w:val="pt-BR"/>
              </w:rPr>
              <w:t>2</w:t>
            </w:r>
            <w:r w:rsidRPr="00693A68">
              <w:rPr>
                <w:b/>
                <w:bCs/>
                <w:iCs/>
                <w:lang w:val="pt-BR"/>
              </w:rPr>
              <w:t>O từ đất (3C5)</w:t>
            </w:r>
          </w:p>
        </w:tc>
      </w:tr>
      <w:tr w:rsidR="00693A68" w:rsidRPr="00A628FE" w14:paraId="28335823" w14:textId="77777777" w:rsidTr="00693A68">
        <w:tc>
          <w:tcPr>
            <w:tcW w:w="348" w:type="pct"/>
            <w:shd w:val="clear" w:color="auto" w:fill="auto"/>
          </w:tcPr>
          <w:p w14:paraId="6CC3186D" w14:textId="77777777" w:rsidR="00693A68" w:rsidRPr="00693A68" w:rsidRDefault="00693A68" w:rsidP="00693A68">
            <w:pPr>
              <w:spacing w:after="0" w:line="360" w:lineRule="auto"/>
              <w:rPr>
                <w:bCs/>
                <w:iCs/>
                <w:lang w:val="pt-BR"/>
              </w:rPr>
            </w:pPr>
          </w:p>
        </w:tc>
        <w:tc>
          <w:tcPr>
            <w:tcW w:w="1114" w:type="pct"/>
            <w:shd w:val="clear" w:color="auto" w:fill="auto"/>
          </w:tcPr>
          <w:p w14:paraId="138D0410" w14:textId="77777777" w:rsidR="00693A68" w:rsidRPr="00693A68" w:rsidRDefault="00693A68" w:rsidP="00693A68">
            <w:pPr>
              <w:spacing w:after="0" w:line="360" w:lineRule="auto"/>
              <w:rPr>
                <w:bCs/>
                <w:iCs/>
                <w:lang w:val="pt-BR"/>
              </w:rPr>
            </w:pPr>
            <w:r w:rsidRPr="00693A68">
              <w:rPr>
                <w:lang w:val="pt-BR"/>
              </w:rPr>
              <w:t>Kiểm tra phương pháp luận trong tính toán phát thải/hấp thụ.</w:t>
            </w:r>
          </w:p>
        </w:tc>
        <w:tc>
          <w:tcPr>
            <w:tcW w:w="1809" w:type="pct"/>
            <w:shd w:val="clear" w:color="auto" w:fill="auto"/>
          </w:tcPr>
          <w:p w14:paraId="23E19409" w14:textId="77777777" w:rsidR="00693A68" w:rsidRPr="00693A68" w:rsidRDefault="00693A68" w:rsidP="00693A68">
            <w:pPr>
              <w:spacing w:after="0" w:line="360" w:lineRule="auto"/>
              <w:rPr>
                <w:bCs/>
                <w:iCs/>
                <w:lang w:val="pt-BR"/>
              </w:rPr>
            </w:pPr>
            <w:r w:rsidRPr="00693A68">
              <w:rPr>
                <w:lang w:val="pt-BR" w:eastAsia="en-GB"/>
              </w:rPr>
              <w:t>Thiếu số liệu hoặc các giả định cần thiết về thông số F</w:t>
            </w:r>
            <w:r w:rsidRPr="00693A68">
              <w:rPr>
                <w:vertAlign w:val="subscript"/>
                <w:lang w:val="pt-BR" w:eastAsia="en-GB"/>
              </w:rPr>
              <w:t>CR</w:t>
            </w:r>
            <w:r w:rsidRPr="00693A68">
              <w:rPr>
                <w:lang w:val="pt-BR" w:eastAsia="en-GB"/>
              </w:rPr>
              <w:t xml:space="preserve"> và F</w:t>
            </w:r>
            <w:r w:rsidRPr="00693A68">
              <w:rPr>
                <w:vertAlign w:val="subscript"/>
                <w:lang w:val="pt-BR" w:eastAsia="en-GB"/>
              </w:rPr>
              <w:t>PRP</w:t>
            </w:r>
          </w:p>
        </w:tc>
        <w:tc>
          <w:tcPr>
            <w:tcW w:w="1723" w:type="pct"/>
            <w:shd w:val="clear" w:color="auto" w:fill="auto"/>
          </w:tcPr>
          <w:p w14:paraId="1FF8D5EB" w14:textId="77777777" w:rsidR="00693A68" w:rsidRPr="00693A68" w:rsidRDefault="00693A68" w:rsidP="00693A68">
            <w:pPr>
              <w:spacing w:after="0" w:line="360" w:lineRule="auto"/>
              <w:rPr>
                <w:bCs/>
                <w:iCs/>
                <w:lang w:val="pt-BR"/>
              </w:rPr>
            </w:pPr>
          </w:p>
        </w:tc>
      </w:tr>
      <w:tr w:rsidR="00693A68" w:rsidRPr="00A628FE" w14:paraId="488D65A1" w14:textId="77777777" w:rsidTr="00693A68">
        <w:tc>
          <w:tcPr>
            <w:tcW w:w="348" w:type="pct"/>
            <w:shd w:val="clear" w:color="auto" w:fill="auto"/>
          </w:tcPr>
          <w:p w14:paraId="54C9004B" w14:textId="77777777" w:rsidR="00693A68" w:rsidRPr="00693A68" w:rsidRDefault="00693A68" w:rsidP="00693A68">
            <w:pPr>
              <w:spacing w:after="0" w:line="360" w:lineRule="auto"/>
              <w:rPr>
                <w:bCs/>
                <w:iCs/>
                <w:lang w:val="pt-BR"/>
              </w:rPr>
            </w:pPr>
          </w:p>
        </w:tc>
        <w:tc>
          <w:tcPr>
            <w:tcW w:w="1114" w:type="pct"/>
            <w:shd w:val="clear" w:color="auto" w:fill="auto"/>
          </w:tcPr>
          <w:p w14:paraId="3E1D2552" w14:textId="77777777" w:rsidR="00693A68" w:rsidRPr="00693A68" w:rsidRDefault="00693A68" w:rsidP="00693A68">
            <w:pPr>
              <w:spacing w:after="0" w:line="360" w:lineRule="auto"/>
              <w:rPr>
                <w:bCs/>
                <w:iCs/>
                <w:lang w:val="pt-BR"/>
              </w:rPr>
            </w:pPr>
            <w:r w:rsidRPr="00693A68">
              <w:rPr>
                <w:lang w:val="pt-BR" w:eastAsia="en-GB"/>
              </w:rPr>
              <w:t xml:space="preserve">Kiểm tra kết quả </w:t>
            </w:r>
            <w:r w:rsidRPr="00693A68">
              <w:rPr>
                <w:lang w:val="pt-BR"/>
              </w:rPr>
              <w:t>tính toán phát thải/hấp thụ</w:t>
            </w:r>
          </w:p>
        </w:tc>
        <w:tc>
          <w:tcPr>
            <w:tcW w:w="1809" w:type="pct"/>
            <w:shd w:val="clear" w:color="auto" w:fill="auto"/>
          </w:tcPr>
          <w:p w14:paraId="7F2DA017" w14:textId="77777777" w:rsidR="00693A68" w:rsidRPr="00693A68" w:rsidRDefault="00693A68" w:rsidP="00693A68">
            <w:pPr>
              <w:spacing w:after="0" w:line="360" w:lineRule="auto"/>
              <w:rPr>
                <w:bCs/>
                <w:iCs/>
                <w:lang w:val="pt-BR"/>
              </w:rPr>
            </w:pPr>
            <w:r w:rsidRPr="00693A68">
              <w:rPr>
                <w:bCs/>
                <w:iCs/>
                <w:lang w:val="pt-BR"/>
              </w:rPr>
              <w:t>Bổ sung số liệu hoạt động cần thiết để tính toán cho tiểu mục này</w:t>
            </w:r>
          </w:p>
        </w:tc>
        <w:tc>
          <w:tcPr>
            <w:tcW w:w="1723" w:type="pct"/>
            <w:shd w:val="clear" w:color="auto" w:fill="auto"/>
          </w:tcPr>
          <w:p w14:paraId="14638260" w14:textId="77777777" w:rsidR="00693A68" w:rsidRPr="00693A68" w:rsidRDefault="00693A68" w:rsidP="00693A68">
            <w:pPr>
              <w:spacing w:after="0" w:line="360" w:lineRule="auto"/>
              <w:rPr>
                <w:bCs/>
                <w:iCs/>
                <w:lang w:val="pt-BR"/>
              </w:rPr>
            </w:pPr>
            <w:r w:rsidRPr="00693A68">
              <w:rPr>
                <w:bCs/>
                <w:iCs/>
                <w:lang w:val="pt-BR"/>
              </w:rPr>
              <w:t>Bổ sung số liệu hoạt động cần thiết</w:t>
            </w:r>
          </w:p>
        </w:tc>
      </w:tr>
      <w:tr w:rsidR="00693A68" w:rsidRPr="00D066DC" w14:paraId="428D1705" w14:textId="77777777" w:rsidTr="00693A68">
        <w:tc>
          <w:tcPr>
            <w:tcW w:w="348" w:type="pct"/>
            <w:shd w:val="clear" w:color="auto" w:fill="auto"/>
          </w:tcPr>
          <w:p w14:paraId="7380B9A3" w14:textId="77777777" w:rsidR="00693A68" w:rsidRPr="00693A68" w:rsidRDefault="00693A68" w:rsidP="00693A68">
            <w:pPr>
              <w:spacing w:after="0" w:line="360" w:lineRule="auto"/>
              <w:rPr>
                <w:b/>
                <w:bCs/>
                <w:iCs/>
                <w:lang w:val="pt-BR"/>
              </w:rPr>
            </w:pPr>
            <w:r w:rsidRPr="00693A68">
              <w:rPr>
                <w:b/>
                <w:bCs/>
                <w:iCs/>
                <w:lang w:val="pt-BR"/>
              </w:rPr>
              <w:t>VI</w:t>
            </w:r>
          </w:p>
        </w:tc>
        <w:tc>
          <w:tcPr>
            <w:tcW w:w="4652" w:type="pct"/>
            <w:gridSpan w:val="3"/>
            <w:shd w:val="clear" w:color="auto" w:fill="auto"/>
          </w:tcPr>
          <w:p w14:paraId="2C5E8E7D" w14:textId="77777777" w:rsidR="00693A68" w:rsidRPr="00693A68" w:rsidRDefault="00693A68" w:rsidP="00693A68">
            <w:pPr>
              <w:spacing w:after="0" w:line="360" w:lineRule="auto"/>
              <w:rPr>
                <w:b/>
                <w:bCs/>
                <w:iCs/>
                <w:lang w:val="pt-BR"/>
              </w:rPr>
            </w:pPr>
            <w:r w:rsidRPr="00693A68">
              <w:rPr>
                <w:b/>
                <w:bCs/>
                <w:iCs/>
                <w:lang w:val="pt-BR"/>
              </w:rPr>
              <w:t>Phát thải N</w:t>
            </w:r>
            <w:r w:rsidRPr="00693A68">
              <w:rPr>
                <w:b/>
                <w:bCs/>
                <w:iCs/>
                <w:vertAlign w:val="subscript"/>
                <w:lang w:val="pt-BR"/>
              </w:rPr>
              <w:t>2</w:t>
            </w:r>
            <w:r w:rsidRPr="00693A68">
              <w:rPr>
                <w:b/>
                <w:bCs/>
                <w:iCs/>
                <w:lang w:val="pt-BR"/>
              </w:rPr>
              <w:t>O gián tiếp từ quản lý chất thải (3C6)</w:t>
            </w:r>
          </w:p>
        </w:tc>
      </w:tr>
      <w:tr w:rsidR="00693A68" w:rsidRPr="00A628FE" w14:paraId="6F756E83" w14:textId="77777777" w:rsidTr="00693A68">
        <w:tc>
          <w:tcPr>
            <w:tcW w:w="348" w:type="pct"/>
            <w:shd w:val="clear" w:color="auto" w:fill="auto"/>
          </w:tcPr>
          <w:p w14:paraId="39B8EAD7" w14:textId="77777777" w:rsidR="00693A68" w:rsidRPr="00693A68" w:rsidRDefault="00693A68" w:rsidP="00693A68">
            <w:pPr>
              <w:spacing w:after="0" w:line="360" w:lineRule="auto"/>
              <w:rPr>
                <w:bCs/>
                <w:iCs/>
                <w:lang w:val="pt-BR"/>
              </w:rPr>
            </w:pPr>
          </w:p>
        </w:tc>
        <w:tc>
          <w:tcPr>
            <w:tcW w:w="1114" w:type="pct"/>
            <w:shd w:val="clear" w:color="auto" w:fill="auto"/>
          </w:tcPr>
          <w:p w14:paraId="061613A6" w14:textId="77777777" w:rsidR="00693A68" w:rsidRPr="00693A68" w:rsidRDefault="00693A68" w:rsidP="00693A68">
            <w:pPr>
              <w:spacing w:after="0" w:line="360" w:lineRule="auto"/>
              <w:rPr>
                <w:bCs/>
                <w:iCs/>
                <w:lang w:val="pt-BR"/>
              </w:rPr>
            </w:pPr>
            <w:r w:rsidRPr="00693A68">
              <w:rPr>
                <w:lang w:val="pt-BR"/>
              </w:rPr>
              <w:t>Kiểm tra phương pháp luận trong tính toán phát thải/hấp thụ.</w:t>
            </w:r>
          </w:p>
        </w:tc>
        <w:tc>
          <w:tcPr>
            <w:tcW w:w="1809" w:type="pct"/>
            <w:shd w:val="clear" w:color="auto" w:fill="auto"/>
          </w:tcPr>
          <w:p w14:paraId="17FC7D1B" w14:textId="77777777" w:rsidR="00693A68" w:rsidRPr="00693A68" w:rsidRDefault="00693A68" w:rsidP="00693A68">
            <w:pPr>
              <w:spacing w:after="0" w:line="360" w:lineRule="auto"/>
              <w:rPr>
                <w:bCs/>
                <w:iCs/>
                <w:lang w:val="pt-BR"/>
              </w:rPr>
            </w:pPr>
            <w:r w:rsidRPr="00693A68">
              <w:rPr>
                <w:bCs/>
                <w:iCs/>
                <w:lang w:val="pt-BR"/>
              </w:rPr>
              <w:t>Phù hợp theo hướng dẫn của IPCC</w:t>
            </w:r>
          </w:p>
        </w:tc>
        <w:tc>
          <w:tcPr>
            <w:tcW w:w="1723" w:type="pct"/>
            <w:shd w:val="clear" w:color="auto" w:fill="auto"/>
          </w:tcPr>
          <w:p w14:paraId="4C583852" w14:textId="77777777" w:rsidR="00693A68" w:rsidRPr="00693A68" w:rsidRDefault="00693A68" w:rsidP="00693A68">
            <w:pPr>
              <w:spacing w:after="0" w:line="360" w:lineRule="auto"/>
              <w:rPr>
                <w:bCs/>
                <w:iCs/>
                <w:lang w:val="pt-BR"/>
              </w:rPr>
            </w:pPr>
          </w:p>
        </w:tc>
      </w:tr>
      <w:tr w:rsidR="00693A68" w:rsidRPr="00A628FE" w14:paraId="6CD8472D" w14:textId="77777777" w:rsidTr="00693A68">
        <w:tc>
          <w:tcPr>
            <w:tcW w:w="348" w:type="pct"/>
            <w:shd w:val="clear" w:color="auto" w:fill="auto"/>
          </w:tcPr>
          <w:p w14:paraId="071D97CC" w14:textId="77777777" w:rsidR="00693A68" w:rsidRPr="00693A68" w:rsidRDefault="00693A68" w:rsidP="00693A68">
            <w:pPr>
              <w:spacing w:after="0" w:line="360" w:lineRule="auto"/>
              <w:rPr>
                <w:bCs/>
                <w:iCs/>
                <w:lang w:val="pt-BR"/>
              </w:rPr>
            </w:pPr>
          </w:p>
        </w:tc>
        <w:tc>
          <w:tcPr>
            <w:tcW w:w="1114" w:type="pct"/>
            <w:shd w:val="clear" w:color="auto" w:fill="auto"/>
          </w:tcPr>
          <w:p w14:paraId="1555187F" w14:textId="77777777" w:rsidR="00693A68" w:rsidRPr="00693A68" w:rsidRDefault="00693A68" w:rsidP="00693A68">
            <w:pPr>
              <w:spacing w:after="0" w:line="360" w:lineRule="auto"/>
              <w:rPr>
                <w:bCs/>
                <w:iCs/>
                <w:lang w:val="pt-BR"/>
              </w:rPr>
            </w:pPr>
            <w:r w:rsidRPr="00693A68">
              <w:rPr>
                <w:lang w:val="pt-BR" w:eastAsia="en-GB"/>
              </w:rPr>
              <w:t xml:space="preserve">Kiểm tra kết quả </w:t>
            </w:r>
            <w:r w:rsidRPr="00693A68">
              <w:rPr>
                <w:lang w:val="pt-BR"/>
              </w:rPr>
              <w:t>tính toán phát thải/hấp thụ</w:t>
            </w:r>
          </w:p>
        </w:tc>
        <w:tc>
          <w:tcPr>
            <w:tcW w:w="1809" w:type="pct"/>
            <w:shd w:val="clear" w:color="auto" w:fill="auto"/>
          </w:tcPr>
          <w:p w14:paraId="7C997A21" w14:textId="77777777" w:rsidR="00693A68" w:rsidRPr="00693A68" w:rsidRDefault="00693A68" w:rsidP="00693A68">
            <w:pPr>
              <w:spacing w:after="0" w:line="360" w:lineRule="auto"/>
              <w:rPr>
                <w:bCs/>
                <w:iCs/>
                <w:lang w:val="pt-BR"/>
              </w:rPr>
            </w:pPr>
            <w:r w:rsidRPr="00693A68">
              <w:rPr>
                <w:bCs/>
                <w:iCs/>
                <w:lang w:val="pt-BR"/>
              </w:rPr>
              <w:t>- Không có sự thống nhất về kết quả tính toán giữa phần nhận xét và bảng số liệu</w:t>
            </w:r>
          </w:p>
          <w:p w14:paraId="26EF3475" w14:textId="77777777" w:rsidR="00693A68" w:rsidRPr="00693A68" w:rsidRDefault="00693A68" w:rsidP="00693A68">
            <w:pPr>
              <w:spacing w:after="0" w:line="360" w:lineRule="auto"/>
              <w:rPr>
                <w:bCs/>
                <w:iCs/>
                <w:lang w:val="pt-BR"/>
              </w:rPr>
            </w:pPr>
            <w:r w:rsidRPr="00693A68">
              <w:rPr>
                <w:bCs/>
                <w:iCs/>
                <w:lang w:val="pt-BR"/>
              </w:rPr>
              <w:t>- Bảng 89 có 5 hình thức quản lý chất thải vật nuôi tuy nhiên bảng 90 chỉ trình bày kết quả tính toán của 4 hình thức quản lý.</w:t>
            </w:r>
          </w:p>
        </w:tc>
        <w:tc>
          <w:tcPr>
            <w:tcW w:w="1723" w:type="pct"/>
            <w:shd w:val="clear" w:color="auto" w:fill="auto"/>
          </w:tcPr>
          <w:p w14:paraId="41BC38B5" w14:textId="77777777" w:rsidR="00693A68" w:rsidRPr="00693A68" w:rsidRDefault="00693A68" w:rsidP="00693A68">
            <w:pPr>
              <w:spacing w:after="0" w:line="360" w:lineRule="auto"/>
              <w:rPr>
                <w:bCs/>
                <w:iCs/>
                <w:lang w:val="pt-BR"/>
              </w:rPr>
            </w:pPr>
            <w:r w:rsidRPr="00693A68">
              <w:rPr>
                <w:bCs/>
                <w:iCs/>
                <w:lang w:val="pt-BR"/>
              </w:rPr>
              <w:t>Tính toán, trình bày lại, thống nhất về kết quả phát thải/hấp thụ tiểu mục này</w:t>
            </w:r>
          </w:p>
        </w:tc>
      </w:tr>
      <w:tr w:rsidR="00693A68" w:rsidRPr="00776EDB" w14:paraId="0C00E742" w14:textId="77777777" w:rsidTr="00693A68">
        <w:tc>
          <w:tcPr>
            <w:tcW w:w="348" w:type="pct"/>
            <w:shd w:val="clear" w:color="auto" w:fill="auto"/>
          </w:tcPr>
          <w:p w14:paraId="402F77DE" w14:textId="77777777" w:rsidR="00693A68" w:rsidRPr="00693A68" w:rsidRDefault="00693A68" w:rsidP="00693A68">
            <w:pPr>
              <w:spacing w:after="0" w:line="360" w:lineRule="auto"/>
              <w:rPr>
                <w:b/>
                <w:bCs/>
                <w:iCs/>
                <w:lang w:val="pt-BR"/>
              </w:rPr>
            </w:pPr>
            <w:r w:rsidRPr="00693A68">
              <w:rPr>
                <w:b/>
                <w:bCs/>
                <w:iCs/>
                <w:lang w:val="pt-BR"/>
              </w:rPr>
              <w:t>VII</w:t>
            </w:r>
          </w:p>
        </w:tc>
        <w:tc>
          <w:tcPr>
            <w:tcW w:w="4652" w:type="pct"/>
            <w:gridSpan w:val="3"/>
            <w:shd w:val="clear" w:color="auto" w:fill="auto"/>
          </w:tcPr>
          <w:p w14:paraId="7816567D" w14:textId="77777777" w:rsidR="00693A68" w:rsidRPr="00693A68" w:rsidRDefault="00693A68" w:rsidP="00693A68">
            <w:pPr>
              <w:spacing w:after="0" w:line="360" w:lineRule="auto"/>
              <w:rPr>
                <w:b/>
                <w:bCs/>
                <w:iCs/>
                <w:lang w:val="pt-BR"/>
              </w:rPr>
            </w:pPr>
            <w:r w:rsidRPr="00693A68">
              <w:rPr>
                <w:b/>
                <w:bCs/>
                <w:iCs/>
                <w:lang w:val="pt-BR"/>
              </w:rPr>
              <w:t>Canh tác lúa (3C7)</w:t>
            </w:r>
          </w:p>
        </w:tc>
      </w:tr>
      <w:tr w:rsidR="00693A68" w:rsidRPr="00A628FE" w14:paraId="7AABFE02" w14:textId="77777777" w:rsidTr="00693A68">
        <w:tc>
          <w:tcPr>
            <w:tcW w:w="348" w:type="pct"/>
            <w:shd w:val="clear" w:color="auto" w:fill="auto"/>
          </w:tcPr>
          <w:p w14:paraId="19B48D8B" w14:textId="77777777" w:rsidR="00693A68" w:rsidRPr="00693A68" w:rsidRDefault="00693A68" w:rsidP="00693A68">
            <w:pPr>
              <w:spacing w:after="0" w:line="360" w:lineRule="auto"/>
              <w:rPr>
                <w:bCs/>
                <w:iCs/>
                <w:lang w:val="pt-BR"/>
              </w:rPr>
            </w:pPr>
          </w:p>
        </w:tc>
        <w:tc>
          <w:tcPr>
            <w:tcW w:w="1114" w:type="pct"/>
            <w:shd w:val="clear" w:color="auto" w:fill="auto"/>
          </w:tcPr>
          <w:p w14:paraId="3EA6DAAC" w14:textId="77777777" w:rsidR="00693A68" w:rsidRPr="00693A68" w:rsidRDefault="00693A68" w:rsidP="00693A68">
            <w:pPr>
              <w:spacing w:after="0" w:line="360" w:lineRule="auto"/>
              <w:rPr>
                <w:bCs/>
                <w:iCs/>
                <w:lang w:val="pt-BR"/>
              </w:rPr>
            </w:pPr>
            <w:r w:rsidRPr="00693A68">
              <w:rPr>
                <w:lang w:val="pt-BR"/>
              </w:rPr>
              <w:t>Kiểm tra phương pháp luận trong tính toán phát thải/hấp thụ.</w:t>
            </w:r>
          </w:p>
        </w:tc>
        <w:tc>
          <w:tcPr>
            <w:tcW w:w="1809" w:type="pct"/>
            <w:shd w:val="clear" w:color="auto" w:fill="auto"/>
          </w:tcPr>
          <w:p w14:paraId="221FD5C6" w14:textId="77777777" w:rsidR="00693A68" w:rsidRPr="00693A68" w:rsidRDefault="00693A68" w:rsidP="00693A68">
            <w:pPr>
              <w:spacing w:after="0" w:line="360" w:lineRule="auto"/>
              <w:rPr>
                <w:bCs/>
                <w:iCs/>
                <w:lang w:val="pt-BR"/>
              </w:rPr>
            </w:pPr>
            <w:r w:rsidRPr="00693A68">
              <w:rPr>
                <w:bCs/>
                <w:iCs/>
                <w:lang w:val="pt-BR"/>
              </w:rPr>
              <w:t>Phù hợp theo hướng dẫn của IPCC</w:t>
            </w:r>
          </w:p>
        </w:tc>
        <w:tc>
          <w:tcPr>
            <w:tcW w:w="1723" w:type="pct"/>
            <w:shd w:val="clear" w:color="auto" w:fill="auto"/>
          </w:tcPr>
          <w:p w14:paraId="3A58C5E0" w14:textId="77777777" w:rsidR="00693A68" w:rsidRPr="00693A68" w:rsidRDefault="00693A68" w:rsidP="00693A68">
            <w:pPr>
              <w:spacing w:after="0" w:line="360" w:lineRule="auto"/>
              <w:rPr>
                <w:bCs/>
                <w:iCs/>
                <w:lang w:val="pt-BR"/>
              </w:rPr>
            </w:pPr>
          </w:p>
        </w:tc>
      </w:tr>
      <w:tr w:rsidR="00693A68" w:rsidRPr="00A628FE" w14:paraId="705DBE15" w14:textId="77777777" w:rsidTr="00693A68">
        <w:tc>
          <w:tcPr>
            <w:tcW w:w="348" w:type="pct"/>
            <w:shd w:val="clear" w:color="auto" w:fill="auto"/>
          </w:tcPr>
          <w:p w14:paraId="333C988D" w14:textId="77777777" w:rsidR="00693A68" w:rsidRPr="00693A68" w:rsidRDefault="00693A68" w:rsidP="00693A68">
            <w:pPr>
              <w:spacing w:after="0" w:line="360" w:lineRule="auto"/>
              <w:rPr>
                <w:bCs/>
                <w:iCs/>
                <w:lang w:val="pt-BR"/>
              </w:rPr>
            </w:pPr>
          </w:p>
        </w:tc>
        <w:tc>
          <w:tcPr>
            <w:tcW w:w="1114" w:type="pct"/>
            <w:shd w:val="clear" w:color="auto" w:fill="auto"/>
          </w:tcPr>
          <w:p w14:paraId="36B51C96" w14:textId="77777777" w:rsidR="00693A68" w:rsidRPr="00693A68" w:rsidRDefault="00693A68" w:rsidP="00693A68">
            <w:pPr>
              <w:spacing w:after="0" w:line="360" w:lineRule="auto"/>
              <w:rPr>
                <w:bCs/>
                <w:iCs/>
                <w:lang w:val="pt-BR"/>
              </w:rPr>
            </w:pPr>
            <w:r w:rsidRPr="00693A68">
              <w:rPr>
                <w:lang w:val="pt-BR" w:eastAsia="en-GB"/>
              </w:rPr>
              <w:t xml:space="preserve">Kiểm tra kết quả </w:t>
            </w:r>
            <w:r w:rsidRPr="00693A68">
              <w:rPr>
                <w:lang w:val="pt-BR"/>
              </w:rPr>
              <w:t>tính toán phát thải/hấp thụ</w:t>
            </w:r>
          </w:p>
        </w:tc>
        <w:tc>
          <w:tcPr>
            <w:tcW w:w="1809" w:type="pct"/>
            <w:shd w:val="clear" w:color="auto" w:fill="auto"/>
          </w:tcPr>
          <w:p w14:paraId="5D166548" w14:textId="77777777" w:rsidR="00693A68" w:rsidRPr="00693A68" w:rsidRDefault="00693A68" w:rsidP="00693A68">
            <w:pPr>
              <w:spacing w:after="0" w:line="360" w:lineRule="auto"/>
              <w:rPr>
                <w:bCs/>
                <w:iCs/>
                <w:lang w:val="pt-BR"/>
              </w:rPr>
            </w:pPr>
            <w:r w:rsidRPr="00693A68">
              <w:rPr>
                <w:bCs/>
                <w:iCs/>
                <w:lang w:val="pt-BR"/>
              </w:rPr>
              <w:t>- Không có sự thống nhất về kết quả tính toán giữa phần nhận xét và bảng số liệu</w:t>
            </w:r>
          </w:p>
        </w:tc>
        <w:tc>
          <w:tcPr>
            <w:tcW w:w="1723" w:type="pct"/>
            <w:shd w:val="clear" w:color="auto" w:fill="auto"/>
          </w:tcPr>
          <w:p w14:paraId="3F385D3D" w14:textId="77777777" w:rsidR="00693A68" w:rsidRPr="00693A68" w:rsidRDefault="00693A68" w:rsidP="00693A68">
            <w:pPr>
              <w:spacing w:after="0" w:line="360" w:lineRule="auto"/>
              <w:rPr>
                <w:bCs/>
                <w:iCs/>
                <w:lang w:val="pt-BR"/>
              </w:rPr>
            </w:pPr>
            <w:r w:rsidRPr="00693A68">
              <w:rPr>
                <w:bCs/>
                <w:iCs/>
                <w:lang w:val="pt-BR"/>
              </w:rPr>
              <w:t>Tính toán, trình bày lại, thống nhất về kết quả phát thải/hấp thụ tiểu mục này</w:t>
            </w:r>
          </w:p>
        </w:tc>
      </w:tr>
    </w:tbl>
    <w:p w14:paraId="24B23F80" w14:textId="0F2ED9DC" w:rsidR="00586AB0" w:rsidRDefault="00586AB0" w:rsidP="00693A68">
      <w:r>
        <w:br w:type="page"/>
      </w:r>
    </w:p>
    <w:p w14:paraId="136889EB" w14:textId="25C49722" w:rsidR="00693A68" w:rsidRDefault="00586AB0" w:rsidP="00586AB0">
      <w:pPr>
        <w:pStyle w:val="Heading1"/>
        <w:jc w:val="center"/>
      </w:pPr>
      <w:bookmarkStart w:id="55" w:name="_Toc148435837"/>
      <w:r>
        <w:lastRenderedPageBreak/>
        <w:t>KẾT LUẬN</w:t>
      </w:r>
      <w:bookmarkEnd w:id="55"/>
    </w:p>
    <w:p w14:paraId="3C083E7D" w14:textId="2F34520B" w:rsidR="005102A0" w:rsidRDefault="005102A0" w:rsidP="003D6B1C">
      <w:pPr>
        <w:spacing w:line="360" w:lineRule="auto"/>
        <w:ind w:firstLine="907"/>
      </w:pPr>
      <w:r w:rsidRPr="005102A0">
        <w:t>Chất lượng của kiểm kê khí nhà kính trong lĩnh vực nông lâm nghiệp đó là một yếu tố quan trọng để đảm bảo tính chính xác, độ tin cậy và khả năng so sánh giữa các dự liệu thu thập được từ nhiều nguồn khác nhau. Để kiểm soát chất lượng trong quá trình kiể</w:t>
      </w:r>
      <w:r w:rsidR="00607657">
        <w:t xml:space="preserve">m kê khí nhà kính, </w:t>
      </w:r>
      <w:r w:rsidRPr="005102A0">
        <w:t>có thể thực hiện một loạt các biện pháp để đảm bảo tính chính xác và đáng tin cậy của dữ liệu thu thập. Bằng cách áp dụng những nguyên tắc và hướng dẫn củ</w:t>
      </w:r>
      <w:r w:rsidR="00607657">
        <w:t>a IPCC, cần</w:t>
      </w:r>
      <w:r w:rsidRPr="005102A0">
        <w:t xml:space="preserve"> cải thiện chất lượng của kiểm kê khí nhà kính trong lĩnh vực nông lâm nghiệp và tạo ra dữ liệu chính xác và có ý nghĩa để hỗ trợ quản lý môi trường và phát triển chiến lược giảm phát thải.</w:t>
      </w:r>
    </w:p>
    <w:p w14:paraId="63037A29" w14:textId="3E1B6541" w:rsidR="00AE6490" w:rsidRDefault="00AE6490" w:rsidP="003D6B1C">
      <w:pPr>
        <w:spacing w:line="360" w:lineRule="auto"/>
        <w:ind w:firstLine="907"/>
      </w:pPr>
      <w:r>
        <w:t>Trong quá trình tính toán kiểm kê phát thải khí nhà kính lĩnh vực AFOLU, nhóm thực hiện đã xây dựng kế hoạch thực hiện rõ ràng khoa học, cầu thị, tiếp cận khoa học xin ý kiến đầy dủ của các nhà khoa học, chuyên gia, nhà quản lý.</w:t>
      </w:r>
    </w:p>
    <w:p w14:paraId="45D0A3F0" w14:textId="016BF246" w:rsidR="003D6B1C" w:rsidRDefault="003D6B1C" w:rsidP="003D6B1C">
      <w:pPr>
        <w:spacing w:line="360" w:lineRule="auto"/>
        <w:ind w:firstLine="907"/>
      </w:pPr>
      <w:r w:rsidRPr="00F17B45">
        <w:t>Kết quả cho thấy, hoạt động kiểm kê đã được thực hiện theo hướng dẫn của IPCC; các hệ số phát thải áp dụng là phù hợp với quy định của IPCC; các số liệu hoạt động là tốt nhất và phù hợp với điều kiện, bối cảnh hiện nay của Việt Nam; các phép tính về cơ bản là chính xác, không có sai số, hoặc sai số không nhiều; quy trình và cách thức thực hiện kiểm kê là phù hợp.</w:t>
      </w:r>
    </w:p>
    <w:p w14:paraId="253A19C9" w14:textId="4B43ABB5" w:rsidR="00AE6490" w:rsidRDefault="00AE6490" w:rsidP="003D6B1C">
      <w:pPr>
        <w:spacing w:line="360" w:lineRule="auto"/>
        <w:ind w:firstLine="907"/>
      </w:pPr>
      <w:r>
        <w:t>Bên cạnh đó, kiểm kê khí nhà kính còn một số hạn chế như các quy định thống nhất về số chữ thập phân có nghĩa được sử dụng trong các hạng mục tính toán để thống nhất áp dụng. Cần phải kiểm tra lại các nội dung của báo cáo kiểm kê và chỉnh sửa để đam rbảo không có nội dung bị thừa hay không phù hợp. Rà soát và hoàn thiện thêm các bảng số liệu hoạt động để đảm bảo tính thống nhất và logic như trong bảng tính.</w:t>
      </w:r>
    </w:p>
    <w:p w14:paraId="2311C9D0" w14:textId="77777777" w:rsidR="003D6B1C" w:rsidRPr="00F17B45" w:rsidRDefault="003D6B1C" w:rsidP="003D6B1C">
      <w:pPr>
        <w:spacing w:line="360" w:lineRule="auto"/>
        <w:ind w:firstLine="907"/>
      </w:pPr>
    </w:p>
    <w:p w14:paraId="01E6B91D" w14:textId="2CDE2BE6" w:rsidR="00586AB0" w:rsidRDefault="00586AB0" w:rsidP="00586AB0">
      <w:r>
        <w:br w:type="page"/>
      </w:r>
    </w:p>
    <w:p w14:paraId="6246E886" w14:textId="25AF727B" w:rsidR="00586AB0" w:rsidRDefault="00586AB0" w:rsidP="00586AB0">
      <w:pPr>
        <w:pStyle w:val="Heading1"/>
        <w:jc w:val="center"/>
      </w:pPr>
      <w:bookmarkStart w:id="56" w:name="_Toc148435838"/>
      <w:r>
        <w:lastRenderedPageBreak/>
        <w:t>TÀI LIỆU THAM KHẢO</w:t>
      </w:r>
      <w:bookmarkEnd w:id="56"/>
    </w:p>
    <w:p w14:paraId="7B373AEA" w14:textId="77777777" w:rsidR="00607657" w:rsidRPr="00000340" w:rsidRDefault="00607657" w:rsidP="00607657">
      <w:pPr>
        <w:rPr>
          <w:b/>
        </w:rPr>
      </w:pPr>
      <w:r w:rsidRPr="00000340">
        <w:rPr>
          <w:b/>
        </w:rPr>
        <w:t>Tiếng Việt</w:t>
      </w:r>
    </w:p>
    <w:p w14:paraId="10DC2BE8" w14:textId="77777777" w:rsidR="00607657" w:rsidRPr="00062352" w:rsidRDefault="00607657" w:rsidP="00607657">
      <w:pPr>
        <w:pStyle w:val="ListParagraph"/>
        <w:numPr>
          <w:ilvl w:val="0"/>
          <w:numId w:val="5"/>
        </w:numPr>
        <w:pBdr>
          <w:top w:val="nil"/>
          <w:left w:val="nil"/>
          <w:bottom w:val="nil"/>
          <w:right w:val="nil"/>
          <w:between w:val="nil"/>
        </w:pBdr>
        <w:spacing w:before="0" w:after="0" w:line="312" w:lineRule="auto"/>
        <w:ind w:left="993"/>
        <w:rPr>
          <w:color w:val="000000"/>
        </w:rPr>
      </w:pPr>
      <w:r w:rsidRPr="00322DAE">
        <w:rPr>
          <w:color w:val="000000"/>
        </w:rPr>
        <w:t xml:space="preserve">Bộ Tài nguyên và Môi trường (2020), </w:t>
      </w:r>
      <w:r w:rsidRPr="008E696D">
        <w:rPr>
          <w:color w:val="000000"/>
        </w:rPr>
        <w:t>Báo cáo kỹ thuật Kiểm kê quốc gia khí nhà kính năm 2016</w:t>
      </w:r>
      <w:r w:rsidRPr="00322DAE">
        <w:rPr>
          <w:color w:val="000000"/>
        </w:rPr>
        <w:t>, Hà Nội.</w:t>
      </w:r>
    </w:p>
    <w:p w14:paraId="698D115C" w14:textId="77777777" w:rsidR="00607657" w:rsidRDefault="00607657" w:rsidP="00607657">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Bộ Tài nguyên và Môi trường (2020), Báo cáo kỹ thuật đóng góp do quốc gia tự quyết định của Việt Nam (cập nhật năm 2020), Hà Nội, Việt Nam.</w:t>
      </w:r>
    </w:p>
    <w:p w14:paraId="63DFEB75" w14:textId="77777777" w:rsidR="00607657" w:rsidRDefault="00607657" w:rsidP="00607657">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B</w:t>
      </w:r>
      <w:r>
        <w:rPr>
          <w:color w:val="000000"/>
        </w:rPr>
        <w:t>ộ Tài nguyên và Môi trường (2022</w:t>
      </w:r>
      <w:r w:rsidRPr="008E696D">
        <w:rPr>
          <w:color w:val="000000"/>
        </w:rPr>
        <w:t>), Báo cáo kỹ thuật đóng góp do quốc gia tự quyết định của Việt Nam (cập nhật năm 202</w:t>
      </w:r>
      <w:r>
        <w:rPr>
          <w:color w:val="000000"/>
        </w:rPr>
        <w:t>2</w:t>
      </w:r>
      <w:r w:rsidRPr="008E696D">
        <w:rPr>
          <w:color w:val="000000"/>
        </w:rPr>
        <w:t>), Hà Nội, Việt Nam.</w:t>
      </w:r>
    </w:p>
    <w:p w14:paraId="2058DD12" w14:textId="77777777" w:rsidR="00607657" w:rsidRPr="008E696D" w:rsidRDefault="00607657" w:rsidP="00607657">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Bộ Tài nguyên và Môi trường (2019), Thông báo quốc gia lần thứ ba của Việt Nam cho Công ước khung của Liên Hợp Quốc về Biến đổi khí hậu, Hà Nội, Việt Nam.</w:t>
      </w:r>
    </w:p>
    <w:p w14:paraId="0C25AECB" w14:textId="77777777" w:rsidR="00607657" w:rsidRPr="008E696D" w:rsidRDefault="00607657" w:rsidP="00607657">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Tổng cục Thống kê (2018). “Niên giám thống kê 2018”;</w:t>
      </w:r>
    </w:p>
    <w:p w14:paraId="1CAF5E84" w14:textId="77777777" w:rsidR="00607657" w:rsidRDefault="00607657" w:rsidP="00607657">
      <w:pPr>
        <w:numPr>
          <w:ilvl w:val="0"/>
          <w:numId w:val="5"/>
        </w:numPr>
        <w:pBdr>
          <w:top w:val="nil"/>
          <w:left w:val="nil"/>
          <w:bottom w:val="nil"/>
          <w:right w:val="nil"/>
          <w:between w:val="nil"/>
        </w:pBdr>
        <w:spacing w:before="0" w:after="0"/>
        <w:ind w:left="993"/>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0EC9AD59" w14:textId="77777777" w:rsidR="00607657" w:rsidRPr="00DC4629" w:rsidRDefault="00607657" w:rsidP="00607657">
      <w:pPr>
        <w:ind w:firstLine="567"/>
        <w:rPr>
          <w:rFonts w:eastAsia="MS Mincho"/>
        </w:rPr>
      </w:pPr>
    </w:p>
    <w:p w14:paraId="6A0BD611" w14:textId="77777777" w:rsidR="00607657" w:rsidRPr="00000340" w:rsidRDefault="00607657" w:rsidP="00607657">
      <w:pPr>
        <w:rPr>
          <w:rFonts w:eastAsia="MS Mincho"/>
          <w:b/>
        </w:rPr>
      </w:pPr>
      <w:r w:rsidRPr="00000340">
        <w:rPr>
          <w:rFonts w:eastAsia="MS Mincho"/>
          <w:b/>
        </w:rPr>
        <w:t>Tiếng Anh</w:t>
      </w:r>
    </w:p>
    <w:p w14:paraId="632046DB" w14:textId="77777777" w:rsidR="00607657" w:rsidRDefault="00607657" w:rsidP="00607657">
      <w:pPr>
        <w:numPr>
          <w:ilvl w:val="0"/>
          <w:numId w:val="4"/>
        </w:numPr>
        <w:rPr>
          <w:i/>
          <w:color w:val="000000"/>
        </w:rPr>
      </w:pPr>
      <w:r w:rsidRPr="00322DAE">
        <w:rPr>
          <w:color w:val="000000"/>
        </w:rPr>
        <w:t xml:space="preserve">IPCC (2006), </w:t>
      </w:r>
      <w:r w:rsidRPr="00322DAE">
        <w:rPr>
          <w:i/>
          <w:color w:val="000000"/>
        </w:rPr>
        <w:t>IPCC Guidelines for National Greenhouse Gas Inventories.</w:t>
      </w:r>
    </w:p>
    <w:p w14:paraId="684B22FC" w14:textId="77777777" w:rsidR="00607657" w:rsidRPr="002F5CE1" w:rsidRDefault="00607657" w:rsidP="00607657">
      <w:pPr>
        <w:numPr>
          <w:ilvl w:val="0"/>
          <w:numId w:val="4"/>
        </w:numPr>
        <w:rPr>
          <w:color w:val="000000"/>
          <w:lang w:val="vi-VN"/>
        </w:rPr>
      </w:pPr>
      <w:r w:rsidRPr="002F5CE1">
        <w:rPr>
          <w:color w:val="000000"/>
        </w:rPr>
        <w:t>IPCC (2020),</w:t>
      </w:r>
      <w:r w:rsidRPr="002F5CE1">
        <w:rPr>
          <w:i/>
          <w:color w:val="000000"/>
        </w:rPr>
        <w:t xml:space="preserve"> 2019 Refinement to the 2006 IPCC Guidelines</w:t>
      </w:r>
      <w:r>
        <w:rPr>
          <w:i/>
          <w:color w:val="000000"/>
        </w:rPr>
        <w:t>.</w:t>
      </w:r>
    </w:p>
    <w:p w14:paraId="258A1F2D" w14:textId="77777777" w:rsidR="00607657" w:rsidRPr="002F5CE1" w:rsidRDefault="00607657" w:rsidP="00607657">
      <w:pPr>
        <w:numPr>
          <w:ilvl w:val="0"/>
          <w:numId w:val="4"/>
        </w:numPr>
        <w:rPr>
          <w:color w:val="000000"/>
          <w:lang w:val="vi-VN"/>
        </w:rPr>
      </w:pPr>
      <w:r w:rsidRPr="002F5CE1">
        <w:rPr>
          <w:color w:val="000000"/>
          <w:lang w:val="vi-VN"/>
        </w:rPr>
        <w:t xml:space="preserve">GHG Institute (2020), </w:t>
      </w:r>
      <w:r w:rsidRPr="002F5CE1">
        <w:rPr>
          <w:color w:val="000000"/>
        </w:rPr>
        <w:t xml:space="preserve">Training </w:t>
      </w:r>
      <w:r w:rsidRPr="002F5CE1">
        <w:rPr>
          <w:color w:val="000000"/>
          <w:lang w:val="vi-VN"/>
        </w:rPr>
        <w:t>501:</w:t>
      </w:r>
      <w:r w:rsidRPr="002F5CE1">
        <w:rPr>
          <w:color w:val="000000"/>
        </w:rPr>
        <w:t xml:space="preserve"> Ipcc: introduction to cross-cutting issues.</w:t>
      </w:r>
    </w:p>
    <w:p w14:paraId="3EDABDF7" w14:textId="77777777" w:rsidR="00607657" w:rsidRPr="002F5CE1" w:rsidRDefault="00607657" w:rsidP="00607657">
      <w:pPr>
        <w:numPr>
          <w:ilvl w:val="0"/>
          <w:numId w:val="6"/>
        </w:numPr>
        <w:rPr>
          <w:i/>
          <w:color w:val="000000"/>
        </w:rPr>
      </w:pPr>
      <w:r w:rsidRPr="002F5CE1">
        <w:rPr>
          <w:color w:val="000000"/>
        </w:rPr>
        <w:t xml:space="preserve"> JICA, MURC (2014), Capacity Building for National Greenhouse Gas Inventories Project Reports. </w:t>
      </w:r>
    </w:p>
    <w:p w14:paraId="56C7B059" w14:textId="77777777" w:rsidR="00586AB0" w:rsidRPr="00586AB0" w:rsidRDefault="00586AB0" w:rsidP="00586AB0"/>
    <w:sectPr w:rsidR="00586AB0" w:rsidRPr="00586AB0" w:rsidSect="0083381D">
      <w:footerReference w:type="default" r:id="rId9"/>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90EB8A" w14:textId="77777777" w:rsidR="0083381D" w:rsidRDefault="0083381D" w:rsidP="00693A68">
      <w:pPr>
        <w:spacing w:before="0" w:after="0" w:line="240" w:lineRule="auto"/>
      </w:pPr>
      <w:r>
        <w:separator/>
      </w:r>
    </w:p>
  </w:endnote>
  <w:endnote w:type="continuationSeparator" w:id="0">
    <w:p w14:paraId="040D299D" w14:textId="77777777" w:rsidR="0083381D" w:rsidRDefault="0083381D" w:rsidP="00693A6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5513042"/>
      <w:docPartObj>
        <w:docPartGallery w:val="Page Numbers (Bottom of Page)"/>
        <w:docPartUnique/>
      </w:docPartObj>
    </w:sdtPr>
    <w:sdtEndPr>
      <w:rPr>
        <w:noProof/>
      </w:rPr>
    </w:sdtEndPr>
    <w:sdtContent>
      <w:p w14:paraId="0B194CB4" w14:textId="3F9F9391" w:rsidR="00586AB0" w:rsidRDefault="00586AB0" w:rsidP="00586AB0">
        <w:pPr>
          <w:pStyle w:val="Footer"/>
          <w:jc w:val="center"/>
        </w:pPr>
        <w:r>
          <w:fldChar w:fldCharType="begin"/>
        </w:r>
        <w:r>
          <w:instrText xml:space="preserve"> PAGE   \* MERGEFORMAT </w:instrText>
        </w:r>
        <w:r>
          <w:fldChar w:fldCharType="separate"/>
        </w:r>
        <w:r w:rsidR="00607657">
          <w:rPr>
            <w:noProof/>
          </w:rPr>
          <w:t>iii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3335613"/>
      <w:docPartObj>
        <w:docPartGallery w:val="Page Numbers (Bottom of Page)"/>
        <w:docPartUnique/>
      </w:docPartObj>
    </w:sdtPr>
    <w:sdtEndPr>
      <w:rPr>
        <w:noProof/>
      </w:rPr>
    </w:sdtEndPr>
    <w:sdtContent>
      <w:p w14:paraId="2A7D6807" w14:textId="55243F2E" w:rsidR="00693A68" w:rsidRDefault="00693A68" w:rsidP="00693A68">
        <w:pPr>
          <w:pStyle w:val="Footer"/>
          <w:jc w:val="center"/>
        </w:pPr>
        <w:r>
          <w:fldChar w:fldCharType="begin"/>
        </w:r>
        <w:r>
          <w:instrText xml:space="preserve"> PAGE   \* MERGEFORMAT </w:instrText>
        </w:r>
        <w:r>
          <w:fldChar w:fldCharType="separate"/>
        </w:r>
        <w:r w:rsidR="00607657">
          <w:rPr>
            <w:noProof/>
          </w:rPr>
          <w:t>21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8A3DF7" w14:textId="77777777" w:rsidR="0083381D" w:rsidRDefault="0083381D" w:rsidP="00693A68">
      <w:pPr>
        <w:spacing w:before="0" w:after="0" w:line="240" w:lineRule="auto"/>
      </w:pPr>
      <w:r>
        <w:separator/>
      </w:r>
    </w:p>
  </w:footnote>
  <w:footnote w:type="continuationSeparator" w:id="0">
    <w:p w14:paraId="6A1E5609" w14:textId="77777777" w:rsidR="0083381D" w:rsidRDefault="0083381D" w:rsidP="00693A68">
      <w:pPr>
        <w:spacing w:before="0" w:after="0" w:line="240" w:lineRule="auto"/>
      </w:pPr>
      <w:r>
        <w:continuationSeparator/>
      </w:r>
    </w:p>
  </w:footnote>
  <w:footnote w:id="1">
    <w:p w14:paraId="57520C0F" w14:textId="77777777" w:rsidR="00693A68" w:rsidRPr="003D2B22" w:rsidRDefault="00693A68" w:rsidP="00693A68">
      <w:pPr>
        <w:pStyle w:val="FootnoteText"/>
        <w:spacing w:before="60" w:after="60" w:line="240" w:lineRule="auto"/>
        <w:rPr>
          <w:rFonts w:ascii="Times New Roman" w:hAnsi="Times New Roman"/>
        </w:rPr>
      </w:pPr>
      <w:r w:rsidRPr="003D2B22">
        <w:rPr>
          <w:rStyle w:val="FootnoteReference"/>
          <w:rFonts w:ascii="Times New Roman" w:hAnsi="Times New Roman"/>
        </w:rPr>
        <w:footnoteRef/>
      </w:r>
      <w:r w:rsidRPr="003D2B22">
        <w:rPr>
          <w:rFonts w:ascii="Times New Roman" w:hAnsi="Times New Roman"/>
        </w:rPr>
        <w:t xml:space="preserve"> Trình bày nội dung thực hiện QC</w:t>
      </w:r>
    </w:p>
  </w:footnote>
  <w:footnote w:id="2">
    <w:p w14:paraId="01A592F7" w14:textId="77777777" w:rsidR="00693A68" w:rsidRPr="003D2B22" w:rsidRDefault="00693A68" w:rsidP="00693A68">
      <w:pPr>
        <w:pStyle w:val="FootnoteText"/>
        <w:spacing w:before="60" w:after="60" w:line="240" w:lineRule="auto"/>
        <w:jc w:val="both"/>
        <w:rPr>
          <w:rFonts w:ascii="Times New Roman" w:hAnsi="Times New Roman"/>
        </w:rPr>
      </w:pPr>
      <w:r w:rsidRPr="003D2B22">
        <w:rPr>
          <w:rStyle w:val="FootnoteReference"/>
          <w:rFonts w:ascii="Times New Roman" w:hAnsi="Times New Roman"/>
        </w:rPr>
        <w:footnoteRef/>
      </w:r>
      <w:r w:rsidRPr="003D2B22">
        <w:rPr>
          <w:rFonts w:ascii="Times New Roman" w:hAnsi="Times New Roman"/>
        </w:rPr>
        <w:t xml:space="preserve"> Đánh giá kết quả QC: phù hợp hay chưa phù hợp/chưa chính xác/sai… và chỉ rõ các các điểm chưa phù hợp/chưa chính xác/sai…</w:t>
      </w:r>
    </w:p>
  </w:footnote>
  <w:footnote w:id="3">
    <w:p w14:paraId="4803B657" w14:textId="77777777" w:rsidR="00693A68" w:rsidRPr="003D2B22" w:rsidRDefault="00693A68" w:rsidP="00693A68">
      <w:pPr>
        <w:pStyle w:val="FootnoteText"/>
        <w:spacing w:before="60" w:after="60" w:line="240" w:lineRule="auto"/>
        <w:rPr>
          <w:rFonts w:ascii="Times New Roman" w:hAnsi="Times New Roman"/>
        </w:rPr>
      </w:pPr>
      <w:r w:rsidRPr="003D2B22">
        <w:rPr>
          <w:rStyle w:val="FootnoteReference"/>
          <w:rFonts w:ascii="Times New Roman" w:hAnsi="Times New Roman"/>
        </w:rPr>
        <w:footnoteRef/>
      </w:r>
      <w:r w:rsidRPr="003D2B22">
        <w:rPr>
          <w:rFonts w:ascii="Times New Roman" w:hAnsi="Times New Roman"/>
        </w:rPr>
        <w:t xml:space="preserve"> Đề xuất các nội dung cần chỉnh sửa nếu chưa phù hợp/chưa chính xác/sai…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A22D8"/>
    <w:multiLevelType w:val="hybridMultilevel"/>
    <w:tmpl w:val="0DF83212"/>
    <w:lvl w:ilvl="0" w:tplc="9BEAF8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31820A8F"/>
    <w:multiLevelType w:val="hybridMultilevel"/>
    <w:tmpl w:val="108C34BA"/>
    <w:lvl w:ilvl="0" w:tplc="2BA4AD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D55B01"/>
    <w:multiLevelType w:val="hybridMultilevel"/>
    <w:tmpl w:val="ED6E1A1E"/>
    <w:lvl w:ilvl="0" w:tplc="451CD37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0E97312"/>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63A72D5"/>
    <w:multiLevelType w:val="hybridMultilevel"/>
    <w:tmpl w:val="33349BF8"/>
    <w:lvl w:ilvl="0" w:tplc="8C2008D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264C4C"/>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63176492">
    <w:abstractNumId w:val="2"/>
  </w:num>
  <w:num w:numId="2" w16cid:durableId="1010987609">
    <w:abstractNumId w:val="0"/>
  </w:num>
  <w:num w:numId="3" w16cid:durableId="886378596">
    <w:abstractNumId w:val="1"/>
  </w:num>
  <w:num w:numId="4" w16cid:durableId="1730377211">
    <w:abstractNumId w:val="3"/>
  </w:num>
  <w:num w:numId="5" w16cid:durableId="965159429">
    <w:abstractNumId w:val="4"/>
  </w:num>
  <w:num w:numId="6" w16cid:durableId="1957061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A4E"/>
    <w:rsid w:val="00052A4E"/>
    <w:rsid w:val="000C1D92"/>
    <w:rsid w:val="000D7B7C"/>
    <w:rsid w:val="003D6B1C"/>
    <w:rsid w:val="004A5157"/>
    <w:rsid w:val="00504CF9"/>
    <w:rsid w:val="005102A0"/>
    <w:rsid w:val="0053348D"/>
    <w:rsid w:val="00586AB0"/>
    <w:rsid w:val="005B23C5"/>
    <w:rsid w:val="00607657"/>
    <w:rsid w:val="00693A68"/>
    <w:rsid w:val="00721494"/>
    <w:rsid w:val="00726A83"/>
    <w:rsid w:val="007A44AF"/>
    <w:rsid w:val="007B3A21"/>
    <w:rsid w:val="007E41A6"/>
    <w:rsid w:val="0083381D"/>
    <w:rsid w:val="00874814"/>
    <w:rsid w:val="008814DC"/>
    <w:rsid w:val="008966B2"/>
    <w:rsid w:val="008A0308"/>
    <w:rsid w:val="008C1942"/>
    <w:rsid w:val="009B146B"/>
    <w:rsid w:val="00A046EA"/>
    <w:rsid w:val="00A8178D"/>
    <w:rsid w:val="00AD681B"/>
    <w:rsid w:val="00AE6490"/>
    <w:rsid w:val="00B30E7D"/>
    <w:rsid w:val="00B95A96"/>
    <w:rsid w:val="00C4237C"/>
    <w:rsid w:val="00CC5F90"/>
    <w:rsid w:val="00DD3854"/>
    <w:rsid w:val="00DE61A6"/>
    <w:rsid w:val="00E04254"/>
    <w:rsid w:val="00E40D83"/>
    <w:rsid w:val="00EA06AF"/>
    <w:rsid w:val="00EB6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5BEF"/>
  <w15:chartTrackingRefBased/>
  <w15:docId w15:val="{26DB2FEF-5528-4DB1-9E46-88C48988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B7C"/>
    <w:rPr>
      <w:rFonts w:ascii="Times New Roman" w:hAnsi="Times New Roman" w:cs="Times New Roman"/>
      <w:sz w:val="28"/>
      <w:szCs w:val="28"/>
    </w:rPr>
  </w:style>
  <w:style w:type="paragraph" w:styleId="Heading1">
    <w:name w:val="heading 1"/>
    <w:basedOn w:val="Normal"/>
    <w:next w:val="Normal"/>
    <w:link w:val="Heading1Char"/>
    <w:uiPriority w:val="9"/>
    <w:qFormat/>
    <w:rsid w:val="008966B2"/>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966B2"/>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966B2"/>
    <w:pPr>
      <w:keepNext/>
      <w:keepLines/>
      <w:spacing w:before="40" w:after="0"/>
      <w:outlineLvl w:val="2"/>
    </w:pPr>
    <w:rPr>
      <w:rFonts w:eastAsiaTheme="majorEastAsia" w:cstheme="majorBidi"/>
      <w:b/>
      <w:i/>
      <w:szCs w:val="22"/>
    </w:rPr>
  </w:style>
  <w:style w:type="paragraph" w:styleId="Heading4">
    <w:name w:val="heading 4"/>
    <w:basedOn w:val="Normal"/>
    <w:next w:val="Normal"/>
    <w:link w:val="Heading4Char"/>
    <w:uiPriority w:val="9"/>
    <w:unhideWhenUsed/>
    <w:qFormat/>
    <w:rsid w:val="009B146B"/>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6B2"/>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8966B2"/>
    <w:rPr>
      <w:rFonts w:ascii="Times New Roman" w:eastAsiaTheme="majorEastAsia" w:hAnsi="Times New Roman" w:cstheme="majorBidi"/>
      <w:b/>
      <w:i/>
      <w:sz w:val="28"/>
    </w:rPr>
  </w:style>
  <w:style w:type="character" w:customStyle="1" w:styleId="Heading2Char">
    <w:name w:val="Heading 2 Char"/>
    <w:basedOn w:val="DefaultParagraphFont"/>
    <w:link w:val="Heading2"/>
    <w:uiPriority w:val="9"/>
    <w:rsid w:val="008966B2"/>
    <w:rPr>
      <w:rFonts w:ascii="Times New Roman" w:eastAsiaTheme="majorEastAsia" w:hAnsi="Times New Roman" w:cstheme="majorBidi"/>
      <w:b/>
      <w:sz w:val="28"/>
      <w:szCs w:val="26"/>
    </w:rPr>
  </w:style>
  <w:style w:type="table" w:styleId="TableGrid">
    <w:name w:val="Table Grid"/>
    <w:basedOn w:val="TableNormal"/>
    <w:uiPriority w:val="39"/>
    <w:rsid w:val="00052A4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1,List Paragraph1,Numbered Paragraph,References,List Paragraph (numbered (a)),Bullets,IBL List Paragraph,List Paragraph nowy,Numbered List Paragraph,ANNEX,List Paragraph2,Normal 2,List_Paragraph,Multilevel para_II,bang chu"/>
    <w:basedOn w:val="Normal"/>
    <w:link w:val="ListParagraphChar"/>
    <w:uiPriority w:val="34"/>
    <w:qFormat/>
    <w:rsid w:val="00721494"/>
    <w:pPr>
      <w:spacing w:line="240" w:lineRule="auto"/>
      <w:ind w:left="720"/>
      <w:contextualSpacing/>
    </w:pPr>
    <w:rPr>
      <w:rFonts w:eastAsia="Times New Roman"/>
      <w:szCs w:val="24"/>
    </w:rPr>
  </w:style>
  <w:style w:type="paragraph" w:styleId="Caption">
    <w:name w:val="caption"/>
    <w:aliases w:val="Title_table,Caption Char1 Char,Caption Char Char Char,Caption Char Char Char Char Char Char Char Char,Caption Char Char Char Char Char Char1 Char,Caption Char,図表番号 Char Char,Caption (table) Char Char,Caption (tab Char Char,Caption (table) Char1"/>
    <w:basedOn w:val="Normal"/>
    <w:next w:val="Normal"/>
    <w:link w:val="CaptionChar1"/>
    <w:uiPriority w:val="35"/>
    <w:unhideWhenUsed/>
    <w:qFormat/>
    <w:rsid w:val="00721494"/>
    <w:pPr>
      <w:spacing w:before="0" w:after="200" w:line="240" w:lineRule="auto"/>
      <w:jc w:val="center"/>
    </w:pPr>
    <w:rPr>
      <w:rFonts w:eastAsia="Times New Roman"/>
      <w:b/>
      <w:bCs/>
      <w:szCs w:val="18"/>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図表番号 Char Char Char,Caption (table) Char Char Char"/>
    <w:link w:val="Caption"/>
    <w:uiPriority w:val="35"/>
    <w:rsid w:val="00721494"/>
    <w:rPr>
      <w:rFonts w:ascii="Times New Roman" w:eastAsia="Times New Roman" w:hAnsi="Times New Roman" w:cs="Times New Roman"/>
      <w:b/>
      <w:bCs/>
      <w:sz w:val="28"/>
      <w:szCs w:val="18"/>
    </w:rPr>
  </w:style>
  <w:style w:type="paragraph" w:styleId="BalloonText">
    <w:name w:val="Balloon Text"/>
    <w:basedOn w:val="Normal"/>
    <w:link w:val="BalloonTextChar"/>
    <w:uiPriority w:val="99"/>
    <w:semiHidden/>
    <w:unhideWhenUsed/>
    <w:rsid w:val="00721494"/>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1494"/>
    <w:rPr>
      <w:rFonts w:ascii="Segoe UI" w:hAnsi="Segoe UI" w:cs="Segoe UI"/>
      <w:sz w:val="18"/>
      <w:szCs w:val="18"/>
    </w:rPr>
  </w:style>
  <w:style w:type="paragraph" w:customStyle="1" w:styleId="Bang">
    <w:name w:val="Bang"/>
    <w:basedOn w:val="Normal"/>
    <w:qFormat/>
    <w:rsid w:val="004A5157"/>
    <w:pPr>
      <w:spacing w:line="276" w:lineRule="auto"/>
      <w:jc w:val="center"/>
    </w:pPr>
    <w:rPr>
      <w:rFonts w:eastAsiaTheme="minorEastAsia"/>
      <w:b/>
      <w:bCs/>
    </w:rPr>
  </w:style>
  <w:style w:type="paragraph" w:customStyle="1" w:styleId="Nidung">
    <w:name w:val="Nội dung"/>
    <w:basedOn w:val="Normal"/>
    <w:qFormat/>
    <w:rsid w:val="00EA06AF"/>
    <w:pPr>
      <w:widowControl w:val="0"/>
      <w:autoSpaceDE w:val="0"/>
      <w:autoSpaceDN w:val="0"/>
      <w:adjustRightInd w:val="0"/>
      <w:ind w:firstLine="720"/>
    </w:pPr>
    <w:rPr>
      <w:rFonts w:eastAsia="Calibri"/>
      <w:color w:val="000000"/>
      <w:szCs w:val="26"/>
    </w:rPr>
  </w:style>
  <w:style w:type="character" w:customStyle="1" w:styleId="Heading4Char">
    <w:name w:val="Heading 4 Char"/>
    <w:basedOn w:val="DefaultParagraphFont"/>
    <w:link w:val="Heading4"/>
    <w:uiPriority w:val="9"/>
    <w:rsid w:val="009B146B"/>
    <w:rPr>
      <w:rFonts w:ascii="Times New Roman" w:eastAsiaTheme="majorEastAsia" w:hAnsi="Times New Roman" w:cstheme="majorBidi"/>
      <w:i/>
      <w:iCs/>
      <w:sz w:val="28"/>
      <w:szCs w:val="28"/>
    </w:rPr>
  </w:style>
  <w:style w:type="paragraph" w:styleId="FootnoteText">
    <w:name w:val="footnote text"/>
    <w:basedOn w:val="Normal"/>
    <w:link w:val="FootnoteTextChar"/>
    <w:uiPriority w:val="99"/>
    <w:semiHidden/>
    <w:unhideWhenUsed/>
    <w:rsid w:val="00693A68"/>
    <w:pPr>
      <w:spacing w:before="0" w:after="200" w:line="276" w:lineRule="auto"/>
      <w:jc w:val="left"/>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693A68"/>
    <w:rPr>
      <w:rFonts w:ascii="Calibri" w:eastAsia="Calibri" w:hAnsi="Calibri" w:cs="Times New Roman"/>
      <w:sz w:val="20"/>
      <w:szCs w:val="20"/>
    </w:rPr>
  </w:style>
  <w:style w:type="character" w:styleId="FootnoteReference">
    <w:name w:val="footnote reference"/>
    <w:uiPriority w:val="99"/>
    <w:semiHidden/>
    <w:unhideWhenUsed/>
    <w:rsid w:val="00693A68"/>
    <w:rPr>
      <w:vertAlign w:val="superscript"/>
    </w:rPr>
  </w:style>
  <w:style w:type="paragraph" w:styleId="Header">
    <w:name w:val="header"/>
    <w:basedOn w:val="Normal"/>
    <w:link w:val="HeaderChar"/>
    <w:uiPriority w:val="99"/>
    <w:unhideWhenUsed/>
    <w:rsid w:val="00693A6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93A68"/>
    <w:rPr>
      <w:rFonts w:ascii="Times New Roman" w:hAnsi="Times New Roman" w:cs="Times New Roman"/>
      <w:sz w:val="28"/>
      <w:szCs w:val="28"/>
    </w:rPr>
  </w:style>
  <w:style w:type="paragraph" w:styleId="Footer">
    <w:name w:val="footer"/>
    <w:basedOn w:val="Normal"/>
    <w:link w:val="FooterChar"/>
    <w:uiPriority w:val="99"/>
    <w:unhideWhenUsed/>
    <w:rsid w:val="00693A6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93A68"/>
    <w:rPr>
      <w:rFonts w:ascii="Times New Roman" w:hAnsi="Times New Roman" w:cs="Times New Roman"/>
      <w:sz w:val="28"/>
      <w:szCs w:val="28"/>
    </w:rPr>
  </w:style>
  <w:style w:type="paragraph" w:styleId="TableofFigures">
    <w:name w:val="table of figures"/>
    <w:basedOn w:val="Normal"/>
    <w:next w:val="Normal"/>
    <w:uiPriority w:val="99"/>
    <w:unhideWhenUsed/>
    <w:rsid w:val="00586AB0"/>
    <w:pPr>
      <w:spacing w:after="0"/>
    </w:pPr>
  </w:style>
  <w:style w:type="character" w:styleId="Hyperlink">
    <w:name w:val="Hyperlink"/>
    <w:basedOn w:val="DefaultParagraphFont"/>
    <w:uiPriority w:val="99"/>
    <w:unhideWhenUsed/>
    <w:rsid w:val="00586AB0"/>
    <w:rPr>
      <w:color w:val="0563C1" w:themeColor="hyperlink"/>
      <w:u w:val="single"/>
    </w:rPr>
  </w:style>
  <w:style w:type="paragraph" w:styleId="TOCHeading">
    <w:name w:val="TOC Heading"/>
    <w:basedOn w:val="Heading1"/>
    <w:next w:val="Normal"/>
    <w:uiPriority w:val="39"/>
    <w:unhideWhenUsed/>
    <w:qFormat/>
    <w:rsid w:val="00586AB0"/>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586AB0"/>
    <w:pPr>
      <w:tabs>
        <w:tab w:val="right" w:leader="dot" w:pos="9061"/>
      </w:tabs>
      <w:spacing w:after="100"/>
    </w:pPr>
    <w:rPr>
      <w:b/>
      <w:noProof/>
    </w:rPr>
  </w:style>
  <w:style w:type="paragraph" w:styleId="TOC2">
    <w:name w:val="toc 2"/>
    <w:basedOn w:val="Normal"/>
    <w:next w:val="Normal"/>
    <w:autoRedefine/>
    <w:uiPriority w:val="39"/>
    <w:unhideWhenUsed/>
    <w:rsid w:val="00586AB0"/>
    <w:pPr>
      <w:spacing w:after="100"/>
      <w:ind w:left="280"/>
    </w:pPr>
  </w:style>
  <w:style w:type="paragraph" w:styleId="TOC3">
    <w:name w:val="toc 3"/>
    <w:basedOn w:val="Normal"/>
    <w:next w:val="Normal"/>
    <w:autoRedefine/>
    <w:uiPriority w:val="39"/>
    <w:unhideWhenUsed/>
    <w:rsid w:val="00586AB0"/>
    <w:pPr>
      <w:spacing w:after="100"/>
      <w:ind w:left="560"/>
    </w:pPr>
  </w:style>
  <w:style w:type="character" w:customStyle="1" w:styleId="ListParagraphChar">
    <w:name w:val="List Paragraph Char"/>
    <w:aliases w:val="List Paragraph 1 Char,List Paragraph1 Char,Numbered Paragraph Char,References Char,List Paragraph (numbered (a)) Char,Bullets Char,IBL List Paragraph Char,List Paragraph nowy Char,Numbered List Paragraph Char,ANNEX Char,Normal 2 Char"/>
    <w:link w:val="ListParagraph"/>
    <w:uiPriority w:val="34"/>
    <w:locked/>
    <w:rsid w:val="00607657"/>
    <w:rPr>
      <w:rFonts w:ascii="Times New Roman" w:eastAsia="Times New Roman"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27FF9-45CE-4A5A-A5DB-AD6B0D6F4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40</Pages>
  <Words>7929</Words>
  <Characters>45199</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2023-09-26T08:07:00Z</dcterms:created>
  <dcterms:modified xsi:type="dcterms:W3CDTF">2024-03-29T02:57:00Z</dcterms:modified>
</cp:coreProperties>
</file>