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b/>
          <w:bCs/>
        </w:rPr>
      </w:sdtEndPr>
      <w:sdtContent>
        <w:p w14:paraId="0652E84C" w14:textId="77777777" w:rsidR="009C4D9C" w:rsidRPr="009C4D9C" w:rsidRDefault="009C4D9C" w:rsidP="009C4D9C">
          <w:pPr>
            <w:pStyle w:val="NoSpacing"/>
            <w:jc w:val="center"/>
            <w:rPr>
              <w:rFonts w:ascii="Times New Roman" w:eastAsia="Times New Roman" w:hAnsi="Times New Roman" w:cs="Times New Roman"/>
              <w:snapToGrid w:val="0"/>
              <w:sz w:val="28"/>
              <w:szCs w:val="26"/>
            </w:rPr>
          </w:pPr>
          <w:r w:rsidRPr="009C4D9C">
            <w:rPr>
              <w:rFonts w:ascii="Times New Roman" w:eastAsia="Times New Roman" w:hAnsi="Times New Roman" w:cs="Times New Roman"/>
              <w:snapToGrid w:val="0"/>
              <w:sz w:val="28"/>
              <w:szCs w:val="26"/>
            </w:rPr>
            <w:t>BỘ TÀI NGUYÊN VÀ MÔI TRƯỜNG</w:t>
          </w:r>
        </w:p>
        <w:p w14:paraId="35A665C1" w14:textId="77777777" w:rsidR="009C4D9C" w:rsidRPr="009C4D9C" w:rsidRDefault="009C4D9C" w:rsidP="009C4D9C">
          <w:pPr>
            <w:spacing w:after="0" w:line="240" w:lineRule="auto"/>
            <w:jc w:val="center"/>
            <w:rPr>
              <w:rFonts w:ascii="Times New Roman" w:eastAsia="Times New Roman" w:hAnsi="Times New Roman" w:cs="Times New Roman"/>
              <w:b/>
              <w:snapToGrid w:val="0"/>
              <w:sz w:val="28"/>
              <w:szCs w:val="26"/>
              <w:lang w:eastAsia="en-US"/>
            </w:rPr>
          </w:pPr>
          <w:r w:rsidRPr="009C4D9C">
            <w:rPr>
              <w:rFonts w:ascii="Times New Roman" w:eastAsia="Times New Roman" w:hAnsi="Times New Roman" w:cs="Times New Roman"/>
              <w:b/>
              <w:snapToGrid w:val="0"/>
              <w:sz w:val="28"/>
              <w:szCs w:val="26"/>
              <w:lang w:eastAsia="en-US"/>
            </w:rPr>
            <w:t>CỤC BIẾN ĐỔI KHÍ HẬU</w:t>
          </w:r>
        </w:p>
        <w:p w14:paraId="4B9A7527" w14:textId="2D7D011E" w:rsidR="009C4D9C" w:rsidRPr="009C4D9C" w:rsidRDefault="009C4D9C" w:rsidP="009C4D9C">
          <w:pPr>
            <w:spacing w:after="0" w:line="240" w:lineRule="auto"/>
            <w:jc w:val="center"/>
            <w:rPr>
              <w:rFonts w:ascii="Times New Roman" w:eastAsia="Times New Roman" w:hAnsi="Times New Roman" w:cs="Times New Roman"/>
              <w:b/>
              <w:snapToGrid w:val="0"/>
              <w:szCs w:val="26"/>
              <w:lang w:eastAsia="en-US"/>
            </w:rPr>
          </w:pPr>
          <w:r w:rsidRPr="009C4D9C">
            <w:rPr>
              <w:rFonts w:ascii="Times New Roman" w:eastAsia="Times New Roman" w:hAnsi="Times New Roman" w:cs="Times New Roman"/>
              <w:b/>
              <w:snapToGrid w:val="0"/>
              <w:szCs w:val="26"/>
              <w:lang w:eastAsia="en-US"/>
            </w:rPr>
            <w:t>Nhiệm vụ “</w:t>
          </w:r>
          <w:r w:rsidR="006A6E5D" w:rsidRPr="00307809">
            <w:rPr>
              <w:rFonts w:ascii="Times New Roman" w:hAnsi="Times New Roman" w:cs="Times New Roman"/>
              <w:b/>
            </w:rPr>
            <w:t>Kiểm kê khí nhà kính cấp quốc gia</w:t>
          </w:r>
          <w:r w:rsidRPr="009C4D9C">
            <w:rPr>
              <w:rFonts w:ascii="Times New Roman" w:eastAsia="Times New Roman" w:hAnsi="Times New Roman" w:cs="Times New Roman"/>
              <w:b/>
              <w:snapToGrid w:val="0"/>
              <w:szCs w:val="26"/>
              <w:lang w:eastAsia="en-US"/>
            </w:rPr>
            <w:t>”</w:t>
          </w:r>
        </w:p>
        <w:p w14:paraId="7F8D436A" w14:textId="77777777" w:rsidR="009C4D9C" w:rsidRPr="009C4D9C" w:rsidRDefault="009C4D9C" w:rsidP="009C4D9C">
          <w:pPr>
            <w:spacing w:after="0" w:line="240" w:lineRule="auto"/>
            <w:jc w:val="center"/>
            <w:rPr>
              <w:rFonts w:ascii="Times New Roman" w:eastAsia="Times New Roman" w:hAnsi="Times New Roman" w:cs="Times New Roman"/>
              <w:b/>
              <w:snapToGrid w:val="0"/>
              <w:szCs w:val="26"/>
              <w:lang w:eastAsia="en-US"/>
            </w:rPr>
          </w:pPr>
          <w:r w:rsidRPr="009C4D9C">
            <w:rPr>
              <w:rFonts w:ascii="Times New Roman" w:eastAsia="Times New Roman" w:hAnsi="Times New Roman" w:cs="Times New Roman"/>
              <w:b/>
              <w:snapToGrid w:val="0"/>
              <w:szCs w:val="26"/>
              <w:lang w:eastAsia="en-US"/>
            </w:rPr>
            <w:t>________________</w:t>
          </w:r>
        </w:p>
        <w:p w14:paraId="69602913"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2914A993"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18BA46EB" w14:textId="40177CD4" w:rsid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601C9726" w14:textId="77777777" w:rsidR="006A6E5D" w:rsidRPr="009C4D9C" w:rsidRDefault="006A6E5D" w:rsidP="009C4D9C">
          <w:pPr>
            <w:spacing w:before="120" w:after="0" w:line="240" w:lineRule="auto"/>
            <w:jc w:val="center"/>
            <w:rPr>
              <w:rFonts w:ascii="Times New Roman" w:eastAsia="Calibri" w:hAnsi="Times New Roman" w:cs="Times New Roman"/>
              <w:b/>
              <w:color w:val="000000"/>
              <w:sz w:val="28"/>
              <w:szCs w:val="28"/>
              <w:lang w:eastAsia="en-US"/>
            </w:rPr>
          </w:pPr>
        </w:p>
        <w:p w14:paraId="3D3F6908"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44AD3292"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4379DCA3"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35122BA3" w14:textId="79DD49FF" w:rsidR="009C4D9C" w:rsidRPr="009C4D9C" w:rsidRDefault="009C4D9C" w:rsidP="009C4D9C">
          <w:pPr>
            <w:spacing w:before="120" w:after="120" w:line="240" w:lineRule="auto"/>
            <w:jc w:val="center"/>
            <w:rPr>
              <w:rFonts w:ascii="Times New Roman" w:eastAsia="Calibri" w:hAnsi="Times New Roman" w:cs="Times New Roman"/>
              <w:b/>
              <w:color w:val="000000"/>
              <w:sz w:val="32"/>
              <w:szCs w:val="32"/>
              <w:lang w:val="vi-VN" w:eastAsia="en-US"/>
            </w:rPr>
          </w:pPr>
          <w:r w:rsidRPr="009C4D9C">
            <w:rPr>
              <w:rFonts w:ascii="Times New Roman" w:eastAsia="Calibri" w:hAnsi="Times New Roman" w:cs="Times New Roman"/>
              <w:b/>
              <w:color w:val="000000"/>
              <w:sz w:val="32"/>
              <w:szCs w:val="32"/>
              <w:lang w:eastAsia="en-US"/>
            </w:rPr>
            <w:t>BÁO CÁO</w:t>
          </w:r>
          <w:r w:rsidR="009C3150">
            <w:rPr>
              <w:rFonts w:ascii="Times New Roman" w:eastAsia="Calibri" w:hAnsi="Times New Roman" w:cs="Times New Roman"/>
              <w:b/>
              <w:color w:val="000000"/>
              <w:sz w:val="32"/>
              <w:szCs w:val="32"/>
              <w:lang w:eastAsia="en-US"/>
            </w:rPr>
            <w:t xml:space="preserve"> </w:t>
          </w:r>
          <w:r w:rsidR="009C3150" w:rsidRPr="009C3150">
            <w:rPr>
              <w:rFonts w:ascii="Times New Roman" w:eastAsia="Calibri" w:hAnsi="Times New Roman" w:cs="Times New Roman"/>
              <w:b/>
              <w:color w:val="000000"/>
              <w:sz w:val="32"/>
              <w:szCs w:val="32"/>
              <w:lang w:eastAsia="en-US"/>
            </w:rPr>
            <w:t xml:space="preserve">CHUYÊN ĐỀ </w:t>
          </w:r>
          <w:r w:rsidRPr="009C4D9C">
            <w:rPr>
              <w:rFonts w:ascii="Times New Roman" w:eastAsia="Calibri" w:hAnsi="Times New Roman" w:cs="Times New Roman"/>
              <w:b/>
              <w:color w:val="000000"/>
              <w:sz w:val="32"/>
              <w:szCs w:val="32"/>
              <w:lang w:eastAsia="en-US"/>
            </w:rPr>
            <w:t xml:space="preserve"> 1.</w:t>
          </w:r>
          <w:r w:rsidRPr="009C3150">
            <w:rPr>
              <w:rFonts w:ascii="Times New Roman" w:eastAsia="Calibri" w:hAnsi="Times New Roman" w:cs="Times New Roman"/>
              <w:b/>
              <w:color w:val="000000"/>
              <w:sz w:val="32"/>
              <w:szCs w:val="32"/>
              <w:lang w:eastAsia="en-US"/>
            </w:rPr>
            <w:t>2</w:t>
          </w:r>
          <w:r w:rsidRPr="009C4D9C">
            <w:rPr>
              <w:rFonts w:ascii="Times New Roman" w:eastAsia="Calibri" w:hAnsi="Times New Roman" w:cs="Times New Roman"/>
              <w:b/>
              <w:color w:val="000000"/>
              <w:sz w:val="32"/>
              <w:szCs w:val="32"/>
              <w:lang w:eastAsia="en-US"/>
            </w:rPr>
            <w:t>.</w:t>
          </w:r>
          <w:r w:rsidRPr="009C4D9C">
            <w:rPr>
              <w:rFonts w:ascii="Times New Roman" w:eastAsia="Calibri" w:hAnsi="Times New Roman" w:cs="Times New Roman"/>
              <w:b/>
              <w:color w:val="000000"/>
              <w:sz w:val="32"/>
              <w:szCs w:val="32"/>
              <w:lang w:val="vi-VN" w:eastAsia="en-US"/>
            </w:rPr>
            <w:t>1</w:t>
          </w:r>
          <w:r w:rsidRPr="009C4D9C">
            <w:rPr>
              <w:rFonts w:ascii="Times New Roman" w:eastAsia="Calibri" w:hAnsi="Times New Roman" w:cs="Times New Roman"/>
              <w:b/>
              <w:color w:val="000000"/>
              <w:sz w:val="32"/>
              <w:szCs w:val="32"/>
              <w:lang w:eastAsia="en-US"/>
            </w:rPr>
            <w:t>.</w:t>
          </w:r>
          <w:r w:rsidRPr="009C4D9C">
            <w:rPr>
              <w:rFonts w:ascii="Times New Roman" w:eastAsia="Calibri" w:hAnsi="Times New Roman" w:cs="Times New Roman"/>
              <w:b/>
              <w:color w:val="000000"/>
              <w:sz w:val="32"/>
              <w:szCs w:val="32"/>
              <w:lang w:val="vi-VN" w:eastAsia="en-US"/>
            </w:rPr>
            <w:t>4</w:t>
          </w:r>
        </w:p>
        <w:p w14:paraId="1EABA13B" w14:textId="55818E31" w:rsidR="009C4D9C" w:rsidRPr="009C4D9C" w:rsidRDefault="006A6E5D" w:rsidP="006A6E5D">
          <w:pPr>
            <w:spacing w:before="120" w:after="0" w:line="240" w:lineRule="auto"/>
            <w:jc w:val="center"/>
            <w:rPr>
              <w:rFonts w:ascii="Times New Roman" w:eastAsia="Calibri" w:hAnsi="Times New Roman" w:cs="Times New Roman"/>
              <w:color w:val="000000"/>
              <w:sz w:val="28"/>
              <w:szCs w:val="28"/>
              <w:lang w:eastAsia="en-US"/>
            </w:rPr>
          </w:pPr>
          <w:r w:rsidRPr="006A6E5D">
            <w:rPr>
              <w:rFonts w:ascii="Times New Roman" w:eastAsia="Calibri" w:hAnsi="Times New Roman" w:cs="Times New Roman"/>
              <w:b/>
              <w:caps/>
              <w:color w:val="000000"/>
              <w:sz w:val="36"/>
              <w:szCs w:val="34"/>
              <w:lang w:eastAsia="en-US"/>
            </w:rPr>
            <w:t>Chuẩn hóa số liệu hoạt động phục vụ kiểm kê lượng phát thải khí mê-tan lĩnh vực AFOLU (Canh tác lúa)</w:t>
          </w:r>
        </w:p>
        <w:p w14:paraId="39551566"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1022B00A"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1DC83C23"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25B7CFA7"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5383E991"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06A44F06" w14:textId="77777777" w:rsidR="009C4D9C" w:rsidRPr="009C4D9C" w:rsidRDefault="009C4D9C" w:rsidP="009C4D9C">
          <w:pPr>
            <w:spacing w:before="120" w:after="0" w:line="240" w:lineRule="auto"/>
            <w:jc w:val="center"/>
            <w:rPr>
              <w:rFonts w:ascii="Times New Roman" w:eastAsia="Calibri" w:hAnsi="Times New Roman" w:cs="Times New Roman"/>
              <w:color w:val="000000"/>
              <w:sz w:val="28"/>
              <w:szCs w:val="28"/>
              <w:lang w:eastAsia="en-US"/>
            </w:rPr>
          </w:pPr>
        </w:p>
        <w:p w14:paraId="68784982" w14:textId="77777777" w:rsidR="009C4D9C" w:rsidRPr="009C4D9C" w:rsidRDefault="009C4D9C" w:rsidP="009C4D9C">
          <w:pPr>
            <w:spacing w:before="120" w:after="0" w:line="240" w:lineRule="auto"/>
            <w:jc w:val="center"/>
            <w:rPr>
              <w:rFonts w:ascii="Times New Roman" w:eastAsia="Calibri" w:hAnsi="Times New Roman" w:cs="Times New Roman"/>
              <w:color w:val="000000"/>
              <w:sz w:val="28"/>
              <w:szCs w:val="28"/>
              <w:lang w:eastAsia="en-US"/>
            </w:rPr>
          </w:pPr>
        </w:p>
        <w:p w14:paraId="69A8E022" w14:textId="77777777" w:rsidR="009C4D9C" w:rsidRPr="009C4D9C" w:rsidRDefault="009C4D9C" w:rsidP="009C4D9C">
          <w:pPr>
            <w:spacing w:before="120" w:after="0" w:line="240" w:lineRule="auto"/>
            <w:jc w:val="center"/>
            <w:rPr>
              <w:rFonts w:ascii="Times New Roman" w:eastAsia="Calibri" w:hAnsi="Times New Roman" w:cs="Times New Roman"/>
              <w:color w:val="000000"/>
              <w:sz w:val="28"/>
              <w:szCs w:val="28"/>
              <w:lang w:eastAsia="en-US"/>
            </w:rPr>
          </w:pPr>
        </w:p>
        <w:p w14:paraId="0EAB6560" w14:textId="77777777" w:rsidR="009C4D9C" w:rsidRPr="009C4D9C" w:rsidRDefault="009C4D9C" w:rsidP="009C4D9C">
          <w:pPr>
            <w:spacing w:before="120" w:after="0" w:line="240" w:lineRule="auto"/>
            <w:jc w:val="center"/>
            <w:rPr>
              <w:rFonts w:ascii="Times New Roman" w:eastAsia="Calibri" w:hAnsi="Times New Roman" w:cs="Times New Roman"/>
              <w:b/>
              <w:iCs/>
              <w:color w:val="000000"/>
              <w:sz w:val="28"/>
              <w:szCs w:val="28"/>
              <w:lang w:eastAsia="en-US"/>
            </w:rPr>
          </w:pPr>
        </w:p>
        <w:p w14:paraId="605CD25D" w14:textId="77777777" w:rsidR="009C4D9C" w:rsidRPr="009C4D9C" w:rsidRDefault="009C4D9C" w:rsidP="009C4D9C">
          <w:pPr>
            <w:spacing w:before="120" w:after="0" w:line="240" w:lineRule="auto"/>
            <w:jc w:val="center"/>
            <w:rPr>
              <w:rFonts w:ascii="Times New Roman" w:eastAsia="Calibri" w:hAnsi="Times New Roman" w:cs="Times New Roman"/>
              <w:b/>
              <w:iCs/>
              <w:color w:val="000000"/>
              <w:sz w:val="28"/>
              <w:szCs w:val="28"/>
              <w:lang w:eastAsia="en-US"/>
            </w:rPr>
          </w:pPr>
        </w:p>
        <w:p w14:paraId="63FF265B" w14:textId="77777777" w:rsidR="009C4D9C" w:rsidRPr="009C4D9C" w:rsidRDefault="009C4D9C" w:rsidP="009C4D9C">
          <w:pPr>
            <w:spacing w:before="120" w:after="0" w:line="240" w:lineRule="auto"/>
            <w:jc w:val="center"/>
            <w:rPr>
              <w:rFonts w:ascii="Times New Roman" w:eastAsia="Calibri" w:hAnsi="Times New Roman" w:cs="Times New Roman"/>
              <w:b/>
              <w:iCs/>
              <w:color w:val="000000"/>
              <w:sz w:val="28"/>
              <w:szCs w:val="28"/>
              <w:lang w:eastAsia="en-US"/>
            </w:rPr>
          </w:pPr>
        </w:p>
        <w:p w14:paraId="4E6F5277" w14:textId="74F9772C" w:rsidR="009C4D9C" w:rsidRDefault="009C4D9C" w:rsidP="009C4D9C">
          <w:pPr>
            <w:spacing w:before="120" w:after="0" w:line="240" w:lineRule="auto"/>
            <w:jc w:val="center"/>
            <w:rPr>
              <w:rFonts w:ascii="Times New Roman" w:eastAsia="Calibri" w:hAnsi="Times New Roman" w:cs="Times New Roman"/>
              <w:b/>
              <w:iCs/>
              <w:color w:val="000000"/>
              <w:sz w:val="28"/>
              <w:szCs w:val="28"/>
              <w:lang w:eastAsia="en-US"/>
            </w:rPr>
          </w:pPr>
        </w:p>
        <w:p w14:paraId="215DD4B0" w14:textId="27B52799" w:rsidR="006A6E5D" w:rsidRDefault="006A6E5D" w:rsidP="009C4D9C">
          <w:pPr>
            <w:spacing w:before="120" w:after="0" w:line="240" w:lineRule="auto"/>
            <w:jc w:val="center"/>
            <w:rPr>
              <w:rFonts w:ascii="Times New Roman" w:eastAsia="Calibri" w:hAnsi="Times New Roman" w:cs="Times New Roman"/>
              <w:b/>
              <w:iCs/>
              <w:color w:val="000000"/>
              <w:sz w:val="28"/>
              <w:szCs w:val="28"/>
              <w:lang w:eastAsia="en-US"/>
            </w:rPr>
          </w:pPr>
        </w:p>
        <w:p w14:paraId="6BBCF33E" w14:textId="77777777" w:rsidR="006A6E5D" w:rsidRPr="009C4D9C" w:rsidRDefault="006A6E5D" w:rsidP="009C4D9C">
          <w:pPr>
            <w:spacing w:before="120" w:after="0" w:line="240" w:lineRule="auto"/>
            <w:jc w:val="center"/>
            <w:rPr>
              <w:rFonts w:ascii="Times New Roman" w:eastAsia="Calibri" w:hAnsi="Times New Roman" w:cs="Times New Roman"/>
              <w:b/>
              <w:iCs/>
              <w:color w:val="000000"/>
              <w:sz w:val="28"/>
              <w:szCs w:val="28"/>
              <w:lang w:eastAsia="en-US"/>
            </w:rPr>
          </w:pPr>
        </w:p>
        <w:p w14:paraId="7F5822F7" w14:textId="77777777" w:rsidR="009C4D9C" w:rsidRPr="009C4D9C" w:rsidRDefault="009C4D9C" w:rsidP="009C4D9C">
          <w:pPr>
            <w:spacing w:before="120" w:after="0" w:line="240" w:lineRule="auto"/>
            <w:rPr>
              <w:rFonts w:ascii="Times New Roman" w:eastAsia="Calibri" w:hAnsi="Times New Roman" w:cs="Times New Roman"/>
              <w:b/>
              <w:iCs/>
              <w:color w:val="000000"/>
              <w:sz w:val="28"/>
              <w:szCs w:val="28"/>
              <w:lang w:eastAsia="en-US"/>
            </w:rPr>
          </w:pPr>
        </w:p>
        <w:p w14:paraId="2BC177E5" w14:textId="38215373" w:rsidR="00702AC7" w:rsidRPr="00504A07" w:rsidRDefault="00702AC7" w:rsidP="009C4D9C">
          <w:pPr>
            <w:spacing w:after="0"/>
            <w:jc w:val="center"/>
            <w:rPr>
              <w:rFonts w:ascii="Times New Roman" w:hAnsi="Times New Roman" w:cs="Times New Roman"/>
              <w:sz w:val="28"/>
              <w:szCs w:val="28"/>
              <w:lang w:eastAsia="en-US"/>
            </w:rPr>
          </w:pPr>
        </w:p>
        <w:p w14:paraId="718B32A6" w14:textId="77777777" w:rsidR="00702AC7" w:rsidRPr="00504A07" w:rsidRDefault="00702AC7" w:rsidP="009C4D9C">
          <w:pPr>
            <w:spacing w:after="0"/>
            <w:jc w:val="center"/>
            <w:rPr>
              <w:rFonts w:ascii="Times New Roman" w:hAnsi="Times New Roman" w:cs="Times New Roman"/>
              <w:sz w:val="28"/>
              <w:szCs w:val="28"/>
              <w:lang w:eastAsia="en-US"/>
            </w:rPr>
          </w:pPr>
        </w:p>
        <w:p w14:paraId="7D69BD29" w14:textId="2C95525A" w:rsidR="002C5F55" w:rsidRPr="009C4D9C" w:rsidRDefault="00EE6781" w:rsidP="009C4D9C">
          <w:pPr>
            <w:spacing w:after="0"/>
            <w:jc w:val="center"/>
            <w:rPr>
              <w:rFonts w:ascii="Times New Roman" w:hAnsi="Times New Roman" w:cs="Times New Roman"/>
              <w:b/>
              <w:bCs/>
              <w:sz w:val="28"/>
              <w:szCs w:val="28"/>
              <w:lang w:eastAsia="en-US"/>
            </w:rPr>
            <w:sectPr w:rsidR="002C5F55" w:rsidRPr="009C4D9C" w:rsidSect="009C4D9C">
              <w:footerReference w:type="default" r:id="rId8"/>
              <w:type w:val="nextColumn"/>
              <w:pgSz w:w="11906" w:h="16838" w:code="9"/>
              <w:pgMar w:top="1418" w:right="1134" w:bottom="1418"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9C4D9C">
            <w:rPr>
              <w:rFonts w:ascii="Times New Roman" w:hAnsi="Times New Roman" w:cs="Times New Roman"/>
              <w:b/>
              <w:bCs/>
              <w:sz w:val="28"/>
              <w:szCs w:val="28"/>
              <w:lang w:eastAsia="en-US"/>
            </w:rPr>
            <w:t>Hà Nội, 202</w:t>
          </w:r>
          <w:r w:rsidR="006A6E5D">
            <w:rPr>
              <w:rFonts w:ascii="Times New Roman" w:hAnsi="Times New Roman" w:cs="Times New Roman"/>
              <w:b/>
              <w:bCs/>
              <w:sz w:val="28"/>
              <w:szCs w:val="28"/>
              <w:lang w:eastAsia="en-US"/>
            </w:rPr>
            <w:t>3</w:t>
          </w:r>
        </w:p>
        <w:p w14:paraId="123797F1" w14:textId="77777777" w:rsidR="009C4D9C" w:rsidRPr="009C4D9C" w:rsidRDefault="009C4D9C" w:rsidP="009C4D9C">
          <w:pPr>
            <w:spacing w:after="0" w:line="240" w:lineRule="auto"/>
            <w:jc w:val="center"/>
            <w:rPr>
              <w:rFonts w:ascii="Times New Roman" w:eastAsia="Times New Roman" w:hAnsi="Times New Roman" w:cs="Times New Roman"/>
              <w:snapToGrid w:val="0"/>
              <w:sz w:val="28"/>
              <w:szCs w:val="26"/>
              <w:lang w:eastAsia="en-US"/>
            </w:rPr>
          </w:pPr>
          <w:r w:rsidRPr="009C4D9C">
            <w:rPr>
              <w:rFonts w:ascii="Times New Roman" w:eastAsia="Times New Roman" w:hAnsi="Times New Roman" w:cs="Times New Roman"/>
              <w:snapToGrid w:val="0"/>
              <w:sz w:val="28"/>
              <w:szCs w:val="26"/>
              <w:lang w:eastAsia="en-US"/>
            </w:rPr>
            <w:lastRenderedPageBreak/>
            <w:t>BỘ TÀI NGUYÊN VÀ MÔI TRƯỜNG</w:t>
          </w:r>
        </w:p>
        <w:p w14:paraId="79CCB8E9" w14:textId="77777777" w:rsidR="009C4D9C" w:rsidRPr="009C4D9C" w:rsidRDefault="009C4D9C" w:rsidP="009C4D9C">
          <w:pPr>
            <w:spacing w:after="0" w:line="240" w:lineRule="auto"/>
            <w:jc w:val="center"/>
            <w:rPr>
              <w:rFonts w:ascii="Times New Roman" w:eastAsia="Times New Roman" w:hAnsi="Times New Roman" w:cs="Times New Roman"/>
              <w:b/>
              <w:snapToGrid w:val="0"/>
              <w:sz w:val="28"/>
              <w:szCs w:val="26"/>
              <w:lang w:eastAsia="en-US"/>
            </w:rPr>
          </w:pPr>
          <w:r w:rsidRPr="009C4D9C">
            <w:rPr>
              <w:rFonts w:ascii="Times New Roman" w:eastAsia="Times New Roman" w:hAnsi="Times New Roman" w:cs="Times New Roman"/>
              <w:b/>
              <w:snapToGrid w:val="0"/>
              <w:sz w:val="28"/>
              <w:szCs w:val="26"/>
              <w:lang w:eastAsia="en-US"/>
            </w:rPr>
            <w:t>CỤC BIẾN ĐỔI KHÍ HẬU</w:t>
          </w:r>
        </w:p>
        <w:p w14:paraId="3DDEC3F9" w14:textId="6C889894" w:rsidR="009C4D9C" w:rsidRPr="009C4D9C" w:rsidRDefault="009C4D9C" w:rsidP="009C4D9C">
          <w:pPr>
            <w:spacing w:after="0" w:line="240" w:lineRule="auto"/>
            <w:jc w:val="center"/>
            <w:rPr>
              <w:rFonts w:ascii="Times New Roman" w:eastAsia="Times New Roman" w:hAnsi="Times New Roman" w:cs="Times New Roman"/>
              <w:b/>
              <w:snapToGrid w:val="0"/>
              <w:szCs w:val="26"/>
              <w:lang w:eastAsia="en-US"/>
            </w:rPr>
          </w:pPr>
          <w:r w:rsidRPr="009C4D9C">
            <w:rPr>
              <w:rFonts w:ascii="Times New Roman" w:eastAsia="Times New Roman" w:hAnsi="Times New Roman" w:cs="Times New Roman"/>
              <w:b/>
              <w:snapToGrid w:val="0"/>
              <w:szCs w:val="26"/>
              <w:lang w:eastAsia="en-US"/>
            </w:rPr>
            <w:t>Nhiệm vụ “</w:t>
          </w:r>
          <w:r w:rsidR="006A6E5D" w:rsidRPr="00307809">
            <w:rPr>
              <w:rFonts w:ascii="Times New Roman" w:hAnsi="Times New Roman" w:cs="Times New Roman"/>
              <w:b/>
            </w:rPr>
            <w:t>Kiểm kê khí nhà kính cấp quốc gia</w:t>
          </w:r>
          <w:r w:rsidRPr="009C4D9C">
            <w:rPr>
              <w:rFonts w:ascii="Times New Roman" w:eastAsia="Times New Roman" w:hAnsi="Times New Roman" w:cs="Times New Roman"/>
              <w:b/>
              <w:snapToGrid w:val="0"/>
              <w:szCs w:val="26"/>
              <w:lang w:eastAsia="en-US"/>
            </w:rPr>
            <w:t>”</w:t>
          </w:r>
        </w:p>
        <w:p w14:paraId="2610EEB7"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72A2B25A"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1D2DA8E7" w14:textId="77777777" w:rsidR="006A6E5D" w:rsidRPr="009C4D9C" w:rsidRDefault="006A6E5D" w:rsidP="009C4D9C">
          <w:pPr>
            <w:spacing w:before="120" w:after="0" w:line="240" w:lineRule="auto"/>
            <w:jc w:val="center"/>
            <w:rPr>
              <w:rFonts w:ascii="Times New Roman" w:eastAsia="Calibri" w:hAnsi="Times New Roman" w:cs="Times New Roman"/>
              <w:b/>
              <w:color w:val="000000"/>
              <w:sz w:val="28"/>
              <w:szCs w:val="28"/>
              <w:lang w:eastAsia="en-US"/>
            </w:rPr>
          </w:pPr>
        </w:p>
        <w:p w14:paraId="4D3BEFDF"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0F6E2E1C" w14:textId="36D0836A" w:rsid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784E44BC" w14:textId="77777777" w:rsidR="0013262D" w:rsidRPr="009C4D9C" w:rsidRDefault="0013262D" w:rsidP="009C4D9C">
          <w:pPr>
            <w:spacing w:before="120" w:after="0" w:line="240" w:lineRule="auto"/>
            <w:jc w:val="center"/>
            <w:rPr>
              <w:rFonts w:ascii="Times New Roman" w:eastAsia="Calibri" w:hAnsi="Times New Roman" w:cs="Times New Roman"/>
              <w:b/>
              <w:color w:val="000000"/>
              <w:sz w:val="28"/>
              <w:szCs w:val="28"/>
              <w:lang w:eastAsia="en-US"/>
            </w:rPr>
          </w:pPr>
        </w:p>
        <w:p w14:paraId="10EB9176" w14:textId="77777777" w:rsidR="009C4D9C" w:rsidRPr="009C4D9C" w:rsidRDefault="009C4D9C" w:rsidP="009C4D9C">
          <w:pPr>
            <w:spacing w:before="120" w:after="0" w:line="240" w:lineRule="auto"/>
            <w:jc w:val="center"/>
            <w:rPr>
              <w:rFonts w:ascii="Times New Roman" w:eastAsia="Calibri" w:hAnsi="Times New Roman" w:cs="Times New Roman"/>
              <w:b/>
              <w:color w:val="000000"/>
              <w:sz w:val="28"/>
              <w:szCs w:val="28"/>
              <w:lang w:eastAsia="en-US"/>
            </w:rPr>
          </w:pPr>
        </w:p>
        <w:p w14:paraId="38381291" w14:textId="694BEF69" w:rsidR="009C4D9C" w:rsidRPr="009C4D9C" w:rsidRDefault="009C4D9C" w:rsidP="009C4D9C">
          <w:pPr>
            <w:spacing w:before="120" w:after="120" w:line="240" w:lineRule="auto"/>
            <w:jc w:val="center"/>
            <w:rPr>
              <w:rFonts w:ascii="Times New Roman" w:eastAsia="Calibri" w:hAnsi="Times New Roman" w:cs="Times New Roman"/>
              <w:b/>
              <w:color w:val="000000"/>
              <w:sz w:val="32"/>
              <w:szCs w:val="32"/>
              <w:lang w:val="vi-VN" w:eastAsia="en-US"/>
            </w:rPr>
          </w:pPr>
          <w:r w:rsidRPr="009C4D9C">
            <w:rPr>
              <w:rFonts w:ascii="Times New Roman" w:eastAsia="Calibri" w:hAnsi="Times New Roman" w:cs="Times New Roman"/>
              <w:b/>
              <w:color w:val="000000"/>
              <w:sz w:val="32"/>
              <w:szCs w:val="32"/>
              <w:lang w:eastAsia="en-US"/>
            </w:rPr>
            <w:t>BÁO CÁO</w:t>
          </w:r>
          <w:r w:rsidR="009C3150">
            <w:rPr>
              <w:rFonts w:ascii="Times New Roman" w:eastAsia="Calibri" w:hAnsi="Times New Roman" w:cs="Times New Roman"/>
              <w:b/>
              <w:color w:val="000000"/>
              <w:sz w:val="32"/>
              <w:szCs w:val="32"/>
              <w:lang w:eastAsia="en-US"/>
            </w:rPr>
            <w:t xml:space="preserve"> </w:t>
          </w:r>
          <w:r w:rsidR="009C3150" w:rsidRPr="009C3150">
            <w:rPr>
              <w:rFonts w:ascii="Times New Roman" w:eastAsia="Calibri" w:hAnsi="Times New Roman" w:cs="Times New Roman"/>
              <w:b/>
              <w:color w:val="000000"/>
              <w:sz w:val="32"/>
              <w:szCs w:val="32"/>
              <w:lang w:eastAsia="en-US"/>
            </w:rPr>
            <w:t xml:space="preserve">CHUYÊN ĐỀ </w:t>
          </w:r>
          <w:r w:rsidR="009C3150" w:rsidRPr="009C4D9C">
            <w:rPr>
              <w:rFonts w:ascii="Times New Roman" w:eastAsia="Calibri" w:hAnsi="Times New Roman" w:cs="Times New Roman"/>
              <w:b/>
              <w:color w:val="000000"/>
              <w:sz w:val="32"/>
              <w:szCs w:val="32"/>
              <w:lang w:eastAsia="en-US"/>
            </w:rPr>
            <w:t xml:space="preserve"> </w:t>
          </w:r>
          <w:r w:rsidRPr="009C4D9C">
            <w:rPr>
              <w:rFonts w:ascii="Times New Roman" w:eastAsia="Calibri" w:hAnsi="Times New Roman" w:cs="Times New Roman"/>
              <w:b/>
              <w:color w:val="000000"/>
              <w:sz w:val="32"/>
              <w:szCs w:val="32"/>
              <w:lang w:eastAsia="en-US"/>
            </w:rPr>
            <w:t xml:space="preserve"> 1.</w:t>
          </w:r>
          <w:r w:rsidRPr="009C4D9C">
            <w:rPr>
              <w:rFonts w:ascii="Times New Roman" w:eastAsia="Calibri" w:hAnsi="Times New Roman" w:cs="Times New Roman"/>
              <w:b/>
              <w:color w:val="000000"/>
              <w:sz w:val="32"/>
              <w:szCs w:val="32"/>
              <w:lang w:val="vi-VN" w:eastAsia="en-US"/>
            </w:rPr>
            <w:t>2</w:t>
          </w:r>
          <w:r w:rsidRPr="009C4D9C">
            <w:rPr>
              <w:rFonts w:ascii="Times New Roman" w:eastAsia="Calibri" w:hAnsi="Times New Roman" w:cs="Times New Roman"/>
              <w:b/>
              <w:color w:val="000000"/>
              <w:sz w:val="32"/>
              <w:szCs w:val="32"/>
              <w:lang w:eastAsia="en-US"/>
            </w:rPr>
            <w:t>.</w:t>
          </w:r>
          <w:r w:rsidRPr="009C4D9C">
            <w:rPr>
              <w:rFonts w:ascii="Times New Roman" w:eastAsia="Calibri" w:hAnsi="Times New Roman" w:cs="Times New Roman"/>
              <w:b/>
              <w:color w:val="000000"/>
              <w:sz w:val="32"/>
              <w:szCs w:val="32"/>
              <w:lang w:val="vi-VN" w:eastAsia="en-US"/>
            </w:rPr>
            <w:t>1</w:t>
          </w:r>
          <w:r w:rsidRPr="009C4D9C">
            <w:rPr>
              <w:rFonts w:ascii="Times New Roman" w:eastAsia="Calibri" w:hAnsi="Times New Roman" w:cs="Times New Roman"/>
              <w:b/>
              <w:color w:val="000000"/>
              <w:sz w:val="32"/>
              <w:szCs w:val="32"/>
              <w:lang w:eastAsia="en-US"/>
            </w:rPr>
            <w:t>.</w:t>
          </w:r>
          <w:r w:rsidRPr="009C4D9C">
            <w:rPr>
              <w:rFonts w:ascii="Times New Roman" w:eastAsia="Calibri" w:hAnsi="Times New Roman" w:cs="Times New Roman"/>
              <w:b/>
              <w:color w:val="000000"/>
              <w:sz w:val="32"/>
              <w:szCs w:val="32"/>
              <w:lang w:val="vi-VN" w:eastAsia="en-US"/>
            </w:rPr>
            <w:t>4</w:t>
          </w:r>
        </w:p>
        <w:p w14:paraId="03840674" w14:textId="0B34BDA6" w:rsidR="009C4D9C" w:rsidRPr="009C4D9C" w:rsidRDefault="006A6E5D" w:rsidP="006A6E5D">
          <w:pPr>
            <w:spacing w:before="120" w:after="0" w:line="240" w:lineRule="auto"/>
            <w:jc w:val="center"/>
            <w:rPr>
              <w:rFonts w:ascii="Times New Roman" w:eastAsia="Calibri" w:hAnsi="Times New Roman" w:cs="Times New Roman"/>
              <w:color w:val="000000"/>
              <w:sz w:val="28"/>
              <w:szCs w:val="28"/>
              <w:lang w:eastAsia="en-US"/>
            </w:rPr>
          </w:pPr>
          <w:r w:rsidRPr="006A6E5D">
            <w:rPr>
              <w:rFonts w:ascii="Times New Roman" w:eastAsia="Calibri" w:hAnsi="Times New Roman" w:cs="Times New Roman"/>
              <w:b/>
              <w:caps/>
              <w:color w:val="000000"/>
              <w:sz w:val="36"/>
              <w:szCs w:val="34"/>
              <w:lang w:eastAsia="en-US"/>
            </w:rPr>
            <w:t>Chuẩn hóa số liệu hoạt động phục vụ kiểm kê lượng phát thải khí mê-tan lĩnh vực AFOLU (Canh tác lúa)</w:t>
          </w:r>
        </w:p>
        <w:p w14:paraId="7AF84E7A"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tbl>
          <w:tblPr>
            <w:tblW w:w="9360" w:type="dxa"/>
            <w:tblLook w:val="04A0" w:firstRow="1" w:lastRow="0" w:firstColumn="1" w:lastColumn="0" w:noHBand="0" w:noVBand="1"/>
          </w:tblPr>
          <w:tblGrid>
            <w:gridCol w:w="4683"/>
            <w:gridCol w:w="4677"/>
          </w:tblGrid>
          <w:tr w:rsidR="009C4D9C" w:rsidRPr="009C4D9C" w14:paraId="4876C495" w14:textId="77777777" w:rsidTr="008D11AF">
            <w:tc>
              <w:tcPr>
                <w:tcW w:w="4683" w:type="dxa"/>
                <w:shd w:val="clear" w:color="auto" w:fill="auto"/>
              </w:tcPr>
              <w:p w14:paraId="22E7A352" w14:textId="212C6D2F" w:rsidR="009C4D9C" w:rsidRPr="009C4D9C" w:rsidRDefault="009C4D9C" w:rsidP="009C4D9C">
                <w:pPr>
                  <w:tabs>
                    <w:tab w:val="left" w:pos="0"/>
                  </w:tabs>
                  <w:spacing w:before="120" w:after="0" w:line="240" w:lineRule="auto"/>
                  <w:jc w:val="center"/>
                  <w:rPr>
                    <w:rFonts w:ascii="Times New Roman" w:eastAsia="Calibri" w:hAnsi="Times New Roman" w:cs="Times New Roman"/>
                    <w:b/>
                    <w:snapToGrid w:val="0"/>
                    <w:sz w:val="26"/>
                    <w:szCs w:val="26"/>
                    <w:lang w:eastAsia="en-US"/>
                  </w:rPr>
                </w:pPr>
                <w:r w:rsidRPr="009C4D9C">
                  <w:rPr>
                    <w:rFonts w:ascii="Times New Roman" w:eastAsia="Times New Roman" w:hAnsi="Times New Roman" w:cs="Times New Roman"/>
                    <w:b/>
                    <w:snapToGrid w:val="0"/>
                    <w:sz w:val="26"/>
                    <w:szCs w:val="26"/>
                    <w:lang w:eastAsia="en-US"/>
                  </w:rPr>
                  <w:t xml:space="preserve">TRUNG TÂM ỨNG PHÓ </w:t>
                </w:r>
                <w:r w:rsidRPr="009C4D9C">
                  <w:rPr>
                    <w:rFonts w:ascii="Times New Roman" w:eastAsia="Times New Roman" w:hAnsi="Times New Roman" w:cs="Times New Roman"/>
                    <w:b/>
                    <w:snapToGrid w:val="0"/>
                    <w:sz w:val="26"/>
                    <w:szCs w:val="26"/>
                    <w:lang w:eastAsia="en-US"/>
                  </w:rPr>
                  <w:br/>
                  <w:t>BIẾN ĐỔI KHÍ HẬU</w:t>
                </w:r>
              </w:p>
              <w:p w14:paraId="2B714427"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33504AF5"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2A587B16"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1F76CBEB"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2B79B071"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7672B01F"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tc>
            <w:tc>
              <w:tcPr>
                <w:tcW w:w="4677" w:type="dxa"/>
                <w:shd w:val="clear" w:color="auto" w:fill="auto"/>
              </w:tcPr>
              <w:p w14:paraId="28DB83A2" w14:textId="6E0715EF" w:rsidR="009C4D9C" w:rsidRPr="009C4D9C" w:rsidRDefault="009C3150" w:rsidP="009C4D9C">
                <w:pPr>
                  <w:spacing w:before="120" w:after="120" w:line="240" w:lineRule="auto"/>
                  <w:jc w:val="center"/>
                  <w:rPr>
                    <w:rFonts w:ascii="Times New Roman" w:eastAsia="Calibri" w:hAnsi="Times New Roman" w:cs="Times New Roman"/>
                    <w:b/>
                    <w:sz w:val="28"/>
                    <w:lang w:eastAsia="en-US"/>
                  </w:rPr>
                </w:pPr>
                <w:r>
                  <w:rPr>
                    <w:rFonts w:ascii="Times New Roman" w:eastAsia="Calibri" w:hAnsi="Times New Roman" w:cs="Times New Roman"/>
                    <w:b/>
                    <w:sz w:val="28"/>
                    <w:lang w:eastAsia="en-US"/>
                  </w:rPr>
                  <w:t>NGƯỜI</w:t>
                </w:r>
                <w:r w:rsidR="009C4D9C" w:rsidRPr="009C4D9C">
                  <w:rPr>
                    <w:rFonts w:ascii="Times New Roman" w:eastAsia="Calibri" w:hAnsi="Times New Roman" w:cs="Times New Roman"/>
                    <w:b/>
                    <w:sz w:val="28"/>
                    <w:lang w:eastAsia="en-US"/>
                  </w:rPr>
                  <w:t xml:space="preserve"> THỰC HIỆN</w:t>
                </w:r>
              </w:p>
              <w:p w14:paraId="0855A6C3"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58EB3033"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51A4F88E"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40E04C3B"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77D95BCE" w14:textId="7130CAA3"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r w:rsidRPr="009C4D9C">
                  <w:rPr>
                    <w:rFonts w:ascii="Times New Roman" w:eastAsia="Calibri" w:hAnsi="Times New Roman" w:cs="Times New Roman"/>
                    <w:b/>
                    <w:sz w:val="28"/>
                    <w:lang w:eastAsia="en-US"/>
                  </w:rPr>
                  <w:br/>
                </w:r>
              </w:p>
              <w:p w14:paraId="68A3EF03" w14:textId="77777777" w:rsidR="009C4D9C" w:rsidRPr="009C4D9C" w:rsidRDefault="009C4D9C" w:rsidP="009C4D9C">
                <w:pPr>
                  <w:spacing w:before="120" w:after="120" w:line="240" w:lineRule="auto"/>
                  <w:jc w:val="center"/>
                  <w:rPr>
                    <w:rFonts w:ascii="Times New Roman" w:eastAsia="Calibri" w:hAnsi="Times New Roman" w:cs="Times New Roman"/>
                    <w:b/>
                    <w:sz w:val="28"/>
                    <w:lang w:eastAsia="en-US"/>
                  </w:rPr>
                </w:pPr>
              </w:p>
              <w:p w14:paraId="7415259F" w14:textId="77777777" w:rsidR="009C4D9C" w:rsidRPr="009C4D9C" w:rsidRDefault="009C4D9C" w:rsidP="009C4D9C">
                <w:pPr>
                  <w:spacing w:before="120" w:after="120" w:line="240" w:lineRule="auto"/>
                  <w:jc w:val="both"/>
                  <w:rPr>
                    <w:rFonts w:ascii="Times New Roman" w:eastAsia="Calibri" w:hAnsi="Times New Roman" w:cs="Times New Roman"/>
                    <w:b/>
                    <w:sz w:val="28"/>
                    <w:lang w:eastAsia="en-US"/>
                  </w:rPr>
                </w:pPr>
              </w:p>
              <w:p w14:paraId="6A51354D" w14:textId="77777777" w:rsidR="009C4D9C" w:rsidRPr="009C4D9C" w:rsidRDefault="009C4D9C" w:rsidP="009C4D9C">
                <w:pPr>
                  <w:spacing w:before="120" w:after="120" w:line="240" w:lineRule="auto"/>
                  <w:jc w:val="both"/>
                  <w:rPr>
                    <w:rFonts w:ascii="Times New Roman" w:eastAsia="Calibri" w:hAnsi="Times New Roman" w:cs="Times New Roman"/>
                    <w:b/>
                    <w:sz w:val="28"/>
                    <w:lang w:eastAsia="en-US"/>
                  </w:rPr>
                </w:pPr>
              </w:p>
            </w:tc>
          </w:tr>
        </w:tbl>
        <w:p w14:paraId="0F605A67" w14:textId="200731DD" w:rsid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4F10B9E2" w14:textId="4FB801B2" w:rsidR="006A6E5D" w:rsidRDefault="006A6E5D" w:rsidP="009C4D9C">
          <w:pPr>
            <w:spacing w:before="120" w:after="0" w:line="240" w:lineRule="auto"/>
            <w:jc w:val="both"/>
            <w:rPr>
              <w:rFonts w:ascii="Times New Roman" w:eastAsia="Calibri" w:hAnsi="Times New Roman" w:cs="Times New Roman"/>
              <w:color w:val="000000"/>
              <w:sz w:val="28"/>
              <w:szCs w:val="28"/>
              <w:lang w:eastAsia="en-US"/>
            </w:rPr>
          </w:pPr>
        </w:p>
        <w:p w14:paraId="6125E766" w14:textId="77777777" w:rsidR="006A6E5D" w:rsidRPr="009C4D9C" w:rsidRDefault="006A6E5D" w:rsidP="009C4D9C">
          <w:pPr>
            <w:spacing w:before="120" w:after="0" w:line="240" w:lineRule="auto"/>
            <w:jc w:val="both"/>
            <w:rPr>
              <w:rFonts w:ascii="Times New Roman" w:eastAsia="Calibri" w:hAnsi="Times New Roman" w:cs="Times New Roman"/>
              <w:color w:val="000000"/>
              <w:sz w:val="28"/>
              <w:szCs w:val="28"/>
              <w:lang w:eastAsia="en-US"/>
            </w:rPr>
          </w:pPr>
        </w:p>
        <w:p w14:paraId="7F15C9A2" w14:textId="77777777" w:rsidR="009C4D9C" w:rsidRPr="009C4D9C" w:rsidRDefault="009C4D9C" w:rsidP="009C4D9C">
          <w:pPr>
            <w:spacing w:before="120" w:after="0" w:line="240" w:lineRule="auto"/>
            <w:jc w:val="center"/>
            <w:rPr>
              <w:rFonts w:ascii="Times New Roman" w:eastAsia="Calibri" w:hAnsi="Times New Roman" w:cs="Times New Roman"/>
              <w:color w:val="000000"/>
              <w:sz w:val="28"/>
              <w:szCs w:val="28"/>
              <w:lang w:eastAsia="en-US"/>
            </w:rPr>
          </w:pPr>
        </w:p>
        <w:p w14:paraId="52FA19F9" w14:textId="77777777" w:rsidR="009C4D9C" w:rsidRPr="009C4D9C" w:rsidRDefault="009C4D9C" w:rsidP="009C4D9C">
          <w:pPr>
            <w:spacing w:before="120" w:after="0" w:line="240" w:lineRule="auto"/>
            <w:rPr>
              <w:rFonts w:ascii="Times New Roman" w:eastAsia="Calibri" w:hAnsi="Times New Roman" w:cs="Times New Roman"/>
              <w:color w:val="000000"/>
              <w:sz w:val="28"/>
              <w:szCs w:val="28"/>
              <w:lang w:eastAsia="en-US"/>
            </w:rPr>
          </w:pPr>
        </w:p>
        <w:p w14:paraId="5FC341EB" w14:textId="77777777" w:rsidR="009C4D9C" w:rsidRPr="009C4D9C" w:rsidRDefault="009C4D9C" w:rsidP="009C4D9C">
          <w:pPr>
            <w:spacing w:before="120" w:after="0" w:line="240" w:lineRule="auto"/>
            <w:jc w:val="both"/>
            <w:rPr>
              <w:rFonts w:ascii="Times New Roman" w:eastAsia="Calibri" w:hAnsi="Times New Roman" w:cs="Times New Roman"/>
              <w:color w:val="000000"/>
              <w:sz w:val="28"/>
              <w:szCs w:val="28"/>
              <w:lang w:eastAsia="en-US"/>
            </w:rPr>
          </w:pPr>
        </w:p>
        <w:p w14:paraId="040D0933" w14:textId="45304821" w:rsidR="006732E6" w:rsidRDefault="009C4D9C" w:rsidP="009C4D9C">
          <w:pPr>
            <w:pStyle w:val="NoSpacing"/>
            <w:jc w:val="center"/>
            <w:rPr>
              <w:rFonts w:ascii="Times New Roman" w:hAnsi="Times New Roman" w:cs="Times New Roman"/>
              <w:sz w:val="28"/>
              <w:szCs w:val="28"/>
            </w:rPr>
            <w:sectPr w:rsidR="006732E6" w:rsidSect="009C4D9C">
              <w:footerReference w:type="default" r:id="rId9"/>
              <w:pgSz w:w="11906" w:h="16838" w:code="9"/>
              <w:pgMar w:top="1418" w:right="1134" w:bottom="1418" w:left="1701" w:header="720" w:footer="720" w:gutter="0"/>
              <w:cols w:space="720"/>
              <w:titlePg/>
              <w:docGrid w:linePitch="360"/>
            </w:sectPr>
          </w:pPr>
          <w:r w:rsidRPr="009C4D9C">
            <w:rPr>
              <w:rFonts w:ascii="Times New Roman" w:eastAsia="Calibri" w:hAnsi="Times New Roman" w:cs="Times New Roman"/>
              <w:b/>
              <w:iCs/>
              <w:color w:val="000000"/>
              <w:sz w:val="28"/>
              <w:szCs w:val="28"/>
            </w:rPr>
            <w:t>Hà Nội, 202</w:t>
          </w:r>
          <w:r w:rsidR="006A6E5D">
            <w:rPr>
              <w:rFonts w:ascii="Times New Roman" w:eastAsia="Calibri" w:hAnsi="Times New Roman" w:cs="Times New Roman"/>
              <w:b/>
              <w:iCs/>
              <w:color w:val="000000"/>
              <w:sz w:val="28"/>
              <w:szCs w:val="28"/>
            </w:rPr>
            <w:t>3</w:t>
          </w:r>
        </w:p>
        <w:sdt>
          <w:sdtPr>
            <w:rPr>
              <w:rFonts w:ascii="Times New Roman" w:eastAsiaTheme="minorEastAsia" w:hAnsi="Times New Roman" w:cs="Times New Roman"/>
              <w:bCs/>
              <w:color w:val="auto"/>
              <w:sz w:val="28"/>
              <w:szCs w:val="28"/>
              <w:lang w:eastAsia="zh-CN"/>
            </w:rPr>
            <w:id w:val="1352079601"/>
            <w:docPartObj>
              <w:docPartGallery w:val="Table of Contents"/>
              <w:docPartUnique/>
            </w:docPartObj>
          </w:sdtPr>
          <w:sdtEndPr>
            <w:rPr>
              <w:rFonts w:asciiTheme="minorHAnsi" w:hAnsiTheme="minorHAnsi" w:cstheme="minorBidi"/>
              <w:noProof/>
            </w:rPr>
          </w:sdtEndPr>
          <w:sdtContent>
            <w:p w14:paraId="7DD321FC" w14:textId="67280791" w:rsidR="002771D8" w:rsidRPr="00E324BF" w:rsidRDefault="002771D8" w:rsidP="009C4D9C">
              <w:pPr>
                <w:pStyle w:val="TOCHeading"/>
                <w:numPr>
                  <w:ilvl w:val="0"/>
                  <w:numId w:val="0"/>
                </w:numPr>
                <w:rPr>
                  <w:rFonts w:ascii="Times New Roman" w:hAnsi="Times New Roman" w:cs="Times New Roman"/>
                  <w:b/>
                  <w:color w:val="auto"/>
                  <w:sz w:val="28"/>
                  <w:szCs w:val="28"/>
                </w:rPr>
              </w:pPr>
              <w:r w:rsidRPr="00E324BF">
                <w:rPr>
                  <w:rFonts w:ascii="Times New Roman" w:hAnsi="Times New Roman" w:cs="Times New Roman"/>
                  <w:b/>
                  <w:color w:val="auto"/>
                  <w:sz w:val="28"/>
                  <w:szCs w:val="28"/>
                </w:rPr>
                <w:t>MỤC LỤC</w:t>
              </w:r>
            </w:p>
            <w:p w14:paraId="532DEA7D" w14:textId="12BE3710" w:rsidR="00DD405A" w:rsidRDefault="002771D8">
              <w:pPr>
                <w:pStyle w:val="TOC1"/>
                <w:tabs>
                  <w:tab w:val="right" w:leader="dot" w:pos="9061"/>
                </w:tabs>
                <w:rPr>
                  <w:rFonts w:asciiTheme="minorHAnsi" w:hAnsiTheme="minorHAnsi"/>
                  <w:noProof/>
                  <w:kern w:val="2"/>
                  <w:sz w:val="22"/>
                  <w:lang w:val="en-AU" w:eastAsia="en-AU"/>
                  <w14:ligatures w14:val="standardContextual"/>
                </w:rPr>
              </w:pPr>
              <w:r w:rsidRPr="001A0656">
                <w:rPr>
                  <w:szCs w:val="28"/>
                </w:rPr>
                <w:fldChar w:fldCharType="begin"/>
              </w:r>
              <w:r w:rsidRPr="001A0656">
                <w:rPr>
                  <w:szCs w:val="28"/>
                </w:rPr>
                <w:instrText xml:space="preserve"> TOC \o "1-3" \h \z \u </w:instrText>
              </w:r>
              <w:r w:rsidRPr="001A0656">
                <w:rPr>
                  <w:szCs w:val="28"/>
                </w:rPr>
                <w:fldChar w:fldCharType="separate"/>
              </w:r>
              <w:hyperlink w:anchor="_Toc140074133" w:history="1">
                <w:r w:rsidR="00DD405A" w:rsidRPr="0029494F">
                  <w:rPr>
                    <w:rStyle w:val="Hyperlink"/>
                    <w:noProof/>
                  </w:rPr>
                  <w:t>DANH MỤC BẢNG BIỂU</w:t>
                </w:r>
                <w:r w:rsidR="00DD405A">
                  <w:rPr>
                    <w:noProof/>
                    <w:webHidden/>
                  </w:rPr>
                  <w:tab/>
                </w:r>
                <w:r w:rsidR="00DD405A">
                  <w:rPr>
                    <w:noProof/>
                    <w:webHidden/>
                  </w:rPr>
                  <w:fldChar w:fldCharType="begin"/>
                </w:r>
                <w:r w:rsidR="00DD405A">
                  <w:rPr>
                    <w:noProof/>
                    <w:webHidden/>
                  </w:rPr>
                  <w:instrText xml:space="preserve"> PAGEREF _Toc140074133 \h </w:instrText>
                </w:r>
                <w:r w:rsidR="00DD405A">
                  <w:rPr>
                    <w:noProof/>
                    <w:webHidden/>
                  </w:rPr>
                </w:r>
                <w:r w:rsidR="00DD405A">
                  <w:rPr>
                    <w:noProof/>
                    <w:webHidden/>
                  </w:rPr>
                  <w:fldChar w:fldCharType="separate"/>
                </w:r>
                <w:r w:rsidR="00D5553F">
                  <w:rPr>
                    <w:noProof/>
                    <w:webHidden/>
                  </w:rPr>
                  <w:t>ii</w:t>
                </w:r>
                <w:r w:rsidR="00DD405A">
                  <w:rPr>
                    <w:noProof/>
                    <w:webHidden/>
                  </w:rPr>
                  <w:fldChar w:fldCharType="end"/>
                </w:r>
              </w:hyperlink>
            </w:p>
            <w:p w14:paraId="23898CB0" w14:textId="7163FAF2" w:rsid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34" w:history="1">
                <w:r w:rsidR="00DD405A" w:rsidRPr="0029494F">
                  <w:rPr>
                    <w:rStyle w:val="Hyperlink"/>
                    <w:noProof/>
                  </w:rPr>
                  <w:t>DANH MỤC VIẾT TẮT</w:t>
                </w:r>
                <w:r w:rsidR="00DD405A">
                  <w:rPr>
                    <w:noProof/>
                    <w:webHidden/>
                  </w:rPr>
                  <w:tab/>
                </w:r>
                <w:r w:rsidR="00DD405A">
                  <w:rPr>
                    <w:noProof/>
                    <w:webHidden/>
                  </w:rPr>
                  <w:fldChar w:fldCharType="begin"/>
                </w:r>
                <w:r w:rsidR="00DD405A">
                  <w:rPr>
                    <w:noProof/>
                    <w:webHidden/>
                  </w:rPr>
                  <w:instrText xml:space="preserve"> PAGEREF _Toc140074134 \h </w:instrText>
                </w:r>
                <w:r w:rsidR="00DD405A">
                  <w:rPr>
                    <w:noProof/>
                    <w:webHidden/>
                  </w:rPr>
                </w:r>
                <w:r w:rsidR="00DD405A">
                  <w:rPr>
                    <w:noProof/>
                    <w:webHidden/>
                  </w:rPr>
                  <w:fldChar w:fldCharType="separate"/>
                </w:r>
                <w:r w:rsidR="00D5553F">
                  <w:rPr>
                    <w:noProof/>
                    <w:webHidden/>
                  </w:rPr>
                  <w:t>iii</w:t>
                </w:r>
                <w:r w:rsidR="00DD405A">
                  <w:rPr>
                    <w:noProof/>
                    <w:webHidden/>
                  </w:rPr>
                  <w:fldChar w:fldCharType="end"/>
                </w:r>
              </w:hyperlink>
            </w:p>
            <w:p w14:paraId="6EE6F627" w14:textId="24E49F7A" w:rsid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35" w:history="1">
                <w:r w:rsidR="00DD405A" w:rsidRPr="0029494F">
                  <w:rPr>
                    <w:rStyle w:val="Hyperlink"/>
                    <w:noProof/>
                  </w:rPr>
                  <w:t>MỞ ĐẦU</w:t>
                </w:r>
                <w:r w:rsidR="00DD405A">
                  <w:rPr>
                    <w:noProof/>
                    <w:webHidden/>
                  </w:rPr>
                  <w:tab/>
                </w:r>
                <w:r w:rsidR="00DD405A">
                  <w:rPr>
                    <w:noProof/>
                    <w:webHidden/>
                  </w:rPr>
                  <w:fldChar w:fldCharType="begin"/>
                </w:r>
                <w:r w:rsidR="00DD405A">
                  <w:rPr>
                    <w:noProof/>
                    <w:webHidden/>
                  </w:rPr>
                  <w:instrText xml:space="preserve"> PAGEREF _Toc140074135 \h </w:instrText>
                </w:r>
                <w:r w:rsidR="00DD405A">
                  <w:rPr>
                    <w:noProof/>
                    <w:webHidden/>
                  </w:rPr>
                </w:r>
                <w:r w:rsidR="00DD405A">
                  <w:rPr>
                    <w:noProof/>
                    <w:webHidden/>
                  </w:rPr>
                  <w:fldChar w:fldCharType="separate"/>
                </w:r>
                <w:r w:rsidR="00D5553F">
                  <w:rPr>
                    <w:noProof/>
                    <w:webHidden/>
                  </w:rPr>
                  <w:t>1</w:t>
                </w:r>
                <w:r w:rsidR="00DD405A">
                  <w:rPr>
                    <w:noProof/>
                    <w:webHidden/>
                  </w:rPr>
                  <w:fldChar w:fldCharType="end"/>
                </w:r>
              </w:hyperlink>
            </w:p>
            <w:p w14:paraId="2D7E3B8B" w14:textId="7574D186" w:rsid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36" w:history="1">
                <w:r w:rsidR="00DD405A" w:rsidRPr="0029494F">
                  <w:rPr>
                    <w:rStyle w:val="Hyperlink"/>
                    <w:noProof/>
                  </w:rPr>
                  <w:t>CHƯƠNG 1 PHƯƠNG PHÁP THỰC HIỆN</w:t>
                </w:r>
                <w:r w:rsidR="00DD405A">
                  <w:rPr>
                    <w:noProof/>
                    <w:webHidden/>
                  </w:rPr>
                  <w:tab/>
                </w:r>
                <w:r w:rsidR="00DD405A">
                  <w:rPr>
                    <w:noProof/>
                    <w:webHidden/>
                  </w:rPr>
                  <w:fldChar w:fldCharType="begin"/>
                </w:r>
                <w:r w:rsidR="00DD405A">
                  <w:rPr>
                    <w:noProof/>
                    <w:webHidden/>
                  </w:rPr>
                  <w:instrText xml:space="preserve"> PAGEREF _Toc140074136 \h </w:instrText>
                </w:r>
                <w:r w:rsidR="00DD405A">
                  <w:rPr>
                    <w:noProof/>
                    <w:webHidden/>
                  </w:rPr>
                </w:r>
                <w:r w:rsidR="00DD405A">
                  <w:rPr>
                    <w:noProof/>
                    <w:webHidden/>
                  </w:rPr>
                  <w:fldChar w:fldCharType="separate"/>
                </w:r>
                <w:r w:rsidR="00D5553F">
                  <w:rPr>
                    <w:noProof/>
                    <w:webHidden/>
                  </w:rPr>
                  <w:t>3</w:t>
                </w:r>
                <w:r w:rsidR="00DD405A">
                  <w:rPr>
                    <w:noProof/>
                    <w:webHidden/>
                  </w:rPr>
                  <w:fldChar w:fldCharType="end"/>
                </w:r>
              </w:hyperlink>
            </w:p>
            <w:p w14:paraId="5EBF0342" w14:textId="648B1628" w:rsidR="00DD405A" w:rsidRPr="00DD405A" w:rsidRDefault="00F525C3">
              <w:pPr>
                <w:pStyle w:val="TOC2"/>
                <w:tabs>
                  <w:tab w:val="left" w:pos="880"/>
                  <w:tab w:val="right" w:leader="dot" w:pos="9061"/>
                </w:tabs>
                <w:rPr>
                  <w:rFonts w:asciiTheme="minorHAnsi" w:hAnsiTheme="minorHAnsi"/>
                  <w:noProof/>
                  <w:kern w:val="2"/>
                  <w:sz w:val="22"/>
                  <w:lang w:val="en-AU" w:eastAsia="en-AU"/>
                  <w14:ligatures w14:val="standardContextual"/>
                </w:rPr>
              </w:pPr>
              <w:hyperlink w:anchor="_Toc140074137" w:history="1">
                <w:r w:rsidR="00DD405A" w:rsidRPr="00DD405A">
                  <w:rPr>
                    <w:rStyle w:val="Hyperlink"/>
                    <w:rFonts w:cs="Times New Roman"/>
                    <w:noProof/>
                    <w:lang w:eastAsia="en-US"/>
                  </w:rPr>
                  <w:t>1.1.</w:t>
                </w:r>
                <w:r w:rsidR="00DD405A" w:rsidRPr="00DD405A">
                  <w:rPr>
                    <w:rFonts w:asciiTheme="minorHAnsi" w:hAnsiTheme="minorHAnsi"/>
                    <w:noProof/>
                    <w:kern w:val="2"/>
                    <w:sz w:val="22"/>
                    <w:lang w:val="en-AU" w:eastAsia="en-AU"/>
                    <w14:ligatures w14:val="standardContextual"/>
                  </w:rPr>
                  <w:tab/>
                </w:r>
                <w:r w:rsidR="00DD405A" w:rsidRPr="00DD405A">
                  <w:rPr>
                    <w:rStyle w:val="Hyperlink"/>
                    <w:rFonts w:cs="Times New Roman"/>
                    <w:noProof/>
                    <w:lang w:eastAsia="en-US"/>
                  </w:rPr>
                  <w:t>Tổng hợp số liệu từ Niên giám thống kê</w:t>
                </w:r>
                <w:r w:rsidR="00DD405A" w:rsidRPr="00DD405A">
                  <w:rPr>
                    <w:noProof/>
                    <w:webHidden/>
                  </w:rPr>
                  <w:tab/>
                </w:r>
              </w:hyperlink>
              <w:r w:rsidR="00E324BF">
                <w:rPr>
                  <w:noProof/>
                </w:rPr>
                <w:t>3</w:t>
              </w:r>
            </w:p>
            <w:p w14:paraId="60ECEAEB" w14:textId="70C8B7F7" w:rsidR="00DD405A" w:rsidRPr="00DD405A" w:rsidRDefault="00F525C3">
              <w:pPr>
                <w:pStyle w:val="TOC2"/>
                <w:tabs>
                  <w:tab w:val="left" w:pos="880"/>
                  <w:tab w:val="right" w:leader="dot" w:pos="9061"/>
                </w:tabs>
                <w:rPr>
                  <w:rFonts w:asciiTheme="minorHAnsi" w:hAnsiTheme="minorHAnsi"/>
                  <w:noProof/>
                  <w:kern w:val="2"/>
                  <w:sz w:val="22"/>
                  <w:lang w:val="en-AU" w:eastAsia="en-AU"/>
                  <w14:ligatures w14:val="standardContextual"/>
                </w:rPr>
              </w:pPr>
              <w:hyperlink w:anchor="_Toc140074138" w:history="1">
                <w:r w:rsidR="00DD405A" w:rsidRPr="00DD405A">
                  <w:rPr>
                    <w:rStyle w:val="Hyperlink"/>
                    <w:rFonts w:cs="Times New Roman"/>
                    <w:noProof/>
                    <w:lang w:eastAsia="en-US"/>
                  </w:rPr>
                  <w:t>1.2.</w:t>
                </w:r>
                <w:r w:rsidR="00DD405A" w:rsidRPr="00DD405A">
                  <w:rPr>
                    <w:rFonts w:asciiTheme="minorHAnsi" w:hAnsiTheme="minorHAnsi"/>
                    <w:noProof/>
                    <w:kern w:val="2"/>
                    <w:sz w:val="22"/>
                    <w:lang w:val="en-AU" w:eastAsia="en-AU"/>
                    <w14:ligatures w14:val="standardContextual"/>
                  </w:rPr>
                  <w:tab/>
                </w:r>
                <w:r w:rsidR="00DD405A" w:rsidRPr="00DD405A">
                  <w:rPr>
                    <w:rStyle w:val="Hyperlink"/>
                    <w:rFonts w:cs="Times New Roman"/>
                    <w:noProof/>
                    <w:lang w:eastAsia="en-US"/>
                  </w:rPr>
                  <w:t>Chi tiết, chuẩn hóa số liệu</w:t>
                </w:r>
                <w:r w:rsidR="00DD405A" w:rsidRPr="00DD405A">
                  <w:rPr>
                    <w:noProof/>
                    <w:webHidden/>
                  </w:rPr>
                  <w:tab/>
                </w:r>
                <w:r w:rsidR="00DD405A" w:rsidRPr="00DD405A">
                  <w:rPr>
                    <w:noProof/>
                    <w:webHidden/>
                  </w:rPr>
                  <w:fldChar w:fldCharType="begin"/>
                </w:r>
                <w:r w:rsidR="00DD405A" w:rsidRPr="00DD405A">
                  <w:rPr>
                    <w:noProof/>
                    <w:webHidden/>
                  </w:rPr>
                  <w:instrText xml:space="preserve"> PAGEREF _Toc140074138 \h </w:instrText>
                </w:r>
                <w:r w:rsidR="00DD405A" w:rsidRPr="00DD405A">
                  <w:rPr>
                    <w:noProof/>
                    <w:webHidden/>
                  </w:rPr>
                </w:r>
                <w:r w:rsidR="00DD405A" w:rsidRPr="00DD405A">
                  <w:rPr>
                    <w:noProof/>
                    <w:webHidden/>
                  </w:rPr>
                  <w:fldChar w:fldCharType="separate"/>
                </w:r>
                <w:r w:rsidR="00D5553F">
                  <w:rPr>
                    <w:noProof/>
                    <w:webHidden/>
                  </w:rPr>
                  <w:t>3</w:t>
                </w:r>
                <w:r w:rsidR="00DD405A" w:rsidRPr="00DD405A">
                  <w:rPr>
                    <w:noProof/>
                    <w:webHidden/>
                  </w:rPr>
                  <w:fldChar w:fldCharType="end"/>
                </w:r>
              </w:hyperlink>
            </w:p>
            <w:p w14:paraId="7BFD2171" w14:textId="29D77E2B" w:rsid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39" w:history="1">
                <w:r w:rsidR="00DD405A" w:rsidRPr="0029494F">
                  <w:rPr>
                    <w:rStyle w:val="Hyperlink"/>
                    <w:noProof/>
                  </w:rPr>
                  <w:t>CHƯƠNG 2 . KẾT QUẢ</w:t>
                </w:r>
                <w:r w:rsidR="00DD405A">
                  <w:rPr>
                    <w:noProof/>
                    <w:webHidden/>
                  </w:rPr>
                  <w:tab/>
                </w:r>
                <w:r w:rsidR="00DD405A">
                  <w:rPr>
                    <w:noProof/>
                    <w:webHidden/>
                  </w:rPr>
                  <w:fldChar w:fldCharType="begin"/>
                </w:r>
                <w:r w:rsidR="00DD405A">
                  <w:rPr>
                    <w:noProof/>
                    <w:webHidden/>
                  </w:rPr>
                  <w:instrText xml:space="preserve"> PAGEREF _Toc140074139 \h </w:instrText>
                </w:r>
                <w:r w:rsidR="00DD405A">
                  <w:rPr>
                    <w:noProof/>
                    <w:webHidden/>
                  </w:rPr>
                </w:r>
                <w:r w:rsidR="00DD405A">
                  <w:rPr>
                    <w:noProof/>
                    <w:webHidden/>
                  </w:rPr>
                  <w:fldChar w:fldCharType="separate"/>
                </w:r>
                <w:r w:rsidR="00D5553F">
                  <w:rPr>
                    <w:noProof/>
                    <w:webHidden/>
                  </w:rPr>
                  <w:t>5</w:t>
                </w:r>
                <w:r w:rsidR="00DD405A">
                  <w:rPr>
                    <w:noProof/>
                    <w:webHidden/>
                  </w:rPr>
                  <w:fldChar w:fldCharType="end"/>
                </w:r>
              </w:hyperlink>
            </w:p>
            <w:p w14:paraId="38F8F7B8" w14:textId="3FFF6A1F" w:rsidR="00DD405A" w:rsidRPr="00DD405A" w:rsidRDefault="00F525C3">
              <w:pPr>
                <w:pStyle w:val="TOC2"/>
                <w:tabs>
                  <w:tab w:val="left" w:pos="880"/>
                  <w:tab w:val="right" w:leader="dot" w:pos="9061"/>
                </w:tabs>
                <w:rPr>
                  <w:rFonts w:asciiTheme="minorHAnsi" w:hAnsiTheme="minorHAnsi"/>
                  <w:noProof/>
                  <w:kern w:val="2"/>
                  <w:sz w:val="22"/>
                  <w:lang w:val="en-AU" w:eastAsia="en-AU"/>
                  <w14:ligatures w14:val="standardContextual"/>
                </w:rPr>
              </w:pPr>
              <w:hyperlink w:anchor="_Toc140074140" w:history="1">
                <w:r w:rsidR="00DD405A" w:rsidRPr="00DD405A">
                  <w:rPr>
                    <w:rStyle w:val="Hyperlink"/>
                    <w:rFonts w:cs="Times New Roman"/>
                    <w:noProof/>
                  </w:rPr>
                  <w:t>2.1.</w:t>
                </w:r>
                <w:r w:rsidR="00DD405A" w:rsidRPr="00DD405A">
                  <w:rPr>
                    <w:rFonts w:asciiTheme="minorHAnsi" w:hAnsiTheme="minorHAnsi"/>
                    <w:noProof/>
                    <w:kern w:val="2"/>
                    <w:sz w:val="22"/>
                    <w:lang w:val="en-AU" w:eastAsia="en-AU"/>
                    <w14:ligatures w14:val="standardContextual"/>
                  </w:rPr>
                  <w:tab/>
                </w:r>
                <w:r w:rsidR="00DD405A" w:rsidRPr="00DD405A">
                  <w:rPr>
                    <w:rStyle w:val="Hyperlink"/>
                    <w:rFonts w:cs="Times New Roman"/>
                    <w:noProof/>
                  </w:rPr>
                  <w:t>Chuẩn hóa số liệu diện tích canh tác lúa</w:t>
                </w:r>
                <w:r w:rsidR="00DD405A" w:rsidRPr="00DD405A">
                  <w:rPr>
                    <w:noProof/>
                    <w:webHidden/>
                  </w:rPr>
                  <w:tab/>
                </w:r>
                <w:r w:rsidR="00DD405A" w:rsidRPr="00DD405A">
                  <w:rPr>
                    <w:noProof/>
                    <w:webHidden/>
                  </w:rPr>
                  <w:fldChar w:fldCharType="begin"/>
                </w:r>
                <w:r w:rsidR="00DD405A" w:rsidRPr="00DD405A">
                  <w:rPr>
                    <w:noProof/>
                    <w:webHidden/>
                  </w:rPr>
                  <w:instrText xml:space="preserve"> PAGEREF _Toc140074140 \h </w:instrText>
                </w:r>
                <w:r w:rsidR="00DD405A" w:rsidRPr="00DD405A">
                  <w:rPr>
                    <w:noProof/>
                    <w:webHidden/>
                  </w:rPr>
                </w:r>
                <w:r w:rsidR="00DD405A" w:rsidRPr="00DD405A">
                  <w:rPr>
                    <w:noProof/>
                    <w:webHidden/>
                  </w:rPr>
                  <w:fldChar w:fldCharType="separate"/>
                </w:r>
                <w:r w:rsidR="00D5553F">
                  <w:rPr>
                    <w:noProof/>
                    <w:webHidden/>
                  </w:rPr>
                  <w:t>5</w:t>
                </w:r>
                <w:r w:rsidR="00DD405A" w:rsidRPr="00DD405A">
                  <w:rPr>
                    <w:noProof/>
                    <w:webHidden/>
                  </w:rPr>
                  <w:fldChar w:fldCharType="end"/>
                </w:r>
              </w:hyperlink>
            </w:p>
            <w:p w14:paraId="42441780" w14:textId="6E828617" w:rsidR="00DD405A" w:rsidRPr="00DD405A" w:rsidRDefault="00F525C3">
              <w:pPr>
                <w:pStyle w:val="TOC2"/>
                <w:tabs>
                  <w:tab w:val="left" w:pos="880"/>
                  <w:tab w:val="right" w:leader="dot" w:pos="9061"/>
                </w:tabs>
                <w:rPr>
                  <w:rFonts w:asciiTheme="minorHAnsi" w:hAnsiTheme="minorHAnsi"/>
                  <w:noProof/>
                  <w:kern w:val="2"/>
                  <w:sz w:val="22"/>
                  <w:lang w:val="en-AU" w:eastAsia="en-AU"/>
                  <w14:ligatures w14:val="standardContextual"/>
                </w:rPr>
              </w:pPr>
              <w:hyperlink w:anchor="_Toc140074141" w:history="1">
                <w:r w:rsidR="00DD405A" w:rsidRPr="00DD405A">
                  <w:rPr>
                    <w:rStyle w:val="Hyperlink"/>
                    <w:rFonts w:cs="Times New Roman"/>
                    <w:noProof/>
                  </w:rPr>
                  <w:t>2.2.</w:t>
                </w:r>
                <w:r w:rsidR="00DD405A" w:rsidRPr="00DD405A">
                  <w:rPr>
                    <w:rFonts w:asciiTheme="minorHAnsi" w:hAnsiTheme="minorHAnsi"/>
                    <w:noProof/>
                    <w:kern w:val="2"/>
                    <w:sz w:val="22"/>
                    <w:lang w:val="en-AU" w:eastAsia="en-AU"/>
                    <w14:ligatures w14:val="standardContextual"/>
                  </w:rPr>
                  <w:tab/>
                </w:r>
                <w:r w:rsidR="00DD405A" w:rsidRPr="00DD405A">
                  <w:rPr>
                    <w:rStyle w:val="Hyperlink"/>
                    <w:rFonts w:cs="Times New Roman"/>
                    <w:noProof/>
                  </w:rPr>
                  <w:t>Chuẩn hóa số liệu phụ phẩm</w:t>
                </w:r>
                <w:r w:rsidR="00DD405A" w:rsidRPr="00DD405A">
                  <w:rPr>
                    <w:noProof/>
                    <w:webHidden/>
                  </w:rPr>
                  <w:tab/>
                </w:r>
                <w:r w:rsidR="00DD405A" w:rsidRPr="00DD405A">
                  <w:rPr>
                    <w:noProof/>
                    <w:webHidden/>
                  </w:rPr>
                  <w:fldChar w:fldCharType="begin"/>
                </w:r>
                <w:r w:rsidR="00DD405A" w:rsidRPr="00DD405A">
                  <w:rPr>
                    <w:noProof/>
                    <w:webHidden/>
                  </w:rPr>
                  <w:instrText xml:space="preserve"> PAGEREF _Toc140074141 \h </w:instrText>
                </w:r>
                <w:r w:rsidR="00DD405A" w:rsidRPr="00DD405A">
                  <w:rPr>
                    <w:noProof/>
                    <w:webHidden/>
                  </w:rPr>
                </w:r>
                <w:r w:rsidR="00DD405A" w:rsidRPr="00DD405A">
                  <w:rPr>
                    <w:noProof/>
                    <w:webHidden/>
                  </w:rPr>
                  <w:fldChar w:fldCharType="separate"/>
                </w:r>
                <w:r w:rsidR="00D5553F">
                  <w:rPr>
                    <w:noProof/>
                    <w:webHidden/>
                  </w:rPr>
                  <w:t>13</w:t>
                </w:r>
                <w:r w:rsidR="00DD405A" w:rsidRPr="00DD405A">
                  <w:rPr>
                    <w:noProof/>
                    <w:webHidden/>
                  </w:rPr>
                  <w:fldChar w:fldCharType="end"/>
                </w:r>
              </w:hyperlink>
            </w:p>
            <w:p w14:paraId="4946522E" w14:textId="7BFB0512" w:rsidR="00DD405A" w:rsidRP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42" w:history="1">
                <w:r w:rsidR="00DD405A" w:rsidRPr="00DD405A">
                  <w:rPr>
                    <w:rStyle w:val="Hyperlink"/>
                    <w:rFonts w:cs="Times New Roman"/>
                    <w:noProof/>
                  </w:rPr>
                  <w:t>KẾT LUẬN</w:t>
                </w:r>
                <w:r w:rsidR="00DD405A" w:rsidRPr="00DD405A">
                  <w:rPr>
                    <w:noProof/>
                    <w:webHidden/>
                  </w:rPr>
                  <w:tab/>
                </w:r>
                <w:r w:rsidR="00DD405A" w:rsidRPr="00DD405A">
                  <w:rPr>
                    <w:noProof/>
                    <w:webHidden/>
                  </w:rPr>
                  <w:fldChar w:fldCharType="begin"/>
                </w:r>
                <w:r w:rsidR="00DD405A" w:rsidRPr="00DD405A">
                  <w:rPr>
                    <w:noProof/>
                    <w:webHidden/>
                  </w:rPr>
                  <w:instrText xml:space="preserve"> PAGEREF _Toc140074142 \h </w:instrText>
                </w:r>
                <w:r w:rsidR="00DD405A" w:rsidRPr="00DD405A">
                  <w:rPr>
                    <w:noProof/>
                    <w:webHidden/>
                  </w:rPr>
                </w:r>
                <w:r w:rsidR="00DD405A" w:rsidRPr="00DD405A">
                  <w:rPr>
                    <w:noProof/>
                    <w:webHidden/>
                  </w:rPr>
                  <w:fldChar w:fldCharType="separate"/>
                </w:r>
                <w:r w:rsidR="00D5553F">
                  <w:rPr>
                    <w:noProof/>
                    <w:webHidden/>
                  </w:rPr>
                  <w:t>16</w:t>
                </w:r>
                <w:r w:rsidR="00DD405A" w:rsidRPr="00DD405A">
                  <w:rPr>
                    <w:noProof/>
                    <w:webHidden/>
                  </w:rPr>
                  <w:fldChar w:fldCharType="end"/>
                </w:r>
              </w:hyperlink>
            </w:p>
            <w:p w14:paraId="29CB8FE5" w14:textId="28A99203" w:rsidR="00DD405A" w:rsidRPr="00DD405A" w:rsidRDefault="00F525C3">
              <w:pPr>
                <w:pStyle w:val="TOC1"/>
                <w:tabs>
                  <w:tab w:val="right" w:leader="dot" w:pos="9061"/>
                </w:tabs>
                <w:rPr>
                  <w:rFonts w:asciiTheme="minorHAnsi" w:hAnsiTheme="minorHAnsi"/>
                  <w:noProof/>
                  <w:kern w:val="2"/>
                  <w:sz w:val="22"/>
                  <w:lang w:val="en-AU" w:eastAsia="en-AU"/>
                  <w14:ligatures w14:val="standardContextual"/>
                </w:rPr>
              </w:pPr>
              <w:hyperlink w:anchor="_Toc140074143" w:history="1">
                <w:r w:rsidR="00DD405A" w:rsidRPr="00DD405A">
                  <w:rPr>
                    <w:rStyle w:val="Hyperlink"/>
                    <w:rFonts w:cs="Times New Roman"/>
                    <w:noProof/>
                  </w:rPr>
                  <w:t>TÀI LIỆU THAM KHẢO</w:t>
                </w:r>
                <w:r w:rsidR="00DD405A" w:rsidRPr="00DD405A">
                  <w:rPr>
                    <w:noProof/>
                    <w:webHidden/>
                  </w:rPr>
                  <w:tab/>
                </w:r>
                <w:r w:rsidR="00DD405A" w:rsidRPr="00DD405A">
                  <w:rPr>
                    <w:noProof/>
                    <w:webHidden/>
                  </w:rPr>
                  <w:fldChar w:fldCharType="begin"/>
                </w:r>
                <w:r w:rsidR="00DD405A" w:rsidRPr="00DD405A">
                  <w:rPr>
                    <w:noProof/>
                    <w:webHidden/>
                  </w:rPr>
                  <w:instrText xml:space="preserve"> PAGEREF _Toc140074143 \h </w:instrText>
                </w:r>
                <w:r w:rsidR="00DD405A" w:rsidRPr="00DD405A">
                  <w:rPr>
                    <w:noProof/>
                    <w:webHidden/>
                  </w:rPr>
                </w:r>
                <w:r w:rsidR="00DD405A" w:rsidRPr="00DD405A">
                  <w:rPr>
                    <w:noProof/>
                    <w:webHidden/>
                  </w:rPr>
                  <w:fldChar w:fldCharType="separate"/>
                </w:r>
                <w:r w:rsidR="00D5553F">
                  <w:rPr>
                    <w:noProof/>
                    <w:webHidden/>
                  </w:rPr>
                  <w:t>17</w:t>
                </w:r>
                <w:r w:rsidR="00DD405A" w:rsidRPr="00DD405A">
                  <w:rPr>
                    <w:noProof/>
                    <w:webHidden/>
                  </w:rPr>
                  <w:fldChar w:fldCharType="end"/>
                </w:r>
              </w:hyperlink>
            </w:p>
            <w:p w14:paraId="27CBC3AC" w14:textId="015C0E3A" w:rsidR="002771D8" w:rsidRPr="001A0656" w:rsidRDefault="002771D8" w:rsidP="009C4D9C">
              <w:pPr>
                <w:rPr>
                  <w:sz w:val="28"/>
                  <w:szCs w:val="28"/>
                </w:rPr>
              </w:pPr>
              <w:r w:rsidRPr="001A0656">
                <w:rPr>
                  <w:bCs/>
                  <w:noProof/>
                  <w:sz w:val="28"/>
                  <w:szCs w:val="28"/>
                </w:rPr>
                <w:fldChar w:fldCharType="end"/>
              </w:r>
            </w:p>
          </w:sdtContent>
        </w:sdt>
        <w:p w14:paraId="3D3A7C2A" w14:textId="7DDA8870" w:rsidR="002771D8" w:rsidRPr="001A0656" w:rsidRDefault="002771D8" w:rsidP="009C4D9C">
          <w:pPr>
            <w:tabs>
              <w:tab w:val="left" w:pos="1095"/>
            </w:tabs>
            <w:rPr>
              <w:rFonts w:ascii="Times New Roman" w:hAnsi="Times New Roman" w:cs="Times New Roman"/>
              <w:bCs/>
              <w:sz w:val="28"/>
              <w:szCs w:val="28"/>
              <w:lang w:eastAsia="en-US"/>
            </w:rPr>
          </w:pPr>
        </w:p>
        <w:p w14:paraId="03896FFF" w14:textId="73479702" w:rsidR="002771D8" w:rsidRPr="001A0656" w:rsidRDefault="002771D8" w:rsidP="009C4D9C">
          <w:pPr>
            <w:tabs>
              <w:tab w:val="left" w:pos="1095"/>
            </w:tabs>
            <w:rPr>
              <w:sz w:val="28"/>
              <w:szCs w:val="28"/>
              <w:lang w:eastAsia="en-US"/>
            </w:rPr>
            <w:sectPr w:rsidR="002771D8" w:rsidRPr="001A0656" w:rsidSect="009C4D9C">
              <w:pgSz w:w="11906" w:h="16838" w:code="9"/>
              <w:pgMar w:top="1418" w:right="1134" w:bottom="1418" w:left="1701" w:header="720" w:footer="720" w:gutter="0"/>
              <w:pgNumType w:fmt="lowerRoman" w:start="1"/>
              <w:cols w:space="720"/>
              <w:docGrid w:linePitch="360"/>
            </w:sectPr>
          </w:pPr>
          <w:r w:rsidRPr="001A0656">
            <w:rPr>
              <w:sz w:val="28"/>
              <w:szCs w:val="28"/>
              <w:lang w:eastAsia="en-US"/>
            </w:rPr>
            <w:tab/>
          </w:r>
        </w:p>
        <w:p w14:paraId="2A044388" w14:textId="16ADB4BC" w:rsidR="00F70898" w:rsidRDefault="00F70898" w:rsidP="009C4D9C">
          <w:pPr>
            <w:pStyle w:val="Heading1"/>
            <w:numPr>
              <w:ilvl w:val="0"/>
              <w:numId w:val="0"/>
            </w:numPr>
            <w:tabs>
              <w:tab w:val="left" w:pos="2430"/>
              <w:tab w:val="center" w:pos="4393"/>
            </w:tabs>
            <w:rPr>
              <w:b w:val="0"/>
              <w:bCs w:val="0"/>
              <w:sz w:val="28"/>
              <w:szCs w:val="28"/>
            </w:rPr>
          </w:pPr>
          <w:bookmarkStart w:id="0" w:name="_Toc140074133"/>
          <w:r w:rsidRPr="00DD405A">
            <w:rPr>
              <w:b w:val="0"/>
              <w:bCs w:val="0"/>
              <w:sz w:val="28"/>
              <w:szCs w:val="28"/>
            </w:rPr>
            <w:lastRenderedPageBreak/>
            <w:t>DANH MỤC BẢNG BIỂU</w:t>
          </w:r>
          <w:bookmarkEnd w:id="0"/>
        </w:p>
        <w:p w14:paraId="5631AC2B" w14:textId="07B14C7E" w:rsidR="002453FD" w:rsidRPr="002453FD" w:rsidRDefault="00F70898"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r w:rsidRPr="00DD405A">
            <w:rPr>
              <w:rFonts w:ascii="Times New Roman" w:hAnsi="Times New Roman" w:cs="Times New Roman"/>
              <w:sz w:val="28"/>
              <w:szCs w:val="28"/>
            </w:rPr>
            <w:fldChar w:fldCharType="begin"/>
          </w:r>
          <w:r w:rsidRPr="00DD405A">
            <w:rPr>
              <w:rFonts w:ascii="Times New Roman" w:hAnsi="Times New Roman" w:cs="Times New Roman"/>
              <w:sz w:val="28"/>
              <w:szCs w:val="28"/>
            </w:rPr>
            <w:instrText xml:space="preserve"> TOC \h \z \c "Bảng" </w:instrText>
          </w:r>
          <w:r w:rsidRPr="00DD405A">
            <w:rPr>
              <w:rFonts w:ascii="Times New Roman" w:hAnsi="Times New Roman" w:cs="Times New Roman"/>
              <w:sz w:val="28"/>
              <w:szCs w:val="28"/>
            </w:rPr>
            <w:fldChar w:fldCharType="separate"/>
          </w:r>
          <w:hyperlink w:anchor="_Toc140232945" w:history="1">
            <w:r w:rsidR="002453FD" w:rsidRPr="002453FD">
              <w:rPr>
                <w:rStyle w:val="Hyperlink"/>
                <w:rFonts w:ascii="Times New Roman" w:hAnsi="Times New Roman" w:cs="Times New Roman"/>
                <w:noProof/>
                <w:sz w:val="28"/>
                <w:szCs w:val="28"/>
              </w:rPr>
              <w:t>Bảng 2.1: Tổng diện tích canh tác lúa tại các địa phương trên cả nước</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_Toc140232945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6</w:t>
            </w:r>
            <w:r w:rsidR="002453FD" w:rsidRPr="002453FD">
              <w:rPr>
                <w:rFonts w:ascii="Times New Roman" w:hAnsi="Times New Roman" w:cs="Times New Roman"/>
                <w:noProof/>
                <w:webHidden/>
                <w:sz w:val="28"/>
                <w:szCs w:val="28"/>
              </w:rPr>
              <w:fldChar w:fldCharType="end"/>
            </w:r>
          </w:hyperlink>
        </w:p>
        <w:p w14:paraId="4AA6D300" w14:textId="4A6E255E"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46" w:history="1">
            <w:r w:rsidR="002453FD" w:rsidRPr="002453FD">
              <w:rPr>
                <w:rStyle w:val="Hyperlink"/>
                <w:rFonts w:ascii="Times New Roman" w:hAnsi="Times New Roman" w:cs="Times New Roman"/>
                <w:noProof/>
                <w:sz w:val="28"/>
                <w:szCs w:val="28"/>
              </w:rPr>
              <w:t>Bảng 2.2: Tính toán tỷ lệ diện tích (số liệu kiểm kê 2016)</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_Toc140232946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9</w:t>
            </w:r>
            <w:r w:rsidR="002453FD" w:rsidRPr="002453FD">
              <w:rPr>
                <w:rFonts w:ascii="Times New Roman" w:hAnsi="Times New Roman" w:cs="Times New Roman"/>
                <w:noProof/>
                <w:webHidden/>
                <w:sz w:val="28"/>
                <w:szCs w:val="28"/>
              </w:rPr>
              <w:fldChar w:fldCharType="end"/>
            </w:r>
          </w:hyperlink>
        </w:p>
        <w:p w14:paraId="7CF9779F" w14:textId="51A04BCE"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47" w:history="1">
            <w:r w:rsidR="002453FD" w:rsidRPr="002453FD">
              <w:rPr>
                <w:rStyle w:val="Hyperlink"/>
                <w:rFonts w:ascii="Times New Roman" w:hAnsi="Times New Roman" w:cs="Times New Roman"/>
                <w:noProof/>
                <w:sz w:val="28"/>
                <w:szCs w:val="28"/>
              </w:rPr>
              <w:t>Bảng 2.3: Tỷ lệ diện tích canh tác lúa theo từng vụ tại các địa phương</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_Toc140232947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11</w:t>
            </w:r>
            <w:r w:rsidR="002453FD" w:rsidRPr="002453FD">
              <w:rPr>
                <w:rFonts w:ascii="Times New Roman" w:hAnsi="Times New Roman" w:cs="Times New Roman"/>
                <w:noProof/>
                <w:webHidden/>
                <w:sz w:val="28"/>
                <w:szCs w:val="28"/>
              </w:rPr>
              <w:fldChar w:fldCharType="end"/>
            </w:r>
          </w:hyperlink>
        </w:p>
        <w:p w14:paraId="096EF9B0" w14:textId="59E60147"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48" w:history="1">
            <w:r w:rsidR="002453FD" w:rsidRPr="002453FD">
              <w:rPr>
                <w:rStyle w:val="Hyperlink"/>
                <w:rFonts w:ascii="Times New Roman" w:hAnsi="Times New Roman" w:cs="Times New Roman"/>
                <w:noProof/>
                <w:sz w:val="28"/>
                <w:szCs w:val="28"/>
              </w:rPr>
              <w:t>Bảng 2.4</w:t>
            </w:r>
            <w:r w:rsidR="002453FD" w:rsidRPr="002453FD">
              <w:rPr>
                <w:rStyle w:val="Hyperlink"/>
                <w:rFonts w:ascii="Times New Roman" w:hAnsi="Times New Roman" w:cs="Times New Roman"/>
                <w:noProof/>
                <w:sz w:val="28"/>
                <w:szCs w:val="28"/>
                <w:lang w:eastAsia="en-US"/>
              </w:rPr>
              <w:t>: Diện tích canh tác lúa tại miền Bắc</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_Toc140232948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12</w:t>
            </w:r>
            <w:r w:rsidR="002453FD" w:rsidRPr="002453FD">
              <w:rPr>
                <w:rFonts w:ascii="Times New Roman" w:hAnsi="Times New Roman" w:cs="Times New Roman"/>
                <w:noProof/>
                <w:webHidden/>
                <w:sz w:val="28"/>
                <w:szCs w:val="28"/>
              </w:rPr>
              <w:fldChar w:fldCharType="end"/>
            </w:r>
          </w:hyperlink>
        </w:p>
        <w:p w14:paraId="016D9036" w14:textId="150D6DD1"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49" w:history="1">
            <w:r w:rsidR="002453FD" w:rsidRPr="002453FD">
              <w:rPr>
                <w:rStyle w:val="Hyperlink"/>
                <w:rFonts w:ascii="Times New Roman" w:hAnsi="Times New Roman" w:cs="Times New Roman"/>
                <w:noProof/>
                <w:sz w:val="28"/>
                <w:szCs w:val="28"/>
              </w:rPr>
              <w:t>Bảng 2.5</w:t>
            </w:r>
            <w:r w:rsidR="002453FD" w:rsidRPr="002453FD">
              <w:rPr>
                <w:rStyle w:val="Hyperlink"/>
                <w:rFonts w:ascii="Times New Roman" w:hAnsi="Times New Roman" w:cs="Times New Roman"/>
                <w:noProof/>
                <w:sz w:val="28"/>
                <w:szCs w:val="28"/>
                <w:lang w:eastAsia="en-US"/>
              </w:rPr>
              <w:t>: Diện tích canh tác lúa tại miền Trung</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_Toc140232949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12</w:t>
            </w:r>
            <w:r w:rsidR="002453FD" w:rsidRPr="002453FD">
              <w:rPr>
                <w:rFonts w:ascii="Times New Roman" w:hAnsi="Times New Roman" w:cs="Times New Roman"/>
                <w:noProof/>
                <w:webHidden/>
                <w:sz w:val="28"/>
                <w:szCs w:val="28"/>
              </w:rPr>
              <w:fldChar w:fldCharType="end"/>
            </w:r>
          </w:hyperlink>
        </w:p>
        <w:p w14:paraId="63420EBA" w14:textId="47AA9DC7"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50" w:history="1">
            <w:r w:rsidR="002453FD" w:rsidRPr="002453FD">
              <w:rPr>
                <w:rStyle w:val="Hyperlink"/>
                <w:rFonts w:ascii="Times New Roman" w:hAnsi="Times New Roman" w:cs="Times New Roman"/>
                <w:noProof/>
                <w:sz w:val="28"/>
                <w:szCs w:val="28"/>
              </w:rPr>
              <w:t>Bảng 2.6</w:t>
            </w:r>
            <w:r w:rsidR="002453FD" w:rsidRPr="002453FD">
              <w:rPr>
                <w:rStyle w:val="Hyperlink"/>
                <w:rFonts w:ascii="Times New Roman" w:hAnsi="Times New Roman" w:cs="Times New Roman"/>
                <w:noProof/>
                <w:sz w:val="28"/>
                <w:szCs w:val="28"/>
                <w:lang w:eastAsia="en-US"/>
              </w:rPr>
              <w:t>: Diện tích canh tác lúa tại miền Nam</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_Toc140232950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13</w:t>
            </w:r>
            <w:r w:rsidR="002453FD" w:rsidRPr="002453FD">
              <w:rPr>
                <w:rFonts w:ascii="Times New Roman" w:hAnsi="Times New Roman" w:cs="Times New Roman"/>
                <w:noProof/>
                <w:webHidden/>
                <w:sz w:val="28"/>
                <w:szCs w:val="28"/>
              </w:rPr>
              <w:fldChar w:fldCharType="end"/>
            </w:r>
          </w:hyperlink>
        </w:p>
        <w:p w14:paraId="783BEEBA" w14:textId="2E6E5A36"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51" w:history="1">
            <w:r w:rsidR="002453FD" w:rsidRPr="002453FD">
              <w:rPr>
                <w:rStyle w:val="Hyperlink"/>
                <w:rFonts w:ascii="Times New Roman" w:hAnsi="Times New Roman" w:cs="Times New Roman"/>
                <w:noProof/>
                <w:sz w:val="28"/>
                <w:szCs w:val="28"/>
              </w:rPr>
              <w:t>Bảng 2.7:Tỷ lệ vùi rơm rạ tại các địa phương</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_Toc140232951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14</w:t>
            </w:r>
            <w:r w:rsidR="002453FD" w:rsidRPr="002453FD">
              <w:rPr>
                <w:rFonts w:ascii="Times New Roman" w:hAnsi="Times New Roman" w:cs="Times New Roman"/>
                <w:noProof/>
                <w:webHidden/>
                <w:sz w:val="28"/>
                <w:szCs w:val="28"/>
              </w:rPr>
              <w:fldChar w:fldCharType="end"/>
            </w:r>
          </w:hyperlink>
        </w:p>
        <w:p w14:paraId="2E425639" w14:textId="20B90FA0" w:rsidR="002453FD" w:rsidRPr="002453FD" w:rsidRDefault="00F525C3" w:rsidP="002453FD">
          <w:pPr>
            <w:pStyle w:val="TableofFigures"/>
            <w:tabs>
              <w:tab w:val="right" w:leader="dot" w:pos="9061"/>
            </w:tabs>
            <w:spacing w:line="360" w:lineRule="auto"/>
            <w:rPr>
              <w:rFonts w:ascii="Times New Roman" w:hAnsi="Times New Roman" w:cs="Times New Roman"/>
              <w:noProof/>
              <w:kern w:val="2"/>
              <w:sz w:val="28"/>
              <w:szCs w:val="28"/>
              <w:lang w:val="en-AU" w:eastAsia="en-AU"/>
              <w14:ligatures w14:val="standardContextual"/>
            </w:rPr>
          </w:pPr>
          <w:hyperlink w:anchor="_Toc140232952" w:history="1">
            <w:r w:rsidR="002453FD" w:rsidRPr="002453FD">
              <w:rPr>
                <w:rStyle w:val="Hyperlink"/>
                <w:rFonts w:ascii="Times New Roman" w:hAnsi="Times New Roman" w:cs="Times New Roman"/>
                <w:noProof/>
                <w:sz w:val="28"/>
                <w:szCs w:val="28"/>
              </w:rPr>
              <w:t>Bảng 2.8: Lượng rơm rạ được vùi tại các địa phương</w:t>
            </w:r>
            <w:r w:rsidR="002453FD" w:rsidRPr="002453FD">
              <w:rPr>
                <w:rFonts w:ascii="Times New Roman" w:hAnsi="Times New Roman" w:cs="Times New Roman"/>
                <w:noProof/>
                <w:webHidden/>
                <w:sz w:val="28"/>
                <w:szCs w:val="28"/>
              </w:rPr>
              <w:tab/>
            </w:r>
            <w:r w:rsidR="002453FD" w:rsidRPr="002453FD">
              <w:rPr>
                <w:rFonts w:ascii="Times New Roman" w:hAnsi="Times New Roman" w:cs="Times New Roman"/>
                <w:noProof/>
                <w:webHidden/>
                <w:sz w:val="28"/>
                <w:szCs w:val="28"/>
              </w:rPr>
              <w:fldChar w:fldCharType="begin"/>
            </w:r>
            <w:r w:rsidR="002453FD" w:rsidRPr="002453FD">
              <w:rPr>
                <w:rFonts w:ascii="Times New Roman" w:hAnsi="Times New Roman" w:cs="Times New Roman"/>
                <w:noProof/>
                <w:webHidden/>
                <w:sz w:val="28"/>
                <w:szCs w:val="28"/>
              </w:rPr>
              <w:instrText xml:space="preserve"> PAGEREF _Toc140232952 \h </w:instrText>
            </w:r>
            <w:r w:rsidR="002453FD" w:rsidRPr="002453FD">
              <w:rPr>
                <w:rFonts w:ascii="Times New Roman" w:hAnsi="Times New Roman" w:cs="Times New Roman"/>
                <w:noProof/>
                <w:webHidden/>
                <w:sz w:val="28"/>
                <w:szCs w:val="28"/>
              </w:rPr>
            </w:r>
            <w:r w:rsidR="002453FD" w:rsidRPr="002453FD">
              <w:rPr>
                <w:rFonts w:ascii="Times New Roman" w:hAnsi="Times New Roman" w:cs="Times New Roman"/>
                <w:noProof/>
                <w:webHidden/>
                <w:sz w:val="28"/>
                <w:szCs w:val="28"/>
              </w:rPr>
              <w:fldChar w:fldCharType="separate"/>
            </w:r>
            <w:r w:rsidR="00D5553F">
              <w:rPr>
                <w:rFonts w:ascii="Times New Roman" w:hAnsi="Times New Roman" w:cs="Times New Roman"/>
                <w:noProof/>
                <w:webHidden/>
                <w:sz w:val="28"/>
                <w:szCs w:val="28"/>
              </w:rPr>
              <w:t>15</w:t>
            </w:r>
            <w:r w:rsidR="002453FD" w:rsidRPr="002453FD">
              <w:rPr>
                <w:rFonts w:ascii="Times New Roman" w:hAnsi="Times New Roman" w:cs="Times New Roman"/>
                <w:noProof/>
                <w:webHidden/>
                <w:sz w:val="28"/>
                <w:szCs w:val="28"/>
              </w:rPr>
              <w:fldChar w:fldCharType="end"/>
            </w:r>
          </w:hyperlink>
        </w:p>
        <w:p w14:paraId="277CB978" w14:textId="41F29DE7" w:rsidR="00F70898" w:rsidRPr="00504A07" w:rsidRDefault="00F70898" w:rsidP="00DD405A">
          <w:pPr>
            <w:spacing w:line="360" w:lineRule="auto"/>
            <w:rPr>
              <w:rFonts w:ascii="Times New Roman" w:hAnsi="Times New Roman" w:cs="Times New Roman"/>
              <w:b/>
              <w:bCs/>
              <w:sz w:val="28"/>
              <w:szCs w:val="28"/>
            </w:rPr>
          </w:pPr>
          <w:r w:rsidRPr="00DD405A">
            <w:rPr>
              <w:rFonts w:ascii="Times New Roman" w:hAnsi="Times New Roman" w:cs="Times New Roman"/>
              <w:sz w:val="28"/>
              <w:szCs w:val="28"/>
            </w:rPr>
            <w:fldChar w:fldCharType="end"/>
          </w:r>
        </w:p>
        <w:p w14:paraId="66A4FC4B" w14:textId="77777777" w:rsidR="009C4D9C" w:rsidRDefault="009C4D9C">
          <w:pPr>
            <w:rPr>
              <w:rFonts w:ascii="Times New Roman" w:hAnsi="Times New Roman" w:cs="Times New Roman"/>
              <w:b/>
              <w:bCs/>
              <w:sz w:val="28"/>
              <w:szCs w:val="28"/>
            </w:rPr>
          </w:pPr>
          <w:r>
            <w:rPr>
              <w:rFonts w:ascii="Times New Roman" w:hAnsi="Times New Roman" w:cs="Times New Roman"/>
              <w:b/>
              <w:bCs/>
              <w:sz w:val="28"/>
              <w:szCs w:val="28"/>
            </w:rPr>
            <w:br w:type="page"/>
          </w:r>
        </w:p>
        <w:p w14:paraId="0CFB2914" w14:textId="77777777" w:rsidR="009C4D9C" w:rsidRPr="00DD405A" w:rsidRDefault="009C4D9C" w:rsidP="00DD405A">
          <w:pPr>
            <w:pStyle w:val="Heading1"/>
            <w:numPr>
              <w:ilvl w:val="0"/>
              <w:numId w:val="0"/>
            </w:numPr>
            <w:rPr>
              <w:b w:val="0"/>
              <w:bCs w:val="0"/>
              <w:sz w:val="28"/>
              <w:szCs w:val="28"/>
            </w:rPr>
          </w:pPr>
          <w:bookmarkStart w:id="1" w:name="_Toc140074134"/>
          <w:r w:rsidRPr="00DD405A">
            <w:rPr>
              <w:b w:val="0"/>
              <w:bCs w:val="0"/>
              <w:sz w:val="28"/>
              <w:szCs w:val="28"/>
            </w:rPr>
            <w:lastRenderedPageBreak/>
            <w:t>DANH MỤC VIẾT TẮT</w:t>
          </w:r>
          <w:bookmarkEnd w:id="1"/>
        </w:p>
        <w:p w14:paraId="62778A37" w14:textId="77777777" w:rsidR="00DD405A" w:rsidRPr="00DD405A" w:rsidRDefault="00DD405A" w:rsidP="00DD405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C4D9C" w14:paraId="00EE7169" w14:textId="77777777" w:rsidTr="00DD405A">
            <w:tc>
              <w:tcPr>
                <w:tcW w:w="4530" w:type="dxa"/>
              </w:tcPr>
              <w:p w14:paraId="4647CCD5" w14:textId="17B11FD8" w:rsidR="009C4D9C" w:rsidRDefault="009C4D9C"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COP26</w:t>
                </w:r>
              </w:p>
            </w:tc>
            <w:tc>
              <w:tcPr>
                <w:tcW w:w="4531" w:type="dxa"/>
              </w:tcPr>
              <w:p w14:paraId="4B89CF9C" w14:textId="7DD6AB08" w:rsidR="009C4D9C" w:rsidRDefault="00DD405A" w:rsidP="00DD405A">
                <w:pPr>
                  <w:spacing w:line="360" w:lineRule="auto"/>
                  <w:rPr>
                    <w:rFonts w:ascii="Times New Roman" w:hAnsi="Times New Roman" w:cs="Times New Roman"/>
                    <w:sz w:val="28"/>
                    <w:szCs w:val="28"/>
                  </w:rPr>
                </w:pPr>
                <w:r w:rsidRPr="00DD405A">
                  <w:rPr>
                    <w:rFonts w:ascii="Times New Roman" w:hAnsi="Times New Roman" w:cs="Times New Roman"/>
                    <w:sz w:val="28"/>
                    <w:szCs w:val="28"/>
                  </w:rPr>
                  <w:t>Hội nghị thượng đỉnh về biến đổi khí hậu của Liên Hợp Quốc năm 2021</w:t>
                </w:r>
              </w:p>
            </w:tc>
          </w:tr>
          <w:tr w:rsidR="009C4D9C" w14:paraId="32DD0D2B" w14:textId="77777777" w:rsidTr="00DD405A">
            <w:tc>
              <w:tcPr>
                <w:tcW w:w="4530" w:type="dxa"/>
              </w:tcPr>
              <w:p w14:paraId="56818589" w14:textId="75D80728" w:rsidR="009C4D9C" w:rsidRDefault="009C4D9C"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GDP</w:t>
                </w:r>
              </w:p>
            </w:tc>
            <w:tc>
              <w:tcPr>
                <w:tcW w:w="4531" w:type="dxa"/>
              </w:tcPr>
              <w:p w14:paraId="41ECC20C" w14:textId="1CFF8CE2" w:rsidR="009C4D9C" w:rsidRDefault="00DD405A" w:rsidP="00DD405A">
                <w:pPr>
                  <w:spacing w:line="360" w:lineRule="auto"/>
                  <w:rPr>
                    <w:rFonts w:ascii="Times New Roman" w:hAnsi="Times New Roman" w:cs="Times New Roman"/>
                    <w:sz w:val="28"/>
                    <w:szCs w:val="28"/>
                  </w:rPr>
                </w:pPr>
                <w:r w:rsidRPr="00DD405A">
                  <w:rPr>
                    <w:rFonts w:ascii="Times New Roman" w:hAnsi="Times New Roman" w:cs="Times New Roman"/>
                    <w:sz w:val="28"/>
                    <w:szCs w:val="28"/>
                  </w:rPr>
                  <w:t>Tổng sản phẩm nội địa</w:t>
                </w:r>
              </w:p>
            </w:tc>
          </w:tr>
          <w:tr w:rsidR="009C4D9C" w14:paraId="3DF82118" w14:textId="77777777" w:rsidTr="00DD405A">
            <w:tc>
              <w:tcPr>
                <w:tcW w:w="4530" w:type="dxa"/>
              </w:tcPr>
              <w:p w14:paraId="654EF70C" w14:textId="1B677B14" w:rsidR="009C4D9C" w:rsidRDefault="0054686E"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IPCC</w:t>
                </w:r>
              </w:p>
            </w:tc>
            <w:tc>
              <w:tcPr>
                <w:tcW w:w="4531" w:type="dxa"/>
              </w:tcPr>
              <w:p w14:paraId="21686BB1" w14:textId="4E80F2E6" w:rsidR="009C4D9C" w:rsidRDefault="00DD405A" w:rsidP="00DD405A">
                <w:pPr>
                  <w:spacing w:line="360" w:lineRule="auto"/>
                  <w:rPr>
                    <w:rFonts w:ascii="Times New Roman" w:hAnsi="Times New Roman" w:cs="Times New Roman"/>
                    <w:sz w:val="28"/>
                    <w:szCs w:val="28"/>
                  </w:rPr>
                </w:pPr>
                <w:r w:rsidRPr="00DD405A">
                  <w:rPr>
                    <w:rFonts w:ascii="Times New Roman" w:hAnsi="Times New Roman" w:cs="Times New Roman"/>
                    <w:sz w:val="28"/>
                    <w:szCs w:val="28"/>
                  </w:rPr>
                  <w:t>Ủy ban Liên chính phủ về Biến đổi Khí hậu</w:t>
                </w:r>
              </w:p>
            </w:tc>
          </w:tr>
          <w:tr w:rsidR="009C4D9C" w14:paraId="0D7CF5FF" w14:textId="77777777" w:rsidTr="00DD405A">
            <w:tc>
              <w:tcPr>
                <w:tcW w:w="4530" w:type="dxa"/>
              </w:tcPr>
              <w:p w14:paraId="731A6D9B" w14:textId="2EF932D7" w:rsidR="009C4D9C" w:rsidRDefault="0054686E"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VnSAT</w:t>
                </w:r>
              </w:p>
            </w:tc>
            <w:tc>
              <w:tcPr>
                <w:tcW w:w="4531" w:type="dxa"/>
              </w:tcPr>
              <w:p w14:paraId="57EBD5FB" w14:textId="300345CE" w:rsidR="009C4D9C" w:rsidRDefault="00DD405A" w:rsidP="00DD405A">
                <w:pPr>
                  <w:spacing w:line="360" w:lineRule="auto"/>
                  <w:rPr>
                    <w:rFonts w:ascii="Times New Roman" w:hAnsi="Times New Roman" w:cs="Times New Roman"/>
                    <w:sz w:val="28"/>
                    <w:szCs w:val="28"/>
                  </w:rPr>
                </w:pPr>
                <w:r w:rsidRPr="00DD405A">
                  <w:rPr>
                    <w:rFonts w:ascii="Times New Roman" w:hAnsi="Times New Roman" w:cs="Times New Roman"/>
                    <w:sz w:val="28"/>
                    <w:szCs w:val="28"/>
                  </w:rPr>
                  <w:t>Chuyển đổi nông nghiệp bền vững tại Việt Nam</w:t>
                </w:r>
              </w:p>
            </w:tc>
          </w:tr>
          <w:tr w:rsidR="009C4D9C" w14:paraId="1E9174D4" w14:textId="77777777" w:rsidTr="00DD405A">
            <w:tc>
              <w:tcPr>
                <w:tcW w:w="4530" w:type="dxa"/>
              </w:tcPr>
              <w:p w14:paraId="0DF5FC20" w14:textId="6A6EA50E" w:rsidR="009C4D9C" w:rsidRDefault="0054686E"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SRI</w:t>
                </w:r>
              </w:p>
            </w:tc>
            <w:tc>
              <w:tcPr>
                <w:tcW w:w="4531" w:type="dxa"/>
              </w:tcPr>
              <w:p w14:paraId="30D60BDA" w14:textId="0DE2349B" w:rsidR="009C4D9C" w:rsidRDefault="00DD405A" w:rsidP="00DD405A">
                <w:pPr>
                  <w:spacing w:line="360" w:lineRule="auto"/>
                  <w:rPr>
                    <w:rFonts w:ascii="Times New Roman" w:hAnsi="Times New Roman" w:cs="Times New Roman"/>
                    <w:sz w:val="28"/>
                    <w:szCs w:val="28"/>
                  </w:rPr>
                </w:pPr>
                <w:r w:rsidRPr="00DD405A">
                  <w:rPr>
                    <w:rFonts w:ascii="Times New Roman" w:hAnsi="Times New Roman" w:cs="Times New Roman"/>
                    <w:sz w:val="28"/>
                    <w:szCs w:val="28"/>
                  </w:rPr>
                  <w:t>Hệ thống canh tác lúa cải tiến</w:t>
                </w:r>
              </w:p>
            </w:tc>
          </w:tr>
          <w:tr w:rsidR="009C4D9C" w14:paraId="40133E9D" w14:textId="77777777" w:rsidTr="00DD405A">
            <w:tc>
              <w:tcPr>
                <w:tcW w:w="4530" w:type="dxa"/>
              </w:tcPr>
              <w:p w14:paraId="4D3B9932" w14:textId="24E44FDB" w:rsidR="009C4D9C" w:rsidRDefault="0054686E" w:rsidP="00DD405A">
                <w:pPr>
                  <w:spacing w:line="360" w:lineRule="auto"/>
                  <w:rPr>
                    <w:rFonts w:ascii="Times New Roman" w:hAnsi="Times New Roman" w:cs="Times New Roman"/>
                    <w:sz w:val="28"/>
                    <w:szCs w:val="28"/>
                  </w:rPr>
                </w:pPr>
                <w:r w:rsidRPr="00504A07">
                  <w:rPr>
                    <w:rFonts w:ascii="Times New Roman" w:hAnsi="Times New Roman" w:cs="Times New Roman"/>
                    <w:sz w:val="28"/>
                    <w:szCs w:val="28"/>
                    <w:lang w:eastAsia="en-US"/>
                  </w:rPr>
                  <w:t>AWD</w:t>
                </w:r>
              </w:p>
            </w:tc>
            <w:tc>
              <w:tcPr>
                <w:tcW w:w="4531" w:type="dxa"/>
              </w:tcPr>
              <w:p w14:paraId="0270E524" w14:textId="64F194F8" w:rsidR="009C4D9C" w:rsidRDefault="00DD405A" w:rsidP="00DD405A">
                <w:pPr>
                  <w:spacing w:line="360" w:lineRule="auto"/>
                  <w:rPr>
                    <w:rFonts w:ascii="Times New Roman" w:hAnsi="Times New Roman" w:cs="Times New Roman"/>
                    <w:sz w:val="28"/>
                    <w:szCs w:val="28"/>
                  </w:rPr>
                </w:pPr>
                <w:r>
                  <w:rPr>
                    <w:rFonts w:ascii="Times New Roman" w:hAnsi="Times New Roman" w:cs="Times New Roman"/>
                    <w:sz w:val="28"/>
                    <w:szCs w:val="28"/>
                  </w:rPr>
                  <w:t>Tưới khô ướt xen kẽ</w:t>
                </w:r>
              </w:p>
            </w:tc>
          </w:tr>
        </w:tbl>
        <w:p w14:paraId="0326AB2B" w14:textId="3AEF64CF" w:rsidR="006732E6" w:rsidRPr="009C4D9C" w:rsidRDefault="00F70898" w:rsidP="009C4D9C">
          <w:pPr>
            <w:jc w:val="center"/>
            <w:rPr>
              <w:rFonts w:ascii="Times New Roman" w:hAnsi="Times New Roman" w:cs="Times New Roman"/>
              <w:sz w:val="28"/>
              <w:szCs w:val="28"/>
            </w:rPr>
            <w:sectPr w:rsidR="006732E6" w:rsidRPr="009C4D9C" w:rsidSect="009C4D9C">
              <w:pgSz w:w="11906" w:h="16838" w:code="9"/>
              <w:pgMar w:top="1418" w:right="1134" w:bottom="1418" w:left="1701" w:header="720" w:footer="720" w:gutter="0"/>
              <w:pgNumType w:fmt="lowerRoman" w:start="2"/>
              <w:cols w:space="720"/>
              <w:docGrid w:linePitch="360"/>
            </w:sectPr>
          </w:pPr>
          <w:r w:rsidRPr="009C4D9C">
            <w:rPr>
              <w:rFonts w:ascii="Times New Roman" w:hAnsi="Times New Roman" w:cs="Times New Roman"/>
              <w:sz w:val="28"/>
              <w:szCs w:val="28"/>
            </w:rPr>
            <w:br w:type="page"/>
          </w:r>
        </w:p>
        <w:p w14:paraId="2474E41B" w14:textId="38F45CC2" w:rsidR="005A697E" w:rsidRPr="00504A07" w:rsidRDefault="005A697E" w:rsidP="00DD405A">
          <w:pPr>
            <w:pStyle w:val="Heading1"/>
            <w:numPr>
              <w:ilvl w:val="0"/>
              <w:numId w:val="0"/>
            </w:numPr>
            <w:rPr>
              <w:sz w:val="28"/>
              <w:szCs w:val="28"/>
            </w:rPr>
          </w:pPr>
          <w:bookmarkStart w:id="2" w:name="_Toc140074135"/>
          <w:r w:rsidRPr="00504A07">
            <w:rPr>
              <w:sz w:val="28"/>
              <w:szCs w:val="28"/>
            </w:rPr>
            <w:lastRenderedPageBreak/>
            <w:t>MỞ ĐẦU</w:t>
          </w:r>
          <w:bookmarkEnd w:id="2"/>
        </w:p>
        <w:p w14:paraId="5D32E367" w14:textId="044ADAA3" w:rsidR="002B2621" w:rsidRPr="00504A07" w:rsidRDefault="002B2621" w:rsidP="009C4D9C">
          <w:pPr>
            <w:pStyle w:val="NoSpacing"/>
            <w:rPr>
              <w:rFonts w:ascii="Times New Roman" w:hAnsi="Times New Roman" w:cs="Times New Roman"/>
              <w:sz w:val="28"/>
              <w:szCs w:val="28"/>
            </w:rPr>
          </w:pPr>
        </w:p>
        <w:p w14:paraId="31D166DA" w14:textId="25D3E026" w:rsidR="00762D96" w:rsidRPr="00504A07" w:rsidRDefault="0006133B" w:rsidP="004F22E2">
          <w:pPr>
            <w:widowControl w:val="0"/>
            <w:autoSpaceDE w:val="0"/>
            <w:autoSpaceDN w:val="0"/>
            <w:adjustRightInd w:val="0"/>
            <w:spacing w:after="0" w:line="360" w:lineRule="auto"/>
            <w:ind w:right="-2"/>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Khí mê-tan (CH</w:t>
          </w:r>
          <w:r w:rsidRPr="009C4D9C">
            <w:rPr>
              <w:rFonts w:ascii="Times New Roman" w:hAnsi="Times New Roman" w:cs="Times New Roman"/>
              <w:sz w:val="28"/>
              <w:szCs w:val="28"/>
              <w:vertAlign w:val="subscript"/>
              <w:lang w:eastAsia="en-US"/>
            </w:rPr>
            <w:t>4</w:t>
          </w:r>
          <w:r w:rsidRPr="00504A07">
            <w:rPr>
              <w:rFonts w:ascii="Times New Roman" w:hAnsi="Times New Roman" w:cs="Times New Roman"/>
              <w:sz w:val="28"/>
              <w:szCs w:val="28"/>
              <w:lang w:eastAsia="en-US"/>
            </w:rPr>
            <w:t>) là khí nhà kính có thời gian tồn tại trong bầu khí quyển</w:t>
          </w:r>
          <w:r w:rsidR="002D7795" w:rsidRPr="00504A07">
            <w:rPr>
              <w:rFonts w:ascii="Times New Roman" w:hAnsi="Times New Roman" w:cs="Times New Roman"/>
              <w:sz w:val="28"/>
              <w:szCs w:val="28"/>
              <w:lang w:eastAsia="en-US"/>
            </w:rPr>
            <w:t xml:space="preserve"> </w:t>
          </w:r>
          <w:r w:rsidRPr="00504A07">
            <w:rPr>
              <w:rFonts w:ascii="Times New Roman" w:hAnsi="Times New Roman" w:cs="Times New Roman"/>
              <w:sz w:val="28"/>
              <w:szCs w:val="28"/>
              <w:lang w:eastAsia="en-US"/>
            </w:rPr>
            <w:t>ngắn nhưng lại có tiềm năng làm nóng lên toàn cầu gấp 28 lần so với các-bon đi-ô-xít (CO</w:t>
          </w:r>
          <w:r w:rsidRPr="009C4D9C">
            <w:rPr>
              <w:rFonts w:ascii="Times New Roman" w:hAnsi="Times New Roman" w:cs="Times New Roman"/>
              <w:sz w:val="28"/>
              <w:szCs w:val="28"/>
              <w:vertAlign w:val="subscript"/>
              <w:lang w:eastAsia="en-US"/>
            </w:rPr>
            <w:t>2</w:t>
          </w:r>
          <w:r w:rsidRPr="00504A07">
            <w:rPr>
              <w:rFonts w:ascii="Times New Roman" w:hAnsi="Times New Roman" w:cs="Times New Roman"/>
              <w:sz w:val="28"/>
              <w:szCs w:val="28"/>
              <w:lang w:eastAsia="en-US"/>
            </w:rPr>
            <w:t>). Theo nghiên cứu của Ban liên chính phủ về biến đổi khí hậu (IPCC), mức tăng nồng độ khí mê-tan trong khí quyển là tác nhân thứ hai sau CO</w:t>
          </w:r>
          <w:r w:rsidRPr="009C4D9C">
            <w:rPr>
              <w:rFonts w:ascii="Times New Roman" w:hAnsi="Times New Roman" w:cs="Times New Roman"/>
              <w:sz w:val="28"/>
              <w:szCs w:val="28"/>
              <w:vertAlign w:val="subscript"/>
              <w:lang w:eastAsia="en-US"/>
            </w:rPr>
            <w:t>2</w:t>
          </w:r>
          <w:r w:rsidRPr="00504A07">
            <w:rPr>
              <w:rFonts w:ascii="Times New Roman" w:hAnsi="Times New Roman" w:cs="Times New Roman"/>
              <w:sz w:val="28"/>
              <w:szCs w:val="28"/>
              <w:lang w:eastAsia="en-US"/>
            </w:rPr>
            <w:t xml:space="preserve"> và trong mức tăng nhiệt độ toàn cầu 1,1°C thời gian qua có 0,3°C đóng góp từ khí mê-tan. Tổng lượng phát thải khí mê-tan năm 2019 toàn cầu vào khoảng 9,8 tỷ tấn CO</w:t>
          </w:r>
          <w:r w:rsidRPr="009C4D9C">
            <w:rPr>
              <w:rFonts w:ascii="Times New Roman" w:hAnsi="Times New Roman" w:cs="Times New Roman"/>
              <w:sz w:val="28"/>
              <w:szCs w:val="28"/>
              <w:vertAlign w:val="subscript"/>
              <w:lang w:eastAsia="en-US"/>
            </w:rPr>
            <w:t>2</w:t>
          </w:r>
          <w:r w:rsidRPr="00504A07">
            <w:rPr>
              <w:rFonts w:ascii="Times New Roman" w:hAnsi="Times New Roman" w:cs="Times New Roman"/>
              <w:sz w:val="28"/>
              <w:szCs w:val="28"/>
              <w:lang w:eastAsia="en-US"/>
            </w:rPr>
            <w:t xml:space="preserve"> tương đương (CO</w:t>
          </w:r>
          <w:r w:rsidRPr="009C4D9C">
            <w:rPr>
              <w:rFonts w:ascii="Times New Roman" w:hAnsi="Times New Roman" w:cs="Times New Roman"/>
              <w:sz w:val="28"/>
              <w:szCs w:val="28"/>
              <w:vertAlign w:val="subscript"/>
              <w:lang w:eastAsia="en-US"/>
            </w:rPr>
            <w:t>2</w:t>
          </w:r>
          <w:r w:rsidRPr="00504A07">
            <w:rPr>
              <w:rFonts w:ascii="Times New Roman" w:hAnsi="Times New Roman" w:cs="Times New Roman"/>
              <w:sz w:val="28"/>
              <w:szCs w:val="28"/>
              <w:lang w:eastAsia="en-US"/>
            </w:rPr>
            <w:t>tđ) trên tổng phát thải khí nhà kính toàn cầu khoảng 59,1 tỷ tấn CO</w:t>
          </w:r>
          <w:r w:rsidRPr="009C4D9C">
            <w:rPr>
              <w:rFonts w:ascii="Times New Roman" w:hAnsi="Times New Roman" w:cs="Times New Roman"/>
              <w:sz w:val="28"/>
              <w:szCs w:val="28"/>
              <w:vertAlign w:val="subscript"/>
              <w:lang w:eastAsia="en-US"/>
            </w:rPr>
            <w:t>2</w:t>
          </w:r>
          <w:r w:rsidRPr="00504A07">
            <w:rPr>
              <w:rFonts w:ascii="Times New Roman" w:hAnsi="Times New Roman" w:cs="Times New Roman"/>
              <w:sz w:val="28"/>
              <w:szCs w:val="28"/>
              <w:lang w:eastAsia="en-US"/>
            </w:rPr>
            <w:t>tđ. Mức phát thải khí mê-tan toàn cầu giai đoạn 2010-2019 tăng khoảng 1,2% mỗi năm và chiếm khoảng 17% tổng lượng phát thải khí nhà kính toàn cầu. Tại Hội nghị lần thứ 26 các Bên tham Công ước khung của Liên hợp quôc về biến đổi khí hậu (COP26), 147 quôc gia (đóng góp gần 90% lượng phát thải khí nhà kính và trên 90% GDP toàn cầu) đã cam kết đưa mức phát thải ròng về “0” vào giữa thế kỷ; 103 qu</w:t>
          </w:r>
          <w:r w:rsidR="00DD405A">
            <w:rPr>
              <w:rFonts w:ascii="Times New Roman" w:hAnsi="Times New Roman" w:cs="Times New Roman"/>
              <w:sz w:val="28"/>
              <w:szCs w:val="28"/>
              <w:lang w:eastAsia="en-US"/>
            </w:rPr>
            <w:t>ố</w:t>
          </w:r>
          <w:r w:rsidRPr="00504A07">
            <w:rPr>
              <w:rFonts w:ascii="Times New Roman" w:hAnsi="Times New Roman" w:cs="Times New Roman"/>
              <w:sz w:val="28"/>
              <w:szCs w:val="28"/>
              <w:lang w:eastAsia="en-US"/>
            </w:rPr>
            <w:t>c gia (đóng góp 40% tổng lượng phát thải mê-tan toàn cầu) đã tham gia cam kết giảm 30% phát thải mê-tan toàn cầu vào năm 2030 so với mức phát thải khí mê-tan năm 2020.</w:t>
          </w:r>
        </w:p>
        <w:p w14:paraId="7C70208F" w14:textId="6FDD483C" w:rsidR="002D7795" w:rsidRPr="00504A07" w:rsidRDefault="002D7795" w:rsidP="004F22E2">
          <w:pPr>
            <w:widowControl w:val="0"/>
            <w:autoSpaceDE w:val="0"/>
            <w:autoSpaceDN w:val="0"/>
            <w:adjustRightInd w:val="0"/>
            <w:spacing w:after="0" w:line="360" w:lineRule="auto"/>
            <w:ind w:right="-2"/>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Cho đến nay đã có 119 quôc gia trong đó có Việt Nam tham gia Cam kết</w:t>
          </w:r>
          <w:r w:rsidR="006D0011">
            <w:rPr>
              <w:rFonts w:ascii="Times New Roman" w:hAnsi="Times New Roman" w:cs="Times New Roman"/>
              <w:sz w:val="28"/>
              <w:szCs w:val="28"/>
              <w:lang w:eastAsia="en-US"/>
            </w:rPr>
            <w:t xml:space="preserve"> chống biến đổi khí hậu</w:t>
          </w:r>
          <w:r w:rsidRPr="00504A07">
            <w:rPr>
              <w:rFonts w:ascii="Times New Roman" w:hAnsi="Times New Roman" w:cs="Times New Roman"/>
              <w:sz w:val="28"/>
              <w:szCs w:val="28"/>
              <w:lang w:eastAsia="en-US"/>
            </w:rPr>
            <w:t xml:space="preserve">. Việt Nam được đánh giá là một trong các quốc gia chịu tác động nặng nề của biến đổi khí hậu; hiện đang có nhiều nỗ lực vừa ứng phó với biến đổi khí hậu, vừa phát triển kinh tế để bảo đảm cuộc sống tốt hơn cho mọi người dân, đồng thời đóng góp có trách nhiệm cùng cộng đồng quôc tế. </w:t>
          </w:r>
          <w:r w:rsidR="003554E2" w:rsidRPr="00504A07">
            <w:rPr>
              <w:rFonts w:ascii="Times New Roman" w:hAnsi="Times New Roman" w:cs="Times New Roman"/>
              <w:sz w:val="28"/>
              <w:szCs w:val="28"/>
              <w:lang w:eastAsia="en-US"/>
            </w:rPr>
            <w:t xml:space="preserve">Một trong những cam kết mà Việt Nam sẽ thực hiện đó là </w:t>
          </w:r>
          <w:r w:rsidR="004F7558" w:rsidRPr="00504A07">
            <w:rPr>
              <w:rFonts w:ascii="Times New Roman" w:hAnsi="Times New Roman" w:cs="Times New Roman"/>
              <w:sz w:val="28"/>
              <w:szCs w:val="28"/>
              <w:lang w:eastAsia="en-US"/>
            </w:rPr>
            <w:t>tiến tới áp dụng phương pháp kiểm kê khí nhà kính đôi với khí mê- tan ở bậc cao nhất theo hướng dẫn của IPCC; cập nhật, công khai minh bạch thông tin về các chính sách và việc thực hiện cam kết. Vậy nên công tác kiểm kê là vô cùng quan trọng, sẽ là bước cơ sở để thực hiện xây dựng kế hoạch giảm phát thải khí nhà kính</w:t>
          </w:r>
          <w:r w:rsidR="00227BE3" w:rsidRPr="00504A07">
            <w:rPr>
              <w:rFonts w:ascii="Times New Roman" w:hAnsi="Times New Roman" w:cs="Times New Roman"/>
              <w:sz w:val="28"/>
              <w:szCs w:val="28"/>
              <w:lang w:eastAsia="en-US"/>
            </w:rPr>
            <w:t xml:space="preserve">. </w:t>
          </w:r>
        </w:p>
        <w:p w14:paraId="45BAF45C" w14:textId="7B71F984" w:rsidR="009C4D9C" w:rsidRDefault="003C16C0" w:rsidP="004F22E2">
          <w:pPr>
            <w:pStyle w:val="NoSpacing"/>
            <w:spacing w:line="360" w:lineRule="auto"/>
            <w:jc w:val="both"/>
            <w:rPr>
              <w:rFonts w:ascii="Times New Roman" w:hAnsi="Times New Roman" w:cs="Times New Roman"/>
              <w:sz w:val="28"/>
              <w:szCs w:val="28"/>
            </w:rPr>
          </w:pPr>
          <w:r w:rsidRPr="00504A07">
            <w:rPr>
              <w:rFonts w:ascii="Times New Roman" w:hAnsi="Times New Roman" w:cs="Times New Roman"/>
              <w:sz w:val="28"/>
              <w:szCs w:val="28"/>
            </w:rPr>
            <w:t>Trong công tác kiểm kê, việc thu thập số liệu hoạt động là vô cùng quan trọng phản ánh nhất sự minh bạch, thống nhất trong kết quả tính toán.</w:t>
          </w:r>
          <w:r w:rsidR="004A62C6" w:rsidRPr="00504A07">
            <w:rPr>
              <w:rFonts w:ascii="Times New Roman" w:hAnsi="Times New Roman" w:cs="Times New Roman"/>
              <w:sz w:val="28"/>
              <w:szCs w:val="28"/>
            </w:rPr>
            <w:t xml:space="preserve"> Việc chuẩn hóa số liệu là bước tiếp theo nhằm</w:t>
          </w:r>
          <w:r w:rsidR="0006133B" w:rsidRPr="00504A07">
            <w:rPr>
              <w:rFonts w:ascii="Times New Roman" w:hAnsi="Times New Roman" w:cs="Times New Roman"/>
              <w:sz w:val="28"/>
              <w:szCs w:val="28"/>
            </w:rPr>
            <w:t xml:space="preserve"> rà soát,</w:t>
          </w:r>
          <w:r w:rsidR="004A62C6" w:rsidRPr="00504A07">
            <w:rPr>
              <w:rFonts w:ascii="Times New Roman" w:hAnsi="Times New Roman" w:cs="Times New Roman"/>
              <w:sz w:val="28"/>
              <w:szCs w:val="28"/>
            </w:rPr>
            <w:t xml:space="preserve"> tổng hợp số liệu </w:t>
          </w:r>
          <w:r w:rsidR="0006133B" w:rsidRPr="00504A07">
            <w:rPr>
              <w:rFonts w:ascii="Times New Roman" w:hAnsi="Times New Roman" w:cs="Times New Roman"/>
              <w:sz w:val="28"/>
              <w:szCs w:val="28"/>
            </w:rPr>
            <w:t xml:space="preserve">nhằm thực hiện bước tính </w:t>
          </w:r>
          <w:r w:rsidR="0006133B" w:rsidRPr="00504A07">
            <w:rPr>
              <w:rFonts w:ascii="Times New Roman" w:hAnsi="Times New Roman" w:cs="Times New Roman"/>
              <w:sz w:val="28"/>
              <w:szCs w:val="28"/>
            </w:rPr>
            <w:lastRenderedPageBreak/>
            <w:t xml:space="preserve">toán tiếp theo. </w:t>
          </w:r>
          <w:r w:rsidRPr="00504A07">
            <w:rPr>
              <w:rFonts w:ascii="Times New Roman" w:hAnsi="Times New Roman" w:cs="Times New Roman"/>
              <w:sz w:val="28"/>
              <w:szCs w:val="28"/>
            </w:rPr>
            <w:t>Chuyên đề này sẽ thực hiện công việc “</w:t>
          </w:r>
          <w:r w:rsidR="006A6E5D" w:rsidRPr="006A6E5D">
            <w:rPr>
              <w:rFonts w:ascii="Times New Roman" w:hAnsi="Times New Roman" w:cs="Times New Roman"/>
              <w:sz w:val="28"/>
              <w:szCs w:val="28"/>
            </w:rPr>
            <w:t>Chuẩn hóa số liệu hoạt động phục vụ kiểm kê lượng phát thải khí mê-tan lĩnh vực AFOLU (Canh tác lúa)</w:t>
          </w:r>
          <w:r w:rsidRPr="00504A07">
            <w:rPr>
              <w:rFonts w:ascii="Times New Roman" w:hAnsi="Times New Roman" w:cs="Times New Roman"/>
              <w:sz w:val="28"/>
              <w:szCs w:val="28"/>
            </w:rPr>
            <w:t xml:space="preserve">” </w:t>
          </w:r>
        </w:p>
        <w:p w14:paraId="1F5EC28B" w14:textId="77777777" w:rsidR="009C4D9C" w:rsidRDefault="009C4D9C">
          <w:pPr>
            <w:rPr>
              <w:rFonts w:ascii="Times New Roman" w:hAnsi="Times New Roman" w:cs="Times New Roman"/>
              <w:sz w:val="28"/>
              <w:szCs w:val="28"/>
              <w:lang w:eastAsia="en-US"/>
            </w:rPr>
          </w:pPr>
          <w:r>
            <w:rPr>
              <w:rFonts w:ascii="Times New Roman" w:hAnsi="Times New Roman" w:cs="Times New Roman"/>
              <w:sz w:val="28"/>
              <w:szCs w:val="28"/>
            </w:rPr>
            <w:br w:type="page"/>
          </w:r>
        </w:p>
        <w:p w14:paraId="21C9A0CF" w14:textId="5E7DF740" w:rsidR="005A697E" w:rsidRDefault="00946136" w:rsidP="00946136">
          <w:pPr>
            <w:pStyle w:val="Heading1"/>
            <w:ind w:left="0"/>
            <w:rPr>
              <w:sz w:val="28"/>
              <w:szCs w:val="28"/>
            </w:rPr>
          </w:pPr>
          <w:bookmarkStart w:id="3" w:name="_Toc140074136"/>
          <w:r>
            <w:rPr>
              <w:sz w:val="28"/>
              <w:szCs w:val="28"/>
            </w:rPr>
            <w:lastRenderedPageBreak/>
            <w:t xml:space="preserve">: </w:t>
          </w:r>
          <w:r w:rsidR="005A697E" w:rsidRPr="00504A07">
            <w:rPr>
              <w:sz w:val="28"/>
              <w:szCs w:val="28"/>
            </w:rPr>
            <w:t>PHƯƠNG PHÁP THỰC HIỆN</w:t>
          </w:r>
          <w:bookmarkEnd w:id="3"/>
        </w:p>
        <w:p w14:paraId="218349FD" w14:textId="77777777" w:rsidR="00946136" w:rsidRPr="00946136" w:rsidRDefault="00946136" w:rsidP="00946136"/>
        <w:p w14:paraId="322DCD20" w14:textId="0869086C" w:rsidR="009C4D9C" w:rsidRPr="009C4D9C" w:rsidRDefault="008D11AF" w:rsidP="00946136">
          <w:pPr>
            <w:pStyle w:val="ListParagraph"/>
            <w:numPr>
              <w:ilvl w:val="1"/>
              <w:numId w:val="19"/>
            </w:numPr>
            <w:spacing w:before="120" w:after="120" w:line="312" w:lineRule="auto"/>
            <w:ind w:left="0" w:firstLine="709"/>
            <w:jc w:val="both"/>
            <w:outlineLvl w:val="1"/>
            <w:rPr>
              <w:rFonts w:ascii="Times New Roman" w:hAnsi="Times New Roman" w:cs="Times New Roman"/>
              <w:b/>
              <w:bCs/>
              <w:sz w:val="28"/>
              <w:szCs w:val="28"/>
              <w:lang w:eastAsia="en-US"/>
            </w:rPr>
          </w:pPr>
          <w:r>
            <w:rPr>
              <w:rFonts w:ascii="Times New Roman" w:hAnsi="Times New Roman" w:cs="Times New Roman"/>
              <w:b/>
              <w:bCs/>
              <w:sz w:val="28"/>
              <w:szCs w:val="28"/>
              <w:lang w:eastAsia="en-US"/>
            </w:rPr>
            <w:t>Rà soát tài liệu, thống kê</w:t>
          </w:r>
        </w:p>
        <w:p w14:paraId="59CE6428" w14:textId="77777777" w:rsidR="008D11AF" w:rsidRPr="008D11AF" w:rsidRDefault="008D11AF" w:rsidP="00946136">
          <w:pPr>
            <w:spacing w:before="120" w:after="120" w:line="312" w:lineRule="auto"/>
            <w:ind w:firstLine="709"/>
            <w:jc w:val="both"/>
            <w:rPr>
              <w:rFonts w:ascii="Times New Roman" w:hAnsi="Times New Roman" w:cs="Times New Roman"/>
              <w:sz w:val="28"/>
              <w:szCs w:val="28"/>
              <w:lang w:eastAsia="en-US"/>
            </w:rPr>
          </w:pPr>
          <w:r w:rsidRPr="008D11AF">
            <w:rPr>
              <w:rFonts w:ascii="Times New Roman" w:hAnsi="Times New Roman" w:cs="Times New Roman"/>
              <w:sz w:val="28"/>
              <w:szCs w:val="28"/>
              <w:lang w:eastAsia="en-US"/>
            </w:rPr>
            <w:t>- Thống kê số liệu trong Báo cáo tình hình kinh tế - xã hội Việt Nam; Niên giám thống kê; Niên giám thống kê ngành; Báo cáo hiện trạng môi trường quốc gia; Báo cáo hiện trạng môi trường của các các tỉnh, thành phố; Thống kê năng lượng hàng năm; một số số liệu từ các tài liệu nghiên cứu cũng sẽ được tham khảo, sử dụng để thực hiện kiểm kê quốc gia khí mê-tan cho năm 2020;</w:t>
          </w:r>
        </w:p>
        <w:p w14:paraId="20566F21" w14:textId="5DE54492" w:rsidR="008D11AF" w:rsidRDefault="008D11AF" w:rsidP="00946136">
          <w:pPr>
            <w:spacing w:before="120" w:after="120" w:line="312" w:lineRule="auto"/>
            <w:ind w:firstLine="709"/>
            <w:jc w:val="both"/>
            <w:rPr>
              <w:rFonts w:ascii="Times New Roman" w:hAnsi="Times New Roman" w:cs="Times New Roman"/>
              <w:sz w:val="28"/>
              <w:szCs w:val="28"/>
              <w:lang w:eastAsia="en-US"/>
            </w:rPr>
          </w:pPr>
          <w:r w:rsidRPr="008D11AF">
            <w:rPr>
              <w:rFonts w:ascii="Times New Roman" w:hAnsi="Times New Roman" w:cs="Times New Roman"/>
              <w:sz w:val="28"/>
              <w:szCs w:val="28"/>
              <w:lang w:eastAsia="en-US"/>
            </w:rPr>
            <w:t>- Rà soát các tài liệu, nghiên cứu trong và ngoài nước về phát thải khí mê-tan, tiềm năng, biện pháp giảm phát thải khí mê-tan; xây dựng Kế hoạch/Chiến lược giảm phát thải khí mê-tan.</w:t>
          </w:r>
        </w:p>
        <w:p w14:paraId="01EAF08C" w14:textId="1EDD6C57" w:rsidR="005811B5" w:rsidRDefault="008D11AF" w:rsidP="00946136">
          <w:pPr>
            <w:spacing w:before="120" w:after="120" w:line="312" w:lineRule="auto"/>
            <w:ind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r w:rsidR="005811B5" w:rsidRPr="00504A07">
            <w:rPr>
              <w:rFonts w:ascii="Times New Roman" w:hAnsi="Times New Roman" w:cs="Times New Roman"/>
              <w:sz w:val="28"/>
              <w:szCs w:val="28"/>
              <w:lang w:eastAsia="en-US"/>
            </w:rPr>
            <w:t xml:space="preserve">Tổng diện tích lúa tưới tiêu theo khu vực (Bắc, Trung, Nam) được lấy từ Niên giám Thống kê của Bộ Nông nghiệp và Phát triển Nông thôn năm 2020.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053DB950" w14:textId="2811699B" w:rsidR="009C4D9C" w:rsidRPr="009C4D9C" w:rsidRDefault="009C4D9C" w:rsidP="00946136">
          <w:pPr>
            <w:pStyle w:val="ListParagraph"/>
            <w:numPr>
              <w:ilvl w:val="1"/>
              <w:numId w:val="19"/>
            </w:numPr>
            <w:spacing w:before="120" w:after="120" w:line="312" w:lineRule="auto"/>
            <w:ind w:left="0" w:firstLine="709"/>
            <w:jc w:val="both"/>
            <w:outlineLvl w:val="1"/>
            <w:rPr>
              <w:rFonts w:ascii="Times New Roman" w:hAnsi="Times New Roman" w:cs="Times New Roman"/>
              <w:b/>
              <w:bCs/>
              <w:sz w:val="28"/>
              <w:szCs w:val="28"/>
              <w:lang w:eastAsia="en-US"/>
            </w:rPr>
          </w:pPr>
          <w:bookmarkStart w:id="4" w:name="_Toc140074138"/>
          <w:r w:rsidRPr="009C4D9C">
            <w:rPr>
              <w:rFonts w:ascii="Times New Roman" w:hAnsi="Times New Roman" w:cs="Times New Roman"/>
              <w:b/>
              <w:bCs/>
              <w:sz w:val="28"/>
              <w:szCs w:val="28"/>
              <w:lang w:eastAsia="en-US"/>
            </w:rPr>
            <w:t>Chi tiết</w:t>
          </w:r>
          <w:r w:rsidR="0054686E">
            <w:rPr>
              <w:rFonts w:ascii="Times New Roman" w:hAnsi="Times New Roman" w:cs="Times New Roman"/>
              <w:b/>
              <w:bCs/>
              <w:sz w:val="28"/>
              <w:szCs w:val="28"/>
              <w:lang w:eastAsia="en-US"/>
            </w:rPr>
            <w:t xml:space="preserve">, chuẩn hóa </w:t>
          </w:r>
          <w:r w:rsidRPr="009C4D9C">
            <w:rPr>
              <w:rFonts w:ascii="Times New Roman" w:hAnsi="Times New Roman" w:cs="Times New Roman"/>
              <w:b/>
              <w:bCs/>
              <w:sz w:val="28"/>
              <w:szCs w:val="28"/>
              <w:lang w:eastAsia="en-US"/>
            </w:rPr>
            <w:t>số liệu</w:t>
          </w:r>
          <w:bookmarkEnd w:id="4"/>
        </w:p>
        <w:p w14:paraId="5DFB7DFC" w14:textId="7B36717D" w:rsidR="008D11AF" w:rsidRDefault="008D11AF" w:rsidP="00946136">
          <w:pPr>
            <w:spacing w:before="120" w:after="120" w:line="312" w:lineRule="auto"/>
            <w:ind w:firstLine="709"/>
            <w:jc w:val="both"/>
            <w:rPr>
              <w:rFonts w:ascii="Times New Roman" w:hAnsi="Times New Roman" w:cs="Times New Roman"/>
              <w:sz w:val="28"/>
              <w:szCs w:val="28"/>
              <w:lang w:eastAsia="en-US"/>
            </w:rPr>
          </w:pPr>
          <w:r w:rsidRPr="008D11AF">
            <w:rPr>
              <w:rFonts w:ascii="Times New Roman" w:hAnsi="Times New Roman" w:cs="Times New Roman"/>
              <w:sz w:val="28"/>
              <w:szCs w:val="28"/>
              <w:lang w:eastAsia="en-US"/>
            </w:rPr>
            <w:t>Điều tra, khảo sát các số liệu có liên quan tại các Bộ, ngành, tỉnh/thành phố trực thuộc trung ương phục vụ đánh giá hiện trạng phát thải khí mê-tan năm 2020; hiện trạng áp dụng công nghệ giảm phát thải khí mê-tan, thực hiện các biện pháp giảm phát thải khí mê-tan trong các lĩnh vực nông nghiệp, quản lý chất thải, năng lượng và nhận thức về giảm phát thải khí nhà kính trong đó có khí mê-tan hoặc thu thập thông tin qua hình thức gửi mẫu phiếu tới các tổ chức</w:t>
          </w:r>
          <w:r>
            <w:rPr>
              <w:rFonts w:ascii="Times New Roman" w:hAnsi="Times New Roman" w:cs="Times New Roman"/>
              <w:sz w:val="28"/>
              <w:szCs w:val="28"/>
              <w:lang w:eastAsia="en-US"/>
            </w:rPr>
            <w:t xml:space="preserve"> </w:t>
          </w:r>
          <w:r w:rsidRPr="008D11AF">
            <w:rPr>
              <w:rFonts w:ascii="Times New Roman" w:hAnsi="Times New Roman" w:cs="Times New Roman"/>
              <w:sz w:val="28"/>
              <w:szCs w:val="28"/>
              <w:lang w:eastAsia="en-US"/>
            </w:rPr>
            <w:t>có liên quan, cá nhân phục vụ xây dựng Kế hoạch hành động giảm phát thải khí mê-tan đến năm 2030 tại Việt Nam.</w:t>
          </w:r>
        </w:p>
        <w:p w14:paraId="2D1ADB6A" w14:textId="4074DAD2" w:rsidR="005811B5" w:rsidRPr="00504A07" w:rsidRDefault="005811B5" w:rsidP="00946136">
          <w:pPr>
            <w:spacing w:before="120" w:after="120" w:line="312" w:lineRule="auto"/>
            <w:ind w:firstLine="709"/>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và 1 phải 5 giảm. Nguồn thông tin bao gồm các báo cáo từ các </w:t>
          </w:r>
          <w:r w:rsidRPr="00504A07">
            <w:rPr>
              <w:rFonts w:ascii="Times New Roman" w:hAnsi="Times New Roman" w:cs="Times New Roman"/>
              <w:sz w:val="28"/>
              <w:szCs w:val="28"/>
              <w:lang w:eastAsia="en-US"/>
            </w:rPr>
            <w:lastRenderedPageBreak/>
            <w:t xml:space="preserve">dự án đã được thực hiện như Sản xuất lúa bền vững Agresults, Dự án Chuyển đổi nông nghiệp bề vững VnSAT, Dự án Cải thiện nông nghiệp có tưới </w:t>
          </w:r>
          <w:r w:rsidR="0054686E">
            <w:rPr>
              <w:rFonts w:ascii="Times New Roman" w:hAnsi="Times New Roman" w:cs="Times New Roman"/>
              <w:sz w:val="28"/>
              <w:szCs w:val="28"/>
              <w:lang w:eastAsia="en-US"/>
            </w:rPr>
            <w:t>của Ngân hang thế giới</w:t>
          </w:r>
          <w:r w:rsidRPr="00504A07">
            <w:rPr>
              <w:rFonts w:ascii="Times New Roman" w:hAnsi="Times New Roman" w:cs="Times New Roman"/>
              <w:sz w:val="28"/>
              <w:szCs w:val="28"/>
              <w:lang w:eastAsia="en-US"/>
            </w:rPr>
            <w:t xml:space="preserve"> và một số nguồn tài liệu tham khảo và các trang website tin tức chính thống khác.</w:t>
          </w:r>
        </w:p>
        <w:p w14:paraId="7A603FF5" w14:textId="77777777" w:rsidR="005811B5" w:rsidRPr="00504A07" w:rsidRDefault="005811B5" w:rsidP="00946136">
          <w:pPr>
            <w:spacing w:before="120" w:after="120" w:line="312" w:lineRule="auto"/>
            <w:ind w:firstLine="709"/>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Số liệu về diện tích lúa tưới tiêu ngập nước thường xuyên được tính toán dựa trên tổng diện tích lúa tưới tiêu trừ đi diện tích lúa tưới tiêu ngập nước gián đoạn.</w:t>
          </w:r>
        </w:p>
        <w:p w14:paraId="50B7E063" w14:textId="384E8FF3" w:rsidR="004A379E" w:rsidRPr="00504A07" w:rsidRDefault="005811B5"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Diện tích lúa nương năm 2020 đươc thu thập dựa trên số liệu về tổng diện tích lúa nương năm 2016 và sự thay đổi về diện tích lúa nương trong gia</w:t>
          </w:r>
          <w:r w:rsidR="009C4D9C">
            <w:rPr>
              <w:rFonts w:ascii="Times New Roman" w:hAnsi="Times New Roman" w:cs="Times New Roman"/>
              <w:sz w:val="28"/>
              <w:szCs w:val="28"/>
              <w:lang w:eastAsia="en-US"/>
            </w:rPr>
            <w:t>i</w:t>
          </w:r>
          <w:r w:rsidRPr="00504A07">
            <w:rPr>
              <w:rFonts w:ascii="Times New Roman" w:hAnsi="Times New Roman" w:cs="Times New Roman"/>
              <w:sz w:val="28"/>
              <w:szCs w:val="28"/>
              <w:lang w:eastAsia="en-US"/>
            </w:rPr>
            <w:t xml:space="preserve"> đoạn 2016-2020 của một số tỉnh có thông tin.</w:t>
          </w:r>
        </w:p>
        <w:p w14:paraId="35BCF57B" w14:textId="14A2450F" w:rsidR="00E25B83" w:rsidRPr="00504A07" w:rsidRDefault="00E25B83"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sidRPr="00504A07">
            <w:rPr>
              <w:rFonts w:ascii="Times New Roman" w:hAnsi="Times New Roman" w:cs="Times New Roman"/>
              <w:sz w:val="28"/>
              <w:szCs w:val="28"/>
              <w:lang w:eastAsia="en-US"/>
            </w:rPr>
            <w:t>Theo yêu cầu về số liệu hoạt động theo IPCC 2006 và bản chỉnh sửa 2019, diện tích canh tác lúa được tổng hợp theo các chỉ tiêu sau:</w:t>
          </w:r>
        </w:p>
        <w:p w14:paraId="40E52264" w14:textId="71A8B9B4"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r w:rsidRPr="009C4D9C">
            <w:rPr>
              <w:rFonts w:ascii="Times New Roman" w:hAnsi="Times New Roman" w:cs="Times New Roman"/>
              <w:sz w:val="28"/>
              <w:szCs w:val="28"/>
              <w:lang w:eastAsia="en-US"/>
            </w:rPr>
            <w:t>Tổng diện tích lúa canh tác</w:t>
          </w:r>
        </w:p>
        <w:p w14:paraId="31653F4E" w14:textId="69A7B31F"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w:t>
          </w:r>
          <w:r w:rsidRPr="009C4D9C">
            <w:rPr>
              <w:rFonts w:ascii="Times New Roman" w:hAnsi="Times New Roman" w:cs="Times New Roman"/>
              <w:sz w:val="28"/>
              <w:szCs w:val="28"/>
              <w:lang w:eastAsia="en-US"/>
            </w:rPr>
            <w:t>Diện tích được tưới</w:t>
          </w:r>
        </w:p>
        <w:p w14:paraId="143A592C" w14:textId="5C0BAD63"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w:t>
          </w:r>
          <w:r w:rsidRPr="009C4D9C">
            <w:rPr>
              <w:rFonts w:ascii="Times New Roman" w:hAnsi="Times New Roman" w:cs="Times New Roman"/>
              <w:sz w:val="28"/>
              <w:szCs w:val="28"/>
              <w:lang w:eastAsia="en-US"/>
            </w:rPr>
            <w:t xml:space="preserve">Diện tích tưới chủ động </w:t>
          </w:r>
        </w:p>
        <w:p w14:paraId="1D7BAB8D" w14:textId="77777777"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sidRPr="009C4D9C">
            <w:rPr>
              <w:rFonts w:ascii="Times New Roman" w:hAnsi="Times New Roman" w:cs="Times New Roman"/>
              <w:sz w:val="28"/>
              <w:szCs w:val="28"/>
              <w:lang w:eastAsia="en-US"/>
            </w:rPr>
            <w:t xml:space="preserve">Diện tích tưới khô ướt xen kẽ một phần </w:t>
          </w:r>
        </w:p>
        <w:p w14:paraId="2C710D66" w14:textId="77777777"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sidRPr="009C4D9C">
            <w:rPr>
              <w:rFonts w:ascii="Times New Roman" w:hAnsi="Times New Roman" w:cs="Times New Roman"/>
              <w:sz w:val="28"/>
              <w:szCs w:val="28"/>
              <w:lang w:eastAsia="en-US"/>
            </w:rPr>
            <w:t xml:space="preserve">Diện tích tưới khô ướt xen kẽ toàn phần </w:t>
          </w:r>
        </w:p>
        <w:p w14:paraId="081BDF58" w14:textId="60BFBC28"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sidRPr="009C4D9C">
            <w:rPr>
              <w:rFonts w:ascii="Times New Roman" w:hAnsi="Times New Roman" w:cs="Times New Roman"/>
              <w:sz w:val="28"/>
              <w:szCs w:val="28"/>
              <w:lang w:eastAsia="en-US"/>
            </w:rPr>
            <w:t>Diện tích tưới ngập thường xuyên</w:t>
          </w:r>
        </w:p>
        <w:p w14:paraId="3053EBEA" w14:textId="403E54B0"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r w:rsidRPr="009C4D9C">
            <w:rPr>
              <w:rFonts w:ascii="Times New Roman" w:hAnsi="Times New Roman" w:cs="Times New Roman"/>
              <w:sz w:val="28"/>
              <w:szCs w:val="28"/>
              <w:lang w:eastAsia="en-US"/>
            </w:rPr>
            <w:t xml:space="preserve">Diện tích tưới không chủ động </w:t>
          </w:r>
        </w:p>
        <w:p w14:paraId="1E8E4BA6" w14:textId="21805A31" w:rsidR="009C4D9C" w:rsidRPr="009C4D9C"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r w:rsidRPr="009C4D9C">
            <w:rPr>
              <w:rFonts w:ascii="Times New Roman" w:hAnsi="Times New Roman" w:cs="Times New Roman"/>
              <w:sz w:val="28"/>
              <w:szCs w:val="28"/>
              <w:lang w:eastAsia="en-US"/>
            </w:rPr>
            <w:t xml:space="preserve">Diện tích lúa nương </w:t>
          </w:r>
        </w:p>
        <w:p w14:paraId="386C52D3" w14:textId="706A59FC" w:rsidR="009C4D9C" w:rsidRPr="00504A07"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 xml:space="preserve">+ </w:t>
          </w:r>
          <w:r w:rsidRPr="009C4D9C">
            <w:rPr>
              <w:rFonts w:ascii="Times New Roman" w:hAnsi="Times New Roman" w:cs="Times New Roman"/>
              <w:sz w:val="28"/>
              <w:szCs w:val="28"/>
              <w:lang w:eastAsia="en-US"/>
            </w:rPr>
            <w:t>Diện tích tưới nhờ mưa</w:t>
          </w:r>
        </w:p>
        <w:p w14:paraId="74B189B4" w14:textId="5F84B1CC" w:rsidR="00E25B83" w:rsidRDefault="009C4D9C"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r>
            <w:rPr>
              <w:rFonts w:ascii="Times New Roman" w:hAnsi="Times New Roman" w:cs="Times New Roman"/>
              <w:sz w:val="28"/>
              <w:szCs w:val="28"/>
              <w:lang w:eastAsia="en-US"/>
            </w:rPr>
            <w:t>Các số liệu trên đây được tổng hợp theo 3 khu vực: miền Bắc, miền Trung, miền Nam</w:t>
          </w:r>
        </w:p>
        <w:p w14:paraId="716FEB8A" w14:textId="3547304F" w:rsidR="00946136" w:rsidRPr="00946136" w:rsidRDefault="00946136" w:rsidP="00946136">
          <w:pPr>
            <w:spacing w:line="312" w:lineRule="auto"/>
            <w:ind w:firstLine="709"/>
            <w:outlineLvl w:val="1"/>
            <w:rPr>
              <w:rFonts w:ascii="Times New Roman" w:hAnsi="Times New Roman" w:cs="Times New Roman"/>
              <w:b/>
              <w:color w:val="000000"/>
              <w:sz w:val="28"/>
              <w:szCs w:val="28"/>
            </w:rPr>
          </w:pPr>
          <w:bookmarkStart w:id="5" w:name="_Toc139289658"/>
          <w:r w:rsidRPr="00946136">
            <w:rPr>
              <w:rFonts w:ascii="Times New Roman" w:hAnsi="Times New Roman" w:cs="Times New Roman"/>
              <w:b/>
              <w:color w:val="000000"/>
              <w:sz w:val="28"/>
              <w:szCs w:val="28"/>
            </w:rPr>
            <w:t>1.</w:t>
          </w:r>
          <w:r>
            <w:rPr>
              <w:rFonts w:ascii="Times New Roman" w:hAnsi="Times New Roman" w:cs="Times New Roman"/>
              <w:b/>
              <w:color w:val="000000"/>
              <w:sz w:val="28"/>
              <w:szCs w:val="28"/>
            </w:rPr>
            <w:t>3</w:t>
          </w:r>
          <w:r w:rsidRPr="00946136">
            <w:rPr>
              <w:rFonts w:ascii="Times New Roman" w:hAnsi="Times New Roman" w:cs="Times New Roman"/>
              <w:b/>
              <w:color w:val="000000"/>
              <w:sz w:val="28"/>
              <w:szCs w:val="28"/>
            </w:rPr>
            <w:t>. Phương pháp luận</w:t>
          </w:r>
          <w:bookmarkEnd w:id="5"/>
        </w:p>
        <w:p w14:paraId="6DAC0D8F" w14:textId="77777777" w:rsidR="00946136" w:rsidRPr="00946136" w:rsidRDefault="00946136" w:rsidP="00946136">
          <w:pPr>
            <w:spacing w:line="312" w:lineRule="auto"/>
            <w:ind w:firstLine="709"/>
            <w:jc w:val="both"/>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rPr>
            <w:t xml:space="preserve">Khí mê-tan là kết quả của quá trình phân giải yếm khí các bon trong đất trong điều kiện hệ sinh thái rễ lúa ngập nước yếm khí. </w:t>
          </w:r>
          <w:r w:rsidRPr="00946136">
            <w:rPr>
              <w:rFonts w:ascii="Times New Roman" w:hAnsi="Times New Roman" w:cs="Times New Roman"/>
              <w:color w:val="000000"/>
              <w:sz w:val="28"/>
              <w:szCs w:val="28"/>
              <w:lang w:val="vi-VN"/>
            </w:rPr>
            <w:t>Sự hình thành khí mê tan phụ thuộc nhiều vào các yếu tố như loại đất, giống lúa, quản lý nước và nhiệt độ đất.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được hình thành trong đất ngập nước và phát tán vào môi trường qua ba con đường: thông qua các mô khí bên trong thân cây lúa từ đó phát tán qua lóng và phiến lá lúa (chiếm 90% tổng lượng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phát thải từ ruộng lúa), (ii) phát thải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từ đất qua tầng nước mặt ruộng và bay vào không khí thông qua cơ chế khuếch tán gradient nồng độ (chiếm 9% tổng lượng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phát thải từ ruộng lúa) và (iii) thông qua sủi bọt khí trong tầng nước mặt trên ruộng lúa (chiếm 1% tổng </w:t>
          </w:r>
          <w:r w:rsidRPr="00946136">
            <w:rPr>
              <w:rFonts w:ascii="Times New Roman" w:hAnsi="Times New Roman" w:cs="Times New Roman"/>
              <w:color w:val="000000"/>
              <w:sz w:val="28"/>
              <w:szCs w:val="28"/>
              <w:lang w:val="vi-VN"/>
            </w:rPr>
            <w:lastRenderedPageBreak/>
            <w:t>lượng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phát thải từ ruộng lúa) (Smith và cộng sự, 2003). Lượng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thải ra hàng năm trên một diện tích lúa nhất định là một hàm số của số lượng và thời gian sinh trưởng của cây trồng, chế độ nước trước và trong thời kỳ canh tác, và lượng vô cơ và hữu cơ được bổ sung vào đất (Neue và Sass, 1994; Minami, 1995). Phát thải CH</w:t>
          </w:r>
          <w:r w:rsidRPr="00946136">
            <w:rPr>
              <w:rFonts w:ascii="Times New Roman" w:hAnsi="Times New Roman" w:cs="Times New Roman"/>
              <w:color w:val="000000"/>
              <w:sz w:val="28"/>
              <w:szCs w:val="28"/>
              <w:vertAlign w:val="subscript"/>
              <w:lang w:val="vi-VN"/>
            </w:rPr>
            <w:t>4</w:t>
          </w:r>
          <w:r w:rsidRPr="00946136">
            <w:rPr>
              <w:rFonts w:ascii="Times New Roman" w:hAnsi="Times New Roman" w:cs="Times New Roman"/>
              <w:color w:val="000000"/>
              <w:sz w:val="28"/>
              <w:szCs w:val="28"/>
              <w:lang w:val="vi-VN"/>
            </w:rPr>
            <w:t xml:space="preserve"> từ canh tác lúa được ước tính bằng cách sử dụng công thức 5.</w:t>
          </w:r>
          <w:r w:rsidRPr="00946136">
            <w:rPr>
              <w:rFonts w:ascii="Times New Roman" w:hAnsi="Times New Roman" w:cs="Times New Roman"/>
              <w:color w:val="000000"/>
              <w:sz w:val="28"/>
              <w:szCs w:val="28"/>
            </w:rPr>
            <w:t>2</w:t>
          </w:r>
          <w:r w:rsidRPr="00946136">
            <w:rPr>
              <w:rFonts w:ascii="Times New Roman" w:hAnsi="Times New Roman" w:cs="Times New Roman"/>
              <w:color w:val="000000"/>
              <w:sz w:val="28"/>
              <w:szCs w:val="28"/>
              <w:lang w:val="vi-VN"/>
            </w:rPr>
            <w:t>, trang 5.</w:t>
          </w:r>
          <w:r w:rsidRPr="00946136">
            <w:rPr>
              <w:rFonts w:ascii="Times New Roman" w:hAnsi="Times New Roman" w:cs="Times New Roman"/>
              <w:color w:val="000000"/>
              <w:sz w:val="28"/>
              <w:szCs w:val="28"/>
            </w:rPr>
            <w:t>51</w:t>
          </w:r>
          <w:r w:rsidRPr="00946136">
            <w:rPr>
              <w:rFonts w:ascii="Times New Roman" w:hAnsi="Times New Roman" w:cs="Times New Roman"/>
              <w:color w:val="000000"/>
              <w:sz w:val="28"/>
              <w:szCs w:val="28"/>
              <w:lang w:val="vi-VN"/>
            </w:rPr>
            <w:t>4, Chương 5: Đất trồng trọt, IPCC 20</w:t>
          </w:r>
          <w:r w:rsidRPr="00946136">
            <w:rPr>
              <w:rFonts w:ascii="Times New Roman" w:hAnsi="Times New Roman" w:cs="Times New Roman"/>
              <w:color w:val="000000"/>
              <w:sz w:val="28"/>
              <w:szCs w:val="28"/>
            </w:rPr>
            <w:t>19</w:t>
          </w:r>
          <w:r w:rsidRPr="00946136">
            <w:rPr>
              <w:rFonts w:ascii="Times New Roman" w:hAnsi="Times New Roman" w:cs="Times New Roman"/>
              <w:color w:val="000000"/>
              <w:sz w:val="28"/>
              <w:szCs w:val="28"/>
              <w:lang w:val="vi-VN"/>
            </w:rPr>
            <w:t>.</w:t>
          </w:r>
        </w:p>
        <w:p w14:paraId="7C911910" w14:textId="77777777" w:rsidR="00946136" w:rsidRPr="00946136" w:rsidRDefault="00946136" w:rsidP="00946136">
          <w:pPr>
            <w:spacing w:line="312" w:lineRule="auto"/>
            <w:ind w:firstLine="709"/>
            <w:jc w:val="both"/>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 xml:space="preserve">Cũng như những lần kiểm kê trước đây, hệ thống canh tác lúa được chia theo 3 vùng khí hậu là Miền Bắc, Miền Trung và Miền Nam. Theo một số nghiên cứu đã được thực hiện thì </w:t>
          </w:r>
          <w:r w:rsidRPr="00946136">
            <w:rPr>
              <w:rFonts w:ascii="Times New Roman" w:hAnsi="Times New Roman" w:cs="Times New Roman"/>
              <w:color w:val="000000"/>
              <w:sz w:val="28"/>
              <w:szCs w:val="28"/>
              <w:lang w:val="da-DK"/>
            </w:rPr>
            <w:t xml:space="preserve">phát thải </w:t>
          </w:r>
          <w:r w:rsidRPr="00946136">
            <w:rPr>
              <w:rFonts w:ascii="Times New Roman" w:hAnsi="Times New Roman" w:cs="Times New Roman"/>
              <w:color w:val="000000"/>
              <w:sz w:val="28"/>
              <w:szCs w:val="28"/>
            </w:rPr>
            <w:t>khí mê-tan</w:t>
          </w:r>
          <w:r w:rsidRPr="00946136">
            <w:rPr>
              <w:rFonts w:ascii="Times New Roman" w:hAnsi="Times New Roman" w:cs="Times New Roman"/>
              <w:color w:val="000000"/>
              <w:sz w:val="28"/>
              <w:szCs w:val="28"/>
              <w:lang w:val="da-DK"/>
            </w:rPr>
            <w:t xml:space="preserve"> phụ thuộc nhiều vào các yếu tố như: chế độ quản lý nước, phân bón (chính là phân chuồng ủ hoai hoặc phân hữu cơ), giống lúa và yếu tố mùa vụ </w:t>
          </w:r>
          <w:r w:rsidRPr="00946136">
            <w:rPr>
              <w:rFonts w:ascii="Times New Roman" w:hAnsi="Times New Roman" w:cs="Times New Roman"/>
              <w:color w:val="000000"/>
              <w:sz w:val="28"/>
              <w:szCs w:val="28"/>
            </w:rPr>
            <w:t xml:space="preserve">mùa vụ, </w:t>
          </w:r>
          <w:r w:rsidRPr="00946136">
            <w:rPr>
              <w:rFonts w:ascii="Times New Roman" w:hAnsi="Times New Roman" w:cs="Times New Roman"/>
              <w:color w:val="000000"/>
              <w:sz w:val="28"/>
              <w:szCs w:val="28"/>
              <w:lang w:val="vi-VN"/>
            </w:rPr>
            <w:t xml:space="preserve">nhiệt độ cũng như điều kiện thời tiết có ảnh hưởng đáng kể tới lượng phát thải khí nhà kính, vậy nên lần tính toán này sẽ thực hiện </w:t>
          </w:r>
          <w:r w:rsidRPr="00946136">
            <w:rPr>
              <w:rFonts w:ascii="Times New Roman" w:hAnsi="Times New Roman" w:cs="Times New Roman"/>
              <w:color w:val="000000"/>
              <w:sz w:val="28"/>
              <w:szCs w:val="28"/>
            </w:rPr>
            <w:t xml:space="preserve">tính toán </w:t>
          </w:r>
          <w:r w:rsidRPr="00946136">
            <w:rPr>
              <w:rFonts w:ascii="Times New Roman" w:hAnsi="Times New Roman" w:cs="Times New Roman"/>
              <w:color w:val="000000"/>
              <w:sz w:val="28"/>
              <w:szCs w:val="28"/>
              <w:lang w:val="vi-VN"/>
            </w:rPr>
            <w:t>cho mùa vụ canh tác đặc trưng tại từng vùng.</w:t>
          </w:r>
        </w:p>
        <w:p w14:paraId="46FCDB01" w14:textId="4E383AB4" w:rsidR="00946136" w:rsidRPr="00946136" w:rsidRDefault="00946136" w:rsidP="00946136">
          <w:pPr>
            <w:spacing w:line="312" w:lineRule="auto"/>
            <w:ind w:firstLine="709"/>
            <w:outlineLvl w:val="1"/>
            <w:rPr>
              <w:rFonts w:ascii="Times New Roman" w:hAnsi="Times New Roman" w:cs="Times New Roman"/>
              <w:b/>
              <w:color w:val="000000"/>
              <w:sz w:val="28"/>
              <w:szCs w:val="28"/>
            </w:rPr>
          </w:pPr>
          <w:bookmarkStart w:id="6" w:name="_Toc139289659"/>
          <w:r w:rsidRPr="00946136">
            <w:rPr>
              <w:rFonts w:ascii="Times New Roman" w:hAnsi="Times New Roman" w:cs="Times New Roman"/>
              <w:b/>
              <w:color w:val="000000"/>
              <w:sz w:val="28"/>
              <w:szCs w:val="28"/>
            </w:rPr>
            <w:t>1.</w:t>
          </w:r>
          <w:r>
            <w:rPr>
              <w:rFonts w:ascii="Times New Roman" w:hAnsi="Times New Roman" w:cs="Times New Roman"/>
              <w:b/>
              <w:color w:val="000000"/>
              <w:sz w:val="28"/>
              <w:szCs w:val="28"/>
            </w:rPr>
            <w:t>4</w:t>
          </w:r>
          <w:r w:rsidRPr="00946136">
            <w:rPr>
              <w:rFonts w:ascii="Times New Roman" w:hAnsi="Times New Roman" w:cs="Times New Roman"/>
              <w:b/>
              <w:color w:val="000000"/>
              <w:sz w:val="28"/>
              <w:szCs w:val="28"/>
            </w:rPr>
            <w:t>. Số liệu hoạt động</w:t>
          </w:r>
          <w:bookmarkEnd w:id="6"/>
        </w:p>
        <w:p w14:paraId="6D6A8742" w14:textId="77777777" w:rsidR="00946136" w:rsidRPr="00946136" w:rsidRDefault="00946136" w:rsidP="00946136">
          <w:pPr>
            <w:spacing w:line="312" w:lineRule="auto"/>
            <w:ind w:firstLine="709"/>
            <w:jc w:val="both"/>
            <w:rPr>
              <w:rFonts w:ascii="Times New Roman" w:hAnsi="Times New Roman" w:cs="Times New Roman"/>
              <w:sz w:val="28"/>
              <w:szCs w:val="28"/>
            </w:rPr>
          </w:pPr>
          <w:r w:rsidRPr="00946136">
            <w:rPr>
              <w:rFonts w:ascii="Times New Roman" w:hAnsi="Times New Roman" w:cs="Times New Roman"/>
              <w:sz w:val="28"/>
              <w:szCs w:val="28"/>
            </w:rPr>
            <w:t xml:space="preserve">Tổng diện tích canh tác lúa theo khu vực (Bắc, Trung, Nam) được lấy từ Niên giám Thống kê của Tổng cục Thống kê năm 2020.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2AD3DD46" w14:textId="77777777" w:rsidR="00946136" w:rsidRPr="00946136" w:rsidRDefault="00946136" w:rsidP="00946136">
          <w:pPr>
            <w:spacing w:line="312" w:lineRule="auto"/>
            <w:ind w:firstLine="709"/>
            <w:jc w:val="both"/>
            <w:rPr>
              <w:rFonts w:ascii="Times New Roman" w:hAnsi="Times New Roman" w:cs="Times New Roman"/>
              <w:sz w:val="28"/>
              <w:szCs w:val="28"/>
            </w:rPr>
          </w:pPr>
          <w:r w:rsidRPr="00946136">
            <w:rPr>
              <w:rFonts w:ascii="Times New Roman" w:hAnsi="Times New Roman" w:cs="Times New Roman"/>
              <w:sz w:val="28"/>
              <w:szCs w:val="28"/>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2020.  </w:t>
          </w:r>
        </w:p>
        <w:p w14:paraId="1CDC884B" w14:textId="77777777" w:rsidR="00946136" w:rsidRPr="00946136" w:rsidRDefault="00946136" w:rsidP="00946136">
          <w:pPr>
            <w:spacing w:line="312" w:lineRule="auto"/>
            <w:ind w:firstLine="709"/>
            <w:jc w:val="both"/>
            <w:rPr>
              <w:rFonts w:ascii="Times New Roman" w:hAnsi="Times New Roman" w:cs="Times New Roman"/>
              <w:sz w:val="28"/>
              <w:szCs w:val="28"/>
            </w:rPr>
          </w:pPr>
          <w:r w:rsidRPr="00946136">
            <w:rPr>
              <w:rFonts w:ascii="Times New Roman" w:hAnsi="Times New Roman" w:cs="Times New Roman"/>
              <w:sz w:val="28"/>
              <w:szCs w:val="28"/>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w:t>
          </w:r>
          <w:r w:rsidRPr="00946136">
            <w:rPr>
              <w:rFonts w:ascii="Times New Roman" w:hAnsi="Times New Roman" w:cs="Times New Roman"/>
              <w:sz w:val="28"/>
              <w:szCs w:val="28"/>
            </w:rPr>
            <w:lastRenderedPageBreak/>
            <w:t xml:space="preserve">vững Agresults, dự án Chuyển đổi nông nghiệp bền vững tại Việt Nam thực hiện từ năm 2015-2020 (VnSAT), dự án Cải thiện nông nghiệp có tưới thực hiện từ năm 2015-2020 (WB7) và một số nguồn tài liệu tham khảo và các trang website tin tức chính thống khác. </w:t>
          </w:r>
        </w:p>
        <w:p w14:paraId="5365721F" w14:textId="77777777" w:rsidR="00946136" w:rsidRPr="00946136" w:rsidRDefault="00946136" w:rsidP="00946136">
          <w:pPr>
            <w:spacing w:line="312" w:lineRule="auto"/>
            <w:ind w:firstLine="709"/>
            <w:jc w:val="both"/>
            <w:rPr>
              <w:rFonts w:ascii="Times New Roman" w:hAnsi="Times New Roman" w:cs="Times New Roman"/>
              <w:sz w:val="28"/>
              <w:szCs w:val="28"/>
            </w:rPr>
          </w:pPr>
          <w:r w:rsidRPr="00946136">
            <w:rPr>
              <w:rFonts w:ascii="Times New Roman" w:hAnsi="Times New Roman" w:cs="Times New Roman"/>
              <w:sz w:val="28"/>
              <w:szCs w:val="28"/>
            </w:rPr>
            <w:t>Số liệu về diện tích lúa tưới tiêu ngập nước thường xuyên được tính toán dựa trên tổng diện tích lúa được tưới trừ đi diện tích lúa tưới tiêu ngập nước gián đoạn.</w:t>
          </w:r>
        </w:p>
        <w:p w14:paraId="75D7F709" w14:textId="07CDA951" w:rsidR="00946136" w:rsidRDefault="00946136" w:rsidP="00946136">
          <w:pPr>
            <w:spacing w:line="312" w:lineRule="auto"/>
            <w:ind w:firstLine="709"/>
            <w:jc w:val="both"/>
            <w:rPr>
              <w:rFonts w:ascii="Times New Roman" w:hAnsi="Times New Roman" w:cs="Times New Roman"/>
              <w:sz w:val="28"/>
              <w:szCs w:val="28"/>
            </w:rPr>
          </w:pPr>
          <w:r w:rsidRPr="00946136">
            <w:rPr>
              <w:rFonts w:ascii="Times New Roman" w:hAnsi="Times New Roman" w:cs="Times New Roman"/>
              <w:sz w:val="28"/>
              <w:szCs w:val="28"/>
            </w:rPr>
            <w:t>Diện tích lúa nương năm 2020 đươc thu thập và tổng hợp dựa trên số liệu báo cáo từ các sở nông nghiệp các tỉnh cùng các nguồn tài liệu tham khảo và các trang website tin tức chính thống khác. Tổng diện tích lúa nương năm 2020 chỉ còn 67,4 nghìn ha giảm 44,2% so với diện tích lúa nương năm 2016. Diện tích lúa nhờ nước mưa năm 2020 được tính trên cơ sở tổng diện tích lúa canh tác trừ đi diện tích lúa được tưới và diện tích lúa nương, chi tiết tại Bảng 1.1.</w:t>
          </w:r>
        </w:p>
        <w:p w14:paraId="77E53F92" w14:textId="0620BC93" w:rsidR="0010520F" w:rsidRPr="0010520F" w:rsidRDefault="0010520F" w:rsidP="00946136">
          <w:pPr>
            <w:spacing w:line="312" w:lineRule="auto"/>
            <w:ind w:firstLine="709"/>
            <w:jc w:val="both"/>
            <w:rPr>
              <w:rFonts w:ascii="Times New Roman" w:hAnsi="Times New Roman" w:cs="Times New Roman"/>
              <w:b/>
              <w:bCs/>
              <w:sz w:val="28"/>
              <w:szCs w:val="28"/>
            </w:rPr>
          </w:pPr>
          <w:bookmarkStart w:id="7" w:name="_Toc103056640"/>
          <w:bookmarkStart w:id="8" w:name="_Toc112744172"/>
          <w:r w:rsidRPr="0010520F">
            <w:rPr>
              <w:rFonts w:ascii="Times New Roman" w:hAnsi="Times New Roman" w:cs="Times New Roman"/>
              <w:b/>
              <w:bCs/>
              <w:sz w:val="28"/>
              <w:szCs w:val="28"/>
            </w:rPr>
            <w:t xml:space="preserve">Bảng 1. </w:t>
          </w:r>
          <w:r w:rsidRPr="0010520F">
            <w:rPr>
              <w:rFonts w:ascii="Times New Roman" w:hAnsi="Times New Roman" w:cs="Times New Roman"/>
              <w:b/>
              <w:bCs/>
              <w:sz w:val="28"/>
              <w:szCs w:val="28"/>
            </w:rPr>
            <w:fldChar w:fldCharType="begin"/>
          </w:r>
          <w:r w:rsidRPr="0010520F">
            <w:rPr>
              <w:rFonts w:ascii="Times New Roman" w:hAnsi="Times New Roman" w:cs="Times New Roman"/>
              <w:b/>
              <w:bCs/>
              <w:sz w:val="28"/>
              <w:szCs w:val="28"/>
            </w:rPr>
            <w:instrText xml:space="preserve"> SEQ Bảng_1. \* ARABIC </w:instrText>
          </w:r>
          <w:r w:rsidRPr="0010520F">
            <w:rPr>
              <w:rFonts w:ascii="Times New Roman" w:hAnsi="Times New Roman" w:cs="Times New Roman"/>
              <w:b/>
              <w:bCs/>
              <w:sz w:val="28"/>
              <w:szCs w:val="28"/>
            </w:rPr>
            <w:fldChar w:fldCharType="separate"/>
          </w:r>
          <w:r w:rsidRPr="0010520F">
            <w:rPr>
              <w:rFonts w:ascii="Times New Roman" w:hAnsi="Times New Roman" w:cs="Times New Roman"/>
              <w:b/>
              <w:bCs/>
              <w:noProof/>
              <w:sz w:val="28"/>
              <w:szCs w:val="28"/>
            </w:rPr>
            <w:t>1</w:t>
          </w:r>
          <w:r w:rsidRPr="0010520F">
            <w:rPr>
              <w:rFonts w:ascii="Times New Roman" w:hAnsi="Times New Roman" w:cs="Times New Roman"/>
              <w:b/>
              <w:bCs/>
              <w:noProof/>
              <w:sz w:val="28"/>
              <w:szCs w:val="28"/>
            </w:rPr>
            <w:fldChar w:fldCharType="end"/>
          </w:r>
          <w:r w:rsidRPr="0010520F">
            <w:rPr>
              <w:rFonts w:ascii="Times New Roman" w:hAnsi="Times New Roman" w:cs="Times New Roman"/>
              <w:b/>
              <w:bCs/>
              <w:sz w:val="28"/>
              <w:szCs w:val="28"/>
            </w:rPr>
            <w:t xml:space="preserve">. </w:t>
          </w:r>
          <w:r w:rsidRPr="0010520F">
            <w:rPr>
              <w:rFonts w:ascii="Times New Roman" w:hAnsi="Times New Roman" w:cs="Times New Roman"/>
              <w:b/>
              <w:bCs/>
              <w:noProof/>
              <w:sz w:val="28"/>
              <w:szCs w:val="28"/>
            </w:rPr>
            <w:t>Diện tích canh tác lúa theo khu vực năm 20</w:t>
          </w:r>
          <w:bookmarkEnd w:id="7"/>
          <w:bookmarkEnd w:id="8"/>
          <w:r w:rsidRPr="0010520F">
            <w:rPr>
              <w:rFonts w:ascii="Times New Roman" w:hAnsi="Times New Roman" w:cs="Times New Roman"/>
              <w:b/>
              <w:bCs/>
              <w:noProof/>
              <w:sz w:val="28"/>
              <w:szCs w:val="28"/>
            </w:rPr>
            <w:t>21</w:t>
          </w:r>
        </w:p>
        <w:tbl>
          <w:tblPr>
            <w:tblW w:w="5322" w:type="pct"/>
            <w:tblInd w:w="-459" w:type="dxa"/>
            <w:tblLayout w:type="fixed"/>
            <w:tblLook w:val="04A0" w:firstRow="1" w:lastRow="0" w:firstColumn="1" w:lastColumn="0" w:noHBand="0" w:noVBand="1"/>
          </w:tblPr>
          <w:tblGrid>
            <w:gridCol w:w="1514"/>
            <w:gridCol w:w="826"/>
            <w:gridCol w:w="835"/>
            <w:gridCol w:w="843"/>
            <w:gridCol w:w="885"/>
            <w:gridCol w:w="885"/>
            <w:gridCol w:w="988"/>
            <w:gridCol w:w="855"/>
            <w:gridCol w:w="1011"/>
            <w:gridCol w:w="1003"/>
          </w:tblGrid>
          <w:tr w:rsidR="0010520F" w:rsidRPr="0010520F" w14:paraId="397EB286" w14:textId="77777777" w:rsidTr="00B153FE">
            <w:trPr>
              <w:trHeight w:val="330"/>
              <w:tblHeader/>
            </w:trPr>
            <w:tc>
              <w:tcPr>
                <w:tcW w:w="785" w:type="pct"/>
                <w:vMerge w:val="restart"/>
                <w:tcBorders>
                  <w:top w:val="single" w:sz="4" w:space="0" w:color="auto"/>
                  <w:left w:val="single" w:sz="4" w:space="0" w:color="auto"/>
                  <w:bottom w:val="single" w:sz="4" w:space="0" w:color="auto"/>
                  <w:right w:val="single" w:sz="4" w:space="0" w:color="auto"/>
                </w:tcBorders>
                <w:noWrap/>
                <w:vAlign w:val="center"/>
                <w:hideMark/>
              </w:tcPr>
              <w:p w14:paraId="51D01513" w14:textId="77777777" w:rsidR="0010520F" w:rsidRPr="0010520F" w:rsidRDefault="0010520F" w:rsidP="00B153FE">
                <w:pPr>
                  <w:spacing w:after="0" w:line="240" w:lineRule="auto"/>
                  <w:ind w:left="-86" w:right="-44"/>
                  <w:jc w:val="center"/>
                  <w:rPr>
                    <w:rFonts w:ascii="Times New Roman" w:eastAsia="Times New Roman" w:hAnsi="Times New Roman" w:cs="Times New Roman"/>
                    <w:sz w:val="26"/>
                    <w:szCs w:val="26"/>
                  </w:rPr>
                </w:pPr>
                <w:r w:rsidRPr="0010520F">
                  <w:rPr>
                    <w:rFonts w:ascii="Times New Roman" w:eastAsia="Times New Roman" w:hAnsi="Times New Roman" w:cs="Times New Roman"/>
                    <w:b/>
                    <w:bCs/>
                    <w:color w:val="000000"/>
                    <w:sz w:val="26"/>
                    <w:szCs w:val="26"/>
                  </w:rPr>
                  <w:t>Năm 2020</w:t>
                </w:r>
              </w:p>
            </w:tc>
            <w:tc>
              <w:tcPr>
                <w:tcW w:w="861" w:type="pct"/>
                <w:gridSpan w:val="2"/>
                <w:tcBorders>
                  <w:top w:val="single" w:sz="4" w:space="0" w:color="auto"/>
                  <w:left w:val="single" w:sz="4" w:space="0" w:color="auto"/>
                  <w:bottom w:val="single" w:sz="4" w:space="0" w:color="auto"/>
                  <w:right w:val="single" w:sz="4" w:space="0" w:color="auto"/>
                </w:tcBorders>
                <w:vAlign w:val="center"/>
                <w:hideMark/>
              </w:tcPr>
              <w:p w14:paraId="36C551A5"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Miền Bắc</w:t>
                </w:r>
              </w:p>
            </w:tc>
            <w:tc>
              <w:tcPr>
                <w:tcW w:w="1355" w:type="pct"/>
                <w:gridSpan w:val="3"/>
                <w:tcBorders>
                  <w:top w:val="single" w:sz="4" w:space="0" w:color="auto"/>
                  <w:left w:val="single" w:sz="4" w:space="0" w:color="auto"/>
                  <w:bottom w:val="single" w:sz="4" w:space="0" w:color="auto"/>
                  <w:right w:val="single" w:sz="4" w:space="0" w:color="auto"/>
                </w:tcBorders>
                <w:vAlign w:val="center"/>
                <w:hideMark/>
              </w:tcPr>
              <w:p w14:paraId="4AD9F551"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Miền Trung</w:t>
                </w:r>
              </w:p>
            </w:tc>
            <w:tc>
              <w:tcPr>
                <w:tcW w:w="1479" w:type="pct"/>
                <w:gridSpan w:val="3"/>
                <w:tcBorders>
                  <w:top w:val="single" w:sz="4" w:space="0" w:color="auto"/>
                  <w:left w:val="single" w:sz="4" w:space="0" w:color="auto"/>
                  <w:bottom w:val="single" w:sz="4" w:space="0" w:color="auto"/>
                  <w:right w:val="single" w:sz="4" w:space="0" w:color="auto"/>
                </w:tcBorders>
                <w:vAlign w:val="center"/>
                <w:hideMark/>
              </w:tcPr>
              <w:p w14:paraId="26A4FE1E"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Miền Nam</w:t>
                </w:r>
              </w:p>
            </w:tc>
            <w:tc>
              <w:tcPr>
                <w:tcW w:w="520" w:type="pct"/>
                <w:vMerge w:val="restart"/>
                <w:tcBorders>
                  <w:top w:val="single" w:sz="4" w:space="0" w:color="auto"/>
                  <w:left w:val="single" w:sz="4" w:space="0" w:color="auto"/>
                  <w:right w:val="single" w:sz="4" w:space="0" w:color="auto"/>
                </w:tcBorders>
                <w:vAlign w:val="center"/>
                <w:hideMark/>
              </w:tcPr>
              <w:p w14:paraId="22B588A3"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Tổng cả nước</w:t>
                </w:r>
              </w:p>
              <w:p w14:paraId="2947907C" w14:textId="77777777" w:rsidR="0010520F" w:rsidRPr="0010520F" w:rsidRDefault="0010520F" w:rsidP="00B153FE">
                <w:pPr>
                  <w:spacing w:after="0" w:line="240" w:lineRule="auto"/>
                  <w:ind w:left="-86" w:right="-44"/>
                  <w:rPr>
                    <w:rFonts w:ascii="Times New Roman" w:eastAsia="Times New Roman" w:hAnsi="Times New Roman" w:cs="Times New Roman"/>
                    <w:b/>
                    <w:bCs/>
                    <w:color w:val="000000"/>
                    <w:szCs w:val="28"/>
                  </w:rPr>
                </w:pPr>
                <w:r w:rsidRPr="0010520F">
                  <w:rPr>
                    <w:rFonts w:ascii="Times New Roman" w:eastAsia="Times New Roman" w:hAnsi="Times New Roman" w:cs="Times New Roman"/>
                    <w:color w:val="000000"/>
                    <w:szCs w:val="28"/>
                  </w:rPr>
                  <w:t> </w:t>
                </w:r>
              </w:p>
            </w:tc>
          </w:tr>
          <w:tr w:rsidR="0010520F" w:rsidRPr="0010520F" w14:paraId="1F5CBA04" w14:textId="77777777" w:rsidTr="00B153FE">
            <w:trPr>
              <w:trHeight w:val="315"/>
              <w:tblHeader/>
            </w:trPr>
            <w:tc>
              <w:tcPr>
                <w:tcW w:w="785" w:type="pct"/>
                <w:vMerge/>
                <w:tcBorders>
                  <w:top w:val="single" w:sz="4" w:space="0" w:color="auto"/>
                  <w:left w:val="single" w:sz="4" w:space="0" w:color="auto"/>
                  <w:bottom w:val="single" w:sz="4" w:space="0" w:color="auto"/>
                  <w:right w:val="single" w:sz="4" w:space="0" w:color="auto"/>
                </w:tcBorders>
                <w:vAlign w:val="center"/>
                <w:hideMark/>
              </w:tcPr>
              <w:p w14:paraId="4C93917A" w14:textId="77777777" w:rsidR="0010520F" w:rsidRPr="0010520F" w:rsidRDefault="0010520F" w:rsidP="00B153FE">
                <w:pPr>
                  <w:spacing w:after="0" w:line="240" w:lineRule="auto"/>
                  <w:ind w:left="-86" w:right="-44"/>
                  <w:rPr>
                    <w:rFonts w:ascii="Times New Roman" w:eastAsia="Times New Roman" w:hAnsi="Times New Roman" w:cs="Times New Roman"/>
                    <w:sz w:val="26"/>
                    <w:szCs w:val="26"/>
                  </w:rPr>
                </w:pPr>
              </w:p>
            </w:tc>
            <w:tc>
              <w:tcPr>
                <w:tcW w:w="428" w:type="pct"/>
                <w:tcBorders>
                  <w:top w:val="single" w:sz="4" w:space="0" w:color="auto"/>
                  <w:left w:val="nil"/>
                  <w:bottom w:val="single" w:sz="4" w:space="0" w:color="auto"/>
                  <w:right w:val="single" w:sz="4" w:space="0" w:color="auto"/>
                </w:tcBorders>
                <w:hideMark/>
              </w:tcPr>
              <w:p w14:paraId="5440C425"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Đông Xuân</w:t>
                </w:r>
              </w:p>
            </w:tc>
            <w:tc>
              <w:tcPr>
                <w:tcW w:w="433" w:type="pct"/>
                <w:tcBorders>
                  <w:top w:val="single" w:sz="4" w:space="0" w:color="auto"/>
                  <w:left w:val="nil"/>
                  <w:bottom w:val="single" w:sz="4" w:space="0" w:color="auto"/>
                  <w:right w:val="single" w:sz="4" w:space="0" w:color="auto"/>
                </w:tcBorders>
                <w:hideMark/>
              </w:tcPr>
              <w:p w14:paraId="53B19C94"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Hè Thu</w:t>
                </w:r>
              </w:p>
            </w:tc>
            <w:tc>
              <w:tcPr>
                <w:tcW w:w="437" w:type="pct"/>
                <w:tcBorders>
                  <w:top w:val="single" w:sz="4" w:space="0" w:color="auto"/>
                  <w:left w:val="nil"/>
                  <w:bottom w:val="single" w:sz="4" w:space="0" w:color="auto"/>
                  <w:right w:val="single" w:sz="4" w:space="0" w:color="auto"/>
                </w:tcBorders>
                <w:hideMark/>
              </w:tcPr>
              <w:p w14:paraId="5FD0AB23"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Đông Xuân</w:t>
                </w:r>
              </w:p>
            </w:tc>
            <w:tc>
              <w:tcPr>
                <w:tcW w:w="459" w:type="pct"/>
                <w:tcBorders>
                  <w:top w:val="single" w:sz="4" w:space="0" w:color="auto"/>
                  <w:left w:val="nil"/>
                  <w:bottom w:val="single" w:sz="4" w:space="0" w:color="auto"/>
                  <w:right w:val="single" w:sz="4" w:space="0" w:color="auto"/>
                </w:tcBorders>
                <w:hideMark/>
              </w:tcPr>
              <w:p w14:paraId="63424198"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Hè Thu</w:t>
                </w:r>
              </w:p>
            </w:tc>
            <w:tc>
              <w:tcPr>
                <w:tcW w:w="459" w:type="pct"/>
                <w:tcBorders>
                  <w:top w:val="single" w:sz="4" w:space="0" w:color="auto"/>
                  <w:left w:val="nil"/>
                  <w:bottom w:val="single" w:sz="4" w:space="0" w:color="auto"/>
                  <w:right w:val="single" w:sz="4" w:space="0" w:color="auto"/>
                </w:tcBorders>
                <w:hideMark/>
              </w:tcPr>
              <w:p w14:paraId="7FDB42ED"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Thu Đông</w:t>
                </w:r>
              </w:p>
            </w:tc>
            <w:tc>
              <w:tcPr>
                <w:tcW w:w="512" w:type="pct"/>
                <w:tcBorders>
                  <w:top w:val="single" w:sz="4" w:space="0" w:color="auto"/>
                  <w:left w:val="nil"/>
                  <w:bottom w:val="single" w:sz="4" w:space="0" w:color="auto"/>
                  <w:right w:val="single" w:sz="4" w:space="0" w:color="auto"/>
                </w:tcBorders>
                <w:hideMark/>
              </w:tcPr>
              <w:p w14:paraId="19A36EB8"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Đông Xuân</w:t>
                </w:r>
              </w:p>
            </w:tc>
            <w:tc>
              <w:tcPr>
                <w:tcW w:w="443" w:type="pct"/>
                <w:tcBorders>
                  <w:top w:val="single" w:sz="4" w:space="0" w:color="auto"/>
                  <w:left w:val="nil"/>
                  <w:bottom w:val="single" w:sz="4" w:space="0" w:color="auto"/>
                  <w:right w:val="single" w:sz="4" w:space="0" w:color="auto"/>
                </w:tcBorders>
                <w:hideMark/>
              </w:tcPr>
              <w:p w14:paraId="2DDB3C9F"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Hè Thu</w:t>
                </w:r>
              </w:p>
            </w:tc>
            <w:tc>
              <w:tcPr>
                <w:tcW w:w="524" w:type="pct"/>
                <w:tcBorders>
                  <w:top w:val="single" w:sz="4" w:space="0" w:color="auto"/>
                  <w:left w:val="nil"/>
                  <w:bottom w:val="single" w:sz="4" w:space="0" w:color="auto"/>
                  <w:right w:val="single" w:sz="4" w:space="0" w:color="auto"/>
                </w:tcBorders>
                <w:hideMark/>
              </w:tcPr>
              <w:p w14:paraId="4EB166F1"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Cs w:val="28"/>
                  </w:rPr>
                </w:pPr>
                <w:r w:rsidRPr="0010520F">
                  <w:rPr>
                    <w:rFonts w:ascii="Times New Roman" w:eastAsia="Times New Roman" w:hAnsi="Times New Roman" w:cs="Times New Roman"/>
                    <w:b/>
                    <w:bCs/>
                    <w:color w:val="000000"/>
                    <w:szCs w:val="28"/>
                  </w:rPr>
                  <w:t>Vụ Thu Đông</w:t>
                </w:r>
              </w:p>
            </w:tc>
            <w:tc>
              <w:tcPr>
                <w:tcW w:w="520" w:type="pct"/>
                <w:vMerge/>
                <w:tcBorders>
                  <w:left w:val="single" w:sz="4" w:space="0" w:color="auto"/>
                  <w:bottom w:val="single" w:sz="4" w:space="0" w:color="auto"/>
                  <w:right w:val="single" w:sz="4" w:space="0" w:color="auto"/>
                </w:tcBorders>
                <w:noWrap/>
                <w:vAlign w:val="bottom"/>
                <w:hideMark/>
              </w:tcPr>
              <w:p w14:paraId="06C71AD3"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p>
            </w:tc>
          </w:tr>
          <w:tr w:rsidR="0010520F" w:rsidRPr="0010520F" w14:paraId="2A49ED4A" w14:textId="77777777" w:rsidTr="00B153FE">
            <w:trPr>
              <w:trHeight w:val="315"/>
              <w:tblHeader/>
            </w:trPr>
            <w:tc>
              <w:tcPr>
                <w:tcW w:w="785" w:type="pct"/>
                <w:tcBorders>
                  <w:top w:val="nil"/>
                  <w:left w:val="single" w:sz="4" w:space="0" w:color="auto"/>
                  <w:bottom w:val="single" w:sz="4" w:space="0" w:color="auto"/>
                  <w:right w:val="single" w:sz="4" w:space="0" w:color="auto"/>
                </w:tcBorders>
                <w:vAlign w:val="center"/>
                <w:hideMark/>
              </w:tcPr>
              <w:p w14:paraId="4358E91F" w14:textId="77777777" w:rsidR="0010520F" w:rsidRPr="0010520F" w:rsidRDefault="0010520F" w:rsidP="00B153FE">
                <w:pPr>
                  <w:spacing w:after="0" w:line="240" w:lineRule="auto"/>
                  <w:ind w:left="-86" w:right="-44"/>
                  <w:rPr>
                    <w:rFonts w:ascii="Times New Roman" w:eastAsia="Times New Roman" w:hAnsi="Times New Roman" w:cs="Times New Roman"/>
                    <w:i/>
                    <w:iCs/>
                    <w:color w:val="000000"/>
                    <w:sz w:val="26"/>
                    <w:szCs w:val="26"/>
                  </w:rPr>
                </w:pPr>
                <w:r w:rsidRPr="0010520F">
                  <w:rPr>
                    <w:rFonts w:ascii="Times New Roman" w:eastAsia="Times New Roman" w:hAnsi="Times New Roman" w:cs="Times New Roman"/>
                    <w:i/>
                    <w:iCs/>
                    <w:color w:val="000000"/>
                    <w:sz w:val="26"/>
                    <w:szCs w:val="26"/>
                  </w:rPr>
                  <w:t>Nghìn Ha</w:t>
                </w:r>
              </w:p>
            </w:tc>
            <w:tc>
              <w:tcPr>
                <w:tcW w:w="428" w:type="pct"/>
                <w:tcBorders>
                  <w:top w:val="single" w:sz="4" w:space="0" w:color="auto"/>
                  <w:left w:val="nil"/>
                  <w:bottom w:val="single" w:sz="4" w:space="0" w:color="auto"/>
                  <w:right w:val="single" w:sz="4" w:space="0" w:color="auto"/>
                </w:tcBorders>
                <w:noWrap/>
                <w:vAlign w:val="bottom"/>
                <w:hideMark/>
              </w:tcPr>
              <w:p w14:paraId="44F4108B"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433" w:type="pct"/>
                <w:tcBorders>
                  <w:top w:val="single" w:sz="4" w:space="0" w:color="auto"/>
                  <w:left w:val="single" w:sz="4" w:space="0" w:color="auto"/>
                  <w:bottom w:val="single" w:sz="4" w:space="0" w:color="auto"/>
                  <w:right w:val="single" w:sz="4" w:space="0" w:color="auto"/>
                </w:tcBorders>
                <w:noWrap/>
                <w:vAlign w:val="bottom"/>
                <w:hideMark/>
              </w:tcPr>
              <w:p w14:paraId="622B8CDF"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437" w:type="pct"/>
                <w:tcBorders>
                  <w:top w:val="single" w:sz="4" w:space="0" w:color="auto"/>
                  <w:left w:val="single" w:sz="4" w:space="0" w:color="auto"/>
                  <w:bottom w:val="single" w:sz="4" w:space="0" w:color="auto"/>
                  <w:right w:val="single" w:sz="4" w:space="0" w:color="auto"/>
                </w:tcBorders>
                <w:noWrap/>
                <w:vAlign w:val="bottom"/>
                <w:hideMark/>
              </w:tcPr>
              <w:p w14:paraId="3BC821D3"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459" w:type="pct"/>
                <w:tcBorders>
                  <w:top w:val="single" w:sz="4" w:space="0" w:color="auto"/>
                  <w:left w:val="single" w:sz="4" w:space="0" w:color="auto"/>
                  <w:bottom w:val="single" w:sz="4" w:space="0" w:color="auto"/>
                  <w:right w:val="single" w:sz="4" w:space="0" w:color="auto"/>
                </w:tcBorders>
                <w:noWrap/>
                <w:vAlign w:val="bottom"/>
                <w:hideMark/>
              </w:tcPr>
              <w:p w14:paraId="07C67B31"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459" w:type="pct"/>
                <w:tcBorders>
                  <w:top w:val="single" w:sz="4" w:space="0" w:color="auto"/>
                  <w:left w:val="single" w:sz="4" w:space="0" w:color="auto"/>
                  <w:bottom w:val="single" w:sz="4" w:space="0" w:color="auto"/>
                  <w:right w:val="single" w:sz="4" w:space="0" w:color="auto"/>
                </w:tcBorders>
                <w:noWrap/>
                <w:vAlign w:val="bottom"/>
                <w:hideMark/>
              </w:tcPr>
              <w:p w14:paraId="6470AA9D"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512" w:type="pct"/>
                <w:tcBorders>
                  <w:top w:val="single" w:sz="4" w:space="0" w:color="auto"/>
                  <w:left w:val="single" w:sz="4" w:space="0" w:color="auto"/>
                  <w:bottom w:val="single" w:sz="4" w:space="0" w:color="auto"/>
                  <w:right w:val="single" w:sz="4" w:space="0" w:color="auto"/>
                </w:tcBorders>
                <w:noWrap/>
                <w:vAlign w:val="bottom"/>
                <w:hideMark/>
              </w:tcPr>
              <w:p w14:paraId="514E427E"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443" w:type="pct"/>
                <w:tcBorders>
                  <w:top w:val="single" w:sz="4" w:space="0" w:color="auto"/>
                  <w:left w:val="single" w:sz="4" w:space="0" w:color="auto"/>
                  <w:bottom w:val="single" w:sz="4" w:space="0" w:color="auto"/>
                  <w:right w:val="single" w:sz="4" w:space="0" w:color="auto"/>
                </w:tcBorders>
                <w:noWrap/>
                <w:vAlign w:val="bottom"/>
                <w:hideMark/>
              </w:tcPr>
              <w:p w14:paraId="4259C679"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524" w:type="pct"/>
                <w:tcBorders>
                  <w:top w:val="single" w:sz="4" w:space="0" w:color="auto"/>
                  <w:left w:val="single" w:sz="4" w:space="0" w:color="auto"/>
                  <w:bottom w:val="single" w:sz="4" w:space="0" w:color="auto"/>
                  <w:right w:val="nil"/>
                </w:tcBorders>
                <w:noWrap/>
                <w:vAlign w:val="bottom"/>
                <w:hideMark/>
              </w:tcPr>
              <w:p w14:paraId="091FDC9D"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c>
              <w:tcPr>
                <w:tcW w:w="520" w:type="pct"/>
                <w:tcBorders>
                  <w:top w:val="nil"/>
                  <w:left w:val="single" w:sz="4" w:space="0" w:color="auto"/>
                  <w:bottom w:val="single" w:sz="4" w:space="0" w:color="auto"/>
                  <w:right w:val="single" w:sz="4" w:space="0" w:color="auto"/>
                </w:tcBorders>
                <w:noWrap/>
                <w:vAlign w:val="bottom"/>
                <w:hideMark/>
              </w:tcPr>
              <w:p w14:paraId="265F1F8B" w14:textId="77777777" w:rsidR="0010520F" w:rsidRPr="0010520F" w:rsidRDefault="0010520F" w:rsidP="00B153FE">
                <w:pPr>
                  <w:spacing w:after="0" w:line="240" w:lineRule="auto"/>
                  <w:ind w:left="-86" w:right="-44"/>
                  <w:rPr>
                    <w:rFonts w:ascii="Times New Roman" w:eastAsia="Times New Roman" w:hAnsi="Times New Roman" w:cs="Times New Roman"/>
                    <w:color w:val="000000"/>
                    <w:szCs w:val="28"/>
                  </w:rPr>
                </w:pPr>
                <w:r w:rsidRPr="0010520F">
                  <w:rPr>
                    <w:rFonts w:ascii="Times New Roman" w:eastAsia="Times New Roman" w:hAnsi="Times New Roman" w:cs="Times New Roman"/>
                    <w:color w:val="000000"/>
                    <w:szCs w:val="28"/>
                  </w:rPr>
                  <w:t> </w:t>
                </w:r>
              </w:p>
            </w:tc>
          </w:tr>
          <w:tr w:rsidR="0010520F" w:rsidRPr="0010520F" w14:paraId="0D6AF573" w14:textId="77777777" w:rsidTr="00B153FE">
            <w:trPr>
              <w:trHeight w:val="315"/>
            </w:trPr>
            <w:tc>
              <w:tcPr>
                <w:tcW w:w="785" w:type="pct"/>
                <w:tcBorders>
                  <w:top w:val="nil"/>
                  <w:left w:val="single" w:sz="4" w:space="0" w:color="auto"/>
                  <w:bottom w:val="single" w:sz="4" w:space="0" w:color="auto"/>
                  <w:right w:val="single" w:sz="4" w:space="0" w:color="auto"/>
                </w:tcBorders>
                <w:vAlign w:val="center"/>
                <w:hideMark/>
              </w:tcPr>
              <w:p w14:paraId="712108E5" w14:textId="77777777" w:rsidR="0010520F" w:rsidRPr="0010520F" w:rsidRDefault="0010520F" w:rsidP="00B153FE">
                <w:pPr>
                  <w:spacing w:after="0" w:line="240" w:lineRule="auto"/>
                  <w:ind w:left="-86" w:right="-44"/>
                  <w:rPr>
                    <w:rFonts w:ascii="Times New Roman" w:eastAsia="Times New Roman" w:hAnsi="Times New Roman" w:cs="Times New Roman"/>
                    <w:b/>
                    <w:bCs/>
                    <w:color w:val="000000"/>
                    <w:sz w:val="26"/>
                    <w:szCs w:val="26"/>
                  </w:rPr>
                </w:pPr>
                <w:r w:rsidRPr="0010520F">
                  <w:rPr>
                    <w:rFonts w:ascii="Times New Roman" w:eastAsia="Times New Roman" w:hAnsi="Times New Roman" w:cs="Times New Roman"/>
                    <w:b/>
                    <w:bCs/>
                    <w:color w:val="000000"/>
                    <w:sz w:val="26"/>
                    <w:szCs w:val="26"/>
                  </w:rPr>
                  <w:t>Tổng diện tích lúa canh tác</w:t>
                </w:r>
              </w:p>
            </w:tc>
            <w:tc>
              <w:tcPr>
                <w:tcW w:w="428" w:type="pct"/>
                <w:tcBorders>
                  <w:top w:val="single" w:sz="4" w:space="0" w:color="auto"/>
                  <w:left w:val="nil"/>
                  <w:bottom w:val="single" w:sz="4" w:space="0" w:color="auto"/>
                  <w:right w:val="single" w:sz="4" w:space="0" w:color="auto"/>
                </w:tcBorders>
                <w:noWrap/>
                <w:vAlign w:val="center"/>
                <w:hideMark/>
              </w:tcPr>
              <w:p w14:paraId="1B5F314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745,60</w:t>
                </w:r>
              </w:p>
            </w:tc>
            <w:tc>
              <w:tcPr>
                <w:tcW w:w="433" w:type="pct"/>
                <w:tcBorders>
                  <w:top w:val="single" w:sz="4" w:space="0" w:color="auto"/>
                  <w:left w:val="nil"/>
                  <w:bottom w:val="single" w:sz="4" w:space="0" w:color="auto"/>
                  <w:right w:val="single" w:sz="4" w:space="0" w:color="auto"/>
                </w:tcBorders>
                <w:noWrap/>
                <w:vAlign w:val="center"/>
                <w:hideMark/>
              </w:tcPr>
              <w:p w14:paraId="2DF33768"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902,90</w:t>
                </w:r>
              </w:p>
            </w:tc>
            <w:tc>
              <w:tcPr>
                <w:tcW w:w="437" w:type="pct"/>
                <w:tcBorders>
                  <w:top w:val="single" w:sz="4" w:space="0" w:color="auto"/>
                  <w:left w:val="nil"/>
                  <w:bottom w:val="single" w:sz="4" w:space="0" w:color="auto"/>
                  <w:right w:val="single" w:sz="4" w:space="0" w:color="auto"/>
                </w:tcBorders>
                <w:noWrap/>
                <w:vAlign w:val="center"/>
                <w:hideMark/>
              </w:tcPr>
              <w:p w14:paraId="66A161DA"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652,80</w:t>
                </w:r>
              </w:p>
            </w:tc>
            <w:tc>
              <w:tcPr>
                <w:tcW w:w="459" w:type="pct"/>
                <w:tcBorders>
                  <w:top w:val="single" w:sz="4" w:space="0" w:color="auto"/>
                  <w:left w:val="nil"/>
                  <w:bottom w:val="single" w:sz="4" w:space="0" w:color="auto"/>
                  <w:right w:val="single" w:sz="4" w:space="0" w:color="auto"/>
                </w:tcBorders>
                <w:noWrap/>
                <w:vAlign w:val="center"/>
                <w:hideMark/>
              </w:tcPr>
              <w:p w14:paraId="5833D69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417,00</w:t>
                </w:r>
              </w:p>
            </w:tc>
            <w:tc>
              <w:tcPr>
                <w:tcW w:w="459" w:type="pct"/>
                <w:tcBorders>
                  <w:top w:val="single" w:sz="4" w:space="0" w:color="auto"/>
                  <w:left w:val="nil"/>
                  <w:bottom w:val="single" w:sz="4" w:space="0" w:color="auto"/>
                  <w:right w:val="single" w:sz="4" w:space="0" w:color="auto"/>
                </w:tcBorders>
                <w:noWrap/>
                <w:vAlign w:val="center"/>
                <w:hideMark/>
              </w:tcPr>
              <w:p w14:paraId="57BB4181"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335,00</w:t>
                </w:r>
              </w:p>
            </w:tc>
            <w:tc>
              <w:tcPr>
                <w:tcW w:w="512" w:type="pct"/>
                <w:tcBorders>
                  <w:top w:val="single" w:sz="4" w:space="0" w:color="auto"/>
                  <w:left w:val="nil"/>
                  <w:bottom w:val="single" w:sz="4" w:space="0" w:color="auto"/>
                  <w:right w:val="single" w:sz="4" w:space="0" w:color="auto"/>
                </w:tcBorders>
                <w:noWrap/>
                <w:vAlign w:val="center"/>
                <w:hideMark/>
              </w:tcPr>
              <w:p w14:paraId="45CCE0FB"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1.625,70</w:t>
                </w:r>
              </w:p>
            </w:tc>
            <w:tc>
              <w:tcPr>
                <w:tcW w:w="443" w:type="pct"/>
                <w:tcBorders>
                  <w:top w:val="single" w:sz="4" w:space="0" w:color="auto"/>
                  <w:left w:val="nil"/>
                  <w:bottom w:val="single" w:sz="4" w:space="0" w:color="auto"/>
                  <w:right w:val="single" w:sz="4" w:space="0" w:color="auto"/>
                </w:tcBorders>
                <w:noWrap/>
                <w:vAlign w:val="center"/>
                <w:hideMark/>
              </w:tcPr>
              <w:p w14:paraId="5FDFE555"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265,90</w:t>
                </w:r>
              </w:p>
            </w:tc>
            <w:tc>
              <w:tcPr>
                <w:tcW w:w="524" w:type="pct"/>
                <w:tcBorders>
                  <w:top w:val="single" w:sz="4" w:space="0" w:color="auto"/>
                  <w:left w:val="nil"/>
                  <w:bottom w:val="single" w:sz="4" w:space="0" w:color="auto"/>
                  <w:right w:val="single" w:sz="4" w:space="0" w:color="auto"/>
                </w:tcBorders>
                <w:noWrap/>
                <w:vAlign w:val="center"/>
                <w:hideMark/>
              </w:tcPr>
              <w:p w14:paraId="2B6DDA27"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2.334,10</w:t>
                </w:r>
              </w:p>
            </w:tc>
            <w:tc>
              <w:tcPr>
                <w:tcW w:w="520" w:type="pct"/>
                <w:tcBorders>
                  <w:top w:val="nil"/>
                  <w:left w:val="single" w:sz="4" w:space="0" w:color="auto"/>
                  <w:bottom w:val="single" w:sz="4" w:space="0" w:color="auto"/>
                  <w:right w:val="single" w:sz="4" w:space="0" w:color="auto"/>
                </w:tcBorders>
                <w:noWrap/>
                <w:vAlign w:val="center"/>
                <w:hideMark/>
              </w:tcPr>
              <w:p w14:paraId="3056CFB4"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eastAsia="Times New Roman" w:hAnsi="Times New Roman" w:cs="Times New Roman"/>
                    <w:b/>
                    <w:bCs/>
                    <w:color w:val="000000"/>
                    <w:sz w:val="26"/>
                    <w:szCs w:val="26"/>
                  </w:rPr>
                  <w:t>7.279,00</w:t>
                </w:r>
              </w:p>
            </w:tc>
          </w:tr>
          <w:tr w:rsidR="0010520F" w:rsidRPr="0010520F" w14:paraId="462C43E3" w14:textId="77777777" w:rsidTr="00B153FE">
            <w:trPr>
              <w:trHeight w:val="315"/>
            </w:trPr>
            <w:tc>
              <w:tcPr>
                <w:tcW w:w="785" w:type="pct"/>
                <w:tcBorders>
                  <w:top w:val="nil"/>
                  <w:left w:val="single" w:sz="4" w:space="0" w:color="auto"/>
                  <w:bottom w:val="single" w:sz="4" w:space="0" w:color="auto"/>
                  <w:right w:val="single" w:sz="4" w:space="0" w:color="auto"/>
                </w:tcBorders>
                <w:vAlign w:val="center"/>
                <w:hideMark/>
              </w:tcPr>
              <w:p w14:paraId="5B56F413" w14:textId="77777777" w:rsidR="0010520F" w:rsidRPr="0010520F" w:rsidRDefault="0010520F" w:rsidP="00B153FE">
                <w:pPr>
                  <w:spacing w:after="0" w:line="240" w:lineRule="auto"/>
                  <w:ind w:left="-86" w:right="-44"/>
                  <w:rPr>
                    <w:rFonts w:ascii="Times New Roman" w:eastAsia="Times New Roman" w:hAnsi="Times New Roman" w:cs="Times New Roman"/>
                    <w:b/>
                    <w:bCs/>
                    <w:color w:val="000000"/>
                    <w:sz w:val="26"/>
                    <w:szCs w:val="26"/>
                  </w:rPr>
                </w:pPr>
                <w:r w:rsidRPr="0010520F">
                  <w:rPr>
                    <w:rFonts w:ascii="Times New Roman" w:eastAsia="Times New Roman" w:hAnsi="Times New Roman" w:cs="Times New Roman"/>
                    <w:b/>
                    <w:bCs/>
                    <w:color w:val="000000"/>
                    <w:sz w:val="26"/>
                    <w:szCs w:val="26"/>
                  </w:rPr>
                  <w:t>1. Diện tích được tưới</w:t>
                </w:r>
              </w:p>
            </w:tc>
            <w:tc>
              <w:tcPr>
                <w:tcW w:w="428" w:type="pct"/>
                <w:tcBorders>
                  <w:top w:val="single" w:sz="4" w:space="0" w:color="auto"/>
                  <w:left w:val="nil"/>
                  <w:bottom w:val="single" w:sz="4" w:space="0" w:color="auto"/>
                  <w:right w:val="single" w:sz="4" w:space="0" w:color="auto"/>
                </w:tcBorders>
                <w:vAlign w:val="center"/>
                <w:hideMark/>
              </w:tcPr>
              <w:p w14:paraId="31DE58B1"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713,69</w:t>
                </w:r>
              </w:p>
            </w:tc>
            <w:tc>
              <w:tcPr>
                <w:tcW w:w="433" w:type="pct"/>
                <w:tcBorders>
                  <w:top w:val="single" w:sz="4" w:space="0" w:color="auto"/>
                  <w:left w:val="nil"/>
                  <w:bottom w:val="single" w:sz="4" w:space="0" w:color="auto"/>
                  <w:right w:val="single" w:sz="4" w:space="0" w:color="auto"/>
                </w:tcBorders>
                <w:vAlign w:val="center"/>
                <w:hideMark/>
              </w:tcPr>
              <w:p w14:paraId="39FD4555"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847,98</w:t>
                </w:r>
              </w:p>
            </w:tc>
            <w:tc>
              <w:tcPr>
                <w:tcW w:w="437" w:type="pct"/>
                <w:tcBorders>
                  <w:top w:val="single" w:sz="4" w:space="0" w:color="auto"/>
                  <w:left w:val="nil"/>
                  <w:bottom w:val="single" w:sz="4" w:space="0" w:color="auto"/>
                  <w:right w:val="single" w:sz="4" w:space="0" w:color="auto"/>
                </w:tcBorders>
                <w:vAlign w:val="center"/>
                <w:hideMark/>
              </w:tcPr>
              <w:p w14:paraId="4459AF36"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624,86</w:t>
                </w:r>
              </w:p>
            </w:tc>
            <w:tc>
              <w:tcPr>
                <w:tcW w:w="459" w:type="pct"/>
                <w:tcBorders>
                  <w:top w:val="single" w:sz="4" w:space="0" w:color="auto"/>
                  <w:left w:val="nil"/>
                  <w:bottom w:val="single" w:sz="4" w:space="0" w:color="auto"/>
                  <w:right w:val="single" w:sz="4" w:space="0" w:color="auto"/>
                </w:tcBorders>
                <w:vAlign w:val="center"/>
                <w:hideMark/>
              </w:tcPr>
              <w:p w14:paraId="3FA38295"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376,35</w:t>
                </w:r>
              </w:p>
            </w:tc>
            <w:tc>
              <w:tcPr>
                <w:tcW w:w="459" w:type="pct"/>
                <w:tcBorders>
                  <w:top w:val="single" w:sz="4" w:space="0" w:color="auto"/>
                  <w:left w:val="nil"/>
                  <w:bottom w:val="single" w:sz="4" w:space="0" w:color="auto"/>
                  <w:right w:val="single" w:sz="4" w:space="0" w:color="auto"/>
                </w:tcBorders>
                <w:vAlign w:val="center"/>
                <w:hideMark/>
              </w:tcPr>
              <w:p w14:paraId="7ED57168"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320,66</w:t>
                </w:r>
              </w:p>
            </w:tc>
            <w:tc>
              <w:tcPr>
                <w:tcW w:w="512" w:type="pct"/>
                <w:tcBorders>
                  <w:top w:val="single" w:sz="4" w:space="0" w:color="auto"/>
                  <w:left w:val="nil"/>
                  <w:bottom w:val="single" w:sz="4" w:space="0" w:color="auto"/>
                  <w:right w:val="single" w:sz="4" w:space="0" w:color="auto"/>
                </w:tcBorders>
                <w:vAlign w:val="center"/>
                <w:hideMark/>
              </w:tcPr>
              <w:p w14:paraId="5D6C9678"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1.583,76</w:t>
                </w:r>
              </w:p>
            </w:tc>
            <w:tc>
              <w:tcPr>
                <w:tcW w:w="443" w:type="pct"/>
                <w:tcBorders>
                  <w:top w:val="single" w:sz="4" w:space="0" w:color="auto"/>
                  <w:left w:val="nil"/>
                  <w:bottom w:val="single" w:sz="4" w:space="0" w:color="auto"/>
                  <w:right w:val="single" w:sz="4" w:space="0" w:color="auto"/>
                </w:tcBorders>
                <w:vAlign w:val="center"/>
                <w:hideMark/>
              </w:tcPr>
              <w:p w14:paraId="29D564D1"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259,04</w:t>
                </w:r>
              </w:p>
            </w:tc>
            <w:tc>
              <w:tcPr>
                <w:tcW w:w="524" w:type="pct"/>
                <w:tcBorders>
                  <w:top w:val="single" w:sz="4" w:space="0" w:color="auto"/>
                  <w:left w:val="nil"/>
                  <w:bottom w:val="single" w:sz="4" w:space="0" w:color="auto"/>
                  <w:right w:val="single" w:sz="4" w:space="0" w:color="auto"/>
                </w:tcBorders>
                <w:vAlign w:val="center"/>
                <w:hideMark/>
              </w:tcPr>
              <w:p w14:paraId="7A897CFD"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2.273,88</w:t>
                </w:r>
              </w:p>
            </w:tc>
            <w:tc>
              <w:tcPr>
                <w:tcW w:w="520" w:type="pct"/>
                <w:tcBorders>
                  <w:top w:val="nil"/>
                  <w:left w:val="single" w:sz="4" w:space="0" w:color="auto"/>
                  <w:bottom w:val="single" w:sz="4" w:space="0" w:color="auto"/>
                  <w:right w:val="single" w:sz="4" w:space="0" w:color="auto"/>
                </w:tcBorders>
                <w:noWrap/>
                <w:vAlign w:val="center"/>
                <w:hideMark/>
              </w:tcPr>
              <w:p w14:paraId="078CF8AA"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7.000,22</w:t>
                </w:r>
              </w:p>
            </w:tc>
          </w:tr>
          <w:tr w:rsidR="0010520F" w:rsidRPr="0010520F" w14:paraId="27E91178" w14:textId="77777777" w:rsidTr="00B153FE">
            <w:trPr>
              <w:trHeight w:val="630"/>
            </w:trPr>
            <w:tc>
              <w:tcPr>
                <w:tcW w:w="785" w:type="pct"/>
                <w:tcBorders>
                  <w:top w:val="nil"/>
                  <w:left w:val="single" w:sz="4" w:space="0" w:color="auto"/>
                  <w:bottom w:val="single" w:sz="4" w:space="0" w:color="auto"/>
                  <w:right w:val="single" w:sz="4" w:space="0" w:color="auto"/>
                </w:tcBorders>
                <w:vAlign w:val="center"/>
                <w:hideMark/>
              </w:tcPr>
              <w:p w14:paraId="2B3522CC" w14:textId="77777777" w:rsidR="0010520F" w:rsidRPr="0010520F" w:rsidRDefault="0010520F" w:rsidP="00B153FE">
                <w:pPr>
                  <w:spacing w:after="0" w:line="240" w:lineRule="auto"/>
                  <w:ind w:left="-86" w:right="-44"/>
                  <w:rPr>
                    <w:rFonts w:ascii="Times New Roman" w:eastAsia="Times New Roman" w:hAnsi="Times New Roman" w:cs="Times New Roman"/>
                    <w:b/>
                    <w:bCs/>
                    <w:color w:val="000000"/>
                    <w:sz w:val="26"/>
                    <w:szCs w:val="26"/>
                  </w:rPr>
                </w:pPr>
                <w:r w:rsidRPr="0010520F">
                  <w:rPr>
                    <w:rFonts w:ascii="Times New Roman" w:eastAsia="Times New Roman" w:hAnsi="Times New Roman" w:cs="Times New Roman"/>
                    <w:b/>
                    <w:bCs/>
                    <w:color w:val="000000"/>
                    <w:sz w:val="26"/>
                    <w:szCs w:val="26"/>
                  </w:rPr>
                  <w:t xml:space="preserve">1.1. Diện tích tưới chủ động </w:t>
                </w:r>
              </w:p>
            </w:tc>
            <w:tc>
              <w:tcPr>
                <w:tcW w:w="428" w:type="pct"/>
                <w:tcBorders>
                  <w:top w:val="single" w:sz="4" w:space="0" w:color="auto"/>
                  <w:left w:val="nil"/>
                  <w:bottom w:val="single" w:sz="4" w:space="0" w:color="auto"/>
                  <w:right w:val="single" w:sz="4" w:space="0" w:color="auto"/>
                </w:tcBorders>
                <w:vAlign w:val="center"/>
                <w:hideMark/>
              </w:tcPr>
              <w:p w14:paraId="3084C2F4"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624,48</w:t>
                </w:r>
              </w:p>
            </w:tc>
            <w:tc>
              <w:tcPr>
                <w:tcW w:w="433" w:type="pct"/>
                <w:tcBorders>
                  <w:top w:val="single" w:sz="4" w:space="0" w:color="auto"/>
                  <w:left w:val="nil"/>
                  <w:bottom w:val="single" w:sz="4" w:space="0" w:color="auto"/>
                  <w:right w:val="single" w:sz="4" w:space="0" w:color="auto"/>
                </w:tcBorders>
                <w:vAlign w:val="center"/>
                <w:hideMark/>
              </w:tcPr>
              <w:p w14:paraId="7037D21F"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756,22</w:t>
                </w:r>
              </w:p>
            </w:tc>
            <w:tc>
              <w:tcPr>
                <w:tcW w:w="437" w:type="pct"/>
                <w:tcBorders>
                  <w:top w:val="single" w:sz="4" w:space="0" w:color="auto"/>
                  <w:left w:val="nil"/>
                  <w:bottom w:val="single" w:sz="4" w:space="0" w:color="auto"/>
                  <w:right w:val="single" w:sz="4" w:space="0" w:color="auto"/>
                </w:tcBorders>
                <w:vAlign w:val="center"/>
                <w:hideMark/>
              </w:tcPr>
              <w:p w14:paraId="2884D40B"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561,28</w:t>
                </w:r>
              </w:p>
            </w:tc>
            <w:tc>
              <w:tcPr>
                <w:tcW w:w="459" w:type="pct"/>
                <w:tcBorders>
                  <w:top w:val="single" w:sz="4" w:space="0" w:color="auto"/>
                  <w:left w:val="nil"/>
                  <w:bottom w:val="single" w:sz="4" w:space="0" w:color="auto"/>
                  <w:right w:val="single" w:sz="4" w:space="0" w:color="auto"/>
                </w:tcBorders>
                <w:vAlign w:val="center"/>
                <w:hideMark/>
              </w:tcPr>
              <w:p w14:paraId="0AC76950"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358,54</w:t>
                </w:r>
              </w:p>
            </w:tc>
            <w:tc>
              <w:tcPr>
                <w:tcW w:w="459" w:type="pct"/>
                <w:tcBorders>
                  <w:top w:val="single" w:sz="4" w:space="0" w:color="auto"/>
                  <w:left w:val="nil"/>
                  <w:bottom w:val="single" w:sz="4" w:space="0" w:color="auto"/>
                  <w:right w:val="single" w:sz="4" w:space="0" w:color="auto"/>
                </w:tcBorders>
                <w:vAlign w:val="center"/>
                <w:hideMark/>
              </w:tcPr>
              <w:p w14:paraId="1F1FE833"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288,03</w:t>
                </w:r>
              </w:p>
            </w:tc>
            <w:tc>
              <w:tcPr>
                <w:tcW w:w="512" w:type="pct"/>
                <w:tcBorders>
                  <w:top w:val="single" w:sz="4" w:space="0" w:color="auto"/>
                  <w:left w:val="nil"/>
                  <w:bottom w:val="single" w:sz="4" w:space="0" w:color="auto"/>
                  <w:right w:val="single" w:sz="4" w:space="0" w:color="auto"/>
                </w:tcBorders>
                <w:vAlign w:val="center"/>
                <w:hideMark/>
              </w:tcPr>
              <w:p w14:paraId="261BA09B"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1.281,86</w:t>
                </w:r>
              </w:p>
            </w:tc>
            <w:tc>
              <w:tcPr>
                <w:tcW w:w="443" w:type="pct"/>
                <w:tcBorders>
                  <w:top w:val="single" w:sz="4" w:space="0" w:color="auto"/>
                  <w:left w:val="nil"/>
                  <w:bottom w:val="single" w:sz="4" w:space="0" w:color="auto"/>
                  <w:right w:val="single" w:sz="4" w:space="0" w:color="auto"/>
                </w:tcBorders>
                <w:vAlign w:val="center"/>
                <w:hideMark/>
              </w:tcPr>
              <w:p w14:paraId="0CED1701"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209,66</w:t>
                </w:r>
              </w:p>
            </w:tc>
            <w:tc>
              <w:tcPr>
                <w:tcW w:w="524" w:type="pct"/>
                <w:tcBorders>
                  <w:top w:val="single" w:sz="4" w:space="0" w:color="auto"/>
                  <w:left w:val="nil"/>
                  <w:bottom w:val="single" w:sz="4" w:space="0" w:color="auto"/>
                  <w:right w:val="single" w:sz="4" w:space="0" w:color="auto"/>
                </w:tcBorders>
                <w:vAlign w:val="center"/>
                <w:hideMark/>
              </w:tcPr>
              <w:p w14:paraId="7E9839C8"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1.840,44</w:t>
                </w:r>
              </w:p>
            </w:tc>
            <w:tc>
              <w:tcPr>
                <w:tcW w:w="520" w:type="pct"/>
                <w:tcBorders>
                  <w:top w:val="nil"/>
                  <w:left w:val="single" w:sz="4" w:space="0" w:color="auto"/>
                  <w:bottom w:val="single" w:sz="4" w:space="0" w:color="auto"/>
                  <w:right w:val="single" w:sz="4" w:space="0" w:color="auto"/>
                </w:tcBorders>
                <w:noWrap/>
                <w:vAlign w:val="center"/>
                <w:hideMark/>
              </w:tcPr>
              <w:p w14:paraId="30EDA53E" w14:textId="77777777" w:rsidR="0010520F" w:rsidRPr="0010520F" w:rsidRDefault="0010520F" w:rsidP="00B153FE">
                <w:pPr>
                  <w:spacing w:after="0" w:line="240" w:lineRule="auto"/>
                  <w:ind w:left="-86" w:right="-44"/>
                  <w:jc w:val="center"/>
                  <w:rPr>
                    <w:rFonts w:ascii="Times New Roman" w:eastAsia="Times New Roman" w:hAnsi="Times New Roman" w:cs="Times New Roman"/>
                    <w:b/>
                    <w:bCs/>
                    <w:color w:val="000000"/>
                    <w:sz w:val="26"/>
                    <w:szCs w:val="26"/>
                  </w:rPr>
                </w:pPr>
                <w:r w:rsidRPr="0010520F">
                  <w:rPr>
                    <w:rFonts w:ascii="Times New Roman" w:hAnsi="Times New Roman" w:cs="Times New Roman"/>
                    <w:b/>
                    <w:bCs/>
                    <w:color w:val="000000"/>
                    <w:sz w:val="26"/>
                    <w:szCs w:val="26"/>
                  </w:rPr>
                  <w:t>5.920,51</w:t>
                </w:r>
              </w:p>
            </w:tc>
          </w:tr>
          <w:tr w:rsidR="0010520F" w:rsidRPr="0010520F" w14:paraId="5DB5B892" w14:textId="77777777" w:rsidTr="00B153FE">
            <w:trPr>
              <w:trHeight w:val="630"/>
            </w:trPr>
            <w:tc>
              <w:tcPr>
                <w:tcW w:w="785" w:type="pct"/>
                <w:tcBorders>
                  <w:top w:val="nil"/>
                  <w:left w:val="single" w:sz="4" w:space="0" w:color="auto"/>
                  <w:bottom w:val="single" w:sz="4" w:space="0" w:color="auto"/>
                  <w:right w:val="single" w:sz="4" w:space="0" w:color="auto"/>
                </w:tcBorders>
                <w:vAlign w:val="center"/>
                <w:hideMark/>
              </w:tcPr>
              <w:p w14:paraId="334FE92F"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 xml:space="preserve">Diện tích tưới khô ướt xen kẽ một phần </w:t>
                </w:r>
              </w:p>
            </w:tc>
            <w:tc>
              <w:tcPr>
                <w:tcW w:w="428" w:type="pct"/>
                <w:tcBorders>
                  <w:top w:val="single" w:sz="4" w:space="0" w:color="auto"/>
                  <w:left w:val="nil"/>
                  <w:bottom w:val="single" w:sz="4" w:space="0" w:color="auto"/>
                  <w:right w:val="single" w:sz="4" w:space="0" w:color="auto"/>
                </w:tcBorders>
                <w:vAlign w:val="center"/>
                <w:hideMark/>
              </w:tcPr>
              <w:p w14:paraId="1BB17995"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23,76</w:t>
                </w:r>
              </w:p>
            </w:tc>
            <w:tc>
              <w:tcPr>
                <w:tcW w:w="433" w:type="pct"/>
                <w:tcBorders>
                  <w:top w:val="single" w:sz="4" w:space="0" w:color="auto"/>
                  <w:left w:val="nil"/>
                  <w:bottom w:val="single" w:sz="4" w:space="0" w:color="auto"/>
                  <w:right w:val="single" w:sz="4" w:space="0" w:color="auto"/>
                </w:tcBorders>
                <w:vAlign w:val="center"/>
                <w:hideMark/>
              </w:tcPr>
              <w:p w14:paraId="029203E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28,77</w:t>
                </w:r>
              </w:p>
            </w:tc>
            <w:tc>
              <w:tcPr>
                <w:tcW w:w="437" w:type="pct"/>
                <w:tcBorders>
                  <w:top w:val="single" w:sz="4" w:space="0" w:color="auto"/>
                  <w:left w:val="nil"/>
                  <w:bottom w:val="single" w:sz="4" w:space="0" w:color="auto"/>
                  <w:right w:val="single" w:sz="4" w:space="0" w:color="auto"/>
                </w:tcBorders>
                <w:vAlign w:val="center"/>
                <w:hideMark/>
              </w:tcPr>
              <w:p w14:paraId="36AB6B7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15,67</w:t>
                </w:r>
              </w:p>
            </w:tc>
            <w:tc>
              <w:tcPr>
                <w:tcW w:w="459" w:type="pct"/>
                <w:tcBorders>
                  <w:top w:val="single" w:sz="4" w:space="0" w:color="auto"/>
                  <w:left w:val="nil"/>
                  <w:bottom w:val="single" w:sz="4" w:space="0" w:color="auto"/>
                  <w:right w:val="single" w:sz="4" w:space="0" w:color="auto"/>
                </w:tcBorders>
                <w:vAlign w:val="center"/>
                <w:hideMark/>
              </w:tcPr>
              <w:p w14:paraId="694570F8"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10,01</w:t>
                </w:r>
              </w:p>
            </w:tc>
            <w:tc>
              <w:tcPr>
                <w:tcW w:w="459" w:type="pct"/>
                <w:tcBorders>
                  <w:top w:val="single" w:sz="4" w:space="0" w:color="auto"/>
                  <w:left w:val="nil"/>
                  <w:bottom w:val="single" w:sz="4" w:space="0" w:color="auto"/>
                  <w:right w:val="single" w:sz="4" w:space="0" w:color="auto"/>
                </w:tcBorders>
                <w:vAlign w:val="center"/>
                <w:hideMark/>
              </w:tcPr>
              <w:p w14:paraId="280BBD4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8,04</w:t>
                </w:r>
              </w:p>
            </w:tc>
            <w:tc>
              <w:tcPr>
                <w:tcW w:w="512" w:type="pct"/>
                <w:tcBorders>
                  <w:top w:val="single" w:sz="4" w:space="0" w:color="auto"/>
                  <w:left w:val="nil"/>
                  <w:bottom w:val="single" w:sz="4" w:space="0" w:color="auto"/>
                  <w:right w:val="single" w:sz="4" w:space="0" w:color="auto"/>
                </w:tcBorders>
                <w:vAlign w:val="center"/>
                <w:hideMark/>
              </w:tcPr>
              <w:p w14:paraId="6569F954"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23,14</w:t>
                </w:r>
              </w:p>
            </w:tc>
            <w:tc>
              <w:tcPr>
                <w:tcW w:w="443" w:type="pct"/>
                <w:tcBorders>
                  <w:top w:val="single" w:sz="4" w:space="0" w:color="auto"/>
                  <w:left w:val="nil"/>
                  <w:bottom w:val="single" w:sz="4" w:space="0" w:color="auto"/>
                  <w:right w:val="single" w:sz="4" w:space="0" w:color="auto"/>
                </w:tcBorders>
                <w:vAlign w:val="center"/>
                <w:hideMark/>
              </w:tcPr>
              <w:p w14:paraId="2D8EFADC"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3,78</w:t>
                </w:r>
              </w:p>
            </w:tc>
            <w:tc>
              <w:tcPr>
                <w:tcW w:w="524" w:type="pct"/>
                <w:tcBorders>
                  <w:top w:val="single" w:sz="4" w:space="0" w:color="auto"/>
                  <w:left w:val="nil"/>
                  <w:bottom w:val="single" w:sz="4" w:space="0" w:color="auto"/>
                  <w:right w:val="single" w:sz="4" w:space="0" w:color="auto"/>
                </w:tcBorders>
                <w:vAlign w:val="center"/>
                <w:hideMark/>
              </w:tcPr>
              <w:p w14:paraId="613AA09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33,22</w:t>
                </w:r>
              </w:p>
            </w:tc>
            <w:tc>
              <w:tcPr>
                <w:tcW w:w="520" w:type="pct"/>
                <w:tcBorders>
                  <w:top w:val="nil"/>
                  <w:left w:val="single" w:sz="4" w:space="0" w:color="auto"/>
                  <w:bottom w:val="single" w:sz="4" w:space="0" w:color="auto"/>
                  <w:right w:val="single" w:sz="4" w:space="0" w:color="auto"/>
                </w:tcBorders>
                <w:noWrap/>
                <w:vAlign w:val="center"/>
                <w:hideMark/>
              </w:tcPr>
              <w:p w14:paraId="213086F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 xml:space="preserve">146,39 </w:t>
                </w:r>
              </w:p>
            </w:tc>
          </w:tr>
          <w:tr w:rsidR="0010520F" w:rsidRPr="0010520F" w14:paraId="60C53806" w14:textId="77777777" w:rsidTr="00B153FE">
            <w:trPr>
              <w:trHeight w:val="630"/>
            </w:trPr>
            <w:tc>
              <w:tcPr>
                <w:tcW w:w="785" w:type="pct"/>
                <w:tcBorders>
                  <w:top w:val="nil"/>
                  <w:left w:val="single" w:sz="4" w:space="0" w:color="auto"/>
                  <w:bottom w:val="single" w:sz="4" w:space="0" w:color="auto"/>
                  <w:right w:val="single" w:sz="4" w:space="0" w:color="auto"/>
                </w:tcBorders>
                <w:vAlign w:val="center"/>
                <w:hideMark/>
              </w:tcPr>
              <w:p w14:paraId="1F769DE5"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 xml:space="preserve">Diện tích tưới khô ướt xen kẽ toàn phần </w:t>
                </w:r>
              </w:p>
            </w:tc>
            <w:tc>
              <w:tcPr>
                <w:tcW w:w="428" w:type="pct"/>
                <w:tcBorders>
                  <w:top w:val="single" w:sz="4" w:space="0" w:color="auto"/>
                  <w:left w:val="nil"/>
                  <w:bottom w:val="single" w:sz="4" w:space="0" w:color="auto"/>
                  <w:right w:val="single" w:sz="4" w:space="0" w:color="auto"/>
                </w:tcBorders>
                <w:vAlign w:val="center"/>
                <w:hideMark/>
              </w:tcPr>
              <w:p w14:paraId="24942067"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10,58</w:t>
                </w:r>
              </w:p>
            </w:tc>
            <w:tc>
              <w:tcPr>
                <w:tcW w:w="433" w:type="pct"/>
                <w:tcBorders>
                  <w:top w:val="single" w:sz="4" w:space="0" w:color="auto"/>
                  <w:left w:val="nil"/>
                  <w:bottom w:val="single" w:sz="4" w:space="0" w:color="auto"/>
                  <w:right w:val="single" w:sz="4" w:space="0" w:color="auto"/>
                </w:tcBorders>
                <w:vAlign w:val="center"/>
                <w:hideMark/>
              </w:tcPr>
              <w:p w14:paraId="61ABCA76"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12,81</w:t>
                </w:r>
              </w:p>
            </w:tc>
            <w:tc>
              <w:tcPr>
                <w:tcW w:w="437" w:type="pct"/>
                <w:tcBorders>
                  <w:top w:val="single" w:sz="4" w:space="0" w:color="auto"/>
                  <w:left w:val="nil"/>
                  <w:bottom w:val="single" w:sz="4" w:space="0" w:color="auto"/>
                  <w:right w:val="single" w:sz="4" w:space="0" w:color="auto"/>
                </w:tcBorders>
                <w:vAlign w:val="center"/>
                <w:hideMark/>
              </w:tcPr>
              <w:p w14:paraId="1682EFC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6,37</w:t>
                </w:r>
              </w:p>
            </w:tc>
            <w:tc>
              <w:tcPr>
                <w:tcW w:w="459" w:type="pct"/>
                <w:tcBorders>
                  <w:top w:val="single" w:sz="4" w:space="0" w:color="auto"/>
                  <w:left w:val="nil"/>
                  <w:bottom w:val="single" w:sz="4" w:space="0" w:color="auto"/>
                  <w:right w:val="single" w:sz="4" w:space="0" w:color="auto"/>
                </w:tcBorders>
                <w:vAlign w:val="center"/>
                <w:hideMark/>
              </w:tcPr>
              <w:p w14:paraId="38366AA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4,07</w:t>
                </w:r>
              </w:p>
            </w:tc>
            <w:tc>
              <w:tcPr>
                <w:tcW w:w="459" w:type="pct"/>
                <w:tcBorders>
                  <w:top w:val="single" w:sz="4" w:space="0" w:color="auto"/>
                  <w:left w:val="nil"/>
                  <w:bottom w:val="single" w:sz="4" w:space="0" w:color="auto"/>
                  <w:right w:val="single" w:sz="4" w:space="0" w:color="auto"/>
                </w:tcBorders>
                <w:vAlign w:val="center"/>
                <w:hideMark/>
              </w:tcPr>
              <w:p w14:paraId="1AA5968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3,27</w:t>
                </w:r>
              </w:p>
            </w:tc>
            <w:tc>
              <w:tcPr>
                <w:tcW w:w="512" w:type="pct"/>
                <w:tcBorders>
                  <w:top w:val="single" w:sz="4" w:space="0" w:color="auto"/>
                  <w:left w:val="nil"/>
                  <w:bottom w:val="single" w:sz="4" w:space="0" w:color="auto"/>
                  <w:right w:val="single" w:sz="4" w:space="0" w:color="auto"/>
                </w:tcBorders>
                <w:vAlign w:val="center"/>
                <w:hideMark/>
              </w:tcPr>
              <w:p w14:paraId="5D8D86EC"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186,43</w:t>
                </w:r>
              </w:p>
            </w:tc>
            <w:tc>
              <w:tcPr>
                <w:tcW w:w="443" w:type="pct"/>
                <w:tcBorders>
                  <w:top w:val="single" w:sz="4" w:space="0" w:color="auto"/>
                  <w:left w:val="nil"/>
                  <w:bottom w:val="single" w:sz="4" w:space="0" w:color="auto"/>
                  <w:right w:val="single" w:sz="4" w:space="0" w:color="auto"/>
                </w:tcBorders>
                <w:vAlign w:val="center"/>
                <w:hideMark/>
              </w:tcPr>
              <w:p w14:paraId="197DF49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30,49</w:t>
                </w:r>
              </w:p>
            </w:tc>
            <w:tc>
              <w:tcPr>
                <w:tcW w:w="524" w:type="pct"/>
                <w:tcBorders>
                  <w:top w:val="single" w:sz="4" w:space="0" w:color="auto"/>
                  <w:left w:val="nil"/>
                  <w:bottom w:val="single" w:sz="4" w:space="0" w:color="auto"/>
                  <w:right w:val="single" w:sz="4" w:space="0" w:color="auto"/>
                </w:tcBorders>
                <w:vAlign w:val="center"/>
                <w:hideMark/>
              </w:tcPr>
              <w:p w14:paraId="101BF036"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267,67</w:t>
                </w:r>
              </w:p>
            </w:tc>
            <w:tc>
              <w:tcPr>
                <w:tcW w:w="520" w:type="pct"/>
                <w:tcBorders>
                  <w:top w:val="nil"/>
                  <w:left w:val="single" w:sz="4" w:space="0" w:color="auto"/>
                  <w:bottom w:val="single" w:sz="4" w:space="0" w:color="auto"/>
                  <w:right w:val="single" w:sz="4" w:space="0" w:color="auto"/>
                </w:tcBorders>
                <w:noWrap/>
                <w:vAlign w:val="center"/>
                <w:hideMark/>
              </w:tcPr>
              <w:p w14:paraId="1ADB0E6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521,69</w:t>
                </w:r>
              </w:p>
            </w:tc>
          </w:tr>
          <w:tr w:rsidR="0010520F" w:rsidRPr="0010520F" w14:paraId="44C190E6" w14:textId="77777777" w:rsidTr="00B153FE">
            <w:trPr>
              <w:trHeight w:val="630"/>
            </w:trPr>
            <w:tc>
              <w:tcPr>
                <w:tcW w:w="785" w:type="pct"/>
                <w:tcBorders>
                  <w:top w:val="nil"/>
                  <w:left w:val="single" w:sz="4" w:space="0" w:color="auto"/>
                  <w:bottom w:val="single" w:sz="4" w:space="0" w:color="auto"/>
                  <w:right w:val="single" w:sz="4" w:space="0" w:color="auto"/>
                </w:tcBorders>
                <w:vAlign w:val="center"/>
                <w:hideMark/>
              </w:tcPr>
              <w:p w14:paraId="09032283"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Diện tích tưới ngập thường xuyên</w:t>
                </w:r>
              </w:p>
            </w:tc>
            <w:tc>
              <w:tcPr>
                <w:tcW w:w="428" w:type="pct"/>
                <w:tcBorders>
                  <w:top w:val="single" w:sz="4" w:space="0" w:color="auto"/>
                  <w:left w:val="nil"/>
                  <w:bottom w:val="single" w:sz="4" w:space="0" w:color="auto"/>
                  <w:right w:val="single" w:sz="4" w:space="0" w:color="auto"/>
                </w:tcBorders>
                <w:vAlign w:val="center"/>
                <w:hideMark/>
              </w:tcPr>
              <w:p w14:paraId="584FB76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590,14</w:t>
                </w:r>
              </w:p>
            </w:tc>
            <w:tc>
              <w:tcPr>
                <w:tcW w:w="433" w:type="pct"/>
                <w:tcBorders>
                  <w:top w:val="single" w:sz="4" w:space="0" w:color="auto"/>
                  <w:left w:val="nil"/>
                  <w:bottom w:val="single" w:sz="4" w:space="0" w:color="auto"/>
                  <w:right w:val="single" w:sz="4" w:space="0" w:color="auto"/>
                </w:tcBorders>
                <w:vAlign w:val="center"/>
                <w:hideMark/>
              </w:tcPr>
              <w:p w14:paraId="053B027F"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714,64</w:t>
                </w:r>
              </w:p>
            </w:tc>
            <w:tc>
              <w:tcPr>
                <w:tcW w:w="437" w:type="pct"/>
                <w:tcBorders>
                  <w:top w:val="single" w:sz="4" w:space="0" w:color="auto"/>
                  <w:left w:val="nil"/>
                  <w:bottom w:val="single" w:sz="4" w:space="0" w:color="auto"/>
                  <w:right w:val="single" w:sz="4" w:space="0" w:color="auto"/>
                </w:tcBorders>
                <w:vAlign w:val="center"/>
                <w:hideMark/>
              </w:tcPr>
              <w:p w14:paraId="43DB7816"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539,24</w:t>
                </w:r>
              </w:p>
            </w:tc>
            <w:tc>
              <w:tcPr>
                <w:tcW w:w="459" w:type="pct"/>
                <w:tcBorders>
                  <w:top w:val="single" w:sz="4" w:space="0" w:color="auto"/>
                  <w:left w:val="nil"/>
                  <w:bottom w:val="single" w:sz="4" w:space="0" w:color="auto"/>
                  <w:right w:val="single" w:sz="4" w:space="0" w:color="auto"/>
                </w:tcBorders>
                <w:vAlign w:val="center"/>
                <w:hideMark/>
              </w:tcPr>
              <w:p w14:paraId="559AB57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344,46</w:t>
                </w:r>
              </w:p>
            </w:tc>
            <w:tc>
              <w:tcPr>
                <w:tcW w:w="459" w:type="pct"/>
                <w:tcBorders>
                  <w:top w:val="single" w:sz="4" w:space="0" w:color="auto"/>
                  <w:left w:val="nil"/>
                  <w:bottom w:val="single" w:sz="4" w:space="0" w:color="auto"/>
                  <w:right w:val="single" w:sz="4" w:space="0" w:color="auto"/>
                </w:tcBorders>
                <w:vAlign w:val="center"/>
                <w:hideMark/>
              </w:tcPr>
              <w:p w14:paraId="2B2F7489"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276,73</w:t>
                </w:r>
              </w:p>
            </w:tc>
            <w:tc>
              <w:tcPr>
                <w:tcW w:w="512" w:type="pct"/>
                <w:tcBorders>
                  <w:top w:val="single" w:sz="4" w:space="0" w:color="auto"/>
                  <w:left w:val="nil"/>
                  <w:bottom w:val="single" w:sz="4" w:space="0" w:color="auto"/>
                  <w:right w:val="single" w:sz="4" w:space="0" w:color="auto"/>
                </w:tcBorders>
                <w:vAlign w:val="center"/>
                <w:hideMark/>
              </w:tcPr>
              <w:p w14:paraId="5696865B"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1.072,30</w:t>
                </w:r>
              </w:p>
            </w:tc>
            <w:tc>
              <w:tcPr>
                <w:tcW w:w="443" w:type="pct"/>
                <w:tcBorders>
                  <w:top w:val="single" w:sz="4" w:space="0" w:color="auto"/>
                  <w:left w:val="nil"/>
                  <w:bottom w:val="single" w:sz="4" w:space="0" w:color="auto"/>
                  <w:right w:val="single" w:sz="4" w:space="0" w:color="auto"/>
                </w:tcBorders>
                <w:vAlign w:val="center"/>
                <w:hideMark/>
              </w:tcPr>
              <w:p w14:paraId="67AD420C"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175,39</w:t>
                </w:r>
              </w:p>
            </w:tc>
            <w:tc>
              <w:tcPr>
                <w:tcW w:w="524" w:type="pct"/>
                <w:tcBorders>
                  <w:top w:val="single" w:sz="4" w:space="0" w:color="auto"/>
                  <w:left w:val="nil"/>
                  <w:bottom w:val="single" w:sz="4" w:space="0" w:color="auto"/>
                  <w:right w:val="single" w:sz="4" w:space="0" w:color="auto"/>
                </w:tcBorders>
                <w:vAlign w:val="center"/>
                <w:hideMark/>
              </w:tcPr>
              <w:p w14:paraId="7CCBC343"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1.539,55</w:t>
                </w:r>
              </w:p>
            </w:tc>
            <w:tc>
              <w:tcPr>
                <w:tcW w:w="520" w:type="pct"/>
                <w:tcBorders>
                  <w:top w:val="nil"/>
                  <w:left w:val="single" w:sz="4" w:space="0" w:color="auto"/>
                  <w:bottom w:val="single" w:sz="4" w:space="0" w:color="auto"/>
                  <w:right w:val="single" w:sz="4" w:space="0" w:color="auto"/>
                </w:tcBorders>
                <w:noWrap/>
                <w:vAlign w:val="center"/>
                <w:hideMark/>
              </w:tcPr>
              <w:p w14:paraId="300ED9A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5.252,44</w:t>
                </w:r>
              </w:p>
            </w:tc>
          </w:tr>
          <w:tr w:rsidR="0010520F" w:rsidRPr="0010520F" w14:paraId="5EA87D78" w14:textId="77777777" w:rsidTr="00B153FE">
            <w:trPr>
              <w:trHeight w:val="273"/>
            </w:trPr>
            <w:tc>
              <w:tcPr>
                <w:tcW w:w="785" w:type="pct"/>
                <w:tcBorders>
                  <w:top w:val="nil"/>
                  <w:left w:val="single" w:sz="4" w:space="0" w:color="auto"/>
                  <w:bottom w:val="single" w:sz="4" w:space="0" w:color="auto"/>
                  <w:right w:val="single" w:sz="4" w:space="0" w:color="auto"/>
                </w:tcBorders>
                <w:vAlign w:val="center"/>
                <w:hideMark/>
              </w:tcPr>
              <w:p w14:paraId="50E0933B"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lastRenderedPageBreak/>
                  <w:t xml:space="preserve">1.2. Diện tích tưới không chủ động </w:t>
                </w:r>
              </w:p>
            </w:tc>
            <w:tc>
              <w:tcPr>
                <w:tcW w:w="428" w:type="pct"/>
                <w:tcBorders>
                  <w:top w:val="single" w:sz="4" w:space="0" w:color="auto"/>
                  <w:left w:val="nil"/>
                  <w:bottom w:val="single" w:sz="4" w:space="0" w:color="auto"/>
                  <w:right w:val="single" w:sz="4" w:space="0" w:color="auto"/>
                </w:tcBorders>
                <w:vAlign w:val="center"/>
                <w:hideMark/>
              </w:tcPr>
              <w:p w14:paraId="527D29C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89,21</w:t>
                </w:r>
              </w:p>
            </w:tc>
            <w:tc>
              <w:tcPr>
                <w:tcW w:w="433" w:type="pct"/>
                <w:tcBorders>
                  <w:top w:val="single" w:sz="4" w:space="0" w:color="auto"/>
                  <w:left w:val="nil"/>
                  <w:bottom w:val="single" w:sz="4" w:space="0" w:color="auto"/>
                  <w:right w:val="single" w:sz="4" w:space="0" w:color="auto"/>
                </w:tcBorders>
                <w:vAlign w:val="center"/>
                <w:hideMark/>
              </w:tcPr>
              <w:p w14:paraId="26B9A8D7"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91,76</w:t>
                </w:r>
              </w:p>
            </w:tc>
            <w:tc>
              <w:tcPr>
                <w:tcW w:w="437" w:type="pct"/>
                <w:tcBorders>
                  <w:top w:val="single" w:sz="4" w:space="0" w:color="auto"/>
                  <w:left w:val="nil"/>
                  <w:bottom w:val="single" w:sz="4" w:space="0" w:color="auto"/>
                  <w:right w:val="single" w:sz="4" w:space="0" w:color="auto"/>
                </w:tcBorders>
                <w:vAlign w:val="center"/>
                <w:hideMark/>
              </w:tcPr>
              <w:p w14:paraId="3B8F144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63,58</w:t>
                </w:r>
              </w:p>
            </w:tc>
            <w:tc>
              <w:tcPr>
                <w:tcW w:w="459" w:type="pct"/>
                <w:tcBorders>
                  <w:top w:val="single" w:sz="4" w:space="0" w:color="auto"/>
                  <w:left w:val="nil"/>
                  <w:bottom w:val="single" w:sz="4" w:space="0" w:color="auto"/>
                  <w:right w:val="single" w:sz="4" w:space="0" w:color="auto"/>
                </w:tcBorders>
                <w:vAlign w:val="center"/>
                <w:hideMark/>
              </w:tcPr>
              <w:p w14:paraId="7B08B469"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17,82</w:t>
                </w:r>
              </w:p>
            </w:tc>
            <w:tc>
              <w:tcPr>
                <w:tcW w:w="459" w:type="pct"/>
                <w:tcBorders>
                  <w:top w:val="single" w:sz="4" w:space="0" w:color="auto"/>
                  <w:left w:val="nil"/>
                  <w:bottom w:val="single" w:sz="4" w:space="0" w:color="auto"/>
                  <w:right w:val="single" w:sz="4" w:space="0" w:color="auto"/>
                </w:tcBorders>
                <w:vAlign w:val="center"/>
                <w:hideMark/>
              </w:tcPr>
              <w:p w14:paraId="17FE263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32,63</w:t>
                </w:r>
              </w:p>
            </w:tc>
            <w:tc>
              <w:tcPr>
                <w:tcW w:w="512" w:type="pct"/>
                <w:tcBorders>
                  <w:top w:val="single" w:sz="4" w:space="0" w:color="auto"/>
                  <w:left w:val="nil"/>
                  <w:bottom w:val="single" w:sz="4" w:space="0" w:color="auto"/>
                  <w:right w:val="single" w:sz="4" w:space="0" w:color="auto"/>
                </w:tcBorders>
                <w:vAlign w:val="center"/>
                <w:hideMark/>
              </w:tcPr>
              <w:p w14:paraId="0C0BFDFF"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301,89</w:t>
                </w:r>
              </w:p>
            </w:tc>
            <w:tc>
              <w:tcPr>
                <w:tcW w:w="443" w:type="pct"/>
                <w:tcBorders>
                  <w:top w:val="single" w:sz="4" w:space="0" w:color="auto"/>
                  <w:left w:val="nil"/>
                  <w:bottom w:val="single" w:sz="4" w:space="0" w:color="auto"/>
                  <w:right w:val="single" w:sz="4" w:space="0" w:color="auto"/>
                </w:tcBorders>
                <w:vAlign w:val="center"/>
                <w:hideMark/>
              </w:tcPr>
              <w:p w14:paraId="431BCB18"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49,38</w:t>
                </w:r>
              </w:p>
            </w:tc>
            <w:tc>
              <w:tcPr>
                <w:tcW w:w="524" w:type="pct"/>
                <w:tcBorders>
                  <w:top w:val="single" w:sz="4" w:space="0" w:color="auto"/>
                  <w:left w:val="nil"/>
                  <w:bottom w:val="single" w:sz="4" w:space="0" w:color="auto"/>
                  <w:right w:val="single" w:sz="4" w:space="0" w:color="auto"/>
                </w:tcBorders>
                <w:vAlign w:val="center"/>
                <w:hideMark/>
              </w:tcPr>
              <w:p w14:paraId="1C4B3F0C"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433,44</w:t>
                </w:r>
              </w:p>
            </w:tc>
            <w:tc>
              <w:tcPr>
                <w:tcW w:w="520" w:type="pct"/>
                <w:tcBorders>
                  <w:top w:val="nil"/>
                  <w:left w:val="single" w:sz="4" w:space="0" w:color="auto"/>
                  <w:bottom w:val="single" w:sz="4" w:space="0" w:color="auto"/>
                  <w:right w:val="single" w:sz="4" w:space="0" w:color="auto"/>
                </w:tcBorders>
                <w:noWrap/>
                <w:vAlign w:val="center"/>
                <w:hideMark/>
              </w:tcPr>
              <w:p w14:paraId="0DBE7559"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1.079,71</w:t>
                </w:r>
              </w:p>
            </w:tc>
          </w:tr>
          <w:tr w:rsidR="0010520F" w:rsidRPr="0010520F" w14:paraId="0090C57C" w14:textId="77777777" w:rsidTr="00B153FE">
            <w:trPr>
              <w:trHeight w:val="315"/>
            </w:trPr>
            <w:tc>
              <w:tcPr>
                <w:tcW w:w="785" w:type="pct"/>
                <w:tcBorders>
                  <w:top w:val="nil"/>
                  <w:left w:val="single" w:sz="4" w:space="0" w:color="auto"/>
                  <w:bottom w:val="single" w:sz="4" w:space="0" w:color="auto"/>
                  <w:right w:val="single" w:sz="4" w:space="0" w:color="auto"/>
                </w:tcBorders>
                <w:vAlign w:val="center"/>
                <w:hideMark/>
              </w:tcPr>
              <w:p w14:paraId="00E24FE5"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 xml:space="preserve">2. Diện tích lúa nương </w:t>
                </w:r>
              </w:p>
            </w:tc>
            <w:tc>
              <w:tcPr>
                <w:tcW w:w="428" w:type="pct"/>
                <w:tcBorders>
                  <w:top w:val="single" w:sz="4" w:space="0" w:color="auto"/>
                  <w:left w:val="nil"/>
                  <w:bottom w:val="single" w:sz="4" w:space="0" w:color="auto"/>
                  <w:right w:val="single" w:sz="4" w:space="0" w:color="auto"/>
                </w:tcBorders>
                <w:vAlign w:val="center"/>
                <w:hideMark/>
              </w:tcPr>
              <w:p w14:paraId="051FBBD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433" w:type="pct"/>
                <w:tcBorders>
                  <w:top w:val="single" w:sz="4" w:space="0" w:color="auto"/>
                  <w:left w:val="nil"/>
                  <w:bottom w:val="single" w:sz="4" w:space="0" w:color="auto"/>
                  <w:right w:val="single" w:sz="4" w:space="0" w:color="auto"/>
                </w:tcBorders>
                <w:vAlign w:val="center"/>
                <w:hideMark/>
              </w:tcPr>
              <w:p w14:paraId="2D76E58E"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 xml:space="preserve">                45,70 </w:t>
                </w:r>
              </w:p>
            </w:tc>
            <w:tc>
              <w:tcPr>
                <w:tcW w:w="437" w:type="pct"/>
                <w:tcBorders>
                  <w:top w:val="single" w:sz="4" w:space="0" w:color="auto"/>
                  <w:left w:val="nil"/>
                  <w:bottom w:val="single" w:sz="4" w:space="0" w:color="auto"/>
                  <w:right w:val="single" w:sz="4" w:space="0" w:color="auto"/>
                </w:tcBorders>
                <w:vAlign w:val="center"/>
                <w:hideMark/>
              </w:tcPr>
              <w:p w14:paraId="4551368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459" w:type="pct"/>
                <w:tcBorders>
                  <w:top w:val="single" w:sz="4" w:space="0" w:color="auto"/>
                  <w:left w:val="nil"/>
                  <w:bottom w:val="single" w:sz="4" w:space="0" w:color="auto"/>
                  <w:right w:val="single" w:sz="4" w:space="0" w:color="auto"/>
                </w:tcBorders>
                <w:vAlign w:val="center"/>
                <w:hideMark/>
              </w:tcPr>
              <w:p w14:paraId="57A50370"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 xml:space="preserve">             21,70 </w:t>
                </w:r>
              </w:p>
            </w:tc>
            <w:tc>
              <w:tcPr>
                <w:tcW w:w="459" w:type="pct"/>
                <w:tcBorders>
                  <w:top w:val="single" w:sz="4" w:space="0" w:color="auto"/>
                  <w:left w:val="nil"/>
                  <w:bottom w:val="single" w:sz="4" w:space="0" w:color="auto"/>
                  <w:right w:val="single" w:sz="4" w:space="0" w:color="auto"/>
                </w:tcBorders>
                <w:vAlign w:val="center"/>
                <w:hideMark/>
              </w:tcPr>
              <w:p w14:paraId="7081B88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512" w:type="pct"/>
                <w:tcBorders>
                  <w:top w:val="single" w:sz="4" w:space="0" w:color="auto"/>
                  <w:left w:val="nil"/>
                  <w:bottom w:val="single" w:sz="4" w:space="0" w:color="auto"/>
                  <w:right w:val="single" w:sz="4" w:space="0" w:color="auto"/>
                </w:tcBorders>
                <w:vAlign w:val="center"/>
                <w:hideMark/>
              </w:tcPr>
              <w:p w14:paraId="3B91E366"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443" w:type="pct"/>
                <w:tcBorders>
                  <w:top w:val="single" w:sz="4" w:space="0" w:color="auto"/>
                  <w:left w:val="nil"/>
                  <w:bottom w:val="single" w:sz="4" w:space="0" w:color="auto"/>
                  <w:right w:val="single" w:sz="4" w:space="0" w:color="auto"/>
                </w:tcBorders>
                <w:vAlign w:val="center"/>
                <w:hideMark/>
              </w:tcPr>
              <w:p w14:paraId="66CD825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524" w:type="pct"/>
                <w:tcBorders>
                  <w:top w:val="single" w:sz="4" w:space="0" w:color="auto"/>
                  <w:left w:val="nil"/>
                  <w:bottom w:val="single" w:sz="4" w:space="0" w:color="auto"/>
                  <w:right w:val="single" w:sz="4" w:space="0" w:color="auto"/>
                </w:tcBorders>
                <w:vAlign w:val="center"/>
                <w:hideMark/>
              </w:tcPr>
              <w:p w14:paraId="750F2078"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0,00</w:t>
                </w:r>
              </w:p>
            </w:tc>
            <w:tc>
              <w:tcPr>
                <w:tcW w:w="520" w:type="pct"/>
                <w:tcBorders>
                  <w:top w:val="nil"/>
                  <w:left w:val="single" w:sz="4" w:space="0" w:color="auto"/>
                  <w:bottom w:val="single" w:sz="4" w:space="0" w:color="auto"/>
                  <w:right w:val="single" w:sz="4" w:space="0" w:color="auto"/>
                </w:tcBorders>
                <w:noWrap/>
                <w:vAlign w:val="center"/>
                <w:hideMark/>
              </w:tcPr>
              <w:p w14:paraId="605D9101"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67,40</w:t>
                </w:r>
              </w:p>
            </w:tc>
          </w:tr>
          <w:tr w:rsidR="0010520F" w:rsidRPr="0010520F" w14:paraId="761A53B1" w14:textId="77777777" w:rsidTr="00B153FE">
            <w:trPr>
              <w:trHeight w:val="315"/>
            </w:trPr>
            <w:tc>
              <w:tcPr>
                <w:tcW w:w="785" w:type="pct"/>
                <w:tcBorders>
                  <w:top w:val="nil"/>
                  <w:left w:val="single" w:sz="4" w:space="0" w:color="auto"/>
                  <w:bottom w:val="single" w:sz="4" w:space="0" w:color="auto"/>
                  <w:right w:val="single" w:sz="4" w:space="0" w:color="auto"/>
                </w:tcBorders>
                <w:vAlign w:val="center"/>
                <w:hideMark/>
              </w:tcPr>
              <w:p w14:paraId="4CF4CBA9" w14:textId="77777777" w:rsidR="0010520F" w:rsidRPr="0010520F" w:rsidRDefault="0010520F" w:rsidP="00B153FE">
                <w:pPr>
                  <w:spacing w:after="0" w:line="240" w:lineRule="auto"/>
                  <w:ind w:left="-86" w:right="-44"/>
                  <w:rPr>
                    <w:rFonts w:ascii="Times New Roman" w:eastAsia="Times New Roman" w:hAnsi="Times New Roman" w:cs="Times New Roman"/>
                    <w:color w:val="000000"/>
                    <w:sz w:val="26"/>
                    <w:szCs w:val="26"/>
                  </w:rPr>
                </w:pPr>
                <w:r w:rsidRPr="0010520F">
                  <w:rPr>
                    <w:rFonts w:ascii="Times New Roman" w:eastAsia="Times New Roman" w:hAnsi="Times New Roman" w:cs="Times New Roman"/>
                    <w:color w:val="000000"/>
                    <w:sz w:val="26"/>
                    <w:szCs w:val="26"/>
                  </w:rPr>
                  <w:t>3. Diện tích tưới nhờ mưa – mưa thường xuyên</w:t>
                </w:r>
              </w:p>
            </w:tc>
            <w:tc>
              <w:tcPr>
                <w:tcW w:w="428" w:type="pct"/>
                <w:tcBorders>
                  <w:top w:val="single" w:sz="4" w:space="0" w:color="auto"/>
                  <w:left w:val="nil"/>
                  <w:bottom w:val="single" w:sz="4" w:space="0" w:color="auto"/>
                  <w:right w:val="single" w:sz="4" w:space="0" w:color="auto"/>
                </w:tcBorders>
                <w:vAlign w:val="center"/>
                <w:hideMark/>
              </w:tcPr>
              <w:p w14:paraId="6635F347"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31,91</w:t>
                </w:r>
              </w:p>
            </w:tc>
            <w:tc>
              <w:tcPr>
                <w:tcW w:w="433" w:type="pct"/>
                <w:tcBorders>
                  <w:top w:val="single" w:sz="4" w:space="0" w:color="auto"/>
                  <w:left w:val="nil"/>
                  <w:bottom w:val="single" w:sz="4" w:space="0" w:color="auto"/>
                  <w:right w:val="single" w:sz="4" w:space="0" w:color="auto"/>
                </w:tcBorders>
                <w:vAlign w:val="center"/>
                <w:hideMark/>
              </w:tcPr>
              <w:p w14:paraId="3EC2CAC7"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9,22</w:t>
                </w:r>
              </w:p>
            </w:tc>
            <w:tc>
              <w:tcPr>
                <w:tcW w:w="437" w:type="pct"/>
                <w:tcBorders>
                  <w:top w:val="single" w:sz="4" w:space="0" w:color="auto"/>
                  <w:left w:val="nil"/>
                  <w:bottom w:val="single" w:sz="4" w:space="0" w:color="auto"/>
                  <w:right w:val="single" w:sz="4" w:space="0" w:color="auto"/>
                </w:tcBorders>
                <w:vAlign w:val="center"/>
                <w:hideMark/>
              </w:tcPr>
              <w:p w14:paraId="51EA01EB"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27,94</w:t>
                </w:r>
              </w:p>
            </w:tc>
            <w:tc>
              <w:tcPr>
                <w:tcW w:w="459" w:type="pct"/>
                <w:tcBorders>
                  <w:top w:val="single" w:sz="4" w:space="0" w:color="auto"/>
                  <w:left w:val="nil"/>
                  <w:bottom w:val="single" w:sz="4" w:space="0" w:color="auto"/>
                  <w:right w:val="single" w:sz="4" w:space="0" w:color="auto"/>
                </w:tcBorders>
                <w:vAlign w:val="center"/>
                <w:hideMark/>
              </w:tcPr>
              <w:p w14:paraId="1958751B"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18,95</w:t>
                </w:r>
              </w:p>
            </w:tc>
            <w:tc>
              <w:tcPr>
                <w:tcW w:w="459" w:type="pct"/>
                <w:tcBorders>
                  <w:top w:val="single" w:sz="4" w:space="0" w:color="auto"/>
                  <w:left w:val="nil"/>
                  <w:bottom w:val="single" w:sz="4" w:space="0" w:color="auto"/>
                  <w:right w:val="single" w:sz="4" w:space="0" w:color="auto"/>
                </w:tcBorders>
                <w:vAlign w:val="center"/>
                <w:hideMark/>
              </w:tcPr>
              <w:p w14:paraId="71915363"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14,34</w:t>
                </w:r>
              </w:p>
            </w:tc>
            <w:tc>
              <w:tcPr>
                <w:tcW w:w="512" w:type="pct"/>
                <w:tcBorders>
                  <w:top w:val="single" w:sz="4" w:space="0" w:color="auto"/>
                  <w:left w:val="nil"/>
                  <w:bottom w:val="single" w:sz="4" w:space="0" w:color="auto"/>
                  <w:right w:val="single" w:sz="4" w:space="0" w:color="auto"/>
                </w:tcBorders>
                <w:vAlign w:val="center"/>
                <w:hideMark/>
              </w:tcPr>
              <w:p w14:paraId="6F390136"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41,94</w:t>
                </w:r>
              </w:p>
            </w:tc>
            <w:tc>
              <w:tcPr>
                <w:tcW w:w="443" w:type="pct"/>
                <w:tcBorders>
                  <w:top w:val="single" w:sz="4" w:space="0" w:color="auto"/>
                  <w:left w:val="nil"/>
                  <w:bottom w:val="single" w:sz="4" w:space="0" w:color="auto"/>
                  <w:right w:val="single" w:sz="4" w:space="0" w:color="auto"/>
                </w:tcBorders>
                <w:vAlign w:val="center"/>
                <w:hideMark/>
              </w:tcPr>
              <w:p w14:paraId="78F06562"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6,86</w:t>
                </w:r>
              </w:p>
            </w:tc>
            <w:tc>
              <w:tcPr>
                <w:tcW w:w="524" w:type="pct"/>
                <w:tcBorders>
                  <w:top w:val="single" w:sz="4" w:space="0" w:color="auto"/>
                  <w:left w:val="nil"/>
                  <w:bottom w:val="single" w:sz="4" w:space="0" w:color="auto"/>
                  <w:right w:val="single" w:sz="4" w:space="0" w:color="auto"/>
                </w:tcBorders>
                <w:vAlign w:val="center"/>
                <w:hideMark/>
              </w:tcPr>
              <w:p w14:paraId="396E48AD"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60,22</w:t>
                </w:r>
              </w:p>
            </w:tc>
            <w:tc>
              <w:tcPr>
                <w:tcW w:w="520" w:type="pct"/>
                <w:tcBorders>
                  <w:top w:val="nil"/>
                  <w:left w:val="single" w:sz="4" w:space="0" w:color="auto"/>
                  <w:bottom w:val="single" w:sz="4" w:space="0" w:color="auto"/>
                  <w:right w:val="single" w:sz="4" w:space="0" w:color="auto"/>
                </w:tcBorders>
                <w:noWrap/>
                <w:vAlign w:val="center"/>
                <w:hideMark/>
              </w:tcPr>
              <w:p w14:paraId="56E6FA39" w14:textId="77777777" w:rsidR="0010520F" w:rsidRPr="0010520F" w:rsidRDefault="0010520F" w:rsidP="00B153FE">
                <w:pPr>
                  <w:spacing w:after="0" w:line="240" w:lineRule="auto"/>
                  <w:ind w:left="-86" w:right="-44"/>
                  <w:jc w:val="center"/>
                  <w:rPr>
                    <w:rFonts w:ascii="Times New Roman" w:eastAsia="Times New Roman" w:hAnsi="Times New Roman" w:cs="Times New Roman"/>
                    <w:color w:val="000000"/>
                    <w:sz w:val="26"/>
                    <w:szCs w:val="26"/>
                  </w:rPr>
                </w:pPr>
                <w:r w:rsidRPr="0010520F">
                  <w:rPr>
                    <w:rFonts w:ascii="Times New Roman" w:hAnsi="Times New Roman" w:cs="Times New Roman"/>
                    <w:color w:val="000000"/>
                    <w:sz w:val="26"/>
                    <w:szCs w:val="26"/>
                  </w:rPr>
                  <w:t>211,38</w:t>
                </w:r>
              </w:p>
            </w:tc>
          </w:tr>
        </w:tbl>
        <w:p w14:paraId="504D1969" w14:textId="77777777" w:rsidR="0010520F" w:rsidRPr="00866AAB" w:rsidRDefault="0010520F" w:rsidP="00946136">
          <w:pPr>
            <w:spacing w:line="312" w:lineRule="auto"/>
            <w:ind w:firstLine="709"/>
            <w:outlineLvl w:val="1"/>
            <w:rPr>
              <w:rFonts w:ascii="Times New Roman" w:hAnsi="Times New Roman" w:cs="Times New Roman"/>
              <w:b/>
              <w:color w:val="000000"/>
              <w:sz w:val="12"/>
              <w:szCs w:val="12"/>
            </w:rPr>
          </w:pPr>
          <w:bookmarkStart w:id="9" w:name="_Toc139289660"/>
        </w:p>
        <w:p w14:paraId="3C454311" w14:textId="522ED187" w:rsidR="00946136" w:rsidRPr="00946136" w:rsidRDefault="00946136" w:rsidP="00946136">
          <w:pPr>
            <w:spacing w:line="312" w:lineRule="auto"/>
            <w:ind w:firstLine="709"/>
            <w:outlineLvl w:val="1"/>
            <w:rPr>
              <w:rFonts w:ascii="Times New Roman" w:hAnsi="Times New Roman" w:cs="Times New Roman"/>
              <w:b/>
              <w:color w:val="000000"/>
              <w:sz w:val="28"/>
              <w:szCs w:val="28"/>
            </w:rPr>
          </w:pPr>
          <w:r w:rsidRPr="00946136">
            <w:rPr>
              <w:rFonts w:ascii="Times New Roman" w:hAnsi="Times New Roman" w:cs="Times New Roman"/>
              <w:b/>
              <w:color w:val="000000"/>
              <w:sz w:val="28"/>
              <w:szCs w:val="28"/>
            </w:rPr>
            <w:t>1.</w:t>
          </w:r>
          <w:r w:rsidR="0010520F">
            <w:rPr>
              <w:rFonts w:ascii="Times New Roman" w:hAnsi="Times New Roman" w:cs="Times New Roman"/>
              <w:b/>
              <w:color w:val="000000"/>
              <w:sz w:val="28"/>
              <w:szCs w:val="28"/>
            </w:rPr>
            <w:t>5</w:t>
          </w:r>
          <w:r w:rsidRPr="00946136">
            <w:rPr>
              <w:rFonts w:ascii="Times New Roman" w:hAnsi="Times New Roman" w:cs="Times New Roman"/>
              <w:b/>
              <w:color w:val="000000"/>
              <w:sz w:val="28"/>
              <w:szCs w:val="28"/>
            </w:rPr>
            <w:t>. Hệ số phát thải</w:t>
          </w:r>
          <w:bookmarkEnd w:id="9"/>
        </w:p>
        <w:p w14:paraId="482AC315" w14:textId="77777777" w:rsidR="00946136" w:rsidRPr="00946136" w:rsidRDefault="00946136" w:rsidP="00866AAB">
          <w:pPr>
            <w:spacing w:line="360" w:lineRule="auto"/>
            <w:ind w:firstLine="709"/>
            <w:jc w:val="both"/>
            <w:rPr>
              <w:rFonts w:ascii="Times New Roman" w:hAnsi="Times New Roman" w:cs="Times New Roman"/>
              <w:sz w:val="28"/>
              <w:szCs w:val="28"/>
              <w:lang w:val="da-DK"/>
            </w:rPr>
          </w:pPr>
          <w:r w:rsidRPr="00946136">
            <w:rPr>
              <w:rFonts w:ascii="Times New Roman" w:hAnsi="Times New Roman" w:cs="Times New Roman"/>
              <w:sz w:val="28"/>
              <w:szCs w:val="28"/>
              <w:lang w:val="da-DK"/>
            </w:rPr>
            <w:t>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1.2). Hệ số chuyển đổi theo các phương thức tưới SFw được áp dụng theo giá trị mặc định theo bảng 5.12 của IPCC 2019 (Bảng 1.3) đối với lúa được tưới chủ động áp dụng hệ số SFw theo trường hợp không tổng quát, đối với lúa được tưới nhờ mưa áp dụng hệ số SFw theo trường hợp tổng quát.</w:t>
          </w:r>
        </w:p>
        <w:p w14:paraId="2B8AE9A7" w14:textId="77777777" w:rsidR="00946136" w:rsidRPr="00946136" w:rsidRDefault="00946136" w:rsidP="00866AAB">
          <w:pPr>
            <w:spacing w:line="360" w:lineRule="auto"/>
            <w:ind w:firstLine="709"/>
            <w:jc w:val="both"/>
            <w:rPr>
              <w:rFonts w:ascii="Times New Roman" w:hAnsi="Times New Roman" w:cs="Times New Roman"/>
              <w:color w:val="000000"/>
              <w:sz w:val="28"/>
              <w:szCs w:val="28"/>
              <w:lang w:val="vi-VN"/>
            </w:rPr>
          </w:pPr>
          <w:r w:rsidRPr="00946136">
            <w:rPr>
              <w:rFonts w:ascii="Times New Roman" w:hAnsi="Times New Roman" w:cs="Times New Roman"/>
              <w:sz w:val="28"/>
              <w:szCs w:val="28"/>
              <w:lang w:val="da-DK"/>
            </w:rPr>
            <w:t>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 Hệ số tỷ lệ cho các loại hình bổ sung phân hữu cơ khác nhau (SFo) là 1,0 với giả định việc bón phân bổ sung ít được áp dụng tại Việt Nam.</w:t>
          </w:r>
          <w:r w:rsidRPr="00946136">
            <w:rPr>
              <w:rFonts w:ascii="Times New Roman" w:hAnsi="Times New Roman" w:cs="Times New Roman"/>
              <w:color w:val="000000"/>
              <w:sz w:val="28"/>
              <w:szCs w:val="28"/>
              <w:lang w:val="vi-VN"/>
            </w:rPr>
            <w:t xml:space="preserve"> </w:t>
          </w:r>
        </w:p>
        <w:p w14:paraId="0B326A29" w14:textId="77777777" w:rsidR="00946136" w:rsidRPr="00946136" w:rsidRDefault="00946136" w:rsidP="00946136">
          <w:pPr>
            <w:pStyle w:val="Caption"/>
            <w:spacing w:line="312" w:lineRule="auto"/>
            <w:ind w:firstLine="709"/>
          </w:pPr>
          <w:bookmarkStart w:id="10" w:name="_Toc103056641"/>
          <w:bookmarkStart w:id="11" w:name="_Toc112744173"/>
          <w:r w:rsidRPr="00946136">
            <w:t xml:space="preserve">Bảng 1. </w:t>
          </w:r>
          <w:r w:rsidR="00F525C3">
            <w:fldChar w:fldCharType="begin"/>
          </w:r>
          <w:r w:rsidR="00F525C3">
            <w:instrText xml:space="preserve"> SEQ B</w:instrText>
          </w:r>
          <w:r w:rsidR="00F525C3">
            <w:instrText>ả</w:instrText>
          </w:r>
          <w:r w:rsidR="00F525C3">
            <w:instrText xml:space="preserve">ng_1. \* ARABIC </w:instrText>
          </w:r>
          <w:r w:rsidR="00F525C3">
            <w:fldChar w:fldCharType="separate"/>
          </w:r>
          <w:r w:rsidRPr="00946136">
            <w:rPr>
              <w:noProof/>
            </w:rPr>
            <w:t>2</w:t>
          </w:r>
          <w:r w:rsidR="00F525C3">
            <w:rPr>
              <w:noProof/>
            </w:rPr>
            <w:fldChar w:fldCharType="end"/>
          </w:r>
          <w:r w:rsidRPr="00946136">
            <w:t>. Hệ số phát thải cơ bản đối với lúa ngập thường xuyên</w:t>
          </w:r>
          <w:bookmarkEnd w:id="10"/>
          <w:bookmarkEnd w:id="11"/>
        </w:p>
        <w:tbl>
          <w:tblPr>
            <w:tblW w:w="4942" w:type="pct"/>
            <w:tblLook w:val="04A0" w:firstRow="1" w:lastRow="0" w:firstColumn="1" w:lastColumn="0" w:noHBand="0" w:noVBand="1"/>
          </w:tblPr>
          <w:tblGrid>
            <w:gridCol w:w="1617"/>
            <w:gridCol w:w="2248"/>
            <w:gridCol w:w="2250"/>
            <w:gridCol w:w="2841"/>
          </w:tblGrid>
          <w:tr w:rsidR="00946136" w:rsidRPr="00946136" w14:paraId="4835794E" w14:textId="77777777" w:rsidTr="00B153FE">
            <w:trPr>
              <w:trHeight w:val="748"/>
              <w:tblHeader/>
            </w:trPr>
            <w:tc>
              <w:tcPr>
                <w:tcW w:w="90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81F6D1B" w14:textId="77777777" w:rsidR="00946136" w:rsidRPr="00946136" w:rsidRDefault="00946136" w:rsidP="00866AAB">
                <w:pPr>
                  <w:spacing w:before="40" w:after="40" w:line="312" w:lineRule="auto"/>
                  <w:jc w:val="center"/>
                  <w:rPr>
                    <w:rFonts w:ascii="Times New Roman" w:hAnsi="Times New Roman" w:cs="Times New Roman"/>
                    <w:b/>
                    <w:bCs/>
                    <w:color w:val="000000"/>
                    <w:sz w:val="28"/>
                    <w:szCs w:val="28"/>
                    <w:lang w:val="vi-VN"/>
                  </w:rPr>
                </w:pPr>
                <w:r w:rsidRPr="00946136">
                  <w:rPr>
                    <w:rFonts w:ascii="Times New Roman" w:hAnsi="Times New Roman" w:cs="Times New Roman"/>
                    <w:b/>
                    <w:bCs/>
                    <w:color w:val="000000"/>
                    <w:sz w:val="28"/>
                    <w:szCs w:val="28"/>
                    <w:lang w:val="vi-VN"/>
                  </w:rPr>
                  <w:lastRenderedPageBreak/>
                  <w:t>Khu vực</w:t>
                </w:r>
              </w:p>
            </w:tc>
            <w:tc>
              <w:tcPr>
                <w:tcW w:w="1255" w:type="pct"/>
                <w:tcBorders>
                  <w:top w:val="single" w:sz="4" w:space="0" w:color="auto"/>
                  <w:left w:val="nil"/>
                  <w:bottom w:val="single" w:sz="4" w:space="0" w:color="auto"/>
                  <w:right w:val="single" w:sz="4" w:space="0" w:color="auto"/>
                </w:tcBorders>
                <w:shd w:val="clear" w:color="auto" w:fill="auto"/>
                <w:vAlign w:val="center"/>
                <w:hideMark/>
              </w:tcPr>
              <w:p w14:paraId="58A95FDA" w14:textId="77777777" w:rsidR="00946136" w:rsidRPr="00946136" w:rsidRDefault="00946136" w:rsidP="00866AAB">
                <w:pPr>
                  <w:spacing w:before="40" w:after="40" w:line="312" w:lineRule="auto"/>
                  <w:jc w:val="center"/>
                  <w:rPr>
                    <w:rFonts w:ascii="Times New Roman" w:hAnsi="Times New Roman" w:cs="Times New Roman"/>
                    <w:b/>
                    <w:bCs/>
                    <w:color w:val="000000"/>
                    <w:sz w:val="28"/>
                    <w:szCs w:val="28"/>
                    <w:lang w:val="vi-VN"/>
                  </w:rPr>
                </w:pPr>
                <w:r w:rsidRPr="00946136">
                  <w:rPr>
                    <w:rFonts w:ascii="Times New Roman" w:hAnsi="Times New Roman" w:cs="Times New Roman"/>
                    <w:b/>
                    <w:bCs/>
                    <w:color w:val="000000"/>
                    <w:sz w:val="28"/>
                    <w:szCs w:val="28"/>
                    <w:lang w:val="vi-VN"/>
                  </w:rPr>
                  <w:t>Thời vụ</w:t>
                </w:r>
              </w:p>
            </w:tc>
            <w:tc>
              <w:tcPr>
                <w:tcW w:w="1256" w:type="pct"/>
                <w:tcBorders>
                  <w:top w:val="single" w:sz="4" w:space="0" w:color="auto"/>
                  <w:left w:val="nil"/>
                  <w:bottom w:val="single" w:sz="4" w:space="0" w:color="auto"/>
                  <w:right w:val="single" w:sz="4" w:space="0" w:color="auto"/>
                </w:tcBorders>
                <w:shd w:val="clear" w:color="auto" w:fill="auto"/>
                <w:vAlign w:val="center"/>
                <w:hideMark/>
              </w:tcPr>
              <w:p w14:paraId="7893177C" w14:textId="77777777" w:rsidR="00866AAB" w:rsidRDefault="00946136" w:rsidP="00866AAB">
                <w:pPr>
                  <w:spacing w:before="40" w:after="40" w:line="312" w:lineRule="auto"/>
                  <w:jc w:val="center"/>
                  <w:rPr>
                    <w:rFonts w:ascii="Times New Roman" w:hAnsi="Times New Roman" w:cs="Times New Roman"/>
                    <w:b/>
                    <w:bCs/>
                    <w:color w:val="000000"/>
                    <w:sz w:val="28"/>
                    <w:szCs w:val="28"/>
                    <w:lang w:val="vi-VN"/>
                  </w:rPr>
                </w:pPr>
                <w:r w:rsidRPr="00946136">
                  <w:rPr>
                    <w:rFonts w:ascii="Times New Roman" w:hAnsi="Times New Roman" w:cs="Times New Roman"/>
                    <w:b/>
                    <w:bCs/>
                    <w:color w:val="000000"/>
                    <w:sz w:val="28"/>
                    <w:szCs w:val="28"/>
                    <w:lang w:val="vi-VN"/>
                  </w:rPr>
                  <w:t>Hệ số phát thải</w:t>
                </w:r>
              </w:p>
              <w:p w14:paraId="46378A26" w14:textId="5D0088F5" w:rsidR="00946136" w:rsidRPr="00866AAB" w:rsidRDefault="00946136" w:rsidP="00866AAB">
                <w:pPr>
                  <w:spacing w:before="40" w:after="40" w:line="312" w:lineRule="auto"/>
                  <w:jc w:val="center"/>
                  <w:rPr>
                    <w:rFonts w:ascii="Times New Roman" w:hAnsi="Times New Roman" w:cs="Times New Roman"/>
                    <w:b/>
                    <w:bCs/>
                    <w:color w:val="000000"/>
                    <w:sz w:val="28"/>
                    <w:szCs w:val="28"/>
                    <w:lang w:val="vi-VN"/>
                  </w:rPr>
                </w:pPr>
                <w:r w:rsidRPr="00946136">
                  <w:rPr>
                    <w:rFonts w:ascii="Times New Roman" w:hAnsi="Times New Roman" w:cs="Times New Roman"/>
                    <w:bCs/>
                    <w:i/>
                    <w:color w:val="000000"/>
                    <w:sz w:val="28"/>
                    <w:szCs w:val="28"/>
                    <w:lang w:val="vi-VN"/>
                  </w:rPr>
                  <w:t>(kg CH</w:t>
                </w:r>
                <w:r w:rsidRPr="00946136">
                  <w:rPr>
                    <w:rFonts w:ascii="Times New Roman" w:hAnsi="Times New Roman" w:cs="Times New Roman"/>
                    <w:bCs/>
                    <w:i/>
                    <w:color w:val="000000"/>
                    <w:sz w:val="28"/>
                    <w:szCs w:val="28"/>
                    <w:vertAlign w:val="subscript"/>
                    <w:lang w:val="vi-VN"/>
                  </w:rPr>
                  <w:t>4</w:t>
                </w:r>
                <w:r w:rsidRPr="00946136">
                  <w:rPr>
                    <w:rFonts w:ascii="Times New Roman" w:hAnsi="Times New Roman" w:cs="Times New Roman"/>
                    <w:bCs/>
                    <w:i/>
                    <w:color w:val="000000"/>
                    <w:sz w:val="28"/>
                    <w:szCs w:val="28"/>
                    <w:lang w:val="vi-VN"/>
                  </w:rPr>
                  <w:t>/ha/vụ)</w:t>
                </w:r>
              </w:p>
            </w:tc>
            <w:tc>
              <w:tcPr>
                <w:tcW w:w="1586" w:type="pct"/>
                <w:tcBorders>
                  <w:top w:val="single" w:sz="4" w:space="0" w:color="auto"/>
                  <w:left w:val="nil"/>
                  <w:bottom w:val="single" w:sz="4" w:space="0" w:color="auto"/>
                  <w:right w:val="single" w:sz="4" w:space="0" w:color="auto"/>
                </w:tcBorders>
                <w:vAlign w:val="center"/>
              </w:tcPr>
              <w:p w14:paraId="5BBBA1A7" w14:textId="77777777" w:rsidR="00946136" w:rsidRPr="00946136" w:rsidRDefault="00946136" w:rsidP="00866AAB">
                <w:pPr>
                  <w:spacing w:before="40" w:after="40" w:line="312" w:lineRule="auto"/>
                  <w:jc w:val="center"/>
                  <w:rPr>
                    <w:rFonts w:ascii="Times New Roman" w:hAnsi="Times New Roman" w:cs="Times New Roman"/>
                    <w:b/>
                    <w:bCs/>
                    <w:color w:val="000000"/>
                    <w:sz w:val="28"/>
                    <w:szCs w:val="28"/>
                  </w:rPr>
                </w:pPr>
                <w:r w:rsidRPr="00946136">
                  <w:rPr>
                    <w:rFonts w:ascii="Times New Roman" w:hAnsi="Times New Roman" w:cs="Times New Roman"/>
                    <w:b/>
                    <w:bCs/>
                    <w:color w:val="000000"/>
                    <w:sz w:val="28"/>
                    <w:szCs w:val="28"/>
                  </w:rPr>
                  <w:t>Nguồn số liệu</w:t>
                </w:r>
              </w:p>
            </w:tc>
          </w:tr>
          <w:tr w:rsidR="00946136" w:rsidRPr="00946136" w14:paraId="63FDF4A5" w14:textId="77777777" w:rsidTr="00B153FE">
            <w:trPr>
              <w:trHeight w:val="727"/>
            </w:trPr>
            <w:tc>
              <w:tcPr>
                <w:tcW w:w="903" w:type="pct"/>
                <w:vMerge w:val="restart"/>
                <w:tcBorders>
                  <w:top w:val="nil"/>
                  <w:left w:val="single" w:sz="4" w:space="0" w:color="auto"/>
                  <w:bottom w:val="single" w:sz="4" w:space="0" w:color="000000"/>
                  <w:right w:val="single" w:sz="4" w:space="0" w:color="auto"/>
                </w:tcBorders>
                <w:shd w:val="clear" w:color="auto" w:fill="auto"/>
                <w:vAlign w:val="center"/>
                <w:hideMark/>
              </w:tcPr>
              <w:p w14:paraId="467B85EB"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Miền Bắc</w:t>
                </w:r>
              </w:p>
            </w:tc>
            <w:tc>
              <w:tcPr>
                <w:tcW w:w="1255" w:type="pct"/>
                <w:tcBorders>
                  <w:top w:val="nil"/>
                  <w:left w:val="nil"/>
                  <w:bottom w:val="single" w:sz="4" w:space="0" w:color="auto"/>
                  <w:right w:val="single" w:sz="4" w:space="0" w:color="auto"/>
                </w:tcBorders>
                <w:shd w:val="clear" w:color="auto" w:fill="auto"/>
                <w:vAlign w:val="center"/>
                <w:hideMark/>
              </w:tcPr>
              <w:p w14:paraId="0BCD6762"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xuân</w:t>
                </w:r>
              </w:p>
            </w:tc>
            <w:tc>
              <w:tcPr>
                <w:tcW w:w="1256" w:type="pct"/>
                <w:tcBorders>
                  <w:top w:val="nil"/>
                  <w:left w:val="nil"/>
                  <w:bottom w:val="single" w:sz="4" w:space="0" w:color="auto"/>
                  <w:right w:val="single" w:sz="4" w:space="0" w:color="auto"/>
                </w:tcBorders>
                <w:shd w:val="clear" w:color="auto" w:fill="auto"/>
                <w:noWrap/>
                <w:vAlign w:val="center"/>
                <w:hideMark/>
              </w:tcPr>
              <w:p w14:paraId="6203DA5D"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198,03</w:t>
                </w:r>
              </w:p>
            </w:tc>
            <w:tc>
              <w:tcPr>
                <w:tcW w:w="1586" w:type="pct"/>
                <w:vMerge w:val="restart"/>
                <w:tcBorders>
                  <w:top w:val="nil"/>
                  <w:left w:val="nil"/>
                  <w:right w:val="single" w:sz="4" w:space="0" w:color="auto"/>
                </w:tcBorders>
              </w:tcPr>
              <w:p w14:paraId="48DD11BA" w14:textId="77777777" w:rsidR="00946136" w:rsidRPr="00946136" w:rsidRDefault="00946136" w:rsidP="00866AAB">
                <w:pPr>
                  <w:spacing w:before="40" w:after="40" w:line="312" w:lineRule="auto"/>
                  <w:jc w:val="both"/>
                  <w:rPr>
                    <w:rFonts w:ascii="Times New Roman" w:hAnsi="Times New Roman" w:cs="Times New Roman"/>
                    <w:color w:val="000000"/>
                    <w:sz w:val="28"/>
                    <w:szCs w:val="28"/>
                  </w:rPr>
                </w:pPr>
                <w:r w:rsidRPr="00946136">
                  <w:rPr>
                    <w:rFonts w:ascii="Times New Roman" w:hAnsi="Times New Roman" w:cs="Times New Roman"/>
                    <w:color w:val="000000"/>
                    <w:sz w:val="28"/>
                    <w:szCs w:val="28"/>
                  </w:rPr>
                  <w:t>Đ</w:t>
                </w:r>
                <w:r w:rsidRPr="00946136">
                  <w:rPr>
                    <w:rFonts w:ascii="Times New Roman" w:hAnsi="Times New Roman" w:cs="Times New Roman"/>
                    <w:color w:val="000000"/>
                    <w:sz w:val="28"/>
                    <w:szCs w:val="28"/>
                    <w:lang w:val="vi-VN"/>
                  </w:rPr>
                  <w:t>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w:t>
                </w:r>
                <w:r w:rsidRPr="00946136">
                  <w:rPr>
                    <w:rFonts w:ascii="Times New Roman" w:hAnsi="Times New Roman" w:cs="Times New Roman"/>
                    <w:color w:val="000000"/>
                    <w:sz w:val="28"/>
                    <w:szCs w:val="28"/>
                  </w:rPr>
                  <w:t>, 2017-2020</w:t>
                </w:r>
              </w:p>
            </w:tc>
          </w:tr>
          <w:tr w:rsidR="00946136" w:rsidRPr="00946136" w14:paraId="64E30882" w14:textId="77777777" w:rsidTr="00B153FE">
            <w:trPr>
              <w:trHeight w:val="727"/>
            </w:trPr>
            <w:tc>
              <w:tcPr>
                <w:tcW w:w="903" w:type="pct"/>
                <w:vMerge/>
                <w:tcBorders>
                  <w:top w:val="nil"/>
                  <w:left w:val="single" w:sz="4" w:space="0" w:color="auto"/>
                  <w:bottom w:val="single" w:sz="4" w:space="0" w:color="000000"/>
                  <w:right w:val="single" w:sz="4" w:space="0" w:color="auto"/>
                </w:tcBorders>
                <w:vAlign w:val="center"/>
                <w:hideMark/>
              </w:tcPr>
              <w:p w14:paraId="209F433F" w14:textId="77777777" w:rsidR="00946136" w:rsidRPr="00946136" w:rsidRDefault="00946136" w:rsidP="00866AAB">
                <w:pPr>
                  <w:spacing w:before="40" w:after="40" w:line="312" w:lineRule="auto"/>
                  <w:ind w:firstLine="709"/>
                  <w:jc w:val="center"/>
                  <w:rPr>
                    <w:rFonts w:ascii="Times New Roman" w:hAnsi="Times New Roman" w:cs="Times New Roman"/>
                    <w:color w:val="000000"/>
                    <w:sz w:val="28"/>
                    <w:szCs w:val="28"/>
                    <w:lang w:val="vi-VN"/>
                  </w:rPr>
                </w:pPr>
              </w:p>
            </w:tc>
            <w:tc>
              <w:tcPr>
                <w:tcW w:w="1255" w:type="pct"/>
                <w:tcBorders>
                  <w:top w:val="nil"/>
                  <w:left w:val="nil"/>
                  <w:bottom w:val="single" w:sz="4" w:space="0" w:color="auto"/>
                  <w:right w:val="single" w:sz="4" w:space="0" w:color="auto"/>
                </w:tcBorders>
                <w:shd w:val="clear" w:color="auto" w:fill="auto"/>
                <w:vAlign w:val="center"/>
                <w:hideMark/>
              </w:tcPr>
              <w:p w14:paraId="18E3918B"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mùa</w:t>
                </w:r>
              </w:p>
            </w:tc>
            <w:tc>
              <w:tcPr>
                <w:tcW w:w="1256" w:type="pct"/>
                <w:tcBorders>
                  <w:top w:val="nil"/>
                  <w:left w:val="nil"/>
                  <w:bottom w:val="single" w:sz="4" w:space="0" w:color="auto"/>
                  <w:right w:val="single" w:sz="4" w:space="0" w:color="auto"/>
                </w:tcBorders>
                <w:shd w:val="clear" w:color="auto" w:fill="auto"/>
                <w:noWrap/>
                <w:vAlign w:val="center"/>
                <w:hideMark/>
              </w:tcPr>
              <w:p w14:paraId="6D534A2D"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356,72</w:t>
                </w:r>
              </w:p>
            </w:tc>
            <w:tc>
              <w:tcPr>
                <w:tcW w:w="1586" w:type="pct"/>
                <w:vMerge/>
                <w:tcBorders>
                  <w:left w:val="nil"/>
                  <w:right w:val="single" w:sz="4" w:space="0" w:color="auto"/>
                </w:tcBorders>
              </w:tcPr>
              <w:p w14:paraId="2F518188"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r w:rsidR="00946136" w:rsidRPr="00946136" w14:paraId="0D9D3305" w14:textId="77777777" w:rsidTr="00B153FE">
            <w:trPr>
              <w:trHeight w:val="728"/>
            </w:trPr>
            <w:tc>
              <w:tcPr>
                <w:tcW w:w="903" w:type="pct"/>
                <w:vMerge w:val="restart"/>
                <w:tcBorders>
                  <w:top w:val="nil"/>
                  <w:left w:val="single" w:sz="4" w:space="0" w:color="auto"/>
                  <w:bottom w:val="single" w:sz="4" w:space="0" w:color="000000"/>
                  <w:right w:val="single" w:sz="4" w:space="0" w:color="auto"/>
                </w:tcBorders>
                <w:shd w:val="clear" w:color="auto" w:fill="auto"/>
                <w:vAlign w:val="center"/>
                <w:hideMark/>
              </w:tcPr>
              <w:p w14:paraId="74CA55B7"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Miền Trung</w:t>
                </w:r>
              </w:p>
            </w:tc>
            <w:tc>
              <w:tcPr>
                <w:tcW w:w="1255" w:type="pct"/>
                <w:tcBorders>
                  <w:top w:val="nil"/>
                  <w:left w:val="nil"/>
                  <w:bottom w:val="single" w:sz="4" w:space="0" w:color="auto"/>
                  <w:right w:val="single" w:sz="4" w:space="0" w:color="auto"/>
                </w:tcBorders>
                <w:shd w:val="clear" w:color="auto" w:fill="auto"/>
                <w:vAlign w:val="center"/>
                <w:hideMark/>
              </w:tcPr>
              <w:p w14:paraId="11473C4D"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xuân</w:t>
                </w:r>
              </w:p>
            </w:tc>
            <w:tc>
              <w:tcPr>
                <w:tcW w:w="1256" w:type="pct"/>
                <w:tcBorders>
                  <w:top w:val="nil"/>
                  <w:left w:val="nil"/>
                  <w:bottom w:val="single" w:sz="4" w:space="0" w:color="auto"/>
                  <w:right w:val="single" w:sz="4" w:space="0" w:color="auto"/>
                </w:tcBorders>
                <w:shd w:val="clear" w:color="auto" w:fill="auto"/>
                <w:noWrap/>
                <w:vAlign w:val="center"/>
                <w:hideMark/>
              </w:tcPr>
              <w:p w14:paraId="74E12252"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218,88</w:t>
                </w:r>
              </w:p>
            </w:tc>
            <w:tc>
              <w:tcPr>
                <w:tcW w:w="1586" w:type="pct"/>
                <w:vMerge/>
                <w:tcBorders>
                  <w:left w:val="nil"/>
                  <w:right w:val="single" w:sz="4" w:space="0" w:color="auto"/>
                </w:tcBorders>
              </w:tcPr>
              <w:p w14:paraId="7BEEA782"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r w:rsidR="00946136" w:rsidRPr="00946136" w14:paraId="7692107D" w14:textId="77777777" w:rsidTr="00B153FE">
            <w:trPr>
              <w:trHeight w:val="727"/>
            </w:trPr>
            <w:tc>
              <w:tcPr>
                <w:tcW w:w="903" w:type="pct"/>
                <w:vMerge/>
                <w:tcBorders>
                  <w:top w:val="nil"/>
                  <w:left w:val="single" w:sz="4" w:space="0" w:color="auto"/>
                  <w:bottom w:val="single" w:sz="4" w:space="0" w:color="000000"/>
                  <w:right w:val="single" w:sz="4" w:space="0" w:color="auto"/>
                </w:tcBorders>
                <w:vAlign w:val="center"/>
                <w:hideMark/>
              </w:tcPr>
              <w:p w14:paraId="62BB05FB" w14:textId="77777777" w:rsidR="00946136" w:rsidRPr="00946136" w:rsidRDefault="00946136" w:rsidP="00866AAB">
                <w:pPr>
                  <w:spacing w:before="40" w:after="40" w:line="312" w:lineRule="auto"/>
                  <w:ind w:firstLine="709"/>
                  <w:jc w:val="center"/>
                  <w:rPr>
                    <w:rFonts w:ascii="Times New Roman" w:hAnsi="Times New Roman" w:cs="Times New Roman"/>
                    <w:color w:val="000000"/>
                    <w:sz w:val="28"/>
                    <w:szCs w:val="28"/>
                    <w:lang w:val="vi-VN"/>
                  </w:rPr>
                </w:pPr>
              </w:p>
            </w:tc>
            <w:tc>
              <w:tcPr>
                <w:tcW w:w="1255" w:type="pct"/>
                <w:tcBorders>
                  <w:top w:val="nil"/>
                  <w:left w:val="nil"/>
                  <w:bottom w:val="single" w:sz="4" w:space="0" w:color="auto"/>
                  <w:right w:val="single" w:sz="4" w:space="0" w:color="auto"/>
                </w:tcBorders>
                <w:shd w:val="clear" w:color="auto" w:fill="auto"/>
                <w:vAlign w:val="center"/>
                <w:hideMark/>
              </w:tcPr>
              <w:p w14:paraId="3BE14CBE"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hè thu</w:t>
                </w:r>
              </w:p>
            </w:tc>
            <w:tc>
              <w:tcPr>
                <w:tcW w:w="1256" w:type="pct"/>
                <w:tcBorders>
                  <w:top w:val="nil"/>
                  <w:left w:val="nil"/>
                  <w:bottom w:val="single" w:sz="4" w:space="0" w:color="auto"/>
                  <w:right w:val="single" w:sz="4" w:space="0" w:color="auto"/>
                </w:tcBorders>
                <w:shd w:val="clear" w:color="auto" w:fill="auto"/>
                <w:noWrap/>
                <w:vAlign w:val="center"/>
                <w:hideMark/>
              </w:tcPr>
              <w:p w14:paraId="4D49F7B4"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198,64</w:t>
                </w:r>
              </w:p>
            </w:tc>
            <w:tc>
              <w:tcPr>
                <w:tcW w:w="1586" w:type="pct"/>
                <w:vMerge/>
                <w:tcBorders>
                  <w:left w:val="nil"/>
                  <w:right w:val="single" w:sz="4" w:space="0" w:color="auto"/>
                </w:tcBorders>
              </w:tcPr>
              <w:p w14:paraId="29B096B3"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r w:rsidR="00946136" w:rsidRPr="00946136" w14:paraId="75094DDD" w14:textId="77777777" w:rsidTr="00B153FE">
            <w:trPr>
              <w:trHeight w:val="728"/>
            </w:trPr>
            <w:tc>
              <w:tcPr>
                <w:tcW w:w="903" w:type="pct"/>
                <w:vMerge w:val="restart"/>
                <w:tcBorders>
                  <w:top w:val="nil"/>
                  <w:left w:val="single" w:sz="4" w:space="0" w:color="auto"/>
                  <w:bottom w:val="single" w:sz="4" w:space="0" w:color="000000"/>
                  <w:right w:val="single" w:sz="4" w:space="0" w:color="auto"/>
                </w:tcBorders>
                <w:shd w:val="clear" w:color="auto" w:fill="auto"/>
                <w:vAlign w:val="center"/>
                <w:hideMark/>
              </w:tcPr>
              <w:p w14:paraId="5C8F85D7"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Miền Nam</w:t>
                </w:r>
              </w:p>
            </w:tc>
            <w:tc>
              <w:tcPr>
                <w:tcW w:w="1255" w:type="pct"/>
                <w:tcBorders>
                  <w:top w:val="nil"/>
                  <w:left w:val="nil"/>
                  <w:bottom w:val="single" w:sz="4" w:space="0" w:color="auto"/>
                  <w:right w:val="single" w:sz="4" w:space="0" w:color="auto"/>
                </w:tcBorders>
                <w:shd w:val="clear" w:color="auto" w:fill="auto"/>
                <w:vAlign w:val="center"/>
                <w:hideMark/>
              </w:tcPr>
              <w:p w14:paraId="090E81D2"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đông xuân</w:t>
                </w:r>
              </w:p>
            </w:tc>
            <w:tc>
              <w:tcPr>
                <w:tcW w:w="1256" w:type="pct"/>
                <w:tcBorders>
                  <w:top w:val="nil"/>
                  <w:left w:val="nil"/>
                  <w:bottom w:val="single" w:sz="4" w:space="0" w:color="auto"/>
                  <w:right w:val="single" w:sz="4" w:space="0" w:color="auto"/>
                </w:tcBorders>
                <w:shd w:val="clear" w:color="auto" w:fill="auto"/>
                <w:noWrap/>
                <w:vAlign w:val="center"/>
                <w:hideMark/>
              </w:tcPr>
              <w:p w14:paraId="0C96FA4F"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196,95</w:t>
                </w:r>
              </w:p>
            </w:tc>
            <w:tc>
              <w:tcPr>
                <w:tcW w:w="1586" w:type="pct"/>
                <w:vMerge/>
                <w:tcBorders>
                  <w:left w:val="nil"/>
                  <w:right w:val="single" w:sz="4" w:space="0" w:color="auto"/>
                </w:tcBorders>
              </w:tcPr>
              <w:p w14:paraId="170D51D6"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r w:rsidR="00946136" w:rsidRPr="00946136" w14:paraId="323C8FAD" w14:textId="77777777" w:rsidTr="00B153FE">
            <w:trPr>
              <w:trHeight w:val="727"/>
            </w:trPr>
            <w:tc>
              <w:tcPr>
                <w:tcW w:w="903" w:type="pct"/>
                <w:vMerge/>
                <w:tcBorders>
                  <w:top w:val="nil"/>
                  <w:left w:val="single" w:sz="4" w:space="0" w:color="auto"/>
                  <w:bottom w:val="single" w:sz="4" w:space="0" w:color="000000"/>
                  <w:right w:val="single" w:sz="4" w:space="0" w:color="auto"/>
                </w:tcBorders>
                <w:vAlign w:val="center"/>
                <w:hideMark/>
              </w:tcPr>
              <w:p w14:paraId="00FD104C" w14:textId="77777777" w:rsidR="00946136" w:rsidRPr="00946136" w:rsidRDefault="00946136" w:rsidP="00866AAB">
                <w:pPr>
                  <w:spacing w:before="40" w:after="40" w:line="312" w:lineRule="auto"/>
                  <w:ind w:firstLine="709"/>
                  <w:jc w:val="center"/>
                  <w:rPr>
                    <w:rFonts w:ascii="Times New Roman" w:hAnsi="Times New Roman" w:cs="Times New Roman"/>
                    <w:color w:val="000000"/>
                    <w:sz w:val="28"/>
                    <w:szCs w:val="28"/>
                    <w:lang w:val="vi-VN"/>
                  </w:rPr>
                </w:pPr>
              </w:p>
            </w:tc>
            <w:tc>
              <w:tcPr>
                <w:tcW w:w="1255" w:type="pct"/>
                <w:tcBorders>
                  <w:top w:val="nil"/>
                  <w:left w:val="nil"/>
                  <w:bottom w:val="single" w:sz="4" w:space="0" w:color="auto"/>
                  <w:right w:val="single" w:sz="4" w:space="0" w:color="auto"/>
                </w:tcBorders>
                <w:shd w:val="clear" w:color="auto" w:fill="auto"/>
                <w:vAlign w:val="center"/>
                <w:hideMark/>
              </w:tcPr>
              <w:p w14:paraId="0766F493"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hè thu</w:t>
                </w:r>
              </w:p>
            </w:tc>
            <w:tc>
              <w:tcPr>
                <w:tcW w:w="1256" w:type="pct"/>
                <w:tcBorders>
                  <w:top w:val="nil"/>
                  <w:left w:val="nil"/>
                  <w:bottom w:val="single" w:sz="4" w:space="0" w:color="auto"/>
                  <w:right w:val="single" w:sz="4" w:space="0" w:color="auto"/>
                </w:tcBorders>
                <w:shd w:val="clear" w:color="auto" w:fill="auto"/>
                <w:noWrap/>
                <w:vAlign w:val="center"/>
                <w:hideMark/>
              </w:tcPr>
              <w:p w14:paraId="13C17164"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210,87</w:t>
                </w:r>
              </w:p>
            </w:tc>
            <w:tc>
              <w:tcPr>
                <w:tcW w:w="1586" w:type="pct"/>
                <w:vMerge/>
                <w:tcBorders>
                  <w:left w:val="nil"/>
                  <w:right w:val="single" w:sz="4" w:space="0" w:color="auto"/>
                </w:tcBorders>
              </w:tcPr>
              <w:p w14:paraId="7F27BAF7"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r w:rsidR="00946136" w:rsidRPr="00946136" w14:paraId="5AF5E043" w14:textId="77777777" w:rsidTr="00B153FE">
            <w:trPr>
              <w:trHeight w:val="728"/>
            </w:trPr>
            <w:tc>
              <w:tcPr>
                <w:tcW w:w="903" w:type="pct"/>
                <w:vMerge/>
                <w:tcBorders>
                  <w:top w:val="nil"/>
                  <w:left w:val="single" w:sz="4" w:space="0" w:color="auto"/>
                  <w:bottom w:val="single" w:sz="4" w:space="0" w:color="000000"/>
                  <w:right w:val="single" w:sz="4" w:space="0" w:color="auto"/>
                </w:tcBorders>
                <w:vAlign w:val="center"/>
                <w:hideMark/>
              </w:tcPr>
              <w:p w14:paraId="5860BE55" w14:textId="77777777" w:rsidR="00946136" w:rsidRPr="00946136" w:rsidRDefault="00946136" w:rsidP="00866AAB">
                <w:pPr>
                  <w:spacing w:before="40" w:after="40" w:line="312" w:lineRule="auto"/>
                  <w:ind w:firstLine="709"/>
                  <w:jc w:val="center"/>
                  <w:rPr>
                    <w:rFonts w:ascii="Times New Roman" w:hAnsi="Times New Roman" w:cs="Times New Roman"/>
                    <w:color w:val="000000"/>
                    <w:sz w:val="28"/>
                    <w:szCs w:val="28"/>
                    <w:lang w:val="vi-VN"/>
                  </w:rPr>
                </w:pPr>
              </w:p>
            </w:tc>
            <w:tc>
              <w:tcPr>
                <w:tcW w:w="1255" w:type="pct"/>
                <w:tcBorders>
                  <w:top w:val="nil"/>
                  <w:left w:val="nil"/>
                  <w:bottom w:val="single" w:sz="4" w:space="0" w:color="auto"/>
                  <w:right w:val="single" w:sz="4" w:space="0" w:color="auto"/>
                </w:tcBorders>
                <w:shd w:val="clear" w:color="auto" w:fill="auto"/>
                <w:vAlign w:val="center"/>
                <w:hideMark/>
              </w:tcPr>
              <w:p w14:paraId="12729E98"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Vụ thu đông</w:t>
                </w:r>
              </w:p>
            </w:tc>
            <w:tc>
              <w:tcPr>
                <w:tcW w:w="1256" w:type="pct"/>
                <w:tcBorders>
                  <w:top w:val="nil"/>
                  <w:left w:val="nil"/>
                  <w:bottom w:val="single" w:sz="4" w:space="0" w:color="auto"/>
                  <w:right w:val="single" w:sz="4" w:space="0" w:color="auto"/>
                </w:tcBorders>
                <w:shd w:val="clear" w:color="auto" w:fill="auto"/>
                <w:noWrap/>
                <w:vAlign w:val="center"/>
                <w:hideMark/>
              </w:tcPr>
              <w:p w14:paraId="523AED48" w14:textId="77777777" w:rsidR="00946136" w:rsidRPr="00946136" w:rsidRDefault="00946136" w:rsidP="00866AAB">
                <w:pPr>
                  <w:spacing w:before="40" w:after="40" w:line="312" w:lineRule="auto"/>
                  <w:jc w:val="center"/>
                  <w:rPr>
                    <w:rFonts w:ascii="Times New Roman" w:hAnsi="Times New Roman" w:cs="Times New Roman"/>
                    <w:color w:val="000000"/>
                    <w:sz w:val="28"/>
                    <w:szCs w:val="28"/>
                    <w:lang w:val="vi-VN"/>
                  </w:rPr>
                </w:pPr>
                <w:r w:rsidRPr="00946136">
                  <w:rPr>
                    <w:rFonts w:ascii="Times New Roman" w:hAnsi="Times New Roman" w:cs="Times New Roman"/>
                    <w:color w:val="000000"/>
                    <w:sz w:val="28"/>
                    <w:szCs w:val="28"/>
                    <w:lang w:val="vi-VN"/>
                  </w:rPr>
                  <w:t>217,8</w:t>
                </w:r>
              </w:p>
            </w:tc>
            <w:tc>
              <w:tcPr>
                <w:tcW w:w="1586" w:type="pct"/>
                <w:vMerge/>
                <w:tcBorders>
                  <w:left w:val="nil"/>
                  <w:bottom w:val="single" w:sz="4" w:space="0" w:color="auto"/>
                  <w:right w:val="single" w:sz="4" w:space="0" w:color="auto"/>
                </w:tcBorders>
              </w:tcPr>
              <w:p w14:paraId="39ADC89C" w14:textId="77777777" w:rsidR="00946136" w:rsidRPr="00946136" w:rsidRDefault="00946136" w:rsidP="00946136">
                <w:pPr>
                  <w:spacing w:before="40" w:after="40" w:line="312" w:lineRule="auto"/>
                  <w:ind w:firstLine="709"/>
                  <w:rPr>
                    <w:rFonts w:ascii="Times New Roman" w:hAnsi="Times New Roman" w:cs="Times New Roman"/>
                    <w:color w:val="000000"/>
                    <w:sz w:val="28"/>
                    <w:szCs w:val="28"/>
                    <w:lang w:val="vi-VN"/>
                  </w:rPr>
                </w:pPr>
              </w:p>
            </w:tc>
          </w:tr>
        </w:tbl>
        <w:p w14:paraId="25A95125" w14:textId="77777777" w:rsidR="00946136" w:rsidRPr="00946136" w:rsidRDefault="00946136" w:rsidP="00946136">
          <w:pPr>
            <w:pStyle w:val="Caption"/>
            <w:spacing w:line="312" w:lineRule="auto"/>
            <w:ind w:firstLine="709"/>
          </w:pPr>
          <w:bookmarkStart w:id="12" w:name="_Toc103056642"/>
          <w:bookmarkStart w:id="13" w:name="_Toc112744174"/>
          <w:r w:rsidRPr="00946136">
            <w:t xml:space="preserve">Bảng 1. </w:t>
          </w:r>
          <w:r w:rsidR="00F525C3">
            <w:fldChar w:fldCharType="begin"/>
          </w:r>
          <w:r w:rsidR="00F525C3">
            <w:instrText xml:space="preserve"> SEQ B</w:instrText>
          </w:r>
          <w:r w:rsidR="00F525C3">
            <w:instrText>ả</w:instrText>
          </w:r>
          <w:r w:rsidR="00F525C3">
            <w:instrText xml:space="preserve">ng_1. \* ARABIC </w:instrText>
          </w:r>
          <w:r w:rsidR="00F525C3">
            <w:fldChar w:fldCharType="separate"/>
          </w:r>
          <w:r w:rsidRPr="00946136">
            <w:rPr>
              <w:noProof/>
            </w:rPr>
            <w:t>3</w:t>
          </w:r>
          <w:r w:rsidR="00F525C3">
            <w:rPr>
              <w:noProof/>
            </w:rPr>
            <w:fldChar w:fldCharType="end"/>
          </w:r>
          <w:r w:rsidRPr="00946136">
            <w:t>. Hệ số SFw mặc định theo IPCC 2006 cho các loại hình tưới tiêu đối với lúa</w:t>
          </w:r>
          <w:bookmarkEnd w:id="12"/>
          <w:bookmarkEnd w:id="13"/>
        </w:p>
        <w:tbl>
          <w:tblPr>
            <w:tblW w:w="90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53"/>
            <w:gridCol w:w="2342"/>
            <w:gridCol w:w="1170"/>
            <w:gridCol w:w="1260"/>
            <w:gridCol w:w="1350"/>
            <w:gridCol w:w="1710"/>
          </w:tblGrid>
          <w:tr w:rsidR="00866AAB" w:rsidRPr="00866AAB" w14:paraId="1DECFBB6" w14:textId="77777777" w:rsidTr="00B153FE">
            <w:trPr>
              <w:tblHeader/>
            </w:trPr>
            <w:tc>
              <w:tcPr>
                <w:tcW w:w="3595" w:type="dxa"/>
                <w:gridSpan w:val="2"/>
                <w:vMerge w:val="restart"/>
                <w:tcBorders>
                  <w:top w:val="single" w:sz="4" w:space="0" w:color="auto"/>
                  <w:left w:val="single" w:sz="4" w:space="0" w:color="auto"/>
                  <w:bottom w:val="single" w:sz="6" w:space="0" w:color="auto"/>
                  <w:right w:val="single" w:sz="4" w:space="0" w:color="auto"/>
                </w:tcBorders>
                <w:vAlign w:val="center"/>
                <w:hideMark/>
              </w:tcPr>
              <w:p w14:paraId="209FDA9A" w14:textId="77777777" w:rsidR="00866AAB" w:rsidRPr="00866AAB" w:rsidRDefault="00866AAB" w:rsidP="00B153FE">
                <w:pPr>
                  <w:widowControl w:val="0"/>
                  <w:jc w:val="center"/>
                  <w:rPr>
                    <w:rFonts w:ascii="Times New Roman" w:eastAsia="Times New Roman" w:hAnsi="Times New Roman" w:cs="Times New Roman"/>
                    <w:b/>
                    <w:bCs/>
                    <w:color w:val="000000"/>
                    <w:sz w:val="28"/>
                    <w:szCs w:val="28"/>
                    <w:lang w:val="vi-VN"/>
                  </w:rPr>
                </w:pPr>
                <w:r w:rsidRPr="00866AAB">
                  <w:rPr>
                    <w:rFonts w:ascii="Times New Roman" w:eastAsia="Times New Roman" w:hAnsi="Times New Roman" w:cs="Times New Roman"/>
                    <w:b/>
                    <w:bCs/>
                    <w:color w:val="000000"/>
                    <w:sz w:val="28"/>
                    <w:szCs w:val="28"/>
                    <w:lang w:val="vi-VN"/>
                  </w:rPr>
                  <w:t>Chế độ nước</w:t>
                </w: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14:paraId="2F920928"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Trường hợp tổng quát</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0761AC0"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Không tổng quát</w:t>
                </w:r>
              </w:p>
            </w:tc>
          </w:tr>
          <w:tr w:rsidR="00866AAB" w:rsidRPr="00866AAB" w14:paraId="4A0F22C3" w14:textId="77777777" w:rsidTr="00B153FE">
            <w:trPr>
              <w:tblHeader/>
            </w:trPr>
            <w:tc>
              <w:tcPr>
                <w:tcW w:w="3595" w:type="dxa"/>
                <w:gridSpan w:val="2"/>
                <w:vMerge/>
                <w:tcBorders>
                  <w:top w:val="single" w:sz="4" w:space="0" w:color="auto"/>
                  <w:left w:val="single" w:sz="4" w:space="0" w:color="auto"/>
                  <w:bottom w:val="single" w:sz="6" w:space="0" w:color="auto"/>
                  <w:right w:val="single" w:sz="4" w:space="0" w:color="auto"/>
                </w:tcBorders>
                <w:vAlign w:val="center"/>
                <w:hideMark/>
              </w:tcPr>
              <w:p w14:paraId="2781454B" w14:textId="77777777" w:rsidR="00866AAB" w:rsidRPr="00866AAB" w:rsidRDefault="00866AAB" w:rsidP="00B153FE">
                <w:pPr>
                  <w:widowControl w:val="0"/>
                  <w:rPr>
                    <w:rFonts w:ascii="Times New Roman" w:eastAsia="Times New Roman" w:hAnsi="Times New Roman" w:cs="Times New Roman"/>
                    <w:b/>
                    <w:bCs/>
                    <w:color w:val="000000"/>
                    <w:sz w:val="28"/>
                    <w:szCs w:val="28"/>
                    <w:lang w:val="vi-VN"/>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254C0F5C"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SFw</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1F61057"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Khoảng</w:t>
                </w:r>
                <w:r w:rsidRPr="00866AAB">
                  <w:rPr>
                    <w:rFonts w:ascii="Times New Roman" w:eastAsia="Times New Roman" w:hAnsi="Times New Roman" w:cs="Times New Roman"/>
                    <w:b/>
                    <w:bCs/>
                    <w:color w:val="000000"/>
                    <w:sz w:val="28"/>
                    <w:szCs w:val="28"/>
                    <w:lang w:val="vi-VN"/>
                  </w:rPr>
                  <w:br/>
                  <w:t>giá trị</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7DDC43B"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SFw</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1BDD131"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b/>
                    <w:bCs/>
                    <w:color w:val="000000"/>
                    <w:sz w:val="28"/>
                    <w:szCs w:val="28"/>
                    <w:lang w:val="vi-VN"/>
                  </w:rPr>
                  <w:t>Khoảng</w:t>
                </w:r>
                <w:r w:rsidRPr="00866AAB">
                  <w:rPr>
                    <w:rFonts w:ascii="Times New Roman" w:eastAsia="Times New Roman" w:hAnsi="Times New Roman" w:cs="Times New Roman"/>
                    <w:b/>
                    <w:bCs/>
                    <w:color w:val="000000"/>
                    <w:sz w:val="28"/>
                    <w:szCs w:val="28"/>
                    <w:lang w:val="vi-VN"/>
                  </w:rPr>
                  <w:br/>
                  <w:t>giá trị</w:t>
                </w:r>
              </w:p>
            </w:tc>
          </w:tr>
          <w:tr w:rsidR="00866AAB" w:rsidRPr="00866AAB" w14:paraId="3CDB8EC2" w14:textId="77777777" w:rsidTr="00B153FE">
            <w:tc>
              <w:tcPr>
                <w:tcW w:w="3595" w:type="dxa"/>
                <w:gridSpan w:val="2"/>
                <w:tcBorders>
                  <w:top w:val="single" w:sz="4" w:space="0" w:color="auto"/>
                  <w:left w:val="single" w:sz="4" w:space="0" w:color="auto"/>
                  <w:bottom w:val="single" w:sz="6" w:space="0" w:color="auto"/>
                  <w:right w:val="single" w:sz="4" w:space="0" w:color="auto"/>
                </w:tcBorders>
                <w:vAlign w:val="center"/>
                <w:hideMark/>
              </w:tcPr>
              <w:p w14:paraId="41B56423" w14:textId="77777777" w:rsidR="00866AAB" w:rsidRPr="00866AAB" w:rsidRDefault="00866AAB" w:rsidP="00B153FE">
                <w:pPr>
                  <w:widowControl w:val="0"/>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color w:val="000000"/>
                    <w:sz w:val="28"/>
                    <w:szCs w:val="28"/>
                    <w:lang w:val="vi-VN"/>
                  </w:rPr>
                  <w:t>Lúa nương</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6CF6FA0"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color w:val="000000"/>
                    <w:sz w:val="28"/>
                    <w:szCs w:val="28"/>
                    <w:lang w:val="vi-VN"/>
                  </w:rPr>
                  <w:t>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EFA2FF5"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color w:val="000000"/>
                    <w:sz w:val="28"/>
                    <w:szCs w:val="28"/>
                    <w:lang w:val="vi-VN"/>
                  </w:rPr>
                  <w: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F0E93E3"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color w:val="000000"/>
                    <w:sz w:val="28"/>
                    <w:szCs w:val="28"/>
                    <w:lang w:val="vi-VN"/>
                  </w:rPr>
                  <w:t>0</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4C22B1" w14:textId="77777777" w:rsidR="00866AAB" w:rsidRPr="00866AAB" w:rsidRDefault="00866AAB" w:rsidP="00B153FE">
                <w:pPr>
                  <w:widowControl w:val="0"/>
                  <w:jc w:val="center"/>
                  <w:rPr>
                    <w:rFonts w:ascii="Times New Roman" w:eastAsia="Times New Roman" w:hAnsi="Times New Roman" w:cs="Times New Roman"/>
                    <w:color w:val="000000"/>
                    <w:sz w:val="28"/>
                    <w:szCs w:val="28"/>
                    <w:lang w:val="vi-VN"/>
                  </w:rPr>
                </w:pPr>
                <w:r w:rsidRPr="00866AAB">
                  <w:rPr>
                    <w:rFonts w:ascii="Times New Roman" w:eastAsia="Times New Roman" w:hAnsi="Times New Roman" w:cs="Times New Roman"/>
                    <w:color w:val="000000"/>
                    <w:sz w:val="28"/>
                    <w:szCs w:val="28"/>
                    <w:lang w:val="vi-VN"/>
                  </w:rPr>
                  <w:t>-</w:t>
                </w:r>
              </w:p>
            </w:tc>
          </w:tr>
          <w:tr w:rsidR="00866AAB" w:rsidRPr="00866AAB" w14:paraId="766A3021" w14:textId="77777777" w:rsidTr="00B153FE">
            <w:tc>
              <w:tcPr>
                <w:tcW w:w="1253" w:type="dxa"/>
                <w:vMerge w:val="restart"/>
                <w:tcBorders>
                  <w:top w:val="single" w:sz="4" w:space="0" w:color="auto"/>
                  <w:left w:val="single" w:sz="4" w:space="0" w:color="auto"/>
                  <w:bottom w:val="single" w:sz="4" w:space="0" w:color="auto"/>
                  <w:right w:val="single" w:sz="4" w:space="0" w:color="auto"/>
                </w:tcBorders>
                <w:vAlign w:val="center"/>
                <w:hideMark/>
              </w:tcPr>
              <w:p w14:paraId="4E0073A1" w14:textId="77777777" w:rsidR="00866AAB" w:rsidRPr="00866AAB" w:rsidRDefault="00866AAB" w:rsidP="00B153FE">
                <w:pPr>
                  <w:widowControl w:val="0"/>
                  <w:rPr>
                    <w:rFonts w:ascii="Times New Roman" w:eastAsia="Times New Roman" w:hAnsi="Times New Roman" w:cs="Times New Roman"/>
                    <w:sz w:val="28"/>
                    <w:szCs w:val="28"/>
                  </w:rPr>
                </w:pPr>
                <w:r w:rsidRPr="00866AAB">
                  <w:rPr>
                    <w:rFonts w:ascii="Times New Roman" w:eastAsia="Times New Roman" w:hAnsi="Times New Roman" w:cs="Times New Roman"/>
                    <w:color w:val="000000"/>
                    <w:sz w:val="28"/>
                    <w:szCs w:val="28"/>
                  </w:rPr>
                  <w:t xml:space="preserve">Lúa được tưới </w:t>
                </w:r>
              </w:p>
            </w:tc>
            <w:tc>
              <w:tcPr>
                <w:tcW w:w="2342" w:type="dxa"/>
                <w:tcBorders>
                  <w:top w:val="single" w:sz="4" w:space="0" w:color="auto"/>
                  <w:left w:val="single" w:sz="4" w:space="0" w:color="auto"/>
                  <w:bottom w:val="single" w:sz="4" w:space="0" w:color="auto"/>
                  <w:right w:val="single" w:sz="4" w:space="0" w:color="auto"/>
                </w:tcBorders>
                <w:vAlign w:val="center"/>
                <w:hideMark/>
              </w:tcPr>
              <w:p w14:paraId="0260C873"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Ngập nước thường xuyên</w:t>
                </w:r>
              </w:p>
            </w:tc>
            <w:tc>
              <w:tcPr>
                <w:tcW w:w="1170" w:type="dxa"/>
                <w:vMerge w:val="restart"/>
                <w:tcBorders>
                  <w:top w:val="single" w:sz="4" w:space="0" w:color="auto"/>
                  <w:left w:val="single" w:sz="4" w:space="0" w:color="auto"/>
                  <w:bottom w:val="single" w:sz="4" w:space="0" w:color="auto"/>
                  <w:right w:val="single" w:sz="4" w:space="0" w:color="auto"/>
                </w:tcBorders>
                <w:vAlign w:val="center"/>
                <w:hideMark/>
              </w:tcPr>
              <w:p w14:paraId="55F698E7" w14:textId="77777777" w:rsidR="00866AAB" w:rsidRPr="00866AAB" w:rsidRDefault="00866AAB" w:rsidP="00B153FE">
                <w:pPr>
                  <w:widowControl w:val="0"/>
                  <w:jc w:val="center"/>
                  <w:rPr>
                    <w:rFonts w:ascii="Times New Roman" w:hAnsi="Times New Roman" w:cs="Times New Roman"/>
                    <w:sz w:val="28"/>
                    <w:szCs w:val="28"/>
                  </w:rPr>
                </w:pPr>
                <w:r w:rsidRPr="00866AAB">
                  <w:rPr>
                    <w:rFonts w:ascii="Times New Roman" w:hAnsi="Times New Roman" w:cs="Times New Roman"/>
                    <w:color w:val="000000"/>
                    <w:sz w:val="28"/>
                    <w:szCs w:val="28"/>
                    <w:lang w:val="vi-VN"/>
                  </w:rPr>
                  <w:t>0,</w:t>
                </w:r>
                <w:r w:rsidRPr="00866AAB">
                  <w:rPr>
                    <w:rFonts w:ascii="Times New Roman" w:hAnsi="Times New Roman" w:cs="Times New Roman"/>
                    <w:color w:val="000000"/>
                    <w:sz w:val="28"/>
                    <w:szCs w:val="28"/>
                  </w:rPr>
                  <w:t>60</w:t>
                </w:r>
              </w:p>
            </w:tc>
            <w:tc>
              <w:tcPr>
                <w:tcW w:w="1260" w:type="dxa"/>
                <w:vMerge w:val="restart"/>
                <w:tcBorders>
                  <w:top w:val="single" w:sz="4" w:space="0" w:color="auto"/>
                  <w:left w:val="single" w:sz="4" w:space="0" w:color="auto"/>
                  <w:bottom w:val="single" w:sz="6" w:space="0" w:color="auto"/>
                  <w:right w:val="single" w:sz="4" w:space="0" w:color="auto"/>
                </w:tcBorders>
                <w:vAlign w:val="center"/>
                <w:hideMark/>
              </w:tcPr>
              <w:p w14:paraId="7054A771"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44-0,78</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AA87C81" w14:textId="77777777" w:rsidR="00866AAB" w:rsidRPr="00866AAB" w:rsidRDefault="00866AAB" w:rsidP="00B153FE">
                <w:pPr>
                  <w:widowControl w:val="0"/>
                  <w:jc w:val="center"/>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1</w:t>
                </w:r>
              </w:p>
            </w:tc>
            <w:tc>
              <w:tcPr>
                <w:tcW w:w="1710" w:type="dxa"/>
                <w:tcBorders>
                  <w:top w:val="single" w:sz="4" w:space="0" w:color="auto"/>
                  <w:left w:val="single" w:sz="4" w:space="0" w:color="auto"/>
                  <w:bottom w:val="single" w:sz="4" w:space="0" w:color="auto"/>
                  <w:right w:val="single" w:sz="4" w:space="0" w:color="auto"/>
                </w:tcBorders>
                <w:vAlign w:val="center"/>
                <w:hideMark/>
              </w:tcPr>
              <w:p w14:paraId="2CBD54C7"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color w:val="000000"/>
                    <w:sz w:val="28"/>
                    <w:szCs w:val="28"/>
                    <w:lang w:val="vi-VN"/>
                  </w:rPr>
                  <w:t>0,7</w:t>
                </w:r>
                <w:r w:rsidRPr="00866AAB">
                  <w:rPr>
                    <w:rFonts w:ascii="Times New Roman" w:eastAsia="Times New Roman" w:hAnsi="Times New Roman" w:cs="Times New Roman"/>
                    <w:color w:val="000000"/>
                    <w:sz w:val="28"/>
                    <w:szCs w:val="28"/>
                  </w:rPr>
                  <w:t>3</w:t>
                </w:r>
                <w:r w:rsidRPr="00866AAB">
                  <w:rPr>
                    <w:rFonts w:ascii="Times New Roman" w:eastAsia="Times New Roman" w:hAnsi="Times New Roman" w:cs="Times New Roman"/>
                    <w:color w:val="000000"/>
                    <w:sz w:val="28"/>
                    <w:szCs w:val="28"/>
                    <w:lang w:val="vi-VN"/>
                  </w:rPr>
                  <w:t>-1,2</w:t>
                </w:r>
                <w:r w:rsidRPr="00866AAB">
                  <w:rPr>
                    <w:rFonts w:ascii="Times New Roman" w:eastAsia="Times New Roman" w:hAnsi="Times New Roman" w:cs="Times New Roman"/>
                    <w:color w:val="000000"/>
                    <w:sz w:val="28"/>
                    <w:szCs w:val="28"/>
                  </w:rPr>
                  <w:t>7</w:t>
                </w:r>
              </w:p>
            </w:tc>
          </w:tr>
          <w:tr w:rsidR="00866AAB" w:rsidRPr="00866AAB" w14:paraId="694D2401" w14:textId="77777777" w:rsidTr="00B153FE">
            <w:tc>
              <w:tcPr>
                <w:tcW w:w="1253" w:type="dxa"/>
                <w:vMerge/>
                <w:tcBorders>
                  <w:top w:val="single" w:sz="4" w:space="0" w:color="auto"/>
                  <w:left w:val="single" w:sz="4" w:space="0" w:color="auto"/>
                  <w:bottom w:val="single" w:sz="4" w:space="0" w:color="auto"/>
                  <w:right w:val="single" w:sz="4" w:space="0" w:color="auto"/>
                </w:tcBorders>
                <w:vAlign w:val="center"/>
                <w:hideMark/>
              </w:tcPr>
              <w:p w14:paraId="62C55A06"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2342" w:type="dxa"/>
                <w:tcBorders>
                  <w:top w:val="single" w:sz="4" w:space="0" w:color="auto"/>
                  <w:left w:val="single" w:sz="4" w:space="0" w:color="auto"/>
                  <w:bottom w:val="single" w:sz="4" w:space="0" w:color="auto"/>
                  <w:right w:val="single" w:sz="4" w:space="0" w:color="auto"/>
                </w:tcBorders>
                <w:vAlign w:val="center"/>
                <w:hideMark/>
              </w:tcPr>
              <w:p w14:paraId="481B71B8"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 xml:space="preserve">Ngập nước gián đoạn - cạn nước mộtlần </w:t>
                </w: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5FE67C01" w14:textId="77777777" w:rsidR="00866AAB" w:rsidRPr="00866AAB" w:rsidRDefault="00866AAB" w:rsidP="00B153FE">
                <w:pPr>
                  <w:widowControl w:val="0"/>
                  <w:rPr>
                    <w:rFonts w:ascii="Times New Roman" w:hAnsi="Times New Roman" w:cs="Times New Roman"/>
                    <w:sz w:val="28"/>
                    <w:szCs w:val="28"/>
                    <w:lang w:val="vi-VN"/>
                  </w:rPr>
                </w:pPr>
              </w:p>
            </w:tc>
            <w:tc>
              <w:tcPr>
                <w:tcW w:w="1260" w:type="dxa"/>
                <w:vMerge/>
                <w:tcBorders>
                  <w:top w:val="single" w:sz="4" w:space="0" w:color="auto"/>
                  <w:left w:val="single" w:sz="4" w:space="0" w:color="auto"/>
                  <w:bottom w:val="single" w:sz="6" w:space="0" w:color="auto"/>
                  <w:right w:val="single" w:sz="4" w:space="0" w:color="auto"/>
                </w:tcBorders>
                <w:vAlign w:val="center"/>
                <w:hideMark/>
              </w:tcPr>
              <w:p w14:paraId="28301C3D"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350" w:type="dxa"/>
                <w:tcBorders>
                  <w:top w:val="single" w:sz="6" w:space="0" w:color="auto"/>
                  <w:left w:val="single" w:sz="4" w:space="0" w:color="auto"/>
                  <w:bottom w:val="single" w:sz="6" w:space="0" w:color="auto"/>
                  <w:right w:val="single" w:sz="6" w:space="0" w:color="auto"/>
                </w:tcBorders>
                <w:vAlign w:val="center"/>
                <w:hideMark/>
              </w:tcPr>
              <w:p w14:paraId="58B81CE3"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71</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A390A4E" w14:textId="77777777" w:rsidR="00866AAB" w:rsidRPr="00866AAB" w:rsidRDefault="00866AAB" w:rsidP="00B153FE">
                <w:pPr>
                  <w:widowControl w:val="0"/>
                  <w:jc w:val="center"/>
                  <w:rPr>
                    <w:rFonts w:ascii="Times New Roman" w:hAnsi="Times New Roman" w:cs="Times New Roman"/>
                    <w:sz w:val="28"/>
                    <w:szCs w:val="28"/>
                  </w:rPr>
                </w:pPr>
                <w:r w:rsidRPr="00866AAB">
                  <w:rPr>
                    <w:rFonts w:ascii="Times New Roman" w:hAnsi="Times New Roman" w:cs="Times New Roman"/>
                    <w:color w:val="000000"/>
                    <w:sz w:val="28"/>
                    <w:szCs w:val="28"/>
                    <w:lang w:val="vi-VN"/>
                  </w:rPr>
                  <w:t>0,</w:t>
                </w:r>
                <w:r w:rsidRPr="00866AAB">
                  <w:rPr>
                    <w:rFonts w:ascii="Times New Roman" w:hAnsi="Times New Roman" w:cs="Times New Roman"/>
                    <w:color w:val="000000"/>
                    <w:sz w:val="28"/>
                    <w:szCs w:val="28"/>
                  </w:rPr>
                  <w:t>53</w:t>
                </w:r>
                <w:r w:rsidRPr="00866AAB">
                  <w:rPr>
                    <w:rFonts w:ascii="Times New Roman" w:hAnsi="Times New Roman" w:cs="Times New Roman"/>
                    <w:color w:val="000000"/>
                    <w:sz w:val="28"/>
                    <w:szCs w:val="28"/>
                    <w:lang w:val="vi-VN"/>
                  </w:rPr>
                  <w:t>-0,</w:t>
                </w:r>
                <w:r w:rsidRPr="00866AAB">
                  <w:rPr>
                    <w:rFonts w:ascii="Times New Roman" w:hAnsi="Times New Roman" w:cs="Times New Roman"/>
                    <w:color w:val="000000"/>
                    <w:sz w:val="28"/>
                    <w:szCs w:val="28"/>
                  </w:rPr>
                  <w:t>94</w:t>
                </w:r>
              </w:p>
            </w:tc>
          </w:tr>
          <w:tr w:rsidR="00866AAB" w:rsidRPr="00866AAB" w14:paraId="23BA0F7B" w14:textId="77777777" w:rsidTr="00B153FE">
            <w:tc>
              <w:tcPr>
                <w:tcW w:w="1253" w:type="dxa"/>
                <w:vMerge/>
                <w:tcBorders>
                  <w:top w:val="single" w:sz="4" w:space="0" w:color="auto"/>
                  <w:left w:val="single" w:sz="4" w:space="0" w:color="auto"/>
                  <w:bottom w:val="single" w:sz="4" w:space="0" w:color="auto"/>
                  <w:right w:val="single" w:sz="4" w:space="0" w:color="auto"/>
                </w:tcBorders>
                <w:vAlign w:val="center"/>
                <w:hideMark/>
              </w:tcPr>
              <w:p w14:paraId="4F6B3A1E"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2342" w:type="dxa"/>
                <w:tcBorders>
                  <w:top w:val="single" w:sz="4" w:space="0" w:color="auto"/>
                  <w:left w:val="single" w:sz="4" w:space="0" w:color="auto"/>
                  <w:bottom w:val="single" w:sz="4" w:space="0" w:color="auto"/>
                  <w:right w:val="single" w:sz="4" w:space="0" w:color="auto"/>
                </w:tcBorders>
                <w:vAlign w:val="center"/>
                <w:hideMark/>
              </w:tcPr>
              <w:p w14:paraId="5FA15F1F"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Ngập nước gián đoạn- cạn nước nhiều</w:t>
                </w:r>
                <w:r w:rsidRPr="00866AAB">
                  <w:rPr>
                    <w:rFonts w:ascii="Times New Roman" w:eastAsia="Times New Roman" w:hAnsi="Times New Roman" w:cs="Times New Roman"/>
                    <w:color w:val="000000"/>
                    <w:sz w:val="28"/>
                    <w:szCs w:val="28"/>
                    <w:lang w:val="vi-VN"/>
                  </w:rPr>
                  <w:br/>
                  <w:t xml:space="preserve">lần </w:t>
                </w: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4CCB1A61" w14:textId="77777777" w:rsidR="00866AAB" w:rsidRPr="00866AAB" w:rsidRDefault="00866AAB" w:rsidP="00B153FE">
                <w:pPr>
                  <w:widowControl w:val="0"/>
                  <w:rPr>
                    <w:rFonts w:ascii="Times New Roman" w:hAnsi="Times New Roman" w:cs="Times New Roman"/>
                    <w:sz w:val="28"/>
                    <w:szCs w:val="28"/>
                    <w:lang w:val="vi-VN"/>
                  </w:rPr>
                </w:pPr>
              </w:p>
            </w:tc>
            <w:tc>
              <w:tcPr>
                <w:tcW w:w="1260" w:type="dxa"/>
                <w:vMerge/>
                <w:tcBorders>
                  <w:top w:val="single" w:sz="4" w:space="0" w:color="auto"/>
                  <w:left w:val="single" w:sz="4" w:space="0" w:color="auto"/>
                  <w:bottom w:val="single" w:sz="6" w:space="0" w:color="auto"/>
                  <w:right w:val="single" w:sz="4" w:space="0" w:color="auto"/>
                </w:tcBorders>
                <w:vAlign w:val="center"/>
                <w:hideMark/>
              </w:tcPr>
              <w:p w14:paraId="26BFC738"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350" w:type="dxa"/>
                <w:tcBorders>
                  <w:top w:val="single" w:sz="6" w:space="0" w:color="auto"/>
                  <w:left w:val="single" w:sz="4" w:space="0" w:color="auto"/>
                  <w:bottom w:val="single" w:sz="6" w:space="0" w:color="auto"/>
                  <w:right w:val="single" w:sz="6" w:space="0" w:color="auto"/>
                </w:tcBorders>
                <w:vAlign w:val="center"/>
                <w:hideMark/>
              </w:tcPr>
              <w:p w14:paraId="264A69DD"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0,5</w:t>
                </w:r>
                <w:r w:rsidRPr="00866AAB">
                  <w:rPr>
                    <w:rFonts w:ascii="Times New Roman" w:eastAsia="Times New Roman" w:hAnsi="Times New Roman" w:cs="Times New Roman"/>
                    <w:sz w:val="28"/>
                    <w:szCs w:val="28"/>
                  </w:rPr>
                  <w:t>5</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FCC17CF"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0,41-0,</w:t>
                </w:r>
                <w:r w:rsidRPr="00866AAB">
                  <w:rPr>
                    <w:rFonts w:ascii="Times New Roman" w:eastAsia="Times New Roman" w:hAnsi="Times New Roman" w:cs="Times New Roman"/>
                    <w:sz w:val="28"/>
                    <w:szCs w:val="28"/>
                  </w:rPr>
                  <w:t>72</w:t>
                </w:r>
              </w:p>
            </w:tc>
          </w:tr>
          <w:tr w:rsidR="00866AAB" w:rsidRPr="00866AAB" w14:paraId="57CAD233" w14:textId="77777777" w:rsidTr="00B153FE">
            <w:trPr>
              <w:trHeight w:val="450"/>
            </w:trPr>
            <w:tc>
              <w:tcPr>
                <w:tcW w:w="1253" w:type="dxa"/>
                <w:vMerge w:val="restart"/>
                <w:tcBorders>
                  <w:top w:val="single" w:sz="4" w:space="0" w:color="auto"/>
                  <w:left w:val="single" w:sz="4" w:space="0" w:color="auto"/>
                  <w:bottom w:val="single" w:sz="4" w:space="0" w:color="auto"/>
                  <w:right w:val="single" w:sz="4" w:space="0" w:color="auto"/>
                </w:tcBorders>
                <w:vAlign w:val="center"/>
                <w:hideMark/>
              </w:tcPr>
              <w:p w14:paraId="33F0ACC3"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Tưới</w:t>
                </w:r>
                <w:r w:rsidRPr="00866AAB">
                  <w:rPr>
                    <w:rFonts w:ascii="Times New Roman" w:eastAsia="Times New Roman" w:hAnsi="Times New Roman" w:cs="Times New Roman"/>
                    <w:color w:val="000000"/>
                    <w:sz w:val="28"/>
                    <w:szCs w:val="28"/>
                    <w:lang w:val="vi-VN"/>
                  </w:rPr>
                  <w:br/>
                  <w:t>nhờ</w:t>
                </w:r>
                <w:r w:rsidRPr="00866AAB">
                  <w:rPr>
                    <w:rFonts w:ascii="Times New Roman" w:eastAsia="Times New Roman" w:hAnsi="Times New Roman" w:cs="Times New Roman"/>
                    <w:color w:val="000000"/>
                    <w:sz w:val="28"/>
                    <w:szCs w:val="28"/>
                    <w:lang w:val="vi-VN"/>
                  </w:rPr>
                  <w:br/>
                </w:r>
                <w:r w:rsidRPr="00866AAB">
                  <w:rPr>
                    <w:rFonts w:ascii="Times New Roman" w:eastAsia="Times New Roman" w:hAnsi="Times New Roman" w:cs="Times New Roman"/>
                    <w:color w:val="000000"/>
                    <w:sz w:val="28"/>
                    <w:szCs w:val="28"/>
                    <w:lang w:val="vi-VN"/>
                  </w:rPr>
                  <w:lastRenderedPageBreak/>
                  <w:t>mưa và</w:t>
                </w:r>
                <w:r w:rsidRPr="00866AAB">
                  <w:rPr>
                    <w:rFonts w:ascii="Times New Roman" w:eastAsia="Times New Roman" w:hAnsi="Times New Roman" w:cs="Times New Roman"/>
                    <w:color w:val="000000"/>
                    <w:sz w:val="28"/>
                    <w:szCs w:val="28"/>
                    <w:lang w:val="vi-VN"/>
                  </w:rPr>
                  <w:br/>
                  <w:t>ngập</w:t>
                </w:r>
                <w:r w:rsidRPr="00866AAB">
                  <w:rPr>
                    <w:rFonts w:ascii="Times New Roman" w:eastAsia="Times New Roman" w:hAnsi="Times New Roman" w:cs="Times New Roman"/>
                    <w:color w:val="000000"/>
                    <w:sz w:val="28"/>
                    <w:szCs w:val="28"/>
                    <w:lang w:val="vi-VN"/>
                  </w:rPr>
                  <w:br/>
                  <w:t>sâu</w:t>
                </w:r>
              </w:p>
            </w:tc>
            <w:tc>
              <w:tcPr>
                <w:tcW w:w="2342" w:type="dxa"/>
                <w:tcBorders>
                  <w:top w:val="single" w:sz="4" w:space="0" w:color="auto"/>
                  <w:left w:val="single" w:sz="4" w:space="0" w:color="auto"/>
                  <w:bottom w:val="single" w:sz="4" w:space="0" w:color="auto"/>
                  <w:right w:val="single" w:sz="4" w:space="0" w:color="auto"/>
                </w:tcBorders>
                <w:vAlign w:val="center"/>
                <w:hideMark/>
              </w:tcPr>
              <w:p w14:paraId="33208ED4" w14:textId="77777777" w:rsidR="00866AAB" w:rsidRPr="00866AAB" w:rsidRDefault="00866AAB" w:rsidP="00B153FE">
                <w:pPr>
                  <w:widowControl w:val="0"/>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rPr>
                  <w:lastRenderedPageBreak/>
                  <w:t>Mưa thường xuyên</w:t>
                </w:r>
              </w:p>
            </w:tc>
            <w:tc>
              <w:tcPr>
                <w:tcW w:w="1170" w:type="dxa"/>
                <w:vMerge w:val="restart"/>
                <w:tcBorders>
                  <w:top w:val="single" w:sz="4" w:space="0" w:color="auto"/>
                  <w:left w:val="single" w:sz="4" w:space="0" w:color="auto"/>
                  <w:bottom w:val="single" w:sz="4" w:space="0" w:color="auto"/>
                  <w:right w:val="single" w:sz="4" w:space="0" w:color="auto"/>
                </w:tcBorders>
                <w:vAlign w:val="center"/>
                <w:hideMark/>
              </w:tcPr>
              <w:p w14:paraId="03143AA1"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45</w:t>
                </w:r>
              </w:p>
            </w:tc>
            <w:tc>
              <w:tcPr>
                <w:tcW w:w="1260" w:type="dxa"/>
                <w:vMerge w:val="restart"/>
                <w:tcBorders>
                  <w:top w:val="single" w:sz="4" w:space="0" w:color="auto"/>
                  <w:left w:val="single" w:sz="4" w:space="0" w:color="auto"/>
                  <w:bottom w:val="single" w:sz="6" w:space="0" w:color="auto"/>
                  <w:right w:val="single" w:sz="4" w:space="0" w:color="auto"/>
                </w:tcBorders>
                <w:vAlign w:val="center"/>
                <w:hideMark/>
              </w:tcPr>
              <w:p w14:paraId="3A19DD46" w14:textId="77777777" w:rsidR="00866AAB" w:rsidRPr="00866AAB" w:rsidRDefault="00866AAB" w:rsidP="00B153FE">
                <w:pPr>
                  <w:widowControl w:val="0"/>
                  <w:jc w:val="center"/>
                  <w:rPr>
                    <w:rFonts w:ascii="Times New Roman" w:eastAsia="Times New Roman" w:hAnsi="Times New Roman" w:cs="Times New Roman"/>
                    <w:sz w:val="28"/>
                    <w:szCs w:val="28"/>
                    <w:lang w:val="vi-VN"/>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32</w:t>
                </w:r>
                <w:r w:rsidRPr="00866AAB">
                  <w:rPr>
                    <w:rFonts w:ascii="Times New Roman" w:eastAsia="Times New Roman" w:hAnsi="Times New Roman" w:cs="Times New Roman"/>
                    <w:sz w:val="28"/>
                    <w:szCs w:val="28"/>
                    <w:lang w:val="vi-VN"/>
                  </w:rPr>
                  <w:t>-</w:t>
                </w:r>
                <w:r w:rsidRPr="00866AAB">
                  <w:rPr>
                    <w:rFonts w:ascii="Times New Roman" w:eastAsia="Times New Roman" w:hAnsi="Times New Roman" w:cs="Times New Roman"/>
                    <w:sz w:val="28"/>
                    <w:szCs w:val="28"/>
                  </w:rPr>
                  <w:t>0,62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D4A9569"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color w:val="000000"/>
                    <w:sz w:val="28"/>
                    <w:szCs w:val="28"/>
                    <w:lang w:val="vi-VN"/>
                  </w:rPr>
                  <w:t>0,</w:t>
                </w:r>
                <w:r w:rsidRPr="00866AAB">
                  <w:rPr>
                    <w:rFonts w:ascii="Times New Roman" w:eastAsia="Times New Roman" w:hAnsi="Times New Roman" w:cs="Times New Roman"/>
                    <w:color w:val="000000"/>
                    <w:sz w:val="28"/>
                    <w:szCs w:val="28"/>
                  </w:rPr>
                  <w:t>54</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152927F"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color w:val="000000"/>
                    <w:sz w:val="28"/>
                    <w:szCs w:val="28"/>
                    <w:lang w:val="vi-VN"/>
                  </w:rPr>
                  <w:t>0,</w:t>
                </w:r>
                <w:r w:rsidRPr="00866AAB">
                  <w:rPr>
                    <w:rFonts w:ascii="Times New Roman" w:eastAsia="Times New Roman" w:hAnsi="Times New Roman" w:cs="Times New Roman"/>
                    <w:color w:val="000000"/>
                    <w:sz w:val="28"/>
                    <w:szCs w:val="28"/>
                  </w:rPr>
                  <w:t>39</w:t>
                </w:r>
                <w:r w:rsidRPr="00866AAB">
                  <w:rPr>
                    <w:rFonts w:ascii="Times New Roman" w:eastAsia="Times New Roman" w:hAnsi="Times New Roman" w:cs="Times New Roman"/>
                    <w:color w:val="000000"/>
                    <w:sz w:val="28"/>
                    <w:szCs w:val="28"/>
                    <w:lang w:val="vi-VN"/>
                  </w:rPr>
                  <w:t>-0,</w:t>
                </w:r>
                <w:r w:rsidRPr="00866AAB">
                  <w:rPr>
                    <w:rFonts w:ascii="Times New Roman" w:eastAsia="Times New Roman" w:hAnsi="Times New Roman" w:cs="Times New Roman"/>
                    <w:color w:val="000000"/>
                    <w:sz w:val="28"/>
                    <w:szCs w:val="28"/>
                  </w:rPr>
                  <w:t>74</w:t>
                </w:r>
              </w:p>
            </w:tc>
          </w:tr>
          <w:tr w:rsidR="00866AAB" w:rsidRPr="00866AAB" w14:paraId="1B754E0E" w14:textId="77777777" w:rsidTr="00B153FE">
            <w:trPr>
              <w:trHeight w:val="450"/>
            </w:trPr>
            <w:tc>
              <w:tcPr>
                <w:tcW w:w="1253" w:type="dxa"/>
                <w:vMerge/>
                <w:tcBorders>
                  <w:top w:val="single" w:sz="4" w:space="0" w:color="auto"/>
                  <w:left w:val="single" w:sz="4" w:space="0" w:color="auto"/>
                  <w:bottom w:val="single" w:sz="4" w:space="0" w:color="auto"/>
                  <w:right w:val="single" w:sz="4" w:space="0" w:color="auto"/>
                </w:tcBorders>
                <w:vAlign w:val="center"/>
                <w:hideMark/>
              </w:tcPr>
              <w:p w14:paraId="1AEED3FC"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2342" w:type="dxa"/>
                <w:tcBorders>
                  <w:top w:val="single" w:sz="4" w:space="0" w:color="auto"/>
                  <w:left w:val="single" w:sz="4" w:space="0" w:color="auto"/>
                  <w:bottom w:val="single" w:sz="4" w:space="0" w:color="auto"/>
                  <w:right w:val="single" w:sz="4" w:space="0" w:color="auto"/>
                </w:tcBorders>
                <w:vAlign w:val="center"/>
                <w:hideMark/>
              </w:tcPr>
              <w:p w14:paraId="5747273D"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 xml:space="preserve">Dễ bị khô hạn </w:t>
                </w: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5FB92DF1"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260" w:type="dxa"/>
                <w:vMerge/>
                <w:tcBorders>
                  <w:top w:val="single" w:sz="4" w:space="0" w:color="auto"/>
                  <w:left w:val="single" w:sz="4" w:space="0" w:color="auto"/>
                  <w:bottom w:val="single" w:sz="6" w:space="0" w:color="auto"/>
                  <w:right w:val="single" w:sz="4" w:space="0" w:color="auto"/>
                </w:tcBorders>
                <w:vAlign w:val="center"/>
                <w:hideMark/>
              </w:tcPr>
              <w:p w14:paraId="5E246E23"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350" w:type="dxa"/>
                <w:tcBorders>
                  <w:top w:val="single" w:sz="6" w:space="0" w:color="auto"/>
                  <w:left w:val="single" w:sz="4" w:space="0" w:color="auto"/>
                  <w:bottom w:val="single" w:sz="6" w:space="0" w:color="auto"/>
                  <w:right w:val="single" w:sz="6" w:space="0" w:color="auto"/>
                </w:tcBorders>
                <w:vAlign w:val="center"/>
                <w:hideMark/>
              </w:tcPr>
              <w:p w14:paraId="36A20AA9"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16</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17FB5FD" w14:textId="77777777" w:rsidR="00866AAB" w:rsidRPr="00866AAB" w:rsidRDefault="00866AAB" w:rsidP="00B153FE">
                <w:pPr>
                  <w:widowControl w:val="0"/>
                  <w:jc w:val="center"/>
                  <w:rPr>
                    <w:rFonts w:ascii="Times New Roman" w:hAnsi="Times New Roman" w:cs="Times New Roman"/>
                    <w:sz w:val="28"/>
                    <w:szCs w:val="28"/>
                  </w:rPr>
                </w:pPr>
                <w:r w:rsidRPr="00866AAB">
                  <w:rPr>
                    <w:rFonts w:ascii="Times New Roman" w:hAnsi="Times New Roman" w:cs="Times New Roman"/>
                    <w:color w:val="000000"/>
                    <w:sz w:val="28"/>
                    <w:szCs w:val="28"/>
                    <w:lang w:val="vi-VN"/>
                  </w:rPr>
                  <w:t>0,1</w:t>
                </w:r>
                <w:r w:rsidRPr="00866AAB">
                  <w:rPr>
                    <w:rFonts w:ascii="Times New Roman" w:hAnsi="Times New Roman" w:cs="Times New Roman"/>
                    <w:color w:val="000000"/>
                    <w:sz w:val="28"/>
                    <w:szCs w:val="28"/>
                  </w:rPr>
                  <w:t>1</w:t>
                </w:r>
                <w:r w:rsidRPr="00866AAB">
                  <w:rPr>
                    <w:rFonts w:ascii="Times New Roman" w:hAnsi="Times New Roman" w:cs="Times New Roman"/>
                    <w:color w:val="000000"/>
                    <w:sz w:val="28"/>
                    <w:szCs w:val="28"/>
                    <w:lang w:val="vi-VN"/>
                  </w:rPr>
                  <w:t>-0,</w:t>
                </w:r>
                <w:r w:rsidRPr="00866AAB">
                  <w:rPr>
                    <w:rFonts w:ascii="Times New Roman" w:hAnsi="Times New Roman" w:cs="Times New Roman"/>
                    <w:color w:val="000000"/>
                    <w:sz w:val="28"/>
                    <w:szCs w:val="28"/>
                  </w:rPr>
                  <w:t>24</w:t>
                </w:r>
              </w:p>
            </w:tc>
          </w:tr>
          <w:tr w:rsidR="00866AAB" w:rsidRPr="00866AAB" w14:paraId="6A66E8C2" w14:textId="77777777" w:rsidTr="00B153FE">
            <w:trPr>
              <w:trHeight w:val="450"/>
            </w:trPr>
            <w:tc>
              <w:tcPr>
                <w:tcW w:w="1253" w:type="dxa"/>
                <w:vMerge/>
                <w:tcBorders>
                  <w:top w:val="single" w:sz="4" w:space="0" w:color="auto"/>
                  <w:left w:val="single" w:sz="4" w:space="0" w:color="auto"/>
                  <w:bottom w:val="single" w:sz="4" w:space="0" w:color="auto"/>
                  <w:right w:val="single" w:sz="4" w:space="0" w:color="auto"/>
                </w:tcBorders>
                <w:vAlign w:val="center"/>
                <w:hideMark/>
              </w:tcPr>
              <w:p w14:paraId="7E4029D4"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2342" w:type="dxa"/>
                <w:tcBorders>
                  <w:top w:val="single" w:sz="4" w:space="0" w:color="auto"/>
                  <w:left w:val="single" w:sz="4" w:space="0" w:color="auto"/>
                  <w:bottom w:val="single" w:sz="4" w:space="0" w:color="auto"/>
                  <w:right w:val="single" w:sz="4" w:space="0" w:color="auto"/>
                </w:tcBorders>
                <w:vAlign w:val="center"/>
                <w:hideMark/>
              </w:tcPr>
              <w:p w14:paraId="7E919EF0" w14:textId="77777777" w:rsidR="00866AAB" w:rsidRPr="00866AAB" w:rsidRDefault="00866AAB" w:rsidP="00B153FE">
                <w:pPr>
                  <w:widowControl w:val="0"/>
                  <w:rPr>
                    <w:rFonts w:ascii="Times New Roman" w:eastAsia="Times New Roman" w:hAnsi="Times New Roman" w:cs="Times New Roman"/>
                    <w:sz w:val="28"/>
                    <w:szCs w:val="28"/>
                    <w:lang w:val="vi-VN"/>
                  </w:rPr>
                </w:pPr>
                <w:r w:rsidRPr="00866AAB">
                  <w:rPr>
                    <w:rFonts w:ascii="Times New Roman" w:eastAsia="Times New Roman" w:hAnsi="Times New Roman" w:cs="Times New Roman"/>
                    <w:color w:val="000000"/>
                    <w:sz w:val="28"/>
                    <w:szCs w:val="28"/>
                    <w:lang w:val="vi-VN"/>
                  </w:rPr>
                  <w:t xml:space="preserve">Ngập sâu </w:t>
                </w: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338B5B98"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260" w:type="dxa"/>
                <w:vMerge/>
                <w:tcBorders>
                  <w:top w:val="single" w:sz="4" w:space="0" w:color="auto"/>
                  <w:left w:val="single" w:sz="4" w:space="0" w:color="auto"/>
                  <w:bottom w:val="single" w:sz="6" w:space="0" w:color="auto"/>
                  <w:right w:val="single" w:sz="4" w:space="0" w:color="auto"/>
                </w:tcBorders>
                <w:vAlign w:val="center"/>
                <w:hideMark/>
              </w:tcPr>
              <w:p w14:paraId="04459A2F" w14:textId="77777777" w:rsidR="00866AAB" w:rsidRPr="00866AAB" w:rsidRDefault="00866AAB" w:rsidP="00B153FE">
                <w:pPr>
                  <w:widowControl w:val="0"/>
                  <w:rPr>
                    <w:rFonts w:ascii="Times New Roman" w:eastAsia="Times New Roman" w:hAnsi="Times New Roman" w:cs="Times New Roman"/>
                    <w:sz w:val="28"/>
                    <w:szCs w:val="28"/>
                    <w:lang w:val="vi-VN"/>
                  </w:rPr>
                </w:pPr>
              </w:p>
            </w:tc>
            <w:tc>
              <w:tcPr>
                <w:tcW w:w="1350" w:type="dxa"/>
                <w:tcBorders>
                  <w:top w:val="single" w:sz="6" w:space="0" w:color="auto"/>
                  <w:left w:val="single" w:sz="4" w:space="0" w:color="auto"/>
                  <w:bottom w:val="single" w:sz="6" w:space="0" w:color="auto"/>
                  <w:right w:val="single" w:sz="6" w:space="0" w:color="auto"/>
                </w:tcBorders>
                <w:vAlign w:val="center"/>
                <w:hideMark/>
              </w:tcPr>
              <w:p w14:paraId="7D38A6E1"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lang w:val="vi-VN"/>
                  </w:rPr>
                  <w:t>0,</w:t>
                </w:r>
                <w:r w:rsidRPr="00866AAB">
                  <w:rPr>
                    <w:rFonts w:ascii="Times New Roman" w:eastAsia="Times New Roman" w:hAnsi="Times New Roman" w:cs="Times New Roman"/>
                    <w:sz w:val="28"/>
                    <w:szCs w:val="28"/>
                  </w:rPr>
                  <w:t>06</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1671395" w14:textId="77777777" w:rsidR="00866AAB" w:rsidRPr="00866AAB" w:rsidRDefault="00866AAB" w:rsidP="00B153FE">
                <w:pPr>
                  <w:widowControl w:val="0"/>
                  <w:jc w:val="center"/>
                  <w:rPr>
                    <w:rFonts w:ascii="Times New Roman" w:eastAsia="Times New Roman" w:hAnsi="Times New Roman" w:cs="Times New Roman"/>
                    <w:sz w:val="28"/>
                    <w:szCs w:val="28"/>
                  </w:rPr>
                </w:pPr>
                <w:r w:rsidRPr="00866AAB">
                  <w:rPr>
                    <w:rFonts w:ascii="Times New Roman" w:eastAsia="Times New Roman" w:hAnsi="Times New Roman" w:cs="Times New Roman"/>
                    <w:sz w:val="28"/>
                    <w:szCs w:val="28"/>
                  </w:rPr>
                  <w:t>0,03-0,12</w:t>
                </w:r>
              </w:p>
            </w:tc>
          </w:tr>
        </w:tbl>
        <w:p w14:paraId="1F99770C" w14:textId="03C9D394" w:rsidR="00946136" w:rsidRPr="00946136" w:rsidRDefault="00946136" w:rsidP="00946136">
          <w:pPr>
            <w:widowControl w:val="0"/>
            <w:spacing w:line="312" w:lineRule="auto"/>
            <w:ind w:firstLine="709"/>
            <w:jc w:val="right"/>
            <w:rPr>
              <w:rFonts w:ascii="Times New Roman" w:hAnsi="Times New Roman" w:cs="Times New Roman"/>
              <w:i/>
              <w:color w:val="000000"/>
              <w:sz w:val="28"/>
              <w:szCs w:val="28"/>
            </w:rPr>
          </w:pPr>
          <w:r w:rsidRPr="00946136">
            <w:rPr>
              <w:rFonts w:ascii="Times New Roman" w:hAnsi="Times New Roman" w:cs="Times New Roman"/>
              <w:b/>
              <w:i/>
              <w:color w:val="000000"/>
              <w:sz w:val="28"/>
              <w:szCs w:val="28"/>
            </w:rPr>
            <w:tab/>
          </w:r>
          <w:r w:rsidRPr="00946136">
            <w:rPr>
              <w:rFonts w:ascii="Times New Roman" w:hAnsi="Times New Roman" w:cs="Times New Roman"/>
              <w:i/>
              <w:color w:val="000000"/>
              <w:sz w:val="28"/>
              <w:szCs w:val="28"/>
            </w:rPr>
            <w:t>Nguồn: Bảng 5.12, IPCC 2019</w:t>
          </w:r>
        </w:p>
        <w:p w14:paraId="67AE3AD2" w14:textId="77777777" w:rsidR="00866AAB" w:rsidRDefault="00946136" w:rsidP="00866AAB">
          <w:pPr>
            <w:pStyle w:val="Caption"/>
            <w:spacing w:line="336" w:lineRule="auto"/>
            <w:ind w:firstLine="709"/>
            <w:jc w:val="both"/>
            <w:rPr>
              <w:b w:val="0"/>
              <w:i w:val="0"/>
              <w:iCs w:val="0"/>
            </w:rPr>
          </w:pPr>
          <w:r w:rsidRPr="00866AAB">
            <w:rPr>
              <w:b w:val="0"/>
              <w:i w:val="0"/>
              <w:iCs w:val="0"/>
            </w:rPr>
            <w:t xml:space="preserve">Hệ số chuyển đổi đối với các loại và lượng chất hữu cơ được bổ sung SFo được tính toán từ Tỷ lệ bổ sung chất hữu cơ theo trọng lượng khô (ROAi) và Hệ số chuyển đổi với chất hữu cơ đc bổ sung (CFOA) theo công thức 5.3 IPCC 2019, trang 5.55). 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 số liệu được tính toán theo trọng số tham gia của các tỉnh được thu thập để tính đại diện cho vùng (miền Bắc: Thái Bình, Nam Định; Miền Nam: Long An, Cần Thơ, Hậu Giang, An Giang, Đồng Tháp). Đối với miền Trung được tính toán dựa theo số liệu được nghiên cứu về tỷ lệ cầy vùi rơm rạ tại tỉnh Nghệ An (Nguyễn Văn Tiệp và CS. 2020). </w:t>
          </w:r>
        </w:p>
        <w:p w14:paraId="5D78C0E7" w14:textId="745122BA" w:rsidR="00946136" w:rsidRPr="00866AAB" w:rsidRDefault="00946136" w:rsidP="00866AAB">
          <w:pPr>
            <w:pStyle w:val="Caption"/>
            <w:spacing w:line="336" w:lineRule="auto"/>
            <w:ind w:firstLine="709"/>
            <w:jc w:val="both"/>
            <w:rPr>
              <w:b w:val="0"/>
              <w:i w:val="0"/>
              <w:iCs w:val="0"/>
            </w:rPr>
          </w:pPr>
          <w:r w:rsidRPr="00866AAB">
            <w:rPr>
              <w:b w:val="0"/>
              <w:i w:val="0"/>
              <w:iCs w:val="0"/>
            </w:rPr>
            <w:t>Đối với hệ số chuyển đổi với chất hữu cơ được bổ sung (CFOA) được lấy theo giá trị mặc định theo bảng 5.14 của IPCC 2019 là 0,19 đối với trường hợp rơm rạ được vùi trong thời gian trên 30 ngày trước mùa vụ và là 1 với trường hợp rơm rạ được vùi trong thời gian dưới 30 ngày trước mùa vụ. Tuy nhiên theo đặc thù sản xuất cùng đánh giá của chuyên gia nông nghiệp PGS.TS Mai Văn Trịnh thì đối với các mùa vụ và vùng miền thì việc cầy vùi diễn ra khá khác nhau có thể thực hiện trước cấy/gieo sạ vụ mới tới hơn 30 ngày đổi với vụ mùa, vụ hè thu tại vùng miền. Còn đối với vụ xuân, đông xuân việc cầy vùi trước vụ mới hơn 30 ngày chỉ thực hiện khoảng 50%, 50% còn lại cầy vùi trước gieo sạ từ 7-14 ngày. Chi tiết tại bảng 1.4 dưới đây.</w:t>
          </w:r>
        </w:p>
        <w:p w14:paraId="5380BE0A" w14:textId="221370DE" w:rsidR="00946136" w:rsidRPr="00946136" w:rsidRDefault="00946136" w:rsidP="00866AAB">
          <w:pPr>
            <w:pStyle w:val="Caption"/>
            <w:spacing w:line="312" w:lineRule="auto"/>
            <w:ind w:firstLine="709"/>
          </w:pPr>
          <w:bookmarkStart w:id="14" w:name="_Toc103056643"/>
          <w:bookmarkStart w:id="15" w:name="_Toc112744175"/>
          <w:r w:rsidRPr="00946136">
            <w:lastRenderedPageBreak/>
            <w:t xml:space="preserve">Bảng 1. </w:t>
          </w:r>
          <w:r w:rsidR="00F525C3">
            <w:fldChar w:fldCharType="begin"/>
          </w:r>
          <w:r w:rsidR="00F525C3">
            <w:instrText xml:space="preserve"> SEQ B</w:instrText>
          </w:r>
          <w:r w:rsidR="00F525C3">
            <w:instrText>ả</w:instrText>
          </w:r>
          <w:r w:rsidR="00F525C3">
            <w:instrText xml:space="preserve">ng_1. \* ARABIC </w:instrText>
          </w:r>
          <w:r w:rsidR="00F525C3">
            <w:fldChar w:fldCharType="separate"/>
          </w:r>
          <w:r w:rsidRPr="00946136">
            <w:rPr>
              <w:noProof/>
            </w:rPr>
            <w:t>4</w:t>
          </w:r>
          <w:r w:rsidR="00F525C3">
            <w:rPr>
              <w:noProof/>
            </w:rPr>
            <w:fldChar w:fldCharType="end"/>
          </w:r>
          <w:r w:rsidRPr="00946136">
            <w:t>. Hệ số chuyển đổi đối với các loại và lượng chất hữu cơ được bổ sung (Sf</w:t>
          </w:r>
          <w:r w:rsidRPr="00946136">
            <w:rPr>
              <w:vertAlign w:val="subscript"/>
            </w:rPr>
            <w:t>o</w:t>
          </w:r>
          <w:r w:rsidRPr="00946136">
            <w:t>)</w:t>
          </w:r>
          <w:bookmarkEnd w:id="14"/>
          <w:bookmarkEnd w:id="15"/>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79"/>
            <w:gridCol w:w="2134"/>
            <w:gridCol w:w="1981"/>
            <w:gridCol w:w="1620"/>
            <w:gridCol w:w="1976"/>
          </w:tblGrid>
          <w:tr w:rsidR="00FC3AF8" w:rsidRPr="00FC3AF8" w14:paraId="164539B6" w14:textId="77777777" w:rsidTr="00B153FE">
            <w:trPr>
              <w:trHeight w:val="1376"/>
              <w:tblHeader/>
            </w:trPr>
            <w:tc>
              <w:tcPr>
                <w:tcW w:w="711" w:type="pct"/>
                <w:vMerge w:val="restart"/>
                <w:shd w:val="clear" w:color="auto" w:fill="FFFFFF"/>
                <w:noWrap/>
                <w:vAlign w:val="center"/>
                <w:hideMark/>
              </w:tcPr>
              <w:p w14:paraId="20153C89" w14:textId="77777777" w:rsidR="00FC3AF8" w:rsidRPr="00FC3AF8" w:rsidRDefault="00FC3AF8" w:rsidP="00B153FE">
                <w:pPr>
                  <w:widowControl w:val="0"/>
                  <w:jc w:val="center"/>
                  <w:rPr>
                    <w:rFonts w:ascii="Times New Roman" w:eastAsia="Times New Roman" w:hAnsi="Times New Roman" w:cs="Times New Roman"/>
                    <w:b/>
                    <w:bCs/>
                    <w:color w:val="000000"/>
                    <w:sz w:val="26"/>
                    <w:szCs w:val="26"/>
                    <w:lang w:val="vi-VN"/>
                  </w:rPr>
                </w:pPr>
                <w:bookmarkStart w:id="16" w:name="_Toc139289661"/>
                <w:r w:rsidRPr="00FC3AF8">
                  <w:rPr>
                    <w:rFonts w:ascii="Times New Roman" w:eastAsia="Times New Roman" w:hAnsi="Times New Roman" w:cs="Times New Roman"/>
                    <w:b/>
                    <w:bCs/>
                    <w:color w:val="000000"/>
                    <w:sz w:val="26"/>
                    <w:szCs w:val="26"/>
                    <w:lang w:val="vi-VN"/>
                  </w:rPr>
                  <w:t>Khu vực</w:t>
                </w:r>
              </w:p>
            </w:tc>
            <w:tc>
              <w:tcPr>
                <w:tcW w:w="1187" w:type="pct"/>
                <w:vMerge w:val="restart"/>
                <w:shd w:val="clear" w:color="auto" w:fill="FFFFFF"/>
                <w:noWrap/>
                <w:vAlign w:val="center"/>
                <w:hideMark/>
              </w:tcPr>
              <w:p w14:paraId="69C01867" w14:textId="77777777" w:rsidR="00FC3AF8" w:rsidRPr="00FC3AF8" w:rsidRDefault="00FC3AF8" w:rsidP="00B153FE">
                <w:pPr>
                  <w:widowControl w:val="0"/>
                  <w:jc w:val="center"/>
                  <w:rPr>
                    <w:rFonts w:ascii="Times New Roman" w:eastAsia="Times New Roman" w:hAnsi="Times New Roman" w:cs="Times New Roman"/>
                    <w:b/>
                    <w:bCs/>
                    <w:color w:val="000000"/>
                    <w:sz w:val="26"/>
                    <w:szCs w:val="26"/>
                    <w:lang w:val="vi-VN"/>
                  </w:rPr>
                </w:pPr>
                <w:r w:rsidRPr="00FC3AF8">
                  <w:rPr>
                    <w:rFonts w:ascii="Times New Roman" w:eastAsia="Times New Roman" w:hAnsi="Times New Roman" w:cs="Times New Roman"/>
                    <w:b/>
                    <w:bCs/>
                    <w:color w:val="000000"/>
                    <w:sz w:val="26"/>
                    <w:szCs w:val="26"/>
                    <w:lang w:val="vi-VN"/>
                  </w:rPr>
                  <w:t>Vụ canh tác</w:t>
                </w:r>
              </w:p>
            </w:tc>
            <w:tc>
              <w:tcPr>
                <w:tcW w:w="1102" w:type="pct"/>
                <w:shd w:val="clear" w:color="auto" w:fill="FFFFFF"/>
                <w:hideMark/>
              </w:tcPr>
              <w:p w14:paraId="09750FF2"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 xml:space="preserve">Tỷ lệ bổ sung chất hữu cơ theo trọng lượng </w:t>
                </w:r>
                <w:r w:rsidRPr="00FC3AF8">
                  <w:rPr>
                    <w:rFonts w:ascii="Times New Roman" w:eastAsia="Times New Roman" w:hAnsi="Times New Roman" w:cs="Times New Roman"/>
                    <w:b/>
                    <w:bCs/>
                    <w:sz w:val="26"/>
                    <w:szCs w:val="26"/>
                  </w:rPr>
                  <w:t>khô</w:t>
                </w:r>
                <w:r w:rsidRPr="00FC3AF8">
                  <w:rPr>
                    <w:rFonts w:ascii="Times New Roman" w:eastAsia="Times New Roman" w:hAnsi="Times New Roman" w:cs="Times New Roman"/>
                    <w:b/>
                    <w:bCs/>
                    <w:sz w:val="26"/>
                    <w:szCs w:val="26"/>
                    <w:lang w:val="vi-VN"/>
                  </w:rPr>
                  <w:t xml:space="preserve"> (tấn/ha)</w:t>
                </w:r>
              </w:p>
            </w:tc>
            <w:tc>
              <w:tcPr>
                <w:tcW w:w="901" w:type="pct"/>
                <w:shd w:val="clear" w:color="auto" w:fill="FFFFFF"/>
                <w:hideMark/>
              </w:tcPr>
              <w:p w14:paraId="6AF1794C" w14:textId="77777777" w:rsidR="00FC3AF8" w:rsidRPr="00FC3AF8" w:rsidRDefault="00FC3AF8" w:rsidP="00B153FE">
                <w:pPr>
                  <w:widowControl w:val="0"/>
                  <w:jc w:val="center"/>
                  <w:rPr>
                    <w:rFonts w:ascii="Times New Roman" w:eastAsia="Times New Roman" w:hAnsi="Times New Roman" w:cs="Times New Roman"/>
                    <w:b/>
                    <w:sz w:val="26"/>
                    <w:szCs w:val="26"/>
                    <w:lang w:val="vi-VN"/>
                  </w:rPr>
                </w:pPr>
                <w:r w:rsidRPr="00FC3AF8">
                  <w:rPr>
                    <w:rFonts w:ascii="Times New Roman" w:eastAsia="Times New Roman" w:hAnsi="Times New Roman" w:cs="Times New Roman"/>
                    <w:b/>
                    <w:sz w:val="26"/>
                    <w:szCs w:val="26"/>
                    <w:lang w:val="vi-VN"/>
                  </w:rPr>
                  <w:t>Hệ số chuyển đổi với chất hữu cơ đc bổ sung</w:t>
                </w:r>
              </w:p>
            </w:tc>
            <w:tc>
              <w:tcPr>
                <w:tcW w:w="1099" w:type="pct"/>
                <w:shd w:val="clear" w:color="auto" w:fill="FFFFFF"/>
                <w:hideMark/>
              </w:tcPr>
              <w:p w14:paraId="4CC75643" w14:textId="77777777" w:rsidR="00FC3AF8" w:rsidRPr="00FC3AF8" w:rsidRDefault="00FC3AF8" w:rsidP="00B153FE">
                <w:pPr>
                  <w:widowControl w:val="0"/>
                  <w:jc w:val="center"/>
                  <w:rPr>
                    <w:rFonts w:ascii="Times New Roman" w:eastAsia="Times New Roman" w:hAnsi="Times New Roman" w:cs="Times New Roman"/>
                    <w:b/>
                    <w:sz w:val="26"/>
                    <w:szCs w:val="26"/>
                    <w:lang w:val="vi-VN"/>
                  </w:rPr>
                </w:pPr>
                <w:r w:rsidRPr="00FC3AF8">
                  <w:rPr>
                    <w:rFonts w:ascii="Times New Roman" w:eastAsia="Times New Roman" w:hAnsi="Times New Roman" w:cs="Times New Roman"/>
                    <w:b/>
                    <w:sz w:val="26"/>
                    <w:szCs w:val="26"/>
                    <w:lang w:val="vi-VN"/>
                  </w:rPr>
                  <w:t xml:space="preserve">Hệ số chuyển đổi đối với các loại và lượng chất hữu cơ đc bổ sung </w:t>
                </w:r>
              </w:p>
            </w:tc>
          </w:tr>
          <w:tr w:rsidR="00FC3AF8" w:rsidRPr="00FC3AF8" w14:paraId="68FEBF83" w14:textId="77777777" w:rsidTr="00B153FE">
            <w:trPr>
              <w:trHeight w:val="315"/>
              <w:tblHeader/>
            </w:trPr>
            <w:tc>
              <w:tcPr>
                <w:tcW w:w="711" w:type="pct"/>
                <w:vMerge/>
                <w:shd w:val="clear" w:color="auto" w:fill="FFFFFF"/>
                <w:vAlign w:val="center"/>
                <w:hideMark/>
              </w:tcPr>
              <w:p w14:paraId="78C3A7C5"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87" w:type="pct"/>
                <w:vMerge/>
                <w:shd w:val="clear" w:color="auto" w:fill="FFFFFF"/>
                <w:vAlign w:val="center"/>
                <w:hideMark/>
              </w:tcPr>
              <w:p w14:paraId="05083AAA"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02" w:type="pct"/>
                <w:shd w:val="clear" w:color="auto" w:fill="FFFFFF"/>
                <w:vAlign w:val="bottom"/>
                <w:hideMark/>
              </w:tcPr>
              <w:p w14:paraId="27BF363E"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ROA</w:t>
                </w:r>
                <w:r w:rsidRPr="00FC3AF8">
                  <w:rPr>
                    <w:rFonts w:ascii="Times New Roman" w:eastAsia="Times New Roman" w:hAnsi="Times New Roman" w:cs="Times New Roman"/>
                    <w:b/>
                    <w:bCs/>
                    <w:sz w:val="26"/>
                    <w:szCs w:val="26"/>
                    <w:vertAlign w:val="subscript"/>
                    <w:lang w:val="vi-VN"/>
                  </w:rPr>
                  <w:t>i</w:t>
                </w:r>
              </w:p>
            </w:tc>
            <w:tc>
              <w:tcPr>
                <w:tcW w:w="901" w:type="pct"/>
                <w:shd w:val="clear" w:color="auto" w:fill="FFFFFF"/>
                <w:vAlign w:val="bottom"/>
                <w:hideMark/>
              </w:tcPr>
              <w:p w14:paraId="6D90C1FC"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CFOA</w:t>
                </w:r>
                <w:r w:rsidRPr="00FC3AF8">
                  <w:rPr>
                    <w:rFonts w:ascii="Times New Roman" w:eastAsia="Times New Roman" w:hAnsi="Times New Roman" w:cs="Times New Roman"/>
                    <w:b/>
                    <w:bCs/>
                    <w:sz w:val="26"/>
                    <w:szCs w:val="26"/>
                    <w:vertAlign w:val="subscript"/>
                    <w:lang w:val="vi-VN"/>
                  </w:rPr>
                  <w:t>i</w:t>
                </w:r>
              </w:p>
            </w:tc>
            <w:tc>
              <w:tcPr>
                <w:tcW w:w="1099" w:type="pct"/>
                <w:shd w:val="clear" w:color="auto" w:fill="FFFFFF"/>
                <w:vAlign w:val="bottom"/>
                <w:hideMark/>
              </w:tcPr>
              <w:p w14:paraId="656EDC1A"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SF</w:t>
                </w:r>
                <w:r w:rsidRPr="00FC3AF8">
                  <w:rPr>
                    <w:rFonts w:ascii="Times New Roman" w:eastAsia="Times New Roman" w:hAnsi="Times New Roman" w:cs="Times New Roman"/>
                    <w:b/>
                    <w:bCs/>
                    <w:sz w:val="26"/>
                    <w:szCs w:val="26"/>
                    <w:vertAlign w:val="subscript"/>
                    <w:lang w:val="vi-VN"/>
                  </w:rPr>
                  <w:t>o</w:t>
                </w:r>
              </w:p>
            </w:tc>
          </w:tr>
          <w:tr w:rsidR="00FC3AF8" w:rsidRPr="00FC3AF8" w14:paraId="50AF9BF3" w14:textId="77777777" w:rsidTr="00B153FE">
            <w:trPr>
              <w:trHeight w:val="315"/>
              <w:tblHeader/>
            </w:trPr>
            <w:tc>
              <w:tcPr>
                <w:tcW w:w="711" w:type="pct"/>
                <w:vMerge/>
                <w:shd w:val="clear" w:color="auto" w:fill="FFFFFF"/>
                <w:vAlign w:val="center"/>
                <w:hideMark/>
              </w:tcPr>
              <w:p w14:paraId="1005FE47"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87" w:type="pct"/>
                <w:vMerge/>
                <w:shd w:val="clear" w:color="auto" w:fill="FFFFFF"/>
                <w:vAlign w:val="center"/>
                <w:hideMark/>
              </w:tcPr>
              <w:p w14:paraId="50F89CAB"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02" w:type="pct"/>
                <w:shd w:val="clear" w:color="auto" w:fill="FFFFFF"/>
                <w:vAlign w:val="bottom"/>
                <w:hideMark/>
              </w:tcPr>
              <w:p w14:paraId="6C9F32C5"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 </w:t>
                </w:r>
              </w:p>
            </w:tc>
            <w:tc>
              <w:tcPr>
                <w:tcW w:w="901" w:type="pct"/>
                <w:shd w:val="clear" w:color="auto" w:fill="FFFFFF"/>
                <w:vAlign w:val="bottom"/>
                <w:hideMark/>
              </w:tcPr>
              <w:p w14:paraId="326BA9ED"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Bảng 5.14</w:t>
                </w:r>
              </w:p>
            </w:tc>
            <w:tc>
              <w:tcPr>
                <w:tcW w:w="1099" w:type="pct"/>
                <w:shd w:val="clear" w:color="auto" w:fill="FFFFFF"/>
                <w:vAlign w:val="bottom"/>
                <w:hideMark/>
              </w:tcPr>
              <w:p w14:paraId="6762B466"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SFo =</w:t>
                </w:r>
              </w:p>
            </w:tc>
          </w:tr>
          <w:tr w:rsidR="00FC3AF8" w:rsidRPr="00FC3AF8" w14:paraId="4A303A4F" w14:textId="77777777" w:rsidTr="00B153FE">
            <w:trPr>
              <w:trHeight w:val="495"/>
              <w:tblHeader/>
            </w:trPr>
            <w:tc>
              <w:tcPr>
                <w:tcW w:w="711" w:type="pct"/>
                <w:vMerge/>
                <w:shd w:val="clear" w:color="auto" w:fill="FFFFFF"/>
                <w:vAlign w:val="center"/>
                <w:hideMark/>
              </w:tcPr>
              <w:p w14:paraId="7BFE8C85"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87" w:type="pct"/>
                <w:vMerge/>
                <w:shd w:val="clear" w:color="auto" w:fill="FFFFFF"/>
                <w:vAlign w:val="center"/>
                <w:hideMark/>
              </w:tcPr>
              <w:p w14:paraId="6F61C2F3" w14:textId="77777777" w:rsidR="00FC3AF8" w:rsidRPr="00FC3AF8" w:rsidRDefault="00FC3AF8" w:rsidP="00B153FE">
                <w:pPr>
                  <w:widowControl w:val="0"/>
                  <w:rPr>
                    <w:rFonts w:ascii="Times New Roman" w:eastAsia="Times New Roman" w:hAnsi="Times New Roman" w:cs="Times New Roman"/>
                    <w:b/>
                    <w:bCs/>
                    <w:color w:val="000000"/>
                    <w:sz w:val="26"/>
                    <w:szCs w:val="26"/>
                    <w:lang w:val="vi-VN"/>
                  </w:rPr>
                </w:pPr>
              </w:p>
            </w:tc>
            <w:tc>
              <w:tcPr>
                <w:tcW w:w="1102" w:type="pct"/>
                <w:shd w:val="clear" w:color="auto" w:fill="FFFFFF"/>
                <w:vAlign w:val="bottom"/>
                <w:hideMark/>
              </w:tcPr>
              <w:p w14:paraId="1480CF34"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 </w:t>
                </w:r>
              </w:p>
            </w:tc>
            <w:tc>
              <w:tcPr>
                <w:tcW w:w="901" w:type="pct"/>
                <w:shd w:val="clear" w:color="auto" w:fill="FFFFFF"/>
                <w:vAlign w:val="bottom"/>
                <w:hideMark/>
              </w:tcPr>
              <w:p w14:paraId="2C99B929"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 </w:t>
                </w:r>
              </w:p>
            </w:tc>
            <w:tc>
              <w:tcPr>
                <w:tcW w:w="1099" w:type="pct"/>
                <w:shd w:val="clear" w:color="auto" w:fill="FFFFFF"/>
                <w:vAlign w:val="bottom"/>
                <w:hideMark/>
              </w:tcPr>
              <w:p w14:paraId="2061275F" w14:textId="77777777" w:rsidR="00FC3AF8" w:rsidRPr="00FC3AF8" w:rsidRDefault="00FC3AF8" w:rsidP="00B153FE">
                <w:pPr>
                  <w:widowControl w:val="0"/>
                  <w:jc w:val="center"/>
                  <w:rPr>
                    <w:rFonts w:ascii="Times New Roman" w:eastAsia="Times New Roman" w:hAnsi="Times New Roman" w:cs="Times New Roman"/>
                    <w:b/>
                    <w:bCs/>
                    <w:sz w:val="26"/>
                    <w:szCs w:val="26"/>
                    <w:lang w:val="vi-VN"/>
                  </w:rPr>
                </w:pPr>
                <w:r w:rsidRPr="00FC3AF8">
                  <w:rPr>
                    <w:rFonts w:ascii="Times New Roman" w:eastAsia="Times New Roman" w:hAnsi="Times New Roman" w:cs="Times New Roman"/>
                    <w:b/>
                    <w:bCs/>
                    <w:sz w:val="26"/>
                    <w:szCs w:val="26"/>
                    <w:lang w:val="vi-VN"/>
                  </w:rPr>
                  <w:t>(1+ROAi * CFOAi)</w:t>
                </w:r>
                <w:r w:rsidRPr="00FC3AF8">
                  <w:rPr>
                    <w:rFonts w:ascii="Times New Roman" w:eastAsia="Times New Roman" w:hAnsi="Times New Roman" w:cs="Times New Roman"/>
                    <w:b/>
                    <w:bCs/>
                    <w:sz w:val="26"/>
                    <w:szCs w:val="26"/>
                    <w:vertAlign w:val="superscript"/>
                    <w:lang w:val="vi-VN"/>
                  </w:rPr>
                  <w:t>0.59</w:t>
                </w:r>
              </w:p>
            </w:tc>
          </w:tr>
          <w:tr w:rsidR="00FC3AF8" w:rsidRPr="00FC3AF8" w14:paraId="19C5FB85" w14:textId="77777777" w:rsidTr="00B153FE">
            <w:trPr>
              <w:trHeight w:val="224"/>
            </w:trPr>
            <w:tc>
              <w:tcPr>
                <w:tcW w:w="711" w:type="pct"/>
                <w:vMerge w:val="restart"/>
                <w:shd w:val="clear" w:color="auto" w:fill="FFFFFF"/>
                <w:noWrap/>
                <w:vAlign w:val="center"/>
                <w:hideMark/>
              </w:tcPr>
              <w:p w14:paraId="3739B786"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Miền Bắc</w:t>
                </w:r>
              </w:p>
            </w:tc>
            <w:tc>
              <w:tcPr>
                <w:tcW w:w="1187" w:type="pct"/>
                <w:shd w:val="clear" w:color="auto" w:fill="FFFFFF"/>
                <w:noWrap/>
                <w:vAlign w:val="center"/>
                <w:hideMark/>
              </w:tcPr>
              <w:p w14:paraId="3C426CD1"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Vụ Đông Xuân</w:t>
                </w:r>
              </w:p>
            </w:tc>
            <w:tc>
              <w:tcPr>
                <w:tcW w:w="1102" w:type="pct"/>
                <w:shd w:val="clear" w:color="auto" w:fill="FFFFFF"/>
                <w:noWrap/>
                <w:vAlign w:val="bottom"/>
                <w:hideMark/>
              </w:tcPr>
              <w:p w14:paraId="5B555F4C"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0,76</w:t>
                </w:r>
              </w:p>
            </w:tc>
            <w:tc>
              <w:tcPr>
                <w:tcW w:w="901" w:type="pct"/>
                <w:shd w:val="clear" w:color="auto" w:fill="FFFFFF"/>
                <w:noWrap/>
                <w:vAlign w:val="bottom"/>
                <w:hideMark/>
              </w:tcPr>
              <w:p w14:paraId="7535CA7C"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0,60</w:t>
                </w:r>
              </w:p>
            </w:tc>
            <w:tc>
              <w:tcPr>
                <w:tcW w:w="1099" w:type="pct"/>
                <w:shd w:val="clear" w:color="auto" w:fill="FFFFFF"/>
                <w:noWrap/>
                <w:vAlign w:val="bottom"/>
              </w:tcPr>
              <w:p w14:paraId="2BA5FC1F"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1,25</w:t>
                </w:r>
              </w:p>
            </w:tc>
          </w:tr>
          <w:tr w:rsidR="00FC3AF8" w:rsidRPr="00FC3AF8" w14:paraId="14D51DA9" w14:textId="77777777" w:rsidTr="00B153FE">
            <w:trPr>
              <w:trHeight w:val="397"/>
            </w:trPr>
            <w:tc>
              <w:tcPr>
                <w:tcW w:w="711" w:type="pct"/>
                <w:vMerge/>
                <w:shd w:val="clear" w:color="auto" w:fill="FFFFFF"/>
                <w:vAlign w:val="center"/>
                <w:hideMark/>
              </w:tcPr>
              <w:p w14:paraId="5B4ED104"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p>
            </w:tc>
            <w:tc>
              <w:tcPr>
                <w:tcW w:w="1187" w:type="pct"/>
                <w:shd w:val="clear" w:color="auto" w:fill="FFFFFF"/>
                <w:noWrap/>
                <w:vAlign w:val="center"/>
                <w:hideMark/>
              </w:tcPr>
              <w:p w14:paraId="79B56D07"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Vụ Hè Thu</w:t>
                </w:r>
              </w:p>
            </w:tc>
            <w:tc>
              <w:tcPr>
                <w:tcW w:w="1102" w:type="pct"/>
                <w:shd w:val="clear" w:color="auto" w:fill="FFFFFF"/>
                <w:noWrap/>
                <w:vAlign w:val="bottom"/>
                <w:hideMark/>
              </w:tcPr>
              <w:p w14:paraId="402498EF" w14:textId="77777777" w:rsidR="00FC3AF8" w:rsidRPr="00FC3AF8" w:rsidRDefault="00FC3AF8" w:rsidP="00B153FE">
                <w:pPr>
                  <w:widowControl w:val="0"/>
                  <w:jc w:val="right"/>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rPr>
                  <w:t>3,72</w:t>
                </w:r>
              </w:p>
            </w:tc>
            <w:tc>
              <w:tcPr>
                <w:tcW w:w="901" w:type="pct"/>
                <w:shd w:val="clear" w:color="auto" w:fill="FFFFFF"/>
                <w:noWrap/>
                <w:vAlign w:val="bottom"/>
                <w:hideMark/>
              </w:tcPr>
              <w:p w14:paraId="570BD82C"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0,19</w:t>
                </w:r>
              </w:p>
            </w:tc>
            <w:tc>
              <w:tcPr>
                <w:tcW w:w="1099" w:type="pct"/>
                <w:shd w:val="clear" w:color="auto" w:fill="FFFFFF"/>
                <w:noWrap/>
                <w:vAlign w:val="bottom"/>
              </w:tcPr>
              <w:p w14:paraId="7C70F788"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1,37</w:t>
                </w:r>
              </w:p>
            </w:tc>
          </w:tr>
          <w:tr w:rsidR="00FC3AF8" w:rsidRPr="00FC3AF8" w14:paraId="367C2F7C" w14:textId="77777777" w:rsidTr="00B153FE">
            <w:trPr>
              <w:trHeight w:val="539"/>
            </w:trPr>
            <w:tc>
              <w:tcPr>
                <w:tcW w:w="711" w:type="pct"/>
                <w:vMerge w:val="restart"/>
                <w:shd w:val="clear" w:color="auto" w:fill="FFFFFF"/>
                <w:noWrap/>
                <w:vAlign w:val="center"/>
                <w:hideMark/>
              </w:tcPr>
              <w:p w14:paraId="4EDF9C9C"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Miền Trung</w:t>
                </w:r>
              </w:p>
            </w:tc>
            <w:tc>
              <w:tcPr>
                <w:tcW w:w="1187" w:type="pct"/>
                <w:shd w:val="clear" w:color="auto" w:fill="FFFFFF"/>
                <w:noWrap/>
                <w:vAlign w:val="center"/>
              </w:tcPr>
              <w:p w14:paraId="7387D9B2"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Vụ Đông Xuân</w:t>
                </w:r>
              </w:p>
              <w:p w14:paraId="3DB77760" w14:textId="77777777" w:rsidR="00FC3AF8" w:rsidRPr="00FC3AF8" w:rsidRDefault="00FC3AF8" w:rsidP="00B153FE">
                <w:pPr>
                  <w:widowControl w:val="0"/>
                  <w:rPr>
                    <w:rFonts w:ascii="Times New Roman" w:eastAsia="Times New Roman" w:hAnsi="Times New Roman" w:cs="Times New Roman"/>
                    <w:color w:val="000000"/>
                    <w:sz w:val="26"/>
                    <w:szCs w:val="26"/>
                  </w:rPr>
                </w:pPr>
              </w:p>
            </w:tc>
            <w:tc>
              <w:tcPr>
                <w:tcW w:w="1102" w:type="pct"/>
                <w:shd w:val="clear" w:color="auto" w:fill="FFFFFF"/>
                <w:noWrap/>
                <w:vAlign w:val="bottom"/>
              </w:tcPr>
              <w:p w14:paraId="426B8580"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0,00</w:t>
                </w:r>
              </w:p>
            </w:tc>
            <w:tc>
              <w:tcPr>
                <w:tcW w:w="901" w:type="pct"/>
                <w:shd w:val="clear" w:color="auto" w:fill="FFFFFF"/>
                <w:noWrap/>
                <w:vAlign w:val="bottom"/>
              </w:tcPr>
              <w:p w14:paraId="31ED615C" w14:textId="77777777" w:rsidR="00FC3AF8" w:rsidRPr="00FC3AF8" w:rsidRDefault="00FC3AF8" w:rsidP="00B153FE">
                <w:pPr>
                  <w:widowControl w:val="0"/>
                  <w:jc w:val="right"/>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rPr>
                  <w:t>1</w:t>
                </w:r>
              </w:p>
            </w:tc>
            <w:tc>
              <w:tcPr>
                <w:tcW w:w="1099" w:type="pct"/>
                <w:shd w:val="clear" w:color="auto" w:fill="FFFFFF"/>
                <w:noWrap/>
                <w:vAlign w:val="bottom"/>
              </w:tcPr>
              <w:p w14:paraId="7ABCC270"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1</w:t>
                </w:r>
              </w:p>
            </w:tc>
          </w:tr>
          <w:tr w:rsidR="00FC3AF8" w:rsidRPr="00FC3AF8" w14:paraId="5EC46881" w14:textId="77777777" w:rsidTr="00B153FE">
            <w:trPr>
              <w:trHeight w:val="601"/>
            </w:trPr>
            <w:tc>
              <w:tcPr>
                <w:tcW w:w="711" w:type="pct"/>
                <w:vMerge/>
                <w:shd w:val="clear" w:color="auto" w:fill="FFFFFF"/>
                <w:noWrap/>
                <w:vAlign w:val="center"/>
              </w:tcPr>
              <w:p w14:paraId="553677FF"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p>
            </w:tc>
            <w:tc>
              <w:tcPr>
                <w:tcW w:w="1187" w:type="pct"/>
                <w:shd w:val="clear" w:color="auto" w:fill="FFFFFF"/>
                <w:noWrap/>
                <w:vAlign w:val="center"/>
              </w:tcPr>
              <w:p w14:paraId="25A64436"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Vụ Hè Thu</w:t>
                </w:r>
              </w:p>
            </w:tc>
            <w:tc>
              <w:tcPr>
                <w:tcW w:w="1102" w:type="pct"/>
                <w:shd w:val="clear" w:color="auto" w:fill="FFFFFF"/>
                <w:noWrap/>
                <w:vAlign w:val="bottom"/>
              </w:tcPr>
              <w:p w14:paraId="76938589"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0,35</w:t>
                </w:r>
              </w:p>
            </w:tc>
            <w:tc>
              <w:tcPr>
                <w:tcW w:w="901" w:type="pct"/>
                <w:shd w:val="clear" w:color="auto" w:fill="FFFFFF"/>
                <w:noWrap/>
                <w:vAlign w:val="bottom"/>
              </w:tcPr>
              <w:p w14:paraId="1476C246"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0,19</w:t>
                </w:r>
              </w:p>
            </w:tc>
            <w:tc>
              <w:tcPr>
                <w:tcW w:w="1099" w:type="pct"/>
                <w:shd w:val="clear" w:color="auto" w:fill="FFFFFF"/>
                <w:noWrap/>
                <w:vAlign w:val="bottom"/>
              </w:tcPr>
              <w:p w14:paraId="2B07A151"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1,04</w:t>
                </w:r>
              </w:p>
            </w:tc>
          </w:tr>
          <w:tr w:rsidR="00FC3AF8" w:rsidRPr="00FC3AF8" w14:paraId="53785447" w14:textId="77777777" w:rsidTr="00B153FE">
            <w:trPr>
              <w:trHeight w:val="315"/>
            </w:trPr>
            <w:tc>
              <w:tcPr>
                <w:tcW w:w="711" w:type="pct"/>
                <w:vMerge/>
                <w:shd w:val="clear" w:color="auto" w:fill="FFFFFF"/>
                <w:vAlign w:val="center"/>
                <w:hideMark/>
              </w:tcPr>
              <w:p w14:paraId="2FEA1307"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p>
            </w:tc>
            <w:tc>
              <w:tcPr>
                <w:tcW w:w="1187" w:type="pct"/>
                <w:shd w:val="clear" w:color="auto" w:fill="FFFFFF"/>
                <w:noWrap/>
                <w:vAlign w:val="center"/>
                <w:hideMark/>
              </w:tcPr>
              <w:p w14:paraId="41E8B82D" w14:textId="77777777" w:rsidR="00FC3AF8" w:rsidRPr="00FC3AF8" w:rsidRDefault="00FC3AF8" w:rsidP="00B153FE">
                <w:pPr>
                  <w:widowControl w:val="0"/>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lang w:val="vi-VN"/>
                  </w:rPr>
                  <w:t>Vụ</w:t>
                </w:r>
                <w:r w:rsidRPr="00FC3AF8">
                  <w:rPr>
                    <w:rFonts w:ascii="Times New Roman" w:eastAsia="Times New Roman" w:hAnsi="Times New Roman" w:cs="Times New Roman"/>
                    <w:color w:val="000000"/>
                    <w:sz w:val="26"/>
                    <w:szCs w:val="26"/>
                  </w:rPr>
                  <w:t xml:space="preserve"> </w:t>
                </w:r>
                <w:r w:rsidRPr="00FC3AF8">
                  <w:rPr>
                    <w:rFonts w:ascii="Times New Roman" w:eastAsia="Times New Roman" w:hAnsi="Times New Roman" w:cs="Times New Roman"/>
                    <w:color w:val="000000"/>
                    <w:sz w:val="26"/>
                    <w:szCs w:val="26"/>
                    <w:lang w:val="vi-VN"/>
                  </w:rPr>
                  <w:t xml:space="preserve"> </w:t>
                </w:r>
                <w:r w:rsidRPr="00FC3AF8">
                  <w:rPr>
                    <w:rFonts w:ascii="Times New Roman" w:eastAsia="Times New Roman" w:hAnsi="Times New Roman" w:cs="Times New Roman"/>
                    <w:color w:val="000000"/>
                    <w:sz w:val="26"/>
                    <w:szCs w:val="26"/>
                  </w:rPr>
                  <w:t>Mùa</w:t>
                </w:r>
              </w:p>
            </w:tc>
            <w:tc>
              <w:tcPr>
                <w:tcW w:w="1102" w:type="pct"/>
                <w:shd w:val="clear" w:color="auto" w:fill="FFFFFF"/>
                <w:vAlign w:val="bottom"/>
              </w:tcPr>
              <w:p w14:paraId="17EE7EE0" w14:textId="77777777" w:rsidR="00FC3AF8" w:rsidRPr="00FC3AF8" w:rsidRDefault="00FC3AF8" w:rsidP="00B153FE">
                <w:pPr>
                  <w:widowControl w:val="0"/>
                  <w:jc w:val="right"/>
                  <w:rPr>
                    <w:rFonts w:ascii="Times New Roman" w:eastAsia="Times New Roman" w:hAnsi="Times New Roman" w:cs="Times New Roman"/>
                    <w:sz w:val="26"/>
                    <w:szCs w:val="26"/>
                  </w:rPr>
                </w:pPr>
                <w:r w:rsidRPr="00FC3AF8">
                  <w:rPr>
                    <w:rFonts w:ascii="Times New Roman" w:eastAsia="Times New Roman" w:hAnsi="Times New Roman" w:cs="Times New Roman"/>
                    <w:sz w:val="26"/>
                    <w:szCs w:val="26"/>
                  </w:rPr>
                  <w:t>0,43</w:t>
                </w:r>
              </w:p>
            </w:tc>
            <w:tc>
              <w:tcPr>
                <w:tcW w:w="901" w:type="pct"/>
                <w:shd w:val="clear" w:color="auto" w:fill="FFFFFF"/>
                <w:hideMark/>
              </w:tcPr>
              <w:p w14:paraId="338619C3" w14:textId="77777777" w:rsidR="00FC3AF8" w:rsidRPr="00FC3AF8" w:rsidRDefault="00FC3AF8" w:rsidP="00B153FE">
                <w:pPr>
                  <w:widowControl w:val="0"/>
                  <w:jc w:val="right"/>
                  <w:rPr>
                    <w:rFonts w:ascii="Times New Roman" w:eastAsia="Times New Roman" w:hAnsi="Times New Roman" w:cs="Times New Roman"/>
                    <w:sz w:val="26"/>
                    <w:szCs w:val="26"/>
                    <w:lang w:val="vi-VN"/>
                  </w:rPr>
                </w:pPr>
                <w:r w:rsidRPr="00FC3AF8">
                  <w:rPr>
                    <w:rFonts w:ascii="Times New Roman" w:eastAsia="Times New Roman" w:hAnsi="Times New Roman" w:cs="Times New Roman"/>
                    <w:color w:val="000000"/>
                    <w:sz w:val="26"/>
                    <w:szCs w:val="26"/>
                  </w:rPr>
                  <w:t>0,19</w:t>
                </w:r>
              </w:p>
            </w:tc>
            <w:tc>
              <w:tcPr>
                <w:tcW w:w="1099" w:type="pct"/>
                <w:shd w:val="clear" w:color="auto" w:fill="FFFFFF"/>
                <w:hideMark/>
              </w:tcPr>
              <w:p w14:paraId="3A972522" w14:textId="77777777" w:rsidR="00FC3AF8" w:rsidRPr="00FC3AF8" w:rsidRDefault="00FC3AF8" w:rsidP="00B153FE">
                <w:pPr>
                  <w:widowControl w:val="0"/>
                  <w:jc w:val="right"/>
                  <w:rPr>
                    <w:rFonts w:ascii="Times New Roman" w:eastAsia="Times New Roman" w:hAnsi="Times New Roman" w:cs="Times New Roman"/>
                    <w:sz w:val="26"/>
                    <w:szCs w:val="26"/>
                  </w:rPr>
                </w:pPr>
                <w:r w:rsidRPr="00FC3AF8">
                  <w:rPr>
                    <w:rFonts w:ascii="Times New Roman" w:eastAsia="Times New Roman" w:hAnsi="Times New Roman" w:cs="Times New Roman"/>
                    <w:color w:val="000000"/>
                    <w:sz w:val="26"/>
                    <w:szCs w:val="26"/>
                  </w:rPr>
                  <w:t>1,04</w:t>
                </w:r>
              </w:p>
            </w:tc>
          </w:tr>
          <w:tr w:rsidR="00FC3AF8" w:rsidRPr="00FC3AF8" w14:paraId="78C6AA2F" w14:textId="77777777" w:rsidTr="00B153FE">
            <w:trPr>
              <w:trHeight w:val="315"/>
            </w:trPr>
            <w:tc>
              <w:tcPr>
                <w:tcW w:w="711" w:type="pct"/>
                <w:vMerge w:val="restart"/>
                <w:shd w:val="clear" w:color="auto" w:fill="FFFFFF"/>
                <w:noWrap/>
                <w:vAlign w:val="center"/>
                <w:hideMark/>
              </w:tcPr>
              <w:p w14:paraId="4A461A35" w14:textId="77777777" w:rsidR="00FC3AF8" w:rsidRPr="00FC3AF8" w:rsidRDefault="00FC3AF8" w:rsidP="00B153FE">
                <w:pPr>
                  <w:widowControl w:val="0"/>
                  <w:jc w:val="center"/>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Miền Nam</w:t>
                </w:r>
              </w:p>
            </w:tc>
            <w:tc>
              <w:tcPr>
                <w:tcW w:w="1187" w:type="pct"/>
                <w:shd w:val="clear" w:color="auto" w:fill="FFFFFF"/>
                <w:noWrap/>
                <w:vAlign w:val="center"/>
                <w:hideMark/>
              </w:tcPr>
              <w:p w14:paraId="7E684B1A"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 xml:space="preserve">Vụ Đông </w:t>
                </w:r>
              </w:p>
            </w:tc>
            <w:tc>
              <w:tcPr>
                <w:tcW w:w="1102" w:type="pct"/>
                <w:shd w:val="clear" w:color="auto" w:fill="FFFFFF"/>
                <w:vAlign w:val="bottom"/>
                <w:hideMark/>
              </w:tcPr>
              <w:p w14:paraId="02161B36" w14:textId="77777777" w:rsidR="00FC3AF8" w:rsidRPr="00FC3AF8" w:rsidRDefault="00FC3AF8" w:rsidP="00B153FE">
                <w:pPr>
                  <w:widowControl w:val="0"/>
                  <w:jc w:val="right"/>
                  <w:rPr>
                    <w:rFonts w:ascii="Times New Roman" w:eastAsia="Times New Roman" w:hAnsi="Times New Roman" w:cs="Times New Roman"/>
                    <w:sz w:val="26"/>
                    <w:szCs w:val="26"/>
                  </w:rPr>
                </w:pPr>
                <w:r w:rsidRPr="00FC3AF8">
                  <w:rPr>
                    <w:rFonts w:ascii="Times New Roman" w:eastAsia="Times New Roman" w:hAnsi="Times New Roman" w:cs="Times New Roman"/>
                    <w:sz w:val="26"/>
                    <w:szCs w:val="26"/>
                  </w:rPr>
                  <w:t>0,43</w:t>
                </w:r>
              </w:p>
            </w:tc>
            <w:tc>
              <w:tcPr>
                <w:tcW w:w="901" w:type="pct"/>
                <w:shd w:val="clear" w:color="auto" w:fill="FFFFFF"/>
                <w:vAlign w:val="bottom"/>
                <w:hideMark/>
              </w:tcPr>
              <w:p w14:paraId="251E9659" w14:textId="77777777" w:rsidR="00FC3AF8" w:rsidRPr="00FC3AF8" w:rsidRDefault="00FC3AF8" w:rsidP="00B153FE">
                <w:pPr>
                  <w:widowControl w:val="0"/>
                  <w:jc w:val="right"/>
                  <w:rPr>
                    <w:rFonts w:ascii="Times New Roman" w:eastAsia="Times New Roman" w:hAnsi="Times New Roman" w:cs="Times New Roman"/>
                    <w:sz w:val="26"/>
                    <w:szCs w:val="26"/>
                    <w:lang w:val="vi-VN"/>
                  </w:rPr>
                </w:pPr>
                <w:r w:rsidRPr="00FC3AF8">
                  <w:rPr>
                    <w:rFonts w:ascii="Times New Roman" w:eastAsia="Times New Roman" w:hAnsi="Times New Roman" w:cs="Times New Roman"/>
                    <w:color w:val="000000"/>
                    <w:sz w:val="26"/>
                    <w:szCs w:val="26"/>
                  </w:rPr>
                  <w:t>0,60</w:t>
                </w:r>
              </w:p>
            </w:tc>
            <w:tc>
              <w:tcPr>
                <w:tcW w:w="1099" w:type="pct"/>
                <w:shd w:val="clear" w:color="auto" w:fill="FFFFFF"/>
              </w:tcPr>
              <w:p w14:paraId="217AA2DD" w14:textId="77777777" w:rsidR="00FC3AF8" w:rsidRPr="00FC3AF8" w:rsidRDefault="00FC3AF8" w:rsidP="00B153FE">
                <w:pPr>
                  <w:widowControl w:val="0"/>
                  <w:jc w:val="right"/>
                  <w:rPr>
                    <w:rFonts w:ascii="Times New Roman" w:eastAsia="Times New Roman" w:hAnsi="Times New Roman" w:cs="Times New Roman"/>
                    <w:sz w:val="26"/>
                    <w:szCs w:val="26"/>
                  </w:rPr>
                </w:pPr>
                <w:r w:rsidRPr="00FC3AF8">
                  <w:rPr>
                    <w:rFonts w:ascii="Times New Roman" w:eastAsia="Times New Roman" w:hAnsi="Times New Roman" w:cs="Times New Roman"/>
                    <w:color w:val="000000"/>
                    <w:sz w:val="26"/>
                    <w:szCs w:val="26"/>
                  </w:rPr>
                  <w:t>1,14</w:t>
                </w:r>
              </w:p>
            </w:tc>
          </w:tr>
          <w:tr w:rsidR="00FC3AF8" w:rsidRPr="00FC3AF8" w14:paraId="7450A29D" w14:textId="77777777" w:rsidTr="00B153FE">
            <w:trPr>
              <w:trHeight w:val="315"/>
            </w:trPr>
            <w:tc>
              <w:tcPr>
                <w:tcW w:w="711" w:type="pct"/>
                <w:vMerge/>
                <w:shd w:val="clear" w:color="auto" w:fill="FFFFFF"/>
                <w:vAlign w:val="center"/>
                <w:hideMark/>
              </w:tcPr>
              <w:p w14:paraId="787BCC39"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p>
            </w:tc>
            <w:tc>
              <w:tcPr>
                <w:tcW w:w="1187" w:type="pct"/>
                <w:shd w:val="clear" w:color="auto" w:fill="FFFFFF"/>
                <w:vAlign w:val="center"/>
                <w:hideMark/>
              </w:tcPr>
              <w:p w14:paraId="4056B05A"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Xuân -Vụ Hè Thu</w:t>
                </w:r>
              </w:p>
            </w:tc>
            <w:tc>
              <w:tcPr>
                <w:tcW w:w="1102" w:type="pct"/>
                <w:shd w:val="clear" w:color="auto" w:fill="FFFFFF"/>
                <w:hideMark/>
              </w:tcPr>
              <w:p w14:paraId="58B83A18"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 xml:space="preserve"> 0,45</w:t>
                </w:r>
              </w:p>
            </w:tc>
            <w:tc>
              <w:tcPr>
                <w:tcW w:w="901" w:type="pct"/>
                <w:shd w:val="clear" w:color="auto" w:fill="FFFFFF"/>
                <w:hideMark/>
              </w:tcPr>
              <w:p w14:paraId="2E999CE9" w14:textId="77777777" w:rsidR="00FC3AF8" w:rsidRPr="00FC3AF8" w:rsidRDefault="00FC3AF8" w:rsidP="00B153FE">
                <w:pPr>
                  <w:widowControl w:val="0"/>
                  <w:jc w:val="right"/>
                  <w:rPr>
                    <w:rFonts w:ascii="Times New Roman" w:eastAsia="Times New Roman" w:hAnsi="Times New Roman" w:cs="Times New Roman"/>
                    <w:sz w:val="26"/>
                    <w:szCs w:val="26"/>
                    <w:lang w:val="vi-VN"/>
                  </w:rPr>
                </w:pPr>
                <w:r w:rsidRPr="00FC3AF8">
                  <w:rPr>
                    <w:rFonts w:ascii="Times New Roman" w:eastAsia="Times New Roman" w:hAnsi="Times New Roman" w:cs="Times New Roman"/>
                    <w:color w:val="000000"/>
                    <w:sz w:val="26"/>
                    <w:szCs w:val="26"/>
                  </w:rPr>
                  <w:t>0,19</w:t>
                </w:r>
              </w:p>
            </w:tc>
            <w:tc>
              <w:tcPr>
                <w:tcW w:w="1099" w:type="pct"/>
                <w:shd w:val="clear" w:color="auto" w:fill="FFFFFF"/>
              </w:tcPr>
              <w:p w14:paraId="56256997" w14:textId="77777777" w:rsidR="00FC3AF8" w:rsidRPr="00FC3AF8" w:rsidRDefault="00FC3AF8" w:rsidP="00B153FE">
                <w:pPr>
                  <w:widowControl w:val="0"/>
                  <w:jc w:val="right"/>
                  <w:rPr>
                    <w:rFonts w:ascii="Times New Roman" w:eastAsia="Times New Roman" w:hAnsi="Times New Roman" w:cs="Times New Roman"/>
                    <w:sz w:val="26"/>
                    <w:szCs w:val="26"/>
                  </w:rPr>
                </w:pPr>
                <w:r w:rsidRPr="00FC3AF8">
                  <w:rPr>
                    <w:rFonts w:ascii="Times New Roman" w:eastAsia="Times New Roman" w:hAnsi="Times New Roman" w:cs="Times New Roman"/>
                    <w:color w:val="000000"/>
                    <w:sz w:val="26"/>
                    <w:szCs w:val="26"/>
                  </w:rPr>
                  <w:t>1,05</w:t>
                </w:r>
              </w:p>
            </w:tc>
          </w:tr>
          <w:tr w:rsidR="00FC3AF8" w:rsidRPr="00FC3AF8" w14:paraId="1FB75E2C" w14:textId="77777777" w:rsidTr="00B153FE">
            <w:trPr>
              <w:trHeight w:val="315"/>
            </w:trPr>
            <w:tc>
              <w:tcPr>
                <w:tcW w:w="711" w:type="pct"/>
                <w:vMerge/>
                <w:shd w:val="clear" w:color="auto" w:fill="FFFFFF"/>
                <w:vAlign w:val="center"/>
                <w:hideMark/>
              </w:tcPr>
              <w:p w14:paraId="547B5C4B"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p>
            </w:tc>
            <w:tc>
              <w:tcPr>
                <w:tcW w:w="1187" w:type="pct"/>
                <w:shd w:val="clear" w:color="auto" w:fill="FFFFFF"/>
                <w:noWrap/>
                <w:vAlign w:val="center"/>
                <w:hideMark/>
              </w:tcPr>
              <w:p w14:paraId="1B907B72" w14:textId="77777777" w:rsidR="00FC3AF8" w:rsidRPr="00FC3AF8" w:rsidRDefault="00FC3AF8" w:rsidP="00B153FE">
                <w:pPr>
                  <w:widowControl w:val="0"/>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lang w:val="vi-VN"/>
                  </w:rPr>
                  <w:t>Vụ Thu Đông</w:t>
                </w:r>
              </w:p>
            </w:tc>
            <w:tc>
              <w:tcPr>
                <w:tcW w:w="1102" w:type="pct"/>
                <w:shd w:val="clear" w:color="auto" w:fill="FFFFFF"/>
                <w:noWrap/>
                <w:hideMark/>
              </w:tcPr>
              <w:p w14:paraId="10DC81DC"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 xml:space="preserve"> 0,57</w:t>
                </w:r>
              </w:p>
            </w:tc>
            <w:tc>
              <w:tcPr>
                <w:tcW w:w="901" w:type="pct"/>
                <w:shd w:val="clear" w:color="auto" w:fill="FFFFFF"/>
                <w:noWrap/>
                <w:hideMark/>
              </w:tcPr>
              <w:p w14:paraId="766E864C" w14:textId="77777777" w:rsidR="00FC3AF8" w:rsidRPr="00FC3AF8" w:rsidRDefault="00FC3AF8" w:rsidP="00B153FE">
                <w:pPr>
                  <w:widowControl w:val="0"/>
                  <w:jc w:val="right"/>
                  <w:rPr>
                    <w:rFonts w:ascii="Times New Roman" w:eastAsia="Times New Roman" w:hAnsi="Times New Roman" w:cs="Times New Roman"/>
                    <w:color w:val="000000"/>
                    <w:sz w:val="26"/>
                    <w:szCs w:val="26"/>
                    <w:lang w:val="vi-VN"/>
                  </w:rPr>
                </w:pPr>
                <w:r w:rsidRPr="00FC3AF8">
                  <w:rPr>
                    <w:rFonts w:ascii="Times New Roman" w:eastAsia="Times New Roman" w:hAnsi="Times New Roman" w:cs="Times New Roman"/>
                    <w:color w:val="000000"/>
                    <w:sz w:val="26"/>
                    <w:szCs w:val="26"/>
                  </w:rPr>
                  <w:t>0,19</w:t>
                </w:r>
              </w:p>
            </w:tc>
            <w:tc>
              <w:tcPr>
                <w:tcW w:w="1099" w:type="pct"/>
                <w:shd w:val="clear" w:color="auto" w:fill="FFFFFF"/>
                <w:noWrap/>
                <w:vAlign w:val="bottom"/>
              </w:tcPr>
              <w:p w14:paraId="0923065A" w14:textId="77777777" w:rsidR="00FC3AF8" w:rsidRPr="00FC3AF8" w:rsidRDefault="00FC3AF8" w:rsidP="00B153FE">
                <w:pPr>
                  <w:widowControl w:val="0"/>
                  <w:jc w:val="right"/>
                  <w:rPr>
                    <w:rFonts w:ascii="Times New Roman" w:eastAsia="Times New Roman" w:hAnsi="Times New Roman" w:cs="Times New Roman"/>
                    <w:color w:val="000000"/>
                    <w:sz w:val="26"/>
                    <w:szCs w:val="26"/>
                  </w:rPr>
                </w:pPr>
                <w:r w:rsidRPr="00FC3AF8">
                  <w:rPr>
                    <w:rFonts w:ascii="Times New Roman" w:eastAsia="Times New Roman" w:hAnsi="Times New Roman" w:cs="Times New Roman"/>
                    <w:color w:val="000000"/>
                    <w:sz w:val="26"/>
                    <w:szCs w:val="26"/>
                  </w:rPr>
                  <w:t>1,06</w:t>
                </w:r>
              </w:p>
            </w:tc>
          </w:tr>
        </w:tbl>
        <w:p w14:paraId="2353B816" w14:textId="3E1AFA8B" w:rsidR="00946136" w:rsidRPr="00946136" w:rsidRDefault="00946136" w:rsidP="00946136">
          <w:pPr>
            <w:spacing w:line="312" w:lineRule="auto"/>
            <w:ind w:firstLine="709"/>
            <w:outlineLvl w:val="1"/>
            <w:rPr>
              <w:rFonts w:ascii="Times New Roman" w:hAnsi="Times New Roman" w:cs="Times New Roman"/>
              <w:b/>
              <w:color w:val="000000"/>
              <w:sz w:val="28"/>
              <w:szCs w:val="28"/>
            </w:rPr>
          </w:pPr>
          <w:r w:rsidRPr="00946136">
            <w:rPr>
              <w:rFonts w:ascii="Times New Roman" w:hAnsi="Times New Roman" w:cs="Times New Roman"/>
              <w:b/>
              <w:color w:val="000000"/>
              <w:sz w:val="28"/>
              <w:szCs w:val="28"/>
            </w:rPr>
            <w:t>1.</w:t>
          </w:r>
          <w:r w:rsidR="00FC3AF8">
            <w:rPr>
              <w:rFonts w:ascii="Times New Roman" w:hAnsi="Times New Roman" w:cs="Times New Roman"/>
              <w:b/>
              <w:color w:val="000000"/>
              <w:sz w:val="28"/>
              <w:szCs w:val="28"/>
            </w:rPr>
            <w:t>6</w:t>
          </w:r>
          <w:r w:rsidRPr="00946136">
            <w:rPr>
              <w:rFonts w:ascii="Times New Roman" w:hAnsi="Times New Roman" w:cs="Times New Roman"/>
              <w:b/>
              <w:color w:val="000000"/>
              <w:sz w:val="28"/>
              <w:szCs w:val="28"/>
            </w:rPr>
            <w:t>. Kết quả phát thải</w:t>
          </w:r>
          <w:bookmarkEnd w:id="16"/>
        </w:p>
        <w:p w14:paraId="5DC9E3AE" w14:textId="77777777" w:rsidR="00946136" w:rsidRPr="00946136" w:rsidRDefault="00946136" w:rsidP="00946136">
          <w:pPr>
            <w:spacing w:line="312" w:lineRule="auto"/>
            <w:ind w:firstLine="709"/>
            <w:rPr>
              <w:rFonts w:ascii="Times New Roman" w:hAnsi="Times New Roman" w:cs="Times New Roman"/>
              <w:color w:val="000000"/>
              <w:sz w:val="28"/>
              <w:szCs w:val="28"/>
            </w:rPr>
          </w:pPr>
          <w:r w:rsidRPr="00946136">
            <w:rPr>
              <w:rFonts w:ascii="Times New Roman" w:hAnsi="Times New Roman" w:cs="Times New Roman"/>
              <w:color w:val="000000"/>
              <w:sz w:val="28"/>
              <w:szCs w:val="28"/>
            </w:rPr>
            <w:t>Tổng phát thải CH</w:t>
          </w:r>
          <w:r w:rsidRPr="00946136">
            <w:rPr>
              <w:rFonts w:ascii="Times New Roman" w:hAnsi="Times New Roman" w:cs="Times New Roman"/>
              <w:color w:val="000000"/>
              <w:sz w:val="28"/>
              <w:szCs w:val="28"/>
              <w:vertAlign w:val="subscript"/>
            </w:rPr>
            <w:t>4</w:t>
          </w:r>
          <w:r w:rsidRPr="00946136">
            <w:rPr>
              <w:rFonts w:ascii="Times New Roman" w:hAnsi="Times New Roman" w:cs="Times New Roman"/>
              <w:color w:val="000000"/>
              <w:sz w:val="28"/>
              <w:szCs w:val="28"/>
            </w:rPr>
            <w:t xml:space="preserve"> từ canh tác lúa năm 2020 là 1.689,31 nghìn tấn CH</w:t>
          </w:r>
          <w:r w:rsidRPr="00946136">
            <w:rPr>
              <w:rFonts w:ascii="Times New Roman" w:hAnsi="Times New Roman" w:cs="Times New Roman"/>
              <w:color w:val="000000"/>
              <w:sz w:val="28"/>
              <w:szCs w:val="28"/>
              <w:vertAlign w:val="subscript"/>
            </w:rPr>
            <w:t xml:space="preserve">4 </w:t>
          </w:r>
          <w:r w:rsidRPr="00946136">
            <w:rPr>
              <w:rFonts w:ascii="Times New Roman" w:hAnsi="Times New Roman" w:cs="Times New Roman"/>
              <w:color w:val="000000"/>
              <w:sz w:val="28"/>
              <w:szCs w:val="28"/>
            </w:rPr>
            <w:t>tương ứng 47.300,55 nghìn tấn CO</w:t>
          </w:r>
          <w:r w:rsidRPr="00946136">
            <w:rPr>
              <w:rFonts w:ascii="Times New Roman" w:hAnsi="Times New Roman" w:cs="Times New Roman"/>
              <w:color w:val="000000"/>
              <w:sz w:val="28"/>
              <w:szCs w:val="28"/>
              <w:vertAlign w:val="subscript"/>
            </w:rPr>
            <w:t>2</w:t>
          </w:r>
          <w:r w:rsidRPr="00946136">
            <w:rPr>
              <w:rFonts w:ascii="Times New Roman" w:hAnsi="Times New Roman" w:cs="Times New Roman"/>
              <w:color w:val="000000"/>
              <w:sz w:val="28"/>
              <w:szCs w:val="28"/>
            </w:rPr>
            <w:t>tđ, trong đó lúa tưới ngập thường xuyên gây phát thải nhiều nhất với 1.378,24 nghìn tấn CH</w:t>
          </w:r>
          <w:r w:rsidRPr="00946136">
            <w:rPr>
              <w:rFonts w:ascii="Times New Roman" w:hAnsi="Times New Roman" w:cs="Times New Roman"/>
              <w:color w:val="000000"/>
              <w:sz w:val="28"/>
              <w:szCs w:val="28"/>
              <w:vertAlign w:val="subscript"/>
            </w:rPr>
            <w:t xml:space="preserve">4 </w:t>
          </w:r>
          <w:r w:rsidRPr="00946136">
            <w:rPr>
              <w:rFonts w:ascii="Times New Roman" w:hAnsi="Times New Roman" w:cs="Times New Roman"/>
              <w:color w:val="000000"/>
              <w:sz w:val="28"/>
              <w:szCs w:val="28"/>
            </w:rPr>
            <w:t>tương ứng 38.590,64 nghìn tấn CO</w:t>
          </w:r>
          <w:r w:rsidRPr="00946136">
            <w:rPr>
              <w:rFonts w:ascii="Times New Roman" w:hAnsi="Times New Roman" w:cs="Times New Roman"/>
              <w:color w:val="000000"/>
              <w:sz w:val="28"/>
              <w:szCs w:val="28"/>
              <w:vertAlign w:val="subscript"/>
            </w:rPr>
            <w:t>2</w:t>
          </w:r>
          <w:r w:rsidRPr="00946136">
            <w:rPr>
              <w:rFonts w:ascii="Times New Roman" w:hAnsi="Times New Roman" w:cs="Times New Roman"/>
              <w:color w:val="000000"/>
              <w:sz w:val="28"/>
              <w:szCs w:val="28"/>
            </w:rPr>
            <w:t>tđ. Chi tiết tại Bảng 1.5</w:t>
          </w:r>
        </w:p>
        <w:p w14:paraId="25307330" w14:textId="3DFF0FC9" w:rsidR="00946136" w:rsidRPr="00946136" w:rsidRDefault="00946136" w:rsidP="00946136">
          <w:pPr>
            <w:pStyle w:val="Caption"/>
            <w:spacing w:line="312" w:lineRule="auto"/>
            <w:ind w:firstLine="709"/>
          </w:pPr>
          <w:bookmarkStart w:id="17" w:name="_Toc103056644"/>
          <w:bookmarkStart w:id="18" w:name="_Toc112744176"/>
          <w:r w:rsidRPr="00946136">
            <w:t xml:space="preserve">Bảng 1. </w:t>
          </w:r>
          <w:r w:rsidR="00F525C3">
            <w:fldChar w:fldCharType="begin"/>
          </w:r>
          <w:r w:rsidR="00F525C3">
            <w:instrText xml:space="preserve"> SEQ B</w:instrText>
          </w:r>
          <w:r w:rsidR="00F525C3">
            <w:instrText>ả</w:instrText>
          </w:r>
          <w:r w:rsidR="00F525C3">
            <w:instrText>ng_</w:instrText>
          </w:r>
          <w:r w:rsidR="00F525C3">
            <w:instrText xml:space="preserve">1. \* ARABIC </w:instrText>
          </w:r>
          <w:r w:rsidR="00F525C3">
            <w:fldChar w:fldCharType="separate"/>
          </w:r>
          <w:r w:rsidRPr="00946136">
            <w:rPr>
              <w:noProof/>
            </w:rPr>
            <w:t>5</w:t>
          </w:r>
          <w:r w:rsidR="00F525C3">
            <w:rPr>
              <w:noProof/>
            </w:rPr>
            <w:fldChar w:fldCharType="end"/>
          </w:r>
          <w:r w:rsidRPr="00946136">
            <w:rPr>
              <w:rFonts w:eastAsia="MS Mincho"/>
            </w:rPr>
            <w:t>.</w:t>
          </w:r>
          <w:r w:rsidRPr="00946136">
            <w:rPr>
              <w:rFonts w:eastAsia="MS Mincho"/>
              <w:noProof/>
              <w:lang w:val="vi-VN"/>
            </w:rPr>
            <w:t xml:space="preserve"> </w:t>
          </w:r>
          <w:r w:rsidRPr="00946136">
            <w:t>Phát thải CH</w:t>
          </w:r>
          <w:r w:rsidRPr="00946136">
            <w:rPr>
              <w:vertAlign w:val="subscript"/>
            </w:rPr>
            <w:t>4</w:t>
          </w:r>
          <w:r w:rsidRPr="00946136">
            <w:t xml:space="preserve"> từ canh tác lúa năm 202</w:t>
          </w:r>
          <w:bookmarkEnd w:id="17"/>
          <w:bookmarkEnd w:id="18"/>
          <w:r w:rsidRPr="00946136">
            <w:t>1</w:t>
          </w:r>
        </w:p>
        <w:tbl>
          <w:tblPr>
            <w:tblW w:w="5000" w:type="pct"/>
            <w:tblLayout w:type="fixed"/>
            <w:tblLook w:val="04A0" w:firstRow="1" w:lastRow="0" w:firstColumn="1" w:lastColumn="0" w:noHBand="0" w:noVBand="1"/>
          </w:tblPr>
          <w:tblGrid>
            <w:gridCol w:w="1346"/>
            <w:gridCol w:w="3583"/>
            <w:gridCol w:w="1794"/>
            <w:gridCol w:w="2329"/>
            <w:gridCol w:w="9"/>
          </w:tblGrid>
          <w:tr w:rsidR="00FC3AF8" w:rsidRPr="00FC3AF8" w14:paraId="79FB0810" w14:textId="77777777" w:rsidTr="00B153FE">
            <w:trPr>
              <w:trHeight w:val="315"/>
            </w:trPr>
            <w:tc>
              <w:tcPr>
                <w:tcW w:w="743" w:type="pct"/>
                <w:vMerge w:val="restart"/>
                <w:tcBorders>
                  <w:top w:val="single" w:sz="4" w:space="0" w:color="auto"/>
                  <w:left w:val="single" w:sz="4" w:space="0" w:color="auto"/>
                  <w:bottom w:val="single" w:sz="4" w:space="0" w:color="auto"/>
                  <w:right w:val="single" w:sz="4" w:space="0" w:color="auto"/>
                </w:tcBorders>
                <w:noWrap/>
                <w:vAlign w:val="center"/>
                <w:hideMark/>
              </w:tcPr>
              <w:p w14:paraId="400A5080"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Mã nguồn</w:t>
                </w:r>
              </w:p>
              <w:p w14:paraId="66BF223A"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IPCC</w:t>
                </w:r>
              </w:p>
            </w:tc>
            <w:tc>
              <w:tcPr>
                <w:tcW w:w="1977" w:type="pct"/>
                <w:vMerge w:val="restart"/>
                <w:tcBorders>
                  <w:top w:val="single" w:sz="4" w:space="0" w:color="auto"/>
                  <w:left w:val="single" w:sz="4" w:space="0" w:color="auto"/>
                  <w:bottom w:val="single" w:sz="4" w:space="0" w:color="auto"/>
                  <w:right w:val="single" w:sz="4" w:space="0" w:color="auto"/>
                </w:tcBorders>
                <w:noWrap/>
                <w:vAlign w:val="center"/>
                <w:hideMark/>
              </w:tcPr>
              <w:p w14:paraId="4D910235"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Canh tác lúa</w:t>
                </w:r>
              </w:p>
            </w:tc>
            <w:tc>
              <w:tcPr>
                <w:tcW w:w="2280" w:type="pct"/>
                <w:gridSpan w:val="3"/>
                <w:tcBorders>
                  <w:top w:val="single" w:sz="4" w:space="0" w:color="auto"/>
                  <w:left w:val="nil"/>
                  <w:bottom w:val="single" w:sz="4" w:space="0" w:color="auto"/>
                  <w:right w:val="single" w:sz="4" w:space="0" w:color="auto"/>
                </w:tcBorders>
                <w:noWrap/>
                <w:vAlign w:val="center"/>
                <w:hideMark/>
              </w:tcPr>
              <w:p w14:paraId="4F0E7DC0"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Phát thải</w:t>
                </w:r>
              </w:p>
            </w:tc>
          </w:tr>
          <w:tr w:rsidR="00FC3AF8" w:rsidRPr="00FC3AF8" w14:paraId="5B3448A7" w14:textId="77777777" w:rsidTr="00B153FE">
            <w:trPr>
              <w:gridAfter w:val="1"/>
              <w:wAfter w:w="5" w:type="pct"/>
              <w:trHeight w:val="110"/>
            </w:trPr>
            <w:tc>
              <w:tcPr>
                <w:tcW w:w="743" w:type="pct"/>
                <w:vMerge/>
                <w:tcBorders>
                  <w:top w:val="single" w:sz="4" w:space="0" w:color="auto"/>
                  <w:left w:val="single" w:sz="4" w:space="0" w:color="auto"/>
                  <w:bottom w:val="single" w:sz="4" w:space="0" w:color="auto"/>
                  <w:right w:val="single" w:sz="4" w:space="0" w:color="auto"/>
                </w:tcBorders>
                <w:vAlign w:val="center"/>
                <w:hideMark/>
              </w:tcPr>
              <w:p w14:paraId="2E713B6F" w14:textId="77777777" w:rsidR="00FC3AF8" w:rsidRPr="00FC3AF8" w:rsidRDefault="00FC3AF8" w:rsidP="00B153FE">
                <w:pPr>
                  <w:jc w:val="center"/>
                  <w:rPr>
                    <w:rFonts w:ascii="Times New Roman" w:eastAsia="Times New Roman" w:hAnsi="Times New Roman" w:cs="Times New Roman"/>
                    <w:b/>
                    <w:bCs/>
                    <w:color w:val="000000"/>
                    <w:sz w:val="28"/>
                    <w:szCs w:val="28"/>
                  </w:rPr>
                </w:pPr>
              </w:p>
            </w:tc>
            <w:tc>
              <w:tcPr>
                <w:tcW w:w="1977" w:type="pct"/>
                <w:vMerge/>
                <w:tcBorders>
                  <w:top w:val="single" w:sz="4" w:space="0" w:color="auto"/>
                  <w:left w:val="single" w:sz="4" w:space="0" w:color="auto"/>
                  <w:bottom w:val="single" w:sz="4" w:space="0" w:color="auto"/>
                  <w:right w:val="single" w:sz="4" w:space="0" w:color="auto"/>
                </w:tcBorders>
                <w:vAlign w:val="center"/>
                <w:hideMark/>
              </w:tcPr>
              <w:p w14:paraId="4901E146" w14:textId="77777777" w:rsidR="00FC3AF8" w:rsidRPr="00FC3AF8" w:rsidRDefault="00FC3AF8" w:rsidP="00B153FE">
                <w:pPr>
                  <w:jc w:val="center"/>
                  <w:rPr>
                    <w:rFonts w:ascii="Times New Roman" w:eastAsia="Times New Roman" w:hAnsi="Times New Roman" w:cs="Times New Roman"/>
                    <w:b/>
                    <w:bCs/>
                    <w:color w:val="000000"/>
                    <w:sz w:val="28"/>
                    <w:szCs w:val="28"/>
                  </w:rPr>
                </w:pPr>
              </w:p>
            </w:tc>
            <w:tc>
              <w:tcPr>
                <w:tcW w:w="990" w:type="pct"/>
                <w:tcBorders>
                  <w:top w:val="nil"/>
                  <w:left w:val="nil"/>
                  <w:bottom w:val="single" w:sz="4" w:space="0" w:color="auto"/>
                  <w:right w:val="single" w:sz="4" w:space="0" w:color="auto"/>
                </w:tcBorders>
                <w:noWrap/>
                <w:vAlign w:val="center"/>
                <w:hideMark/>
              </w:tcPr>
              <w:p w14:paraId="682C0D00"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Gg CH</w:t>
                </w:r>
                <w:r w:rsidRPr="00FC3AF8">
                  <w:rPr>
                    <w:rFonts w:ascii="Times New Roman" w:eastAsia="Times New Roman" w:hAnsi="Times New Roman" w:cs="Times New Roman"/>
                    <w:b/>
                    <w:bCs/>
                    <w:color w:val="000000"/>
                    <w:sz w:val="28"/>
                    <w:szCs w:val="28"/>
                    <w:vertAlign w:val="subscript"/>
                  </w:rPr>
                  <w:t>4</w:t>
                </w:r>
              </w:p>
            </w:tc>
            <w:tc>
              <w:tcPr>
                <w:tcW w:w="1285" w:type="pct"/>
                <w:tcBorders>
                  <w:top w:val="nil"/>
                  <w:left w:val="nil"/>
                  <w:bottom w:val="single" w:sz="4" w:space="0" w:color="auto"/>
                  <w:right w:val="single" w:sz="4" w:space="0" w:color="auto"/>
                </w:tcBorders>
                <w:vAlign w:val="center"/>
                <w:hideMark/>
              </w:tcPr>
              <w:p w14:paraId="7CFB9948" w14:textId="77777777" w:rsidR="00FC3AF8" w:rsidRPr="00FC3AF8" w:rsidRDefault="00FC3AF8" w:rsidP="00B153FE">
                <w:pPr>
                  <w:jc w:val="center"/>
                  <w:rPr>
                    <w:rFonts w:ascii="Times New Roman" w:eastAsia="Times New Roman" w:hAnsi="Times New Roman" w:cs="Times New Roman"/>
                    <w:b/>
                    <w:bCs/>
                    <w:color w:val="000000"/>
                    <w:sz w:val="28"/>
                    <w:szCs w:val="28"/>
                  </w:rPr>
                </w:pPr>
                <w:r w:rsidRPr="00FC3AF8">
                  <w:rPr>
                    <w:rFonts w:ascii="Times New Roman" w:eastAsia="Times New Roman" w:hAnsi="Times New Roman" w:cs="Times New Roman"/>
                    <w:b/>
                    <w:bCs/>
                    <w:color w:val="000000"/>
                    <w:sz w:val="28"/>
                    <w:szCs w:val="28"/>
                  </w:rPr>
                  <w:t>Gg CO</w:t>
                </w:r>
                <w:r w:rsidRPr="00FC3AF8">
                  <w:rPr>
                    <w:rFonts w:ascii="Times New Roman" w:eastAsia="Times New Roman" w:hAnsi="Times New Roman" w:cs="Times New Roman"/>
                    <w:b/>
                    <w:bCs/>
                    <w:color w:val="000000"/>
                    <w:sz w:val="28"/>
                    <w:szCs w:val="28"/>
                    <w:vertAlign w:val="subscript"/>
                  </w:rPr>
                  <w:t>2</w:t>
                </w:r>
                <w:r w:rsidRPr="00FC3AF8">
                  <w:rPr>
                    <w:rFonts w:ascii="Times New Roman" w:eastAsia="Times New Roman" w:hAnsi="Times New Roman" w:cs="Times New Roman"/>
                    <w:b/>
                    <w:bCs/>
                    <w:color w:val="000000"/>
                    <w:sz w:val="28"/>
                    <w:szCs w:val="28"/>
                  </w:rPr>
                  <w:t xml:space="preserve"> tđ</w:t>
                </w:r>
              </w:p>
            </w:tc>
          </w:tr>
          <w:tr w:rsidR="00FC3AF8" w:rsidRPr="00FC3AF8" w14:paraId="1AEB704F" w14:textId="77777777" w:rsidTr="00B153FE">
            <w:trPr>
              <w:gridAfter w:val="1"/>
              <w:wAfter w:w="5" w:type="pct"/>
              <w:trHeight w:val="315"/>
            </w:trPr>
            <w:tc>
              <w:tcPr>
                <w:tcW w:w="743" w:type="pct"/>
                <w:vMerge w:val="restart"/>
                <w:tcBorders>
                  <w:top w:val="nil"/>
                  <w:left w:val="single" w:sz="4" w:space="0" w:color="auto"/>
                  <w:bottom w:val="single" w:sz="4" w:space="0" w:color="auto"/>
                  <w:right w:val="single" w:sz="4" w:space="0" w:color="auto"/>
                </w:tcBorders>
                <w:vAlign w:val="center"/>
                <w:hideMark/>
              </w:tcPr>
              <w:p w14:paraId="7FD42547" w14:textId="77777777" w:rsidR="00FC3AF8" w:rsidRPr="00FC3AF8" w:rsidRDefault="00FC3AF8" w:rsidP="00B153FE">
                <w:pPr>
                  <w:jc w:val="center"/>
                  <w:rPr>
                    <w:rFonts w:ascii="Times New Roman" w:eastAsia="Times New Roman" w:hAnsi="Times New Roman" w:cs="Times New Roman"/>
                    <w:sz w:val="28"/>
                    <w:szCs w:val="28"/>
                  </w:rPr>
                </w:pPr>
                <w:r w:rsidRPr="00FC3AF8">
                  <w:rPr>
                    <w:rFonts w:ascii="Times New Roman" w:eastAsia="Times New Roman" w:hAnsi="Times New Roman" w:cs="Times New Roman"/>
                    <w:sz w:val="28"/>
                    <w:szCs w:val="28"/>
                  </w:rPr>
                  <w:t>3C7</w:t>
                </w:r>
              </w:p>
            </w:tc>
            <w:tc>
              <w:tcPr>
                <w:tcW w:w="1977" w:type="pct"/>
                <w:tcBorders>
                  <w:top w:val="nil"/>
                  <w:left w:val="nil"/>
                  <w:bottom w:val="single" w:sz="4" w:space="0" w:color="auto"/>
                  <w:right w:val="single" w:sz="4" w:space="0" w:color="auto"/>
                </w:tcBorders>
                <w:vAlign w:val="bottom"/>
                <w:hideMark/>
              </w:tcPr>
              <w:p w14:paraId="08A7033E" w14:textId="77777777" w:rsidR="00FC3AF8" w:rsidRPr="00FC3AF8" w:rsidRDefault="00FC3AF8" w:rsidP="00B153FE">
                <w:pPr>
                  <w:rPr>
                    <w:rFonts w:ascii="Times New Roman" w:eastAsia="Times New Roman" w:hAnsi="Times New Roman" w:cs="Times New Roman"/>
                    <w:sz w:val="28"/>
                    <w:szCs w:val="28"/>
                  </w:rPr>
                </w:pPr>
                <w:r w:rsidRPr="00FC3AF8">
                  <w:rPr>
                    <w:rFonts w:ascii="Times New Roman" w:eastAsia="Times New Roman" w:hAnsi="Times New Roman" w:cs="Times New Roman"/>
                    <w:sz w:val="28"/>
                    <w:szCs w:val="28"/>
                  </w:rPr>
                  <w:t>Ngập thường xuyên</w:t>
                </w:r>
              </w:p>
            </w:tc>
            <w:tc>
              <w:tcPr>
                <w:tcW w:w="990" w:type="pct"/>
                <w:tcBorders>
                  <w:top w:val="nil"/>
                  <w:left w:val="nil"/>
                  <w:bottom w:val="single" w:sz="4" w:space="0" w:color="auto"/>
                  <w:right w:val="single" w:sz="4" w:space="0" w:color="auto"/>
                </w:tcBorders>
                <w:noWrap/>
                <w:vAlign w:val="bottom"/>
              </w:tcPr>
              <w:p w14:paraId="0A340B1D"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sz w:val="28"/>
                    <w:szCs w:val="28"/>
                  </w:rPr>
                  <w:t xml:space="preserve">      1.378,24 </w:t>
                </w:r>
              </w:p>
            </w:tc>
            <w:tc>
              <w:tcPr>
                <w:tcW w:w="1285" w:type="pct"/>
                <w:tcBorders>
                  <w:top w:val="nil"/>
                  <w:left w:val="nil"/>
                  <w:bottom w:val="single" w:sz="4" w:space="0" w:color="auto"/>
                  <w:right w:val="single" w:sz="4" w:space="0" w:color="auto"/>
                </w:tcBorders>
                <w:noWrap/>
                <w:vAlign w:val="bottom"/>
              </w:tcPr>
              <w:p w14:paraId="099B03BF"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color w:val="000000"/>
                    <w:sz w:val="28"/>
                    <w:szCs w:val="28"/>
                  </w:rPr>
                  <w:t xml:space="preserve">       38.590,64 </w:t>
                </w:r>
              </w:p>
            </w:tc>
          </w:tr>
          <w:tr w:rsidR="00FC3AF8" w:rsidRPr="00FC3AF8" w14:paraId="0E9BBC90" w14:textId="77777777" w:rsidTr="00B153FE">
            <w:trPr>
              <w:gridAfter w:val="1"/>
              <w:wAfter w:w="5" w:type="pct"/>
              <w:trHeight w:val="70"/>
            </w:trPr>
            <w:tc>
              <w:tcPr>
                <w:tcW w:w="743" w:type="pct"/>
                <w:vMerge/>
                <w:tcBorders>
                  <w:top w:val="nil"/>
                  <w:left w:val="single" w:sz="4" w:space="0" w:color="auto"/>
                  <w:bottom w:val="single" w:sz="4" w:space="0" w:color="auto"/>
                  <w:right w:val="single" w:sz="4" w:space="0" w:color="auto"/>
                </w:tcBorders>
                <w:vAlign w:val="center"/>
                <w:hideMark/>
              </w:tcPr>
              <w:p w14:paraId="554049D6" w14:textId="77777777" w:rsidR="00FC3AF8" w:rsidRPr="00FC3AF8" w:rsidRDefault="00FC3AF8" w:rsidP="00B153FE">
                <w:pPr>
                  <w:rPr>
                    <w:rFonts w:ascii="Times New Roman" w:eastAsia="Times New Roman" w:hAnsi="Times New Roman" w:cs="Times New Roman"/>
                    <w:sz w:val="28"/>
                    <w:szCs w:val="28"/>
                  </w:rPr>
                </w:pPr>
              </w:p>
            </w:tc>
            <w:tc>
              <w:tcPr>
                <w:tcW w:w="1977" w:type="pct"/>
                <w:tcBorders>
                  <w:top w:val="nil"/>
                  <w:left w:val="nil"/>
                  <w:bottom w:val="single" w:sz="4" w:space="0" w:color="auto"/>
                  <w:right w:val="single" w:sz="4" w:space="0" w:color="auto"/>
                </w:tcBorders>
                <w:vAlign w:val="bottom"/>
                <w:hideMark/>
              </w:tcPr>
              <w:p w14:paraId="1E5D66FE" w14:textId="77777777" w:rsidR="00FC3AF8" w:rsidRPr="00FC3AF8" w:rsidRDefault="00FC3AF8" w:rsidP="00B153FE">
                <w:pPr>
                  <w:rPr>
                    <w:rFonts w:ascii="Times New Roman" w:eastAsia="Times New Roman" w:hAnsi="Times New Roman" w:cs="Times New Roman"/>
                    <w:sz w:val="28"/>
                    <w:szCs w:val="28"/>
                  </w:rPr>
                </w:pPr>
                <w:r w:rsidRPr="00FC3AF8">
                  <w:rPr>
                    <w:rFonts w:ascii="Times New Roman" w:eastAsia="Times New Roman" w:hAnsi="Times New Roman" w:cs="Times New Roman"/>
                    <w:sz w:val="28"/>
                    <w:szCs w:val="28"/>
                  </w:rPr>
                  <w:t xml:space="preserve">Tưới khô ướt xen kẽ một phần </w:t>
                </w:r>
              </w:p>
            </w:tc>
            <w:tc>
              <w:tcPr>
                <w:tcW w:w="990" w:type="pct"/>
                <w:tcBorders>
                  <w:top w:val="nil"/>
                  <w:left w:val="nil"/>
                  <w:bottom w:val="single" w:sz="4" w:space="0" w:color="auto"/>
                  <w:right w:val="single" w:sz="4" w:space="0" w:color="auto"/>
                </w:tcBorders>
                <w:noWrap/>
                <w:vAlign w:val="bottom"/>
              </w:tcPr>
              <w:p w14:paraId="0044E65C"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sz w:val="28"/>
                    <w:szCs w:val="28"/>
                  </w:rPr>
                  <w:t xml:space="preserve">        221,06 </w:t>
                </w:r>
              </w:p>
            </w:tc>
            <w:tc>
              <w:tcPr>
                <w:tcW w:w="1285" w:type="pct"/>
                <w:tcBorders>
                  <w:top w:val="nil"/>
                  <w:left w:val="nil"/>
                  <w:bottom w:val="single" w:sz="4" w:space="0" w:color="auto"/>
                  <w:right w:val="single" w:sz="4" w:space="0" w:color="auto"/>
                </w:tcBorders>
                <w:noWrap/>
                <w:vAlign w:val="bottom"/>
              </w:tcPr>
              <w:p w14:paraId="6E4600DB"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color w:val="000000"/>
                    <w:sz w:val="28"/>
                    <w:szCs w:val="28"/>
                  </w:rPr>
                  <w:t xml:space="preserve">          6.189,71 </w:t>
                </w:r>
              </w:p>
            </w:tc>
          </w:tr>
          <w:tr w:rsidR="00FC3AF8" w:rsidRPr="00FC3AF8" w14:paraId="56C7EADB" w14:textId="77777777" w:rsidTr="00B153FE">
            <w:trPr>
              <w:gridAfter w:val="1"/>
              <w:wAfter w:w="5" w:type="pct"/>
              <w:trHeight w:val="70"/>
            </w:trPr>
            <w:tc>
              <w:tcPr>
                <w:tcW w:w="743" w:type="pct"/>
                <w:vMerge/>
                <w:tcBorders>
                  <w:top w:val="nil"/>
                  <w:left w:val="single" w:sz="4" w:space="0" w:color="auto"/>
                  <w:bottom w:val="single" w:sz="4" w:space="0" w:color="auto"/>
                  <w:right w:val="single" w:sz="4" w:space="0" w:color="auto"/>
                </w:tcBorders>
                <w:vAlign w:val="center"/>
                <w:hideMark/>
              </w:tcPr>
              <w:p w14:paraId="079D8A80" w14:textId="77777777" w:rsidR="00FC3AF8" w:rsidRPr="00FC3AF8" w:rsidRDefault="00FC3AF8" w:rsidP="00B153FE">
                <w:pPr>
                  <w:rPr>
                    <w:rFonts w:ascii="Times New Roman" w:eastAsia="Times New Roman" w:hAnsi="Times New Roman" w:cs="Times New Roman"/>
                    <w:sz w:val="28"/>
                    <w:szCs w:val="28"/>
                  </w:rPr>
                </w:pPr>
              </w:p>
            </w:tc>
            <w:tc>
              <w:tcPr>
                <w:tcW w:w="1977" w:type="pct"/>
                <w:tcBorders>
                  <w:top w:val="nil"/>
                  <w:left w:val="nil"/>
                  <w:bottom w:val="single" w:sz="4" w:space="0" w:color="auto"/>
                  <w:right w:val="single" w:sz="4" w:space="0" w:color="auto"/>
                </w:tcBorders>
                <w:vAlign w:val="bottom"/>
                <w:hideMark/>
              </w:tcPr>
              <w:p w14:paraId="41D70E17" w14:textId="77777777" w:rsidR="00FC3AF8" w:rsidRPr="00FC3AF8" w:rsidRDefault="00FC3AF8" w:rsidP="00B153FE">
                <w:pPr>
                  <w:rPr>
                    <w:rFonts w:ascii="Times New Roman" w:eastAsia="Times New Roman" w:hAnsi="Times New Roman" w:cs="Times New Roman"/>
                    <w:sz w:val="28"/>
                    <w:szCs w:val="28"/>
                  </w:rPr>
                </w:pPr>
                <w:r w:rsidRPr="00FC3AF8">
                  <w:rPr>
                    <w:rFonts w:ascii="Times New Roman" w:eastAsia="Times New Roman" w:hAnsi="Times New Roman" w:cs="Times New Roman"/>
                    <w:sz w:val="28"/>
                    <w:szCs w:val="28"/>
                  </w:rPr>
                  <w:t>Tưới khô ướt xen kẽ toàn phần</w:t>
                </w:r>
              </w:p>
            </w:tc>
            <w:tc>
              <w:tcPr>
                <w:tcW w:w="990" w:type="pct"/>
                <w:tcBorders>
                  <w:top w:val="nil"/>
                  <w:left w:val="nil"/>
                  <w:bottom w:val="single" w:sz="4" w:space="0" w:color="auto"/>
                  <w:right w:val="single" w:sz="4" w:space="0" w:color="auto"/>
                </w:tcBorders>
                <w:noWrap/>
                <w:vAlign w:val="bottom"/>
              </w:tcPr>
              <w:p w14:paraId="72446E08"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sz w:val="28"/>
                    <w:szCs w:val="28"/>
                  </w:rPr>
                  <w:t xml:space="preserve">          67,38 </w:t>
                </w:r>
              </w:p>
            </w:tc>
            <w:tc>
              <w:tcPr>
                <w:tcW w:w="1285" w:type="pct"/>
                <w:tcBorders>
                  <w:top w:val="nil"/>
                  <w:left w:val="nil"/>
                  <w:bottom w:val="single" w:sz="4" w:space="0" w:color="auto"/>
                  <w:right w:val="single" w:sz="4" w:space="0" w:color="auto"/>
                </w:tcBorders>
                <w:noWrap/>
                <w:vAlign w:val="bottom"/>
              </w:tcPr>
              <w:p w14:paraId="463E1567"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color w:val="000000"/>
                    <w:sz w:val="28"/>
                    <w:szCs w:val="28"/>
                  </w:rPr>
                  <w:t xml:space="preserve">          1.886,63 </w:t>
                </w:r>
              </w:p>
            </w:tc>
          </w:tr>
          <w:tr w:rsidR="00FC3AF8" w:rsidRPr="00FC3AF8" w14:paraId="4286636F" w14:textId="77777777" w:rsidTr="00B153FE">
            <w:trPr>
              <w:gridAfter w:val="1"/>
              <w:wAfter w:w="5" w:type="pct"/>
              <w:trHeight w:val="315"/>
            </w:trPr>
            <w:tc>
              <w:tcPr>
                <w:tcW w:w="743" w:type="pct"/>
                <w:vMerge/>
                <w:tcBorders>
                  <w:top w:val="nil"/>
                  <w:left w:val="single" w:sz="4" w:space="0" w:color="auto"/>
                  <w:bottom w:val="single" w:sz="4" w:space="0" w:color="auto"/>
                  <w:right w:val="single" w:sz="4" w:space="0" w:color="auto"/>
                </w:tcBorders>
                <w:vAlign w:val="center"/>
                <w:hideMark/>
              </w:tcPr>
              <w:p w14:paraId="4E89B69D" w14:textId="77777777" w:rsidR="00FC3AF8" w:rsidRPr="00FC3AF8" w:rsidRDefault="00FC3AF8" w:rsidP="00B153FE">
                <w:pPr>
                  <w:rPr>
                    <w:rFonts w:ascii="Times New Roman" w:eastAsia="Times New Roman" w:hAnsi="Times New Roman" w:cs="Times New Roman"/>
                    <w:sz w:val="28"/>
                    <w:szCs w:val="28"/>
                  </w:rPr>
                </w:pPr>
              </w:p>
            </w:tc>
            <w:tc>
              <w:tcPr>
                <w:tcW w:w="1977" w:type="pct"/>
                <w:tcBorders>
                  <w:top w:val="nil"/>
                  <w:left w:val="nil"/>
                  <w:bottom w:val="single" w:sz="4" w:space="0" w:color="auto"/>
                  <w:right w:val="single" w:sz="4" w:space="0" w:color="auto"/>
                </w:tcBorders>
                <w:vAlign w:val="center"/>
                <w:hideMark/>
              </w:tcPr>
              <w:p w14:paraId="142F83D3" w14:textId="77777777" w:rsidR="00FC3AF8" w:rsidRPr="00FC3AF8" w:rsidRDefault="00FC3AF8" w:rsidP="00B153FE">
                <w:pPr>
                  <w:rPr>
                    <w:rFonts w:ascii="Times New Roman" w:eastAsia="Times New Roman" w:hAnsi="Times New Roman" w:cs="Times New Roman"/>
                    <w:sz w:val="28"/>
                    <w:szCs w:val="28"/>
                  </w:rPr>
                </w:pPr>
                <w:r w:rsidRPr="00FC3AF8">
                  <w:rPr>
                    <w:rFonts w:ascii="Times New Roman" w:eastAsia="Times New Roman" w:hAnsi="Times New Roman" w:cs="Times New Roman"/>
                    <w:sz w:val="28"/>
                    <w:szCs w:val="28"/>
                  </w:rPr>
                  <w:t>Tưới nhờ mưa</w:t>
                </w:r>
              </w:p>
            </w:tc>
            <w:tc>
              <w:tcPr>
                <w:tcW w:w="990" w:type="pct"/>
                <w:tcBorders>
                  <w:top w:val="nil"/>
                  <w:left w:val="nil"/>
                  <w:bottom w:val="single" w:sz="4" w:space="0" w:color="auto"/>
                  <w:right w:val="single" w:sz="4" w:space="0" w:color="auto"/>
                </w:tcBorders>
                <w:noWrap/>
                <w:vAlign w:val="bottom"/>
              </w:tcPr>
              <w:p w14:paraId="7DE0E082"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sz w:val="28"/>
                    <w:szCs w:val="28"/>
                  </w:rPr>
                  <w:t xml:space="preserve">          22,63 </w:t>
                </w:r>
              </w:p>
            </w:tc>
            <w:tc>
              <w:tcPr>
                <w:tcW w:w="1285" w:type="pct"/>
                <w:tcBorders>
                  <w:top w:val="nil"/>
                  <w:left w:val="nil"/>
                  <w:bottom w:val="single" w:sz="4" w:space="0" w:color="auto"/>
                  <w:right w:val="single" w:sz="4" w:space="0" w:color="auto"/>
                </w:tcBorders>
                <w:noWrap/>
                <w:vAlign w:val="bottom"/>
              </w:tcPr>
              <w:p w14:paraId="3711D789" w14:textId="77777777" w:rsidR="00FC3AF8" w:rsidRPr="00FC3AF8" w:rsidRDefault="00FC3AF8" w:rsidP="00B153FE">
                <w:pPr>
                  <w:jc w:val="right"/>
                  <w:rPr>
                    <w:rFonts w:ascii="Times New Roman" w:eastAsia="Times New Roman" w:hAnsi="Times New Roman" w:cs="Times New Roman"/>
                    <w:sz w:val="28"/>
                    <w:szCs w:val="28"/>
                  </w:rPr>
                </w:pPr>
                <w:r w:rsidRPr="00FC3AF8">
                  <w:rPr>
                    <w:rFonts w:ascii="Times New Roman" w:hAnsi="Times New Roman" w:cs="Times New Roman"/>
                    <w:color w:val="000000"/>
                    <w:sz w:val="28"/>
                    <w:szCs w:val="28"/>
                  </w:rPr>
                  <w:t xml:space="preserve">             633,57 </w:t>
                </w:r>
              </w:p>
            </w:tc>
          </w:tr>
          <w:tr w:rsidR="00FC3AF8" w:rsidRPr="00FC3AF8" w14:paraId="5AA82213" w14:textId="77777777" w:rsidTr="00B153FE">
            <w:trPr>
              <w:gridAfter w:val="1"/>
              <w:wAfter w:w="5" w:type="pct"/>
              <w:trHeight w:val="350"/>
            </w:trPr>
            <w:tc>
              <w:tcPr>
                <w:tcW w:w="2720" w:type="pct"/>
                <w:gridSpan w:val="2"/>
                <w:tcBorders>
                  <w:top w:val="single" w:sz="4" w:space="0" w:color="auto"/>
                  <w:left w:val="single" w:sz="4" w:space="0" w:color="auto"/>
                  <w:bottom w:val="single" w:sz="4" w:space="0" w:color="auto"/>
                  <w:right w:val="single" w:sz="4" w:space="0" w:color="000000"/>
                </w:tcBorders>
                <w:noWrap/>
                <w:vAlign w:val="bottom"/>
                <w:hideMark/>
              </w:tcPr>
              <w:p w14:paraId="38A169CC" w14:textId="77777777" w:rsidR="00FC3AF8" w:rsidRPr="00FC3AF8" w:rsidRDefault="00FC3AF8" w:rsidP="00B153FE">
                <w:pPr>
                  <w:jc w:val="center"/>
                  <w:rPr>
                    <w:rFonts w:ascii="Times New Roman" w:eastAsia="Times New Roman" w:hAnsi="Times New Roman" w:cs="Times New Roman"/>
                    <w:b/>
                    <w:color w:val="000000"/>
                    <w:sz w:val="28"/>
                    <w:szCs w:val="28"/>
                  </w:rPr>
                </w:pPr>
                <w:r w:rsidRPr="00FC3AF8">
                  <w:rPr>
                    <w:rFonts w:ascii="Times New Roman" w:eastAsia="Times New Roman" w:hAnsi="Times New Roman" w:cs="Times New Roman"/>
                    <w:b/>
                    <w:color w:val="000000"/>
                    <w:sz w:val="28"/>
                    <w:szCs w:val="28"/>
                  </w:rPr>
                  <w:t>Tổng</w:t>
                </w:r>
              </w:p>
            </w:tc>
            <w:tc>
              <w:tcPr>
                <w:tcW w:w="990" w:type="pct"/>
                <w:tcBorders>
                  <w:top w:val="nil"/>
                  <w:left w:val="nil"/>
                  <w:bottom w:val="single" w:sz="4" w:space="0" w:color="auto"/>
                  <w:right w:val="single" w:sz="4" w:space="0" w:color="auto"/>
                </w:tcBorders>
                <w:noWrap/>
                <w:vAlign w:val="bottom"/>
              </w:tcPr>
              <w:p w14:paraId="23649419" w14:textId="77777777" w:rsidR="00FC3AF8" w:rsidRPr="00FC3AF8" w:rsidRDefault="00FC3AF8" w:rsidP="00B153FE">
                <w:pPr>
                  <w:jc w:val="right"/>
                  <w:rPr>
                    <w:rFonts w:ascii="Times New Roman" w:eastAsia="Times New Roman" w:hAnsi="Times New Roman" w:cs="Times New Roman"/>
                    <w:b/>
                    <w:bCs/>
                    <w:color w:val="000000"/>
                    <w:sz w:val="28"/>
                    <w:szCs w:val="28"/>
                  </w:rPr>
                </w:pPr>
                <w:r w:rsidRPr="00FC3AF8">
                  <w:rPr>
                    <w:rFonts w:ascii="Times New Roman" w:hAnsi="Times New Roman" w:cs="Times New Roman"/>
                    <w:b/>
                    <w:bCs/>
                    <w:sz w:val="28"/>
                    <w:szCs w:val="28"/>
                  </w:rPr>
                  <w:t xml:space="preserve">      1.689,31 </w:t>
                </w:r>
              </w:p>
            </w:tc>
            <w:tc>
              <w:tcPr>
                <w:tcW w:w="1285" w:type="pct"/>
                <w:tcBorders>
                  <w:top w:val="nil"/>
                  <w:left w:val="nil"/>
                  <w:bottom w:val="single" w:sz="4" w:space="0" w:color="auto"/>
                  <w:right w:val="single" w:sz="4" w:space="0" w:color="auto"/>
                </w:tcBorders>
                <w:noWrap/>
                <w:vAlign w:val="bottom"/>
              </w:tcPr>
              <w:p w14:paraId="64924684" w14:textId="77777777" w:rsidR="00FC3AF8" w:rsidRPr="00FC3AF8" w:rsidRDefault="00FC3AF8" w:rsidP="00B153FE">
                <w:pPr>
                  <w:jc w:val="right"/>
                  <w:rPr>
                    <w:rFonts w:ascii="Times New Roman" w:eastAsia="Times New Roman" w:hAnsi="Times New Roman" w:cs="Times New Roman"/>
                    <w:b/>
                    <w:bCs/>
                    <w:color w:val="000000"/>
                    <w:sz w:val="28"/>
                    <w:szCs w:val="28"/>
                  </w:rPr>
                </w:pPr>
                <w:r w:rsidRPr="00FC3AF8">
                  <w:rPr>
                    <w:rFonts w:ascii="Times New Roman" w:hAnsi="Times New Roman" w:cs="Times New Roman"/>
                    <w:b/>
                    <w:bCs/>
                    <w:color w:val="000000"/>
                    <w:sz w:val="28"/>
                    <w:szCs w:val="28"/>
                  </w:rPr>
                  <w:t xml:space="preserve">         47.300,55 </w:t>
                </w:r>
              </w:p>
            </w:tc>
          </w:tr>
        </w:tbl>
        <w:p w14:paraId="00A5BDD3" w14:textId="77777777" w:rsidR="00946136" w:rsidRPr="00946136" w:rsidRDefault="00946136" w:rsidP="00946136">
          <w:pPr>
            <w:widowControl w:val="0"/>
            <w:autoSpaceDE w:val="0"/>
            <w:autoSpaceDN w:val="0"/>
            <w:adjustRightInd w:val="0"/>
            <w:spacing w:after="0" w:line="312" w:lineRule="auto"/>
            <w:ind w:right="63" w:firstLine="709"/>
            <w:jc w:val="both"/>
            <w:rPr>
              <w:rFonts w:ascii="Times New Roman" w:hAnsi="Times New Roman" w:cs="Times New Roman"/>
              <w:sz w:val="28"/>
              <w:szCs w:val="28"/>
              <w:lang w:eastAsia="en-US"/>
            </w:rPr>
          </w:pPr>
        </w:p>
        <w:p w14:paraId="2F99BF59" w14:textId="77777777" w:rsidR="009C4D9C" w:rsidRPr="00946136" w:rsidRDefault="009C4D9C" w:rsidP="00946136">
          <w:pPr>
            <w:spacing w:line="312" w:lineRule="auto"/>
            <w:ind w:firstLine="709"/>
            <w:rPr>
              <w:rFonts w:ascii="Times New Roman" w:eastAsiaTheme="majorEastAsia" w:hAnsi="Times New Roman" w:cs="Times New Roman"/>
              <w:b/>
              <w:bCs/>
              <w:sz w:val="28"/>
              <w:szCs w:val="28"/>
            </w:rPr>
          </w:pPr>
          <w:r w:rsidRPr="00946136">
            <w:rPr>
              <w:rFonts w:ascii="Times New Roman" w:hAnsi="Times New Roman" w:cs="Times New Roman"/>
              <w:sz w:val="28"/>
              <w:szCs w:val="28"/>
            </w:rPr>
            <w:br w:type="page"/>
          </w:r>
        </w:p>
        <w:p w14:paraId="6D46B6DE" w14:textId="796022DD" w:rsidR="00FC3AF8" w:rsidRPr="009C4D9C" w:rsidRDefault="00FC3AF8" w:rsidP="00FC3AF8">
          <w:pPr>
            <w:spacing w:before="120" w:after="0" w:line="240" w:lineRule="auto"/>
            <w:jc w:val="center"/>
            <w:rPr>
              <w:rFonts w:ascii="Times New Roman" w:eastAsia="Calibri" w:hAnsi="Times New Roman" w:cs="Times New Roman"/>
              <w:color w:val="000000"/>
              <w:sz w:val="28"/>
              <w:szCs w:val="28"/>
              <w:lang w:eastAsia="en-US"/>
            </w:rPr>
          </w:pPr>
          <w:r w:rsidRPr="00FC3AF8">
            <w:rPr>
              <w:rFonts w:ascii="Times New Roman" w:eastAsia="Calibri" w:hAnsi="Times New Roman" w:cs="Times New Roman"/>
              <w:b/>
              <w:caps/>
              <w:color w:val="000000"/>
              <w:sz w:val="36"/>
              <w:szCs w:val="34"/>
              <w:lang w:eastAsia="en-US"/>
            </w:rPr>
            <w:lastRenderedPageBreak/>
            <w:t xml:space="preserve">CHƯƠNG 2: </w:t>
          </w:r>
          <w:r w:rsidRPr="006A6E5D">
            <w:rPr>
              <w:rFonts w:ascii="Times New Roman" w:eastAsia="Calibri" w:hAnsi="Times New Roman" w:cs="Times New Roman"/>
              <w:b/>
              <w:caps/>
              <w:color w:val="000000"/>
              <w:sz w:val="36"/>
              <w:szCs w:val="34"/>
              <w:lang w:eastAsia="en-US"/>
            </w:rPr>
            <w:t xml:space="preserve">Chuẩn hóa số liệu hoạt động phục vụ kiểm kê lượng phát thải khí mê-tan </w:t>
          </w:r>
          <w:r>
            <w:rPr>
              <w:rFonts w:ascii="Times New Roman" w:eastAsia="Calibri" w:hAnsi="Times New Roman" w:cs="Times New Roman"/>
              <w:b/>
              <w:caps/>
              <w:color w:val="000000"/>
              <w:sz w:val="36"/>
              <w:szCs w:val="34"/>
              <w:lang w:eastAsia="en-US"/>
            </w:rPr>
            <w:t xml:space="preserve">TIỂU </w:t>
          </w:r>
          <w:r w:rsidRPr="006A6E5D">
            <w:rPr>
              <w:rFonts w:ascii="Times New Roman" w:eastAsia="Calibri" w:hAnsi="Times New Roman" w:cs="Times New Roman"/>
              <w:b/>
              <w:caps/>
              <w:color w:val="000000"/>
              <w:sz w:val="36"/>
              <w:szCs w:val="34"/>
              <w:lang w:eastAsia="en-US"/>
            </w:rPr>
            <w:t>lĩnh vực Canh tác lúa</w:t>
          </w:r>
        </w:p>
        <w:p w14:paraId="5619E35E" w14:textId="4CE262DA" w:rsidR="002B2621" w:rsidRPr="00504A07" w:rsidRDefault="002B2621" w:rsidP="00FC3AF8">
          <w:pPr>
            <w:pStyle w:val="Heading1"/>
            <w:numPr>
              <w:ilvl w:val="0"/>
              <w:numId w:val="0"/>
            </w:numPr>
            <w:jc w:val="left"/>
            <w:rPr>
              <w:sz w:val="28"/>
              <w:szCs w:val="28"/>
            </w:rPr>
          </w:pPr>
        </w:p>
        <w:p w14:paraId="37BC3134" w14:textId="2D8B5526" w:rsidR="004E17AF" w:rsidRPr="00504A07" w:rsidRDefault="004E17AF" w:rsidP="009C4D9C">
          <w:pPr>
            <w:pStyle w:val="NoSpacing"/>
            <w:rPr>
              <w:rFonts w:ascii="Times New Roman" w:hAnsi="Times New Roman" w:cs="Times New Roman"/>
              <w:b/>
              <w:bCs/>
              <w:sz w:val="28"/>
              <w:szCs w:val="28"/>
            </w:rPr>
          </w:pPr>
        </w:p>
        <w:p w14:paraId="4F6BF85E" w14:textId="0BA92032" w:rsidR="00F661A7" w:rsidRPr="00504A07" w:rsidRDefault="00804DBF" w:rsidP="0054686E">
          <w:pPr>
            <w:pStyle w:val="NoSpacing"/>
            <w:numPr>
              <w:ilvl w:val="1"/>
              <w:numId w:val="18"/>
            </w:numPr>
            <w:ind w:left="0" w:firstLine="0"/>
            <w:outlineLvl w:val="1"/>
            <w:rPr>
              <w:rFonts w:ascii="Times New Roman" w:hAnsi="Times New Roman" w:cs="Times New Roman"/>
              <w:b/>
              <w:bCs/>
              <w:sz w:val="28"/>
              <w:szCs w:val="28"/>
            </w:rPr>
          </w:pPr>
          <w:bookmarkStart w:id="19" w:name="_Toc140074140"/>
          <w:r w:rsidRPr="00504A07">
            <w:rPr>
              <w:rFonts w:ascii="Times New Roman" w:hAnsi="Times New Roman" w:cs="Times New Roman"/>
              <w:b/>
              <w:bCs/>
              <w:sz w:val="28"/>
              <w:szCs w:val="28"/>
            </w:rPr>
            <w:t>Chuẩn hóa số liệu d</w:t>
          </w:r>
          <w:r w:rsidR="00F661A7" w:rsidRPr="00504A07">
            <w:rPr>
              <w:rFonts w:ascii="Times New Roman" w:hAnsi="Times New Roman" w:cs="Times New Roman"/>
              <w:b/>
              <w:bCs/>
              <w:sz w:val="28"/>
              <w:szCs w:val="28"/>
            </w:rPr>
            <w:t>iện tích canh tác lúa</w:t>
          </w:r>
          <w:bookmarkEnd w:id="19"/>
          <w:r w:rsidR="00F661A7" w:rsidRPr="00504A07">
            <w:rPr>
              <w:rFonts w:ascii="Times New Roman" w:hAnsi="Times New Roman" w:cs="Times New Roman"/>
              <w:b/>
              <w:bCs/>
              <w:sz w:val="28"/>
              <w:szCs w:val="28"/>
            </w:rPr>
            <w:t xml:space="preserve"> </w:t>
          </w:r>
        </w:p>
        <w:p w14:paraId="25E7A5FE" w14:textId="42D7B832" w:rsidR="00381BD0" w:rsidRPr="00504A07" w:rsidRDefault="00381BD0" w:rsidP="009C4D9C">
          <w:pPr>
            <w:pStyle w:val="NoSpacing"/>
            <w:rPr>
              <w:rFonts w:ascii="Times New Roman" w:hAnsi="Times New Roman" w:cs="Times New Roman"/>
              <w:b/>
              <w:bCs/>
              <w:sz w:val="28"/>
              <w:szCs w:val="28"/>
            </w:rPr>
          </w:pPr>
        </w:p>
        <w:tbl>
          <w:tblPr>
            <w:tblW w:w="5000" w:type="pct"/>
            <w:tblLook w:val="04A0" w:firstRow="1" w:lastRow="0" w:firstColumn="1" w:lastColumn="0" w:noHBand="0" w:noVBand="1"/>
          </w:tblPr>
          <w:tblGrid>
            <w:gridCol w:w="9071"/>
          </w:tblGrid>
          <w:tr w:rsidR="00381BD0" w:rsidRPr="00504A07" w14:paraId="09D2F407" w14:textId="77777777" w:rsidTr="008D11AF">
            <w:trPr>
              <w:trHeight w:val="315"/>
            </w:trPr>
            <w:tc>
              <w:tcPr>
                <w:tcW w:w="5000" w:type="pct"/>
                <w:shd w:val="clear" w:color="auto" w:fill="auto"/>
                <w:vAlign w:val="center"/>
                <w:hideMark/>
              </w:tcPr>
              <w:p w14:paraId="57C709E1" w14:textId="77777777" w:rsidR="00381BD0" w:rsidRPr="00504A07" w:rsidRDefault="00381BD0" w:rsidP="00FC3AF8">
                <w:pPr>
                  <w:pStyle w:val="ListParagraph"/>
                  <w:numPr>
                    <w:ilvl w:val="0"/>
                    <w:numId w:val="16"/>
                  </w:numPr>
                  <w:spacing w:after="0" w:line="360" w:lineRule="auto"/>
                  <w:ind w:left="0"/>
                  <w:jc w:val="both"/>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Số liệu hoạt động</w:t>
                </w:r>
              </w:p>
            </w:tc>
          </w:tr>
          <w:tr w:rsidR="00381BD0" w:rsidRPr="00504A07" w14:paraId="7B4EDA1B" w14:textId="77777777" w:rsidTr="008D11AF">
            <w:trPr>
              <w:trHeight w:val="3300"/>
            </w:trPr>
            <w:tc>
              <w:tcPr>
                <w:tcW w:w="5000" w:type="pct"/>
                <w:shd w:val="clear" w:color="auto" w:fill="auto"/>
                <w:vAlign w:val="center"/>
                <w:hideMark/>
              </w:tcPr>
              <w:p w14:paraId="7CE86A9C" w14:textId="77777777" w:rsidR="00381BD0" w:rsidRPr="00504A07" w:rsidRDefault="00381BD0" w:rsidP="00FC3AF8">
                <w:pPr>
                  <w:spacing w:after="0" w:line="360" w:lineRule="auto"/>
                  <w:jc w:val="both"/>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Đã có số liệu diện tích tưới AWD một phần, toàn phần nhưng chưa được khớp với số liệu diện tích lúa của niên giám thống kê</w:t>
                </w:r>
                <w:r w:rsidRPr="00504A07">
                  <w:rPr>
                    <w:rFonts w:ascii="Times New Roman" w:eastAsia="Times New Roman" w:hAnsi="Times New Roman" w:cs="Times New Roman"/>
                    <w:color w:val="000000"/>
                    <w:sz w:val="28"/>
                    <w:szCs w:val="28"/>
                    <w:lang w:eastAsia="en-US"/>
                  </w:rPr>
                  <w:br/>
                </w:r>
                <w:r w:rsidRPr="0054686E">
                  <w:rPr>
                    <w:rFonts w:ascii="Times New Roman" w:eastAsia="Times New Roman" w:hAnsi="Times New Roman" w:cs="Times New Roman"/>
                    <w:color w:val="000000" w:themeColor="text1"/>
                    <w:sz w:val="28"/>
                    <w:szCs w:val="28"/>
                    <w:lang w:eastAsia="en-US"/>
                  </w:rPr>
                  <w:t>Số liệu lúa nương, diện tích lúa tưới chủ động và tưới không chủ động được lấy theo tỷ lệ của số liệu trong kỳ kiểm kê năm 2016</w:t>
                </w:r>
                <w:r w:rsidRPr="0054686E">
                  <w:rPr>
                    <w:rFonts w:ascii="Times New Roman" w:eastAsia="Times New Roman" w:hAnsi="Times New Roman" w:cs="Times New Roman"/>
                    <w:color w:val="000000" w:themeColor="text1"/>
                    <w:sz w:val="28"/>
                    <w:szCs w:val="28"/>
                    <w:lang w:eastAsia="en-US"/>
                  </w:rPr>
                  <w:br/>
                  <w:t>Lúa nương chỉ trồng 1 vụ/năm</w:t>
                </w:r>
                <w:r w:rsidRPr="0054686E">
                  <w:rPr>
                    <w:rFonts w:ascii="Times New Roman" w:eastAsia="Times New Roman" w:hAnsi="Times New Roman" w:cs="Times New Roman"/>
                    <w:color w:val="000000" w:themeColor="text1"/>
                    <w:sz w:val="28"/>
                    <w:szCs w:val="28"/>
                    <w:lang w:eastAsia="en-US"/>
                  </w:rPr>
                  <w:br/>
                  <w:t>Diện tích áp dụng AWD (toàn phần và một phần) được tính theo tỷ lệ tưới tiết kiệm theo như số liệu của "Lập báo cáo bảo vệ môi trường". Tỷ lê diện tích toàn phần so với một phần được tính theo tỷ lệ của số liệu trong kỳ kiểm kê năm 2016</w:t>
                </w:r>
                <w:r w:rsidRPr="0054686E">
                  <w:rPr>
                    <w:rFonts w:ascii="Times New Roman" w:eastAsia="Times New Roman" w:hAnsi="Times New Roman" w:cs="Times New Roman"/>
                    <w:color w:val="000000" w:themeColor="text1"/>
                    <w:sz w:val="28"/>
                    <w:szCs w:val="28"/>
                    <w:lang w:eastAsia="en-US"/>
                  </w:rPr>
                  <w:br/>
                  <w:t xml:space="preserve">Diện tích AWD theo từng vụ được lấy theo tỷ lệ diện tích lúa của từng vụ trong niên giám thống kê so với cả năm </w:t>
                </w:r>
              </w:p>
            </w:tc>
          </w:tr>
          <w:tr w:rsidR="00381BD0" w:rsidRPr="00504A07" w14:paraId="233B695C" w14:textId="77777777" w:rsidTr="008D11AF">
            <w:trPr>
              <w:trHeight w:val="462"/>
            </w:trPr>
            <w:tc>
              <w:tcPr>
                <w:tcW w:w="5000" w:type="pct"/>
                <w:shd w:val="clear" w:color="auto" w:fill="auto"/>
                <w:vAlign w:val="center"/>
                <w:hideMark/>
              </w:tcPr>
              <w:p w14:paraId="1B122C55" w14:textId="77777777" w:rsidR="00381BD0" w:rsidRPr="00504A07" w:rsidRDefault="00381BD0" w:rsidP="009C4D9C">
                <w:pPr>
                  <w:pStyle w:val="ListParagraph"/>
                  <w:numPr>
                    <w:ilvl w:val="0"/>
                    <w:numId w:val="16"/>
                  </w:numPr>
                  <w:spacing w:after="0" w:line="360" w:lineRule="auto"/>
                  <w:ind w:left="0"/>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Số liệu diện tích tưới tiết kiệm </w:t>
                </w:r>
              </w:p>
            </w:tc>
          </w:tr>
          <w:tr w:rsidR="00381BD0" w:rsidRPr="00504A07" w14:paraId="426043B2" w14:textId="77777777" w:rsidTr="008D11AF">
            <w:trPr>
              <w:trHeight w:val="600"/>
            </w:trPr>
            <w:tc>
              <w:tcPr>
                <w:tcW w:w="5000" w:type="pct"/>
                <w:shd w:val="clear" w:color="auto" w:fill="auto"/>
                <w:vAlign w:val="center"/>
                <w:hideMark/>
              </w:tcPr>
              <w:p w14:paraId="3945B5E7" w14:textId="77777777" w:rsidR="00381BD0" w:rsidRPr="00504A07" w:rsidRDefault="00381BD0" w:rsidP="009C4D9C">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Tỷ lệ diện tích tưới tiết kiệm năm 2020 được ước tính từ số liệu năm 2017, 2018, 2019 thuộc bộ số liệu cập nhật CSDL trồng trọt</w:t>
                </w:r>
              </w:p>
            </w:tc>
          </w:tr>
        </w:tbl>
        <w:p w14:paraId="557C84A5" w14:textId="119D1D9C" w:rsidR="002C5F55" w:rsidRDefault="004A379E" w:rsidP="009C4D9C">
          <w:pPr>
            <w:pStyle w:val="NoSpacing"/>
            <w:spacing w:line="360" w:lineRule="auto"/>
            <w:jc w:val="both"/>
            <w:rPr>
              <w:rFonts w:ascii="Times New Roman" w:hAnsi="Times New Roman" w:cs="Times New Roman"/>
              <w:sz w:val="28"/>
              <w:szCs w:val="28"/>
            </w:rPr>
          </w:pPr>
          <w:r w:rsidRPr="00504A07">
            <w:rPr>
              <w:rFonts w:ascii="Times New Roman" w:hAnsi="Times New Roman" w:cs="Times New Roman"/>
              <w:sz w:val="28"/>
              <w:szCs w:val="28"/>
            </w:rPr>
            <w:t>Tổng diện tích lúa tưới tiêu theo khu vực (Bắc, Trung, Nam) được lấy từ Niên giám Thống kê của Bộ Nông nghiệp và Phát triển Nông thôn năm 2020.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w:t>
          </w:r>
          <w:r w:rsidR="00CE5203" w:rsidRPr="00504A07">
            <w:rPr>
              <w:rFonts w:ascii="Times New Roman" w:hAnsi="Times New Roman" w:cs="Times New Roman"/>
              <w:sz w:val="28"/>
              <w:szCs w:val="28"/>
            </w:rPr>
            <w:t>.</w:t>
          </w:r>
        </w:p>
        <w:p w14:paraId="5385B37A" w14:textId="77777777" w:rsidR="002C5F55" w:rsidRDefault="002C5F55" w:rsidP="009C4D9C">
          <w:pPr>
            <w:rPr>
              <w:rFonts w:ascii="Times New Roman" w:hAnsi="Times New Roman" w:cs="Times New Roman"/>
              <w:sz w:val="28"/>
              <w:szCs w:val="28"/>
              <w:lang w:eastAsia="en-US"/>
            </w:rPr>
          </w:pPr>
          <w:r>
            <w:rPr>
              <w:rFonts w:ascii="Times New Roman" w:hAnsi="Times New Roman" w:cs="Times New Roman"/>
              <w:sz w:val="28"/>
              <w:szCs w:val="28"/>
            </w:rPr>
            <w:br w:type="page"/>
          </w:r>
        </w:p>
        <w:p w14:paraId="1664D840" w14:textId="0D043620" w:rsidR="00F70898" w:rsidRPr="00504A07" w:rsidRDefault="00703AE4" w:rsidP="009C4D9C">
          <w:pPr>
            <w:pStyle w:val="Caption"/>
            <w:rPr>
              <w:i w:val="0"/>
              <w:iCs w:val="0"/>
            </w:rPr>
          </w:pPr>
          <w:bookmarkStart w:id="20" w:name="_Toc140232945"/>
          <w:r w:rsidRPr="0054686E">
            <w:rPr>
              <w:i w:val="0"/>
              <w:iCs w:val="0"/>
            </w:rPr>
            <w:lastRenderedPageBreak/>
            <w:t xml:space="preserve">Bảng </w:t>
          </w:r>
          <w:r w:rsidR="007C00C3" w:rsidRPr="0054686E">
            <w:rPr>
              <w:i w:val="0"/>
              <w:iCs w:val="0"/>
            </w:rPr>
            <w:fldChar w:fldCharType="begin"/>
          </w:r>
          <w:r w:rsidR="007C00C3" w:rsidRPr="0054686E">
            <w:rPr>
              <w:i w:val="0"/>
              <w:iCs w:val="0"/>
            </w:rPr>
            <w:instrText xml:space="preserve"> STYLEREF 1 \s </w:instrText>
          </w:r>
          <w:r w:rsidR="007C00C3" w:rsidRPr="0054686E">
            <w:rPr>
              <w:i w:val="0"/>
              <w:iCs w:val="0"/>
            </w:rPr>
            <w:fldChar w:fldCharType="separate"/>
          </w:r>
          <w:r w:rsidR="00D5553F">
            <w:rPr>
              <w:i w:val="0"/>
              <w:iCs w:val="0"/>
              <w:noProof/>
            </w:rPr>
            <w:t>2</w:t>
          </w:r>
          <w:r w:rsidR="007C00C3" w:rsidRPr="0054686E">
            <w:rPr>
              <w:i w:val="0"/>
              <w:iCs w:val="0"/>
              <w:noProof/>
            </w:rPr>
            <w:fldChar w:fldCharType="end"/>
          </w:r>
          <w:r w:rsidR="007A0ED4">
            <w:rPr>
              <w:i w:val="0"/>
              <w:iCs w:val="0"/>
            </w:rPr>
            <w:t>.</w:t>
          </w:r>
          <w:r w:rsidR="007C00C3" w:rsidRPr="0054686E">
            <w:rPr>
              <w:i w:val="0"/>
              <w:iCs w:val="0"/>
            </w:rPr>
            <w:fldChar w:fldCharType="begin"/>
          </w:r>
          <w:r w:rsidR="007C00C3" w:rsidRPr="0054686E">
            <w:rPr>
              <w:i w:val="0"/>
              <w:iCs w:val="0"/>
            </w:rPr>
            <w:instrText xml:space="preserve"> SEQ Bảng \* ARABIC \s 1 </w:instrText>
          </w:r>
          <w:r w:rsidR="007C00C3" w:rsidRPr="0054686E">
            <w:rPr>
              <w:i w:val="0"/>
              <w:iCs w:val="0"/>
            </w:rPr>
            <w:fldChar w:fldCharType="separate"/>
          </w:r>
          <w:r w:rsidR="00D5553F">
            <w:rPr>
              <w:i w:val="0"/>
              <w:iCs w:val="0"/>
              <w:noProof/>
            </w:rPr>
            <w:t>1</w:t>
          </w:r>
          <w:r w:rsidR="007C00C3" w:rsidRPr="0054686E">
            <w:rPr>
              <w:i w:val="0"/>
              <w:iCs w:val="0"/>
              <w:noProof/>
            </w:rPr>
            <w:fldChar w:fldCharType="end"/>
          </w:r>
          <w:r w:rsidR="00F70898" w:rsidRPr="0054686E">
            <w:rPr>
              <w:i w:val="0"/>
              <w:iCs w:val="0"/>
            </w:rPr>
            <w:t>:</w:t>
          </w:r>
          <w:r w:rsidR="00F70898" w:rsidRPr="00504A07">
            <w:rPr>
              <w:i w:val="0"/>
              <w:iCs w:val="0"/>
            </w:rPr>
            <w:t xml:space="preserve"> </w:t>
          </w:r>
          <w:r w:rsidR="00F70898" w:rsidRPr="00504A07">
            <w:rPr>
              <w:i w:val="0"/>
              <w:iCs w:val="0"/>
              <w:noProof/>
            </w:rPr>
            <w:t>Tổng diện tích canh tác lúa tại các địa phương trên cả nước</w:t>
          </w:r>
          <w:bookmarkEnd w:id="20"/>
        </w:p>
        <w:tbl>
          <w:tblPr>
            <w:tblW w:w="5000" w:type="pct"/>
            <w:tblLook w:val="04A0" w:firstRow="1" w:lastRow="0" w:firstColumn="1" w:lastColumn="0" w:noHBand="0" w:noVBand="1"/>
          </w:tblPr>
          <w:tblGrid>
            <w:gridCol w:w="2866"/>
            <w:gridCol w:w="1773"/>
            <w:gridCol w:w="2316"/>
            <w:gridCol w:w="2106"/>
          </w:tblGrid>
          <w:tr w:rsidR="00381BD0" w:rsidRPr="00504A07" w14:paraId="4F9941CE" w14:textId="77777777" w:rsidTr="007A0ED4">
            <w:trPr>
              <w:trHeight w:val="1686"/>
              <w:tblHeader/>
            </w:trPr>
            <w:tc>
              <w:tcPr>
                <w:tcW w:w="1690" w:type="pct"/>
                <w:tcBorders>
                  <w:top w:val="single" w:sz="4" w:space="0" w:color="auto"/>
                  <w:left w:val="single" w:sz="4" w:space="0" w:color="auto"/>
                  <w:bottom w:val="single" w:sz="4" w:space="0" w:color="auto"/>
                  <w:right w:val="single" w:sz="4" w:space="0" w:color="auto"/>
                </w:tcBorders>
                <w:shd w:val="clear" w:color="auto" w:fill="auto"/>
                <w:noWrap/>
                <w:hideMark/>
              </w:tcPr>
              <w:p w14:paraId="308DC8C8" w14:textId="77777777" w:rsidR="00381BD0" w:rsidRPr="00504A07" w:rsidRDefault="00381BD0"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p w14:paraId="00AC87D0" w14:textId="4A5C62D1" w:rsidR="00381BD0" w:rsidRPr="00504A07" w:rsidRDefault="00381BD0"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87" w:type="pct"/>
                <w:tcBorders>
                  <w:top w:val="single" w:sz="4" w:space="0" w:color="auto"/>
                  <w:left w:val="nil"/>
                  <w:bottom w:val="single" w:sz="4" w:space="0" w:color="auto"/>
                  <w:right w:val="single" w:sz="4" w:space="0" w:color="auto"/>
                </w:tcBorders>
                <w:shd w:val="clear" w:color="auto" w:fill="auto"/>
                <w:vAlign w:val="center"/>
                <w:hideMark/>
              </w:tcPr>
              <w:p w14:paraId="1E0A4E2F" w14:textId="77777777" w:rsidR="00381BD0" w:rsidRPr="00504A07" w:rsidRDefault="00381BD0"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lúa cả năm (nghìn ha)</w:t>
                </w:r>
                <w:r w:rsidRPr="00504A07">
                  <w:rPr>
                    <w:rFonts w:ascii="Times New Roman" w:eastAsia="Times New Roman" w:hAnsi="Times New Roman" w:cs="Times New Roman"/>
                    <w:b/>
                    <w:bCs/>
                    <w:color w:val="000000"/>
                    <w:sz w:val="28"/>
                    <w:szCs w:val="28"/>
                    <w:lang w:eastAsia="en-US"/>
                  </w:rPr>
                  <w:br/>
                  <w:t>(Niên giám thống kê)</w:t>
                </w:r>
              </w:p>
              <w:p w14:paraId="75E2F2E0" w14:textId="236C480F" w:rsidR="00381BD0" w:rsidRPr="00504A07" w:rsidRDefault="00381BD0" w:rsidP="009C4D9C">
                <w:pPr>
                  <w:spacing w:after="0" w:line="240" w:lineRule="auto"/>
                  <w:jc w:val="center"/>
                  <w:rPr>
                    <w:rFonts w:ascii="Times New Roman" w:eastAsia="Times New Roman" w:hAnsi="Times New Roman" w:cs="Times New Roman"/>
                    <w:b/>
                    <w:bCs/>
                    <w:color w:val="000000"/>
                    <w:sz w:val="28"/>
                    <w:szCs w:val="28"/>
                    <w:lang w:eastAsia="en-US"/>
                  </w:rPr>
                </w:pPr>
              </w:p>
            </w:tc>
            <w:tc>
              <w:tcPr>
                <w:tcW w:w="115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8C840C" w14:textId="4A7F1097" w:rsidR="00381BD0" w:rsidRPr="00504A07" w:rsidRDefault="00381BD0"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tưới rút cạn nhiều lần</w:t>
                </w:r>
                <w:r w:rsidR="004D29CE" w:rsidRPr="00504A07">
                  <w:rPr>
                    <w:rFonts w:ascii="Times New Roman" w:eastAsia="Times New Roman" w:hAnsi="Times New Roman" w:cs="Times New Roman"/>
                    <w:b/>
                    <w:bCs/>
                    <w:color w:val="000000"/>
                    <w:sz w:val="28"/>
                    <w:szCs w:val="28"/>
                    <w:lang w:eastAsia="en-US"/>
                  </w:rPr>
                  <w:t xml:space="preserve"> </w:t>
                </w:r>
                <w:r w:rsidR="00053AC8" w:rsidRPr="00504A07">
                  <w:rPr>
                    <w:rFonts w:ascii="Times New Roman" w:eastAsia="Times New Roman" w:hAnsi="Times New Roman" w:cs="Times New Roman"/>
                    <w:b/>
                    <w:bCs/>
                    <w:color w:val="000000"/>
                    <w:sz w:val="28"/>
                    <w:szCs w:val="28"/>
                    <w:lang w:eastAsia="en-US"/>
                  </w:rPr>
                  <w:t>(</w:t>
                </w:r>
                <w:r w:rsidR="004D29CE" w:rsidRPr="00504A07">
                  <w:rPr>
                    <w:rFonts w:ascii="Times New Roman" w:eastAsia="Times New Roman" w:hAnsi="Times New Roman" w:cs="Times New Roman"/>
                    <w:b/>
                    <w:bCs/>
                    <w:color w:val="000000"/>
                    <w:sz w:val="28"/>
                    <w:szCs w:val="28"/>
                    <w:lang w:eastAsia="en-US"/>
                  </w:rPr>
                  <w:t>ha)</w:t>
                </w:r>
                <w:r w:rsidR="004D29CE" w:rsidRPr="00504A07">
                  <w:rPr>
                    <w:rFonts w:ascii="Times New Roman" w:eastAsia="Times New Roman" w:hAnsi="Times New Roman" w:cs="Times New Roman"/>
                    <w:b/>
                    <w:bCs/>
                    <w:color w:val="000000"/>
                    <w:sz w:val="28"/>
                    <w:szCs w:val="28"/>
                    <w:lang w:eastAsia="en-US"/>
                  </w:rPr>
                  <w:br/>
                </w:r>
              </w:p>
            </w:tc>
            <w:tc>
              <w:tcPr>
                <w:tcW w:w="1064" w:type="pct"/>
                <w:tcBorders>
                  <w:top w:val="single" w:sz="4" w:space="0" w:color="auto"/>
                  <w:left w:val="single" w:sz="4" w:space="0" w:color="auto"/>
                  <w:bottom w:val="single" w:sz="4" w:space="0" w:color="000000"/>
                  <w:right w:val="single" w:sz="4" w:space="0" w:color="auto"/>
                </w:tcBorders>
                <w:shd w:val="clear" w:color="auto" w:fill="auto"/>
                <w:vAlign w:val="center"/>
                <w:hideMark/>
              </w:tcPr>
              <w:p w14:paraId="0FB28B5E" w14:textId="064F2BE6" w:rsidR="00381BD0" w:rsidRPr="00504A07" w:rsidRDefault="00381BD0"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tưới rút cạn 1 lần</w:t>
                </w:r>
                <w:r w:rsidR="004D29CE" w:rsidRPr="00504A07">
                  <w:rPr>
                    <w:rFonts w:ascii="Times New Roman" w:eastAsia="Times New Roman" w:hAnsi="Times New Roman" w:cs="Times New Roman"/>
                    <w:b/>
                    <w:bCs/>
                    <w:color w:val="000000"/>
                    <w:sz w:val="28"/>
                    <w:szCs w:val="28"/>
                    <w:lang w:eastAsia="en-US"/>
                  </w:rPr>
                  <w:t xml:space="preserve"> (ha)</w:t>
                </w:r>
                <w:r w:rsidR="004D29CE" w:rsidRPr="00504A07">
                  <w:rPr>
                    <w:rFonts w:ascii="Times New Roman" w:eastAsia="Times New Roman" w:hAnsi="Times New Roman" w:cs="Times New Roman"/>
                    <w:b/>
                    <w:bCs/>
                    <w:color w:val="000000"/>
                    <w:sz w:val="28"/>
                    <w:szCs w:val="28"/>
                    <w:lang w:eastAsia="en-US"/>
                  </w:rPr>
                  <w:br/>
                </w:r>
              </w:p>
            </w:tc>
          </w:tr>
          <w:tr w:rsidR="00E25B83" w:rsidRPr="00504A07" w14:paraId="007A9AAB" w14:textId="77777777" w:rsidTr="007A0ED4">
            <w:trPr>
              <w:trHeight w:val="675"/>
            </w:trPr>
            <w:tc>
              <w:tcPr>
                <w:tcW w:w="169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8CD1D0"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Đồng bằng sông Hồng - </w:t>
                </w:r>
                <w:r w:rsidRPr="00504A07">
                  <w:rPr>
                    <w:rFonts w:ascii="Times New Roman" w:eastAsia="Times New Roman" w:hAnsi="Times New Roman" w:cs="Times New Roman"/>
                    <w:b/>
                    <w:bCs/>
                    <w:i/>
                    <w:iCs/>
                    <w:color w:val="000000"/>
                    <w:sz w:val="28"/>
                    <w:szCs w:val="28"/>
                    <w:lang w:eastAsia="en-US"/>
                  </w:rPr>
                  <w:t xml:space="preserve">Red River Delta </w:t>
                </w:r>
              </w:p>
            </w:tc>
            <w:tc>
              <w:tcPr>
                <w:tcW w:w="1087" w:type="pct"/>
                <w:tcBorders>
                  <w:top w:val="single" w:sz="4" w:space="0" w:color="auto"/>
                  <w:left w:val="nil"/>
                  <w:bottom w:val="single" w:sz="4" w:space="0" w:color="auto"/>
                  <w:right w:val="single" w:sz="4" w:space="0" w:color="auto"/>
                </w:tcBorders>
                <w:shd w:val="clear" w:color="auto" w:fill="auto"/>
                <w:vAlign w:val="center"/>
                <w:hideMark/>
              </w:tcPr>
              <w:p w14:paraId="705A0A87" w14:textId="0669F1DF"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983</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w:t>
                </w:r>
              </w:p>
            </w:tc>
            <w:tc>
              <w:tcPr>
                <w:tcW w:w="1158" w:type="pct"/>
                <w:tcBorders>
                  <w:top w:val="single" w:sz="4" w:space="0" w:color="auto"/>
                  <w:left w:val="nil"/>
                  <w:bottom w:val="single" w:sz="4" w:space="0" w:color="auto"/>
                  <w:right w:val="single" w:sz="4" w:space="0" w:color="auto"/>
                </w:tcBorders>
                <w:shd w:val="clear" w:color="auto" w:fill="auto"/>
                <w:noWrap/>
                <w:vAlign w:val="center"/>
                <w:hideMark/>
              </w:tcPr>
              <w:p w14:paraId="4952C186" w14:textId="63726071"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22304</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6D6FB7D" w14:textId="08356F4B"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7600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r>
          <w:tr w:rsidR="00E25B83" w:rsidRPr="00504A07" w14:paraId="7B4E2A36"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A8C44B2"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Hà Nội </w:t>
                </w:r>
              </w:p>
            </w:tc>
            <w:tc>
              <w:tcPr>
                <w:tcW w:w="1087" w:type="pct"/>
                <w:tcBorders>
                  <w:top w:val="nil"/>
                  <w:left w:val="nil"/>
                  <w:bottom w:val="single" w:sz="4" w:space="0" w:color="auto"/>
                  <w:right w:val="single" w:sz="4" w:space="0" w:color="auto"/>
                </w:tcBorders>
                <w:shd w:val="clear" w:color="auto" w:fill="auto"/>
                <w:vAlign w:val="center"/>
                <w:hideMark/>
              </w:tcPr>
              <w:p w14:paraId="723451CE" w14:textId="3884094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5C333BDA" w14:textId="2C1C9CB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5200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348C0951" w14:textId="3C592B8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7600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87E5548"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0B645E5"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Vĩnh Phúc </w:t>
                </w:r>
              </w:p>
            </w:tc>
            <w:tc>
              <w:tcPr>
                <w:tcW w:w="1087" w:type="pct"/>
                <w:tcBorders>
                  <w:top w:val="nil"/>
                  <w:left w:val="nil"/>
                  <w:bottom w:val="single" w:sz="4" w:space="0" w:color="auto"/>
                  <w:right w:val="single" w:sz="4" w:space="0" w:color="auto"/>
                </w:tcBorders>
                <w:shd w:val="clear" w:color="auto" w:fill="auto"/>
                <w:vAlign w:val="center"/>
                <w:hideMark/>
              </w:tcPr>
              <w:p w14:paraId="6BA4016F" w14:textId="7F9529F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0DD7F5B7" w14:textId="4ED9006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30FA2C32" w14:textId="50F10C4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505BB20"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19A59D5"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Bắc Ninh </w:t>
                </w:r>
              </w:p>
            </w:tc>
            <w:tc>
              <w:tcPr>
                <w:tcW w:w="1087" w:type="pct"/>
                <w:tcBorders>
                  <w:top w:val="nil"/>
                  <w:left w:val="nil"/>
                  <w:bottom w:val="single" w:sz="4" w:space="0" w:color="auto"/>
                  <w:right w:val="single" w:sz="4" w:space="0" w:color="auto"/>
                </w:tcBorders>
                <w:shd w:val="clear" w:color="auto" w:fill="auto"/>
                <w:vAlign w:val="center"/>
                <w:hideMark/>
              </w:tcPr>
              <w:p w14:paraId="497546CD" w14:textId="4DBD090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3329FB38" w14:textId="2F7F4F4D"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C975787" w14:textId="4A27851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10F1CC92"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7E86F73"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Quảng Ninh </w:t>
                </w:r>
              </w:p>
            </w:tc>
            <w:tc>
              <w:tcPr>
                <w:tcW w:w="1087" w:type="pct"/>
                <w:tcBorders>
                  <w:top w:val="nil"/>
                  <w:left w:val="nil"/>
                  <w:bottom w:val="single" w:sz="4" w:space="0" w:color="auto"/>
                  <w:right w:val="single" w:sz="4" w:space="0" w:color="auto"/>
                </w:tcBorders>
                <w:shd w:val="clear" w:color="auto" w:fill="auto"/>
                <w:vAlign w:val="center"/>
                <w:hideMark/>
              </w:tcPr>
              <w:p w14:paraId="3B086ACA" w14:textId="55225E4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39</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c>
              <w:tcPr>
                <w:tcW w:w="1158" w:type="pct"/>
                <w:tcBorders>
                  <w:top w:val="nil"/>
                  <w:left w:val="nil"/>
                  <w:bottom w:val="single" w:sz="4" w:space="0" w:color="auto"/>
                  <w:right w:val="single" w:sz="4" w:space="0" w:color="auto"/>
                </w:tcBorders>
                <w:shd w:val="clear" w:color="auto" w:fill="auto"/>
                <w:noWrap/>
                <w:vAlign w:val="center"/>
                <w:hideMark/>
              </w:tcPr>
              <w:p w14:paraId="4CF5A352" w14:textId="23DFF6A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68755C3" w14:textId="49CEE65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A0DE800"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741AF65"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Hải Dương </w:t>
                </w:r>
              </w:p>
            </w:tc>
            <w:tc>
              <w:tcPr>
                <w:tcW w:w="1087" w:type="pct"/>
                <w:tcBorders>
                  <w:top w:val="nil"/>
                  <w:left w:val="nil"/>
                  <w:bottom w:val="single" w:sz="4" w:space="0" w:color="auto"/>
                  <w:right w:val="single" w:sz="4" w:space="0" w:color="auto"/>
                </w:tcBorders>
                <w:shd w:val="clear" w:color="auto" w:fill="auto"/>
                <w:vAlign w:val="center"/>
                <w:hideMark/>
              </w:tcPr>
              <w:p w14:paraId="1DF26B91" w14:textId="702E441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78156427" w14:textId="6D356B6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7B01B22"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6536ECA5"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28A437C"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Hải Phòng </w:t>
                </w:r>
              </w:p>
            </w:tc>
            <w:tc>
              <w:tcPr>
                <w:tcW w:w="1087" w:type="pct"/>
                <w:tcBorders>
                  <w:top w:val="nil"/>
                  <w:left w:val="nil"/>
                  <w:bottom w:val="single" w:sz="4" w:space="0" w:color="auto"/>
                  <w:right w:val="single" w:sz="4" w:space="0" w:color="auto"/>
                </w:tcBorders>
                <w:shd w:val="clear" w:color="auto" w:fill="auto"/>
                <w:vAlign w:val="center"/>
                <w:hideMark/>
              </w:tcPr>
              <w:p w14:paraId="7D4BACB5" w14:textId="03F0612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58</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single" w:sz="4" w:space="0" w:color="auto"/>
                  <w:bottom w:val="single" w:sz="4" w:space="0" w:color="auto"/>
                  <w:right w:val="single" w:sz="4" w:space="0" w:color="auto"/>
                </w:tcBorders>
                <w:shd w:val="clear" w:color="auto" w:fill="auto"/>
                <w:noWrap/>
                <w:vAlign w:val="center"/>
                <w:hideMark/>
              </w:tcPr>
              <w:p w14:paraId="5B2D9297" w14:textId="7D5BE10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7E5D87FD" w14:textId="26D94FB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7C125329"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72159F9"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Hưng Yên </w:t>
                </w:r>
              </w:p>
            </w:tc>
            <w:tc>
              <w:tcPr>
                <w:tcW w:w="1087" w:type="pct"/>
                <w:tcBorders>
                  <w:top w:val="nil"/>
                  <w:left w:val="nil"/>
                  <w:bottom w:val="single" w:sz="4" w:space="0" w:color="auto"/>
                  <w:right w:val="single" w:sz="4" w:space="0" w:color="auto"/>
                </w:tcBorders>
                <w:shd w:val="clear" w:color="auto" w:fill="auto"/>
                <w:vAlign w:val="center"/>
                <w:hideMark/>
              </w:tcPr>
              <w:p w14:paraId="25856BBE" w14:textId="5DFABE4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58</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0A831A0A" w14:textId="08EAAD1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28AA615" w14:textId="5573148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4FB64A65"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60D3C6F"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Thái Bình </w:t>
                </w:r>
              </w:p>
            </w:tc>
            <w:tc>
              <w:tcPr>
                <w:tcW w:w="1087" w:type="pct"/>
                <w:tcBorders>
                  <w:top w:val="nil"/>
                  <w:left w:val="nil"/>
                  <w:bottom w:val="single" w:sz="4" w:space="0" w:color="auto"/>
                  <w:right w:val="single" w:sz="4" w:space="0" w:color="auto"/>
                </w:tcBorders>
                <w:shd w:val="clear" w:color="auto" w:fill="auto"/>
                <w:vAlign w:val="center"/>
                <w:hideMark/>
              </w:tcPr>
              <w:p w14:paraId="24D467EF" w14:textId="3CBBA52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03A40E19" w14:textId="76DFB66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11284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7BD997E" w14:textId="1225D9E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AE910FD"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F50D372"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Hà Nam </w:t>
                </w:r>
              </w:p>
            </w:tc>
            <w:tc>
              <w:tcPr>
                <w:tcW w:w="1087" w:type="pct"/>
                <w:tcBorders>
                  <w:top w:val="nil"/>
                  <w:left w:val="nil"/>
                  <w:bottom w:val="single" w:sz="4" w:space="0" w:color="auto"/>
                  <w:right w:val="single" w:sz="4" w:space="0" w:color="auto"/>
                </w:tcBorders>
                <w:shd w:val="clear" w:color="auto" w:fill="auto"/>
                <w:vAlign w:val="center"/>
                <w:hideMark/>
              </w:tcPr>
              <w:p w14:paraId="7ACC6C37" w14:textId="1C5DDE6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0F6075D7" w14:textId="6803FBF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1200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2957653" w14:textId="21A5548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F1A751F"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A3D94A7"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Nam Định </w:t>
                </w:r>
              </w:p>
            </w:tc>
            <w:tc>
              <w:tcPr>
                <w:tcW w:w="1087" w:type="pct"/>
                <w:tcBorders>
                  <w:top w:val="nil"/>
                  <w:left w:val="nil"/>
                  <w:bottom w:val="single" w:sz="4" w:space="0" w:color="auto"/>
                  <w:right w:val="single" w:sz="4" w:space="0" w:color="auto"/>
                </w:tcBorders>
                <w:shd w:val="clear" w:color="auto" w:fill="auto"/>
                <w:vAlign w:val="center"/>
                <w:hideMark/>
              </w:tcPr>
              <w:p w14:paraId="477C93DF" w14:textId="5B5B475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145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1141BD9D" w14:textId="3BD5182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3120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2213DD38" w14:textId="72225D2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02AF344"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50C26E9"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Ninh Bình </w:t>
                </w:r>
              </w:p>
            </w:tc>
            <w:tc>
              <w:tcPr>
                <w:tcW w:w="1087" w:type="pct"/>
                <w:tcBorders>
                  <w:top w:val="nil"/>
                  <w:left w:val="nil"/>
                  <w:bottom w:val="single" w:sz="4" w:space="0" w:color="auto"/>
                  <w:right w:val="single" w:sz="4" w:space="0" w:color="auto"/>
                </w:tcBorders>
                <w:shd w:val="clear" w:color="auto" w:fill="auto"/>
                <w:vAlign w:val="center"/>
                <w:hideMark/>
              </w:tcPr>
              <w:p w14:paraId="1E3DB434" w14:textId="10EB86E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4036F686" w14:textId="1FA6828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179C3F09"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2AC47595" w14:textId="77777777" w:rsidTr="007A0ED4">
            <w:trPr>
              <w:trHeight w:val="135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AC35DFA"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Trung du và miền núi phía Bắc</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Northern midlands and mountain areas </w:t>
                </w:r>
              </w:p>
            </w:tc>
            <w:tc>
              <w:tcPr>
                <w:tcW w:w="1087" w:type="pct"/>
                <w:tcBorders>
                  <w:top w:val="nil"/>
                  <w:left w:val="nil"/>
                  <w:bottom w:val="single" w:sz="4" w:space="0" w:color="auto"/>
                  <w:right w:val="single" w:sz="4" w:space="0" w:color="auto"/>
                </w:tcBorders>
                <w:shd w:val="clear" w:color="auto" w:fill="auto"/>
                <w:vAlign w:val="center"/>
                <w:hideMark/>
              </w:tcPr>
              <w:p w14:paraId="63F93DB3" w14:textId="7EF01AC3"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665</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1</w:t>
                </w:r>
              </w:p>
            </w:tc>
            <w:tc>
              <w:tcPr>
                <w:tcW w:w="1158" w:type="pct"/>
                <w:tcBorders>
                  <w:top w:val="nil"/>
                  <w:left w:val="nil"/>
                  <w:bottom w:val="single" w:sz="4" w:space="0" w:color="auto"/>
                  <w:right w:val="single" w:sz="4" w:space="0" w:color="auto"/>
                </w:tcBorders>
                <w:shd w:val="clear" w:color="auto" w:fill="auto"/>
                <w:noWrap/>
                <w:vAlign w:val="center"/>
                <w:hideMark/>
              </w:tcPr>
              <w:p w14:paraId="6BC0DBDC" w14:textId="1160B905"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1086</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0BF6CF9" w14:textId="0398AB27"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44929</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20</w:t>
                </w:r>
              </w:p>
            </w:tc>
          </w:tr>
          <w:tr w:rsidR="00E25B83" w:rsidRPr="00504A07" w14:paraId="3573CA47"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DDFA8E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Hà Giang </w:t>
                </w:r>
              </w:p>
            </w:tc>
            <w:tc>
              <w:tcPr>
                <w:tcW w:w="1087" w:type="pct"/>
                <w:tcBorders>
                  <w:top w:val="nil"/>
                  <w:left w:val="nil"/>
                  <w:bottom w:val="single" w:sz="4" w:space="0" w:color="auto"/>
                  <w:right w:val="single" w:sz="4" w:space="0" w:color="auto"/>
                </w:tcBorders>
                <w:shd w:val="clear" w:color="auto" w:fill="auto"/>
                <w:vAlign w:val="center"/>
                <w:hideMark/>
              </w:tcPr>
              <w:p w14:paraId="185F5C3E" w14:textId="50DA9F8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1D628474" w14:textId="53909EE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7800605" w14:textId="6AA0786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22565143"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623E52D"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Cao Bằng </w:t>
                </w:r>
              </w:p>
            </w:tc>
            <w:tc>
              <w:tcPr>
                <w:tcW w:w="1087" w:type="pct"/>
                <w:tcBorders>
                  <w:top w:val="nil"/>
                  <w:left w:val="nil"/>
                  <w:bottom w:val="single" w:sz="4" w:space="0" w:color="auto"/>
                  <w:right w:val="single" w:sz="4" w:space="0" w:color="auto"/>
                </w:tcBorders>
                <w:shd w:val="clear" w:color="auto" w:fill="auto"/>
                <w:vAlign w:val="center"/>
                <w:hideMark/>
              </w:tcPr>
              <w:p w14:paraId="1A1BD1F5"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29</w:t>
                </w:r>
              </w:p>
            </w:tc>
            <w:tc>
              <w:tcPr>
                <w:tcW w:w="1158" w:type="pct"/>
                <w:tcBorders>
                  <w:top w:val="nil"/>
                  <w:left w:val="nil"/>
                  <w:bottom w:val="single" w:sz="4" w:space="0" w:color="auto"/>
                  <w:right w:val="single" w:sz="4" w:space="0" w:color="auto"/>
                </w:tcBorders>
                <w:shd w:val="clear" w:color="auto" w:fill="auto"/>
                <w:noWrap/>
                <w:vAlign w:val="center"/>
                <w:hideMark/>
              </w:tcPr>
              <w:p w14:paraId="385258FB" w14:textId="0A5208C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A2C58C5" w14:textId="5AD8F1F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2F6F91B3" w14:textId="77777777" w:rsidTr="007A0ED4">
            <w:trPr>
              <w:trHeight w:val="87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4784D0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Bắc Kạn </w:t>
                </w:r>
              </w:p>
            </w:tc>
            <w:tc>
              <w:tcPr>
                <w:tcW w:w="1087" w:type="pct"/>
                <w:tcBorders>
                  <w:top w:val="nil"/>
                  <w:left w:val="nil"/>
                  <w:bottom w:val="single" w:sz="4" w:space="0" w:color="auto"/>
                  <w:right w:val="single" w:sz="4" w:space="0" w:color="auto"/>
                </w:tcBorders>
                <w:shd w:val="clear" w:color="auto" w:fill="auto"/>
                <w:vAlign w:val="center"/>
                <w:hideMark/>
              </w:tcPr>
              <w:p w14:paraId="76310A7E" w14:textId="3585F8B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526C8001" w14:textId="58FBBE8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27778680" w14:textId="65D21AC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C7BDA4D"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6355884"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Tuyên Quang </w:t>
                </w:r>
              </w:p>
            </w:tc>
            <w:tc>
              <w:tcPr>
                <w:tcW w:w="1087" w:type="pct"/>
                <w:tcBorders>
                  <w:top w:val="nil"/>
                  <w:left w:val="nil"/>
                  <w:bottom w:val="single" w:sz="4" w:space="0" w:color="auto"/>
                  <w:right w:val="single" w:sz="4" w:space="0" w:color="auto"/>
                </w:tcBorders>
                <w:shd w:val="clear" w:color="auto" w:fill="auto"/>
                <w:vAlign w:val="center"/>
                <w:hideMark/>
              </w:tcPr>
              <w:p w14:paraId="2791ADA6" w14:textId="269865B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1ABF9026" w14:textId="0BECAA8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209C949" w14:textId="74A853A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F226541"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6727B37"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Lào Cai </w:t>
                </w:r>
              </w:p>
            </w:tc>
            <w:tc>
              <w:tcPr>
                <w:tcW w:w="1087" w:type="pct"/>
                <w:tcBorders>
                  <w:top w:val="nil"/>
                  <w:left w:val="nil"/>
                  <w:bottom w:val="single" w:sz="4" w:space="0" w:color="auto"/>
                  <w:right w:val="single" w:sz="4" w:space="0" w:color="auto"/>
                </w:tcBorders>
                <w:shd w:val="clear" w:color="auto" w:fill="auto"/>
                <w:vAlign w:val="center"/>
                <w:hideMark/>
              </w:tcPr>
              <w:p w14:paraId="70EDAC24"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34</w:t>
                </w:r>
              </w:p>
            </w:tc>
            <w:tc>
              <w:tcPr>
                <w:tcW w:w="1158" w:type="pct"/>
                <w:tcBorders>
                  <w:top w:val="nil"/>
                  <w:left w:val="nil"/>
                  <w:bottom w:val="single" w:sz="4" w:space="0" w:color="auto"/>
                  <w:right w:val="single" w:sz="4" w:space="0" w:color="auto"/>
                </w:tcBorders>
                <w:shd w:val="clear" w:color="auto" w:fill="auto"/>
                <w:noWrap/>
                <w:vAlign w:val="center"/>
                <w:hideMark/>
              </w:tcPr>
              <w:p w14:paraId="68F1E600" w14:textId="73DA856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231170D5" w14:textId="56DE451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9700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89E3F0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5937291"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Yên Bái </w:t>
                </w:r>
              </w:p>
            </w:tc>
            <w:tc>
              <w:tcPr>
                <w:tcW w:w="1087" w:type="pct"/>
                <w:tcBorders>
                  <w:top w:val="nil"/>
                  <w:left w:val="nil"/>
                  <w:bottom w:val="single" w:sz="4" w:space="0" w:color="auto"/>
                  <w:right w:val="single" w:sz="4" w:space="0" w:color="auto"/>
                </w:tcBorders>
                <w:shd w:val="clear" w:color="auto" w:fill="auto"/>
                <w:vAlign w:val="center"/>
                <w:hideMark/>
              </w:tcPr>
              <w:p w14:paraId="549ED335" w14:textId="140D6D8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6C196A5F" w14:textId="3803725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2612C1B7" w14:textId="361CD7F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2010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B53A134"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9E5D10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Thái Nguyên </w:t>
                </w:r>
              </w:p>
            </w:tc>
            <w:tc>
              <w:tcPr>
                <w:tcW w:w="1087" w:type="pct"/>
                <w:tcBorders>
                  <w:top w:val="nil"/>
                  <w:left w:val="nil"/>
                  <w:bottom w:val="single" w:sz="4" w:space="0" w:color="auto"/>
                  <w:right w:val="single" w:sz="4" w:space="0" w:color="auto"/>
                </w:tcBorders>
                <w:shd w:val="clear" w:color="auto" w:fill="auto"/>
                <w:vAlign w:val="center"/>
                <w:hideMark/>
              </w:tcPr>
              <w:p w14:paraId="7091DF2C" w14:textId="41437AC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69</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272B9A11" w14:textId="097A022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EC2340C" w14:textId="2D91244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77C967F"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25C1080"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lastRenderedPageBreak/>
                  <w:t xml:space="preserve">Lạng Sơn </w:t>
                </w:r>
              </w:p>
            </w:tc>
            <w:tc>
              <w:tcPr>
                <w:tcW w:w="1087" w:type="pct"/>
                <w:tcBorders>
                  <w:top w:val="nil"/>
                  <w:left w:val="nil"/>
                  <w:bottom w:val="single" w:sz="4" w:space="0" w:color="auto"/>
                  <w:right w:val="single" w:sz="4" w:space="0" w:color="auto"/>
                </w:tcBorders>
                <w:shd w:val="clear" w:color="auto" w:fill="auto"/>
                <w:vAlign w:val="center"/>
                <w:hideMark/>
              </w:tcPr>
              <w:p w14:paraId="40F1B25A"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48</w:t>
                </w:r>
              </w:p>
            </w:tc>
            <w:tc>
              <w:tcPr>
                <w:tcW w:w="1158" w:type="pct"/>
                <w:tcBorders>
                  <w:top w:val="nil"/>
                  <w:left w:val="nil"/>
                  <w:bottom w:val="single" w:sz="4" w:space="0" w:color="auto"/>
                  <w:right w:val="single" w:sz="4" w:space="0" w:color="auto"/>
                </w:tcBorders>
                <w:shd w:val="clear" w:color="auto" w:fill="auto"/>
                <w:noWrap/>
                <w:vAlign w:val="center"/>
                <w:hideMark/>
              </w:tcPr>
              <w:p w14:paraId="1353F4D9" w14:textId="1FE5EF7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16E4ED9E" w14:textId="4677D09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53F11FB7" w14:textId="77777777" w:rsidTr="007A0ED4">
            <w:trPr>
              <w:trHeight w:val="3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1A666A5"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Bắc Giang </w:t>
                </w:r>
              </w:p>
            </w:tc>
            <w:tc>
              <w:tcPr>
                <w:tcW w:w="1087" w:type="pct"/>
                <w:tcBorders>
                  <w:top w:val="nil"/>
                  <w:left w:val="nil"/>
                  <w:bottom w:val="single" w:sz="4" w:space="0" w:color="auto"/>
                  <w:right w:val="single" w:sz="4" w:space="0" w:color="auto"/>
                </w:tcBorders>
                <w:shd w:val="clear" w:color="auto" w:fill="auto"/>
                <w:vAlign w:val="center"/>
                <w:hideMark/>
              </w:tcPr>
              <w:p w14:paraId="57BC9FFB" w14:textId="348C978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7A524A6E" w14:textId="2B3B8E9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1086</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1FE4D88" w14:textId="2EC0F9D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A66066E" w14:textId="77777777" w:rsidTr="007A0ED4">
            <w:trPr>
              <w:trHeight w:val="3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45A89F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Phú Thọ </w:t>
                </w:r>
              </w:p>
            </w:tc>
            <w:tc>
              <w:tcPr>
                <w:tcW w:w="1087" w:type="pct"/>
                <w:tcBorders>
                  <w:top w:val="nil"/>
                  <w:left w:val="nil"/>
                  <w:bottom w:val="single" w:sz="4" w:space="0" w:color="auto"/>
                  <w:right w:val="single" w:sz="4" w:space="0" w:color="auto"/>
                </w:tcBorders>
                <w:shd w:val="clear" w:color="auto" w:fill="auto"/>
                <w:vAlign w:val="center"/>
                <w:hideMark/>
              </w:tcPr>
              <w:p w14:paraId="006CBF4D" w14:textId="1B86709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w:t>
                </w:r>
              </w:p>
            </w:tc>
            <w:tc>
              <w:tcPr>
                <w:tcW w:w="1158" w:type="pct"/>
                <w:tcBorders>
                  <w:top w:val="nil"/>
                  <w:left w:val="nil"/>
                  <w:bottom w:val="single" w:sz="4" w:space="0" w:color="auto"/>
                  <w:right w:val="single" w:sz="4" w:space="0" w:color="auto"/>
                </w:tcBorders>
                <w:shd w:val="clear" w:color="auto" w:fill="auto"/>
                <w:noWrap/>
                <w:vAlign w:val="center"/>
                <w:hideMark/>
              </w:tcPr>
              <w:p w14:paraId="66F3A145"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2B7ECC08" w14:textId="2A86E7C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29050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C038885" w14:textId="77777777" w:rsidTr="007A0ED4">
            <w:trPr>
              <w:trHeight w:val="3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7117449"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Điện Biên </w:t>
                </w:r>
              </w:p>
            </w:tc>
            <w:tc>
              <w:tcPr>
                <w:tcW w:w="1087" w:type="pct"/>
                <w:tcBorders>
                  <w:top w:val="nil"/>
                  <w:left w:val="nil"/>
                  <w:bottom w:val="single" w:sz="4" w:space="0" w:color="auto"/>
                  <w:right w:val="single" w:sz="4" w:space="0" w:color="auto"/>
                </w:tcBorders>
                <w:shd w:val="clear" w:color="auto" w:fill="auto"/>
                <w:vAlign w:val="center"/>
                <w:hideMark/>
              </w:tcPr>
              <w:p w14:paraId="73A71BEA" w14:textId="10E4A79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6CE6C289" w14:textId="7951DC0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BC1FC93" w14:textId="4564F37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537A6C7F" w14:textId="77777777" w:rsidTr="007A0ED4">
            <w:trPr>
              <w:trHeight w:val="3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E990631"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Lai Châu </w:t>
                </w:r>
              </w:p>
            </w:tc>
            <w:tc>
              <w:tcPr>
                <w:tcW w:w="1087" w:type="pct"/>
                <w:tcBorders>
                  <w:top w:val="nil"/>
                  <w:left w:val="nil"/>
                  <w:bottom w:val="single" w:sz="4" w:space="0" w:color="auto"/>
                  <w:right w:val="single" w:sz="4" w:space="0" w:color="auto"/>
                </w:tcBorders>
                <w:shd w:val="clear" w:color="auto" w:fill="auto"/>
                <w:vAlign w:val="center"/>
                <w:hideMark/>
              </w:tcPr>
              <w:p w14:paraId="4F8F88A0" w14:textId="5E4D09C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507941A8" w14:textId="1E19C6B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56D8BA93" w14:textId="68C24D9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08AA7D3" w14:textId="77777777" w:rsidTr="007A0ED4">
            <w:trPr>
              <w:trHeight w:val="3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AA12ED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Sơn La </w:t>
                </w:r>
              </w:p>
            </w:tc>
            <w:tc>
              <w:tcPr>
                <w:tcW w:w="1087" w:type="pct"/>
                <w:tcBorders>
                  <w:top w:val="nil"/>
                  <w:left w:val="nil"/>
                  <w:bottom w:val="single" w:sz="4" w:space="0" w:color="auto"/>
                  <w:right w:val="single" w:sz="4" w:space="0" w:color="auto"/>
                </w:tcBorders>
                <w:shd w:val="clear" w:color="auto" w:fill="auto"/>
                <w:vAlign w:val="center"/>
                <w:hideMark/>
              </w:tcPr>
              <w:p w14:paraId="348E9465" w14:textId="3D01CA4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5CDFB990" w14:textId="72BBD58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DDE9F1C" w14:textId="18AD5DA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4C031EB7"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2551B6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Hòa Bình </w:t>
                </w:r>
              </w:p>
            </w:tc>
            <w:tc>
              <w:tcPr>
                <w:tcW w:w="1087" w:type="pct"/>
                <w:tcBorders>
                  <w:top w:val="nil"/>
                  <w:left w:val="nil"/>
                  <w:bottom w:val="single" w:sz="4" w:space="0" w:color="auto"/>
                  <w:right w:val="single" w:sz="4" w:space="0" w:color="auto"/>
                </w:tcBorders>
                <w:shd w:val="clear" w:color="auto" w:fill="auto"/>
                <w:vAlign w:val="center"/>
                <w:hideMark/>
              </w:tcPr>
              <w:p w14:paraId="2608F86A" w14:textId="79F809A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412EC49D" w14:textId="318C524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3A39872A" w14:textId="2041DD6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20</w:t>
                </w:r>
              </w:p>
            </w:tc>
          </w:tr>
          <w:tr w:rsidR="00E25B83" w:rsidRPr="00504A07" w14:paraId="00F335DC" w14:textId="77777777" w:rsidTr="007A0ED4">
            <w:trPr>
              <w:trHeight w:val="135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EBE1EC2"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Bắc Trung Bộ và Duyên hải miền Trung</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North Central and Central coastal areas </w:t>
                </w:r>
              </w:p>
            </w:tc>
            <w:tc>
              <w:tcPr>
                <w:tcW w:w="1087" w:type="pct"/>
                <w:tcBorders>
                  <w:top w:val="nil"/>
                  <w:left w:val="nil"/>
                  <w:bottom w:val="single" w:sz="4" w:space="0" w:color="auto"/>
                  <w:right w:val="single" w:sz="4" w:space="0" w:color="auto"/>
                </w:tcBorders>
                <w:shd w:val="clear" w:color="auto" w:fill="auto"/>
                <w:vAlign w:val="center"/>
                <w:hideMark/>
              </w:tcPr>
              <w:p w14:paraId="4EAECEDE" w14:textId="51CF7D73"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1157</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2343050C" w14:textId="1CF1A796"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13700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5D257480" w14:textId="6D8892EA"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33717</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r>
          <w:tr w:rsidR="00E25B83" w:rsidRPr="00504A07" w14:paraId="172194E3"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D65E6DB"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Thanh Hóa </w:t>
                </w:r>
              </w:p>
            </w:tc>
            <w:tc>
              <w:tcPr>
                <w:tcW w:w="1087" w:type="pct"/>
                <w:tcBorders>
                  <w:top w:val="nil"/>
                  <w:left w:val="nil"/>
                  <w:bottom w:val="single" w:sz="4" w:space="0" w:color="auto"/>
                  <w:right w:val="single" w:sz="4" w:space="0" w:color="auto"/>
                </w:tcBorders>
                <w:shd w:val="clear" w:color="auto" w:fill="auto"/>
                <w:vAlign w:val="center"/>
                <w:hideMark/>
              </w:tcPr>
              <w:p w14:paraId="1956204D" w14:textId="5E60CC0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1821E68E" w14:textId="3B45BEB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2900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79696BC"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3E153C92"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E597784"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Nghệ An </w:t>
                </w:r>
              </w:p>
            </w:tc>
            <w:tc>
              <w:tcPr>
                <w:tcW w:w="1087" w:type="pct"/>
                <w:tcBorders>
                  <w:top w:val="nil"/>
                  <w:left w:val="nil"/>
                  <w:bottom w:val="single" w:sz="4" w:space="0" w:color="auto"/>
                  <w:right w:val="single" w:sz="4" w:space="0" w:color="auto"/>
                </w:tcBorders>
                <w:shd w:val="clear" w:color="auto" w:fill="auto"/>
                <w:vAlign w:val="center"/>
                <w:hideMark/>
              </w:tcPr>
              <w:p w14:paraId="494B05DA" w14:textId="4B12EB9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w:t>
                </w:r>
              </w:p>
            </w:tc>
            <w:tc>
              <w:tcPr>
                <w:tcW w:w="1158" w:type="pct"/>
                <w:tcBorders>
                  <w:top w:val="nil"/>
                  <w:left w:val="nil"/>
                  <w:bottom w:val="single" w:sz="4" w:space="0" w:color="auto"/>
                  <w:right w:val="single" w:sz="4" w:space="0" w:color="auto"/>
                </w:tcBorders>
                <w:shd w:val="clear" w:color="auto" w:fill="auto"/>
                <w:noWrap/>
                <w:vAlign w:val="center"/>
                <w:hideMark/>
              </w:tcPr>
              <w:p w14:paraId="5E2C629F" w14:textId="750E068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1690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7D05336" w14:textId="3B627BD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79E97E39"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FC193D7"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Hà Tĩnh </w:t>
                </w:r>
              </w:p>
            </w:tc>
            <w:tc>
              <w:tcPr>
                <w:tcW w:w="1087" w:type="pct"/>
                <w:tcBorders>
                  <w:top w:val="nil"/>
                  <w:left w:val="nil"/>
                  <w:bottom w:val="single" w:sz="4" w:space="0" w:color="auto"/>
                  <w:right w:val="single" w:sz="4" w:space="0" w:color="auto"/>
                </w:tcBorders>
                <w:shd w:val="clear" w:color="auto" w:fill="auto"/>
                <w:vAlign w:val="center"/>
                <w:hideMark/>
              </w:tcPr>
              <w:p w14:paraId="50518109" w14:textId="5D2B21B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61D01F9E" w14:textId="2C4550D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1719</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859D914"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53F346FD"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D9C4620"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Quảng Bình </w:t>
                </w:r>
              </w:p>
            </w:tc>
            <w:tc>
              <w:tcPr>
                <w:tcW w:w="1087" w:type="pct"/>
                <w:tcBorders>
                  <w:top w:val="nil"/>
                  <w:left w:val="nil"/>
                  <w:bottom w:val="single" w:sz="4" w:space="0" w:color="auto"/>
                  <w:right w:val="single" w:sz="4" w:space="0" w:color="auto"/>
                </w:tcBorders>
                <w:shd w:val="clear" w:color="auto" w:fill="auto"/>
                <w:vAlign w:val="center"/>
                <w:hideMark/>
              </w:tcPr>
              <w:p w14:paraId="3F3ADF04" w14:textId="3758C47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508A686E"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68D524D7" w14:textId="55825C1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610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19F90FC9"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6F72D8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Quảng Trị </w:t>
                </w:r>
              </w:p>
            </w:tc>
            <w:tc>
              <w:tcPr>
                <w:tcW w:w="1087" w:type="pct"/>
                <w:tcBorders>
                  <w:top w:val="nil"/>
                  <w:left w:val="nil"/>
                  <w:bottom w:val="single" w:sz="4" w:space="0" w:color="auto"/>
                  <w:right w:val="single" w:sz="4" w:space="0" w:color="auto"/>
                </w:tcBorders>
                <w:shd w:val="clear" w:color="auto" w:fill="auto"/>
                <w:vAlign w:val="center"/>
                <w:hideMark/>
              </w:tcPr>
              <w:p w14:paraId="439B6BAA" w14:textId="7A7E3D1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3C7E32BF" w14:textId="4348990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3076</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506DA8F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28F95D1A"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2DF60FF"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Thừa Thiên - Huế </w:t>
                </w:r>
              </w:p>
            </w:tc>
            <w:tc>
              <w:tcPr>
                <w:tcW w:w="1087" w:type="pct"/>
                <w:tcBorders>
                  <w:top w:val="nil"/>
                  <w:left w:val="nil"/>
                  <w:bottom w:val="single" w:sz="4" w:space="0" w:color="auto"/>
                  <w:right w:val="single" w:sz="4" w:space="0" w:color="auto"/>
                </w:tcBorders>
                <w:shd w:val="clear" w:color="auto" w:fill="auto"/>
                <w:vAlign w:val="center"/>
                <w:hideMark/>
              </w:tcPr>
              <w:p w14:paraId="4E98DB58" w14:textId="28E4571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5923AE77" w14:textId="4B78EB3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8E8E080" w14:textId="1C2EC77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18795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10</w:t>
                </w:r>
              </w:p>
            </w:tc>
          </w:tr>
          <w:tr w:rsidR="00E25B83" w:rsidRPr="00504A07" w14:paraId="0CD179BC"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17576A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Đà Nẵng </w:t>
                </w:r>
              </w:p>
            </w:tc>
            <w:tc>
              <w:tcPr>
                <w:tcW w:w="1087" w:type="pct"/>
                <w:tcBorders>
                  <w:top w:val="nil"/>
                  <w:left w:val="nil"/>
                  <w:bottom w:val="single" w:sz="4" w:space="0" w:color="auto"/>
                  <w:right w:val="single" w:sz="4" w:space="0" w:color="auto"/>
                </w:tcBorders>
                <w:shd w:val="clear" w:color="auto" w:fill="auto"/>
                <w:vAlign w:val="center"/>
                <w:hideMark/>
              </w:tcPr>
              <w:p w14:paraId="1256A896" w14:textId="04EE112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218E3EE3" w14:textId="6F363BD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90F58E0" w14:textId="1468EBE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5F2C50B2"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B37CFC0"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Quảng Nam </w:t>
                </w:r>
              </w:p>
            </w:tc>
            <w:tc>
              <w:tcPr>
                <w:tcW w:w="1087" w:type="pct"/>
                <w:tcBorders>
                  <w:top w:val="nil"/>
                  <w:left w:val="nil"/>
                  <w:bottom w:val="single" w:sz="4" w:space="0" w:color="auto"/>
                  <w:right w:val="single" w:sz="4" w:space="0" w:color="auto"/>
                </w:tcBorders>
                <w:shd w:val="clear" w:color="auto" w:fill="auto"/>
                <w:vAlign w:val="center"/>
                <w:hideMark/>
              </w:tcPr>
              <w:p w14:paraId="0729EA45" w14:textId="2BAB801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158" w:type="pct"/>
                <w:tcBorders>
                  <w:top w:val="nil"/>
                  <w:left w:val="nil"/>
                  <w:bottom w:val="single" w:sz="4" w:space="0" w:color="auto"/>
                  <w:right w:val="single" w:sz="4" w:space="0" w:color="auto"/>
                </w:tcBorders>
                <w:shd w:val="clear" w:color="auto" w:fill="auto"/>
                <w:noWrap/>
                <w:vAlign w:val="center"/>
                <w:hideMark/>
              </w:tcPr>
              <w:p w14:paraId="6E0D13A8" w14:textId="345DADE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3540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6B815E3" w14:textId="413D9A6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90</w:t>
                </w:r>
              </w:p>
            </w:tc>
          </w:tr>
          <w:tr w:rsidR="00E25B83" w:rsidRPr="00504A07" w14:paraId="139E4827"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220B573"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Quảng Ngãi </w:t>
                </w:r>
              </w:p>
            </w:tc>
            <w:tc>
              <w:tcPr>
                <w:tcW w:w="1087" w:type="pct"/>
                <w:tcBorders>
                  <w:top w:val="nil"/>
                  <w:left w:val="nil"/>
                  <w:bottom w:val="single" w:sz="4" w:space="0" w:color="auto"/>
                  <w:right w:val="single" w:sz="4" w:space="0" w:color="auto"/>
                </w:tcBorders>
                <w:shd w:val="clear" w:color="auto" w:fill="auto"/>
                <w:vAlign w:val="center"/>
                <w:hideMark/>
              </w:tcPr>
              <w:p w14:paraId="7BDDCF1F" w14:textId="21E98DB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075FCA02" w14:textId="4457FD8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0D55804" w14:textId="22A736B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590AC7F"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A42CA93"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Bình Định </w:t>
                </w:r>
              </w:p>
            </w:tc>
            <w:tc>
              <w:tcPr>
                <w:tcW w:w="1087" w:type="pct"/>
                <w:tcBorders>
                  <w:top w:val="nil"/>
                  <w:left w:val="nil"/>
                  <w:bottom w:val="single" w:sz="4" w:space="0" w:color="auto"/>
                  <w:right w:val="single" w:sz="4" w:space="0" w:color="auto"/>
                </w:tcBorders>
                <w:shd w:val="clear" w:color="auto" w:fill="auto"/>
                <w:vAlign w:val="center"/>
                <w:hideMark/>
              </w:tcPr>
              <w:p w14:paraId="2F62368B" w14:textId="7A61FC5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65D33914" w14:textId="2C26BE7B"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775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73419226" w14:textId="1C7B4EE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12082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7F176138"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A36652C"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Phú Yên </w:t>
                </w:r>
              </w:p>
            </w:tc>
            <w:tc>
              <w:tcPr>
                <w:tcW w:w="1087" w:type="pct"/>
                <w:tcBorders>
                  <w:top w:val="nil"/>
                  <w:left w:val="nil"/>
                  <w:bottom w:val="single" w:sz="4" w:space="0" w:color="auto"/>
                  <w:right w:val="single" w:sz="4" w:space="0" w:color="auto"/>
                </w:tcBorders>
                <w:shd w:val="clear" w:color="auto" w:fill="auto"/>
                <w:vAlign w:val="center"/>
                <w:hideMark/>
              </w:tcPr>
              <w:p w14:paraId="63D40513" w14:textId="3568F4F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57D39DAA" w14:textId="2FA0DEA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C5474F2" w14:textId="519EDB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1E0E7CF6"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EF9A48B"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Khánh Hòa </w:t>
                </w:r>
              </w:p>
            </w:tc>
            <w:tc>
              <w:tcPr>
                <w:tcW w:w="1087" w:type="pct"/>
                <w:tcBorders>
                  <w:top w:val="nil"/>
                  <w:left w:val="nil"/>
                  <w:bottom w:val="single" w:sz="4" w:space="0" w:color="auto"/>
                  <w:right w:val="single" w:sz="4" w:space="0" w:color="auto"/>
                </w:tcBorders>
                <w:shd w:val="clear" w:color="auto" w:fill="auto"/>
                <w:vAlign w:val="center"/>
                <w:hideMark/>
              </w:tcPr>
              <w:p w14:paraId="0A2A4470" w14:textId="453EEE3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12902B4C" w14:textId="00F2CBA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3FD9B556" w14:textId="1EA2899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1EA62EDA" w14:textId="77777777" w:rsidTr="007A0ED4">
            <w:trPr>
              <w:trHeight w:val="375"/>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CDC9F3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Ninh Thuận </w:t>
                </w:r>
              </w:p>
            </w:tc>
            <w:tc>
              <w:tcPr>
                <w:tcW w:w="1087" w:type="pct"/>
                <w:tcBorders>
                  <w:top w:val="nil"/>
                  <w:left w:val="nil"/>
                  <w:bottom w:val="single" w:sz="4" w:space="0" w:color="auto"/>
                  <w:right w:val="single" w:sz="4" w:space="0" w:color="auto"/>
                </w:tcBorders>
                <w:shd w:val="clear" w:color="auto" w:fill="auto"/>
                <w:vAlign w:val="center"/>
                <w:hideMark/>
              </w:tcPr>
              <w:p w14:paraId="26D5D801" w14:textId="62026E3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74CC66F7"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6097124E" w14:textId="6CF2202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5B8B95D"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86025FA"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Bình Thuận </w:t>
                </w:r>
              </w:p>
            </w:tc>
            <w:tc>
              <w:tcPr>
                <w:tcW w:w="1087" w:type="pct"/>
                <w:tcBorders>
                  <w:top w:val="nil"/>
                  <w:left w:val="nil"/>
                  <w:bottom w:val="single" w:sz="4" w:space="0" w:color="auto"/>
                  <w:right w:val="single" w:sz="4" w:space="0" w:color="auto"/>
                </w:tcBorders>
                <w:shd w:val="clear" w:color="auto" w:fill="auto"/>
                <w:vAlign w:val="center"/>
                <w:hideMark/>
              </w:tcPr>
              <w:p w14:paraId="4B9DDE48" w14:textId="6845EBB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109</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026550AB" w14:textId="21300ED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3D461CD" w14:textId="17C5064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5CDF0713" w14:textId="77777777" w:rsidTr="007A0ED4">
            <w:trPr>
              <w:trHeight w:val="6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AABDE9F"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lastRenderedPageBreak/>
                  <w:t xml:space="preserve">Tây Nguyên - </w:t>
                </w:r>
                <w:r w:rsidRPr="00504A07">
                  <w:rPr>
                    <w:rFonts w:ascii="Times New Roman" w:eastAsia="Times New Roman" w:hAnsi="Times New Roman" w:cs="Times New Roman"/>
                    <w:b/>
                    <w:bCs/>
                    <w:i/>
                    <w:iCs/>
                    <w:color w:val="000000"/>
                    <w:sz w:val="28"/>
                    <w:szCs w:val="28"/>
                    <w:lang w:eastAsia="en-US"/>
                  </w:rPr>
                  <w:t xml:space="preserve">Central Highlands </w:t>
                </w:r>
              </w:p>
            </w:tc>
            <w:tc>
              <w:tcPr>
                <w:tcW w:w="1087" w:type="pct"/>
                <w:tcBorders>
                  <w:top w:val="nil"/>
                  <w:left w:val="nil"/>
                  <w:bottom w:val="single" w:sz="4" w:space="0" w:color="auto"/>
                  <w:right w:val="single" w:sz="4" w:space="0" w:color="auto"/>
                </w:tcBorders>
                <w:shd w:val="clear" w:color="auto" w:fill="auto"/>
                <w:vAlign w:val="center"/>
                <w:hideMark/>
              </w:tcPr>
              <w:p w14:paraId="4E884D09" w14:textId="6389BF95"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246</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9</w:t>
                </w:r>
              </w:p>
            </w:tc>
            <w:tc>
              <w:tcPr>
                <w:tcW w:w="1158" w:type="pct"/>
                <w:tcBorders>
                  <w:top w:val="nil"/>
                  <w:left w:val="nil"/>
                  <w:bottom w:val="single" w:sz="4" w:space="0" w:color="auto"/>
                  <w:right w:val="single" w:sz="4" w:space="0" w:color="auto"/>
                </w:tcBorders>
                <w:shd w:val="clear" w:color="auto" w:fill="auto"/>
                <w:noWrap/>
                <w:vAlign w:val="center"/>
                <w:hideMark/>
              </w:tcPr>
              <w:p w14:paraId="5E002BF5" w14:textId="0B1EBCC4"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70</w:t>
                </w:r>
              </w:p>
            </w:tc>
            <w:tc>
              <w:tcPr>
                <w:tcW w:w="1064" w:type="pct"/>
                <w:tcBorders>
                  <w:top w:val="nil"/>
                  <w:left w:val="nil"/>
                  <w:bottom w:val="single" w:sz="4" w:space="0" w:color="auto"/>
                  <w:right w:val="single" w:sz="4" w:space="0" w:color="auto"/>
                </w:tcBorders>
                <w:shd w:val="clear" w:color="auto" w:fill="auto"/>
                <w:noWrap/>
                <w:vAlign w:val="center"/>
                <w:hideMark/>
              </w:tcPr>
              <w:p w14:paraId="47A3401A" w14:textId="6B1127F6"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r>
          <w:tr w:rsidR="00E25B83" w:rsidRPr="00504A07" w14:paraId="7FB77FB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31F57BD"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Kon Tum </w:t>
                </w:r>
              </w:p>
            </w:tc>
            <w:tc>
              <w:tcPr>
                <w:tcW w:w="1087" w:type="pct"/>
                <w:tcBorders>
                  <w:top w:val="nil"/>
                  <w:left w:val="nil"/>
                  <w:bottom w:val="single" w:sz="4" w:space="0" w:color="auto"/>
                  <w:right w:val="single" w:sz="4" w:space="0" w:color="auto"/>
                </w:tcBorders>
                <w:shd w:val="clear" w:color="auto" w:fill="auto"/>
                <w:vAlign w:val="center"/>
                <w:hideMark/>
              </w:tcPr>
              <w:p w14:paraId="1475E6D2" w14:textId="36399BD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w:t>
                </w:r>
              </w:p>
            </w:tc>
            <w:tc>
              <w:tcPr>
                <w:tcW w:w="1158" w:type="pct"/>
                <w:tcBorders>
                  <w:top w:val="nil"/>
                  <w:left w:val="nil"/>
                  <w:bottom w:val="single" w:sz="4" w:space="0" w:color="auto"/>
                  <w:right w:val="single" w:sz="4" w:space="0" w:color="auto"/>
                </w:tcBorders>
                <w:shd w:val="clear" w:color="auto" w:fill="auto"/>
                <w:noWrap/>
                <w:vAlign w:val="center"/>
                <w:hideMark/>
              </w:tcPr>
              <w:p w14:paraId="0A24D531" w14:textId="4E2C5EB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213768B" w14:textId="3F44DC4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2148C0BF"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DACA6A4"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Gia Lai </w:t>
                </w:r>
              </w:p>
            </w:tc>
            <w:tc>
              <w:tcPr>
                <w:tcW w:w="1087" w:type="pct"/>
                <w:tcBorders>
                  <w:top w:val="nil"/>
                  <w:left w:val="nil"/>
                  <w:bottom w:val="single" w:sz="4" w:space="0" w:color="auto"/>
                  <w:right w:val="single" w:sz="4" w:space="0" w:color="auto"/>
                </w:tcBorders>
                <w:shd w:val="clear" w:color="auto" w:fill="auto"/>
                <w:vAlign w:val="center"/>
                <w:hideMark/>
              </w:tcPr>
              <w:p w14:paraId="2381BCEB" w14:textId="23B0482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433946F5" w14:textId="1958B5F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763F8B4" w14:textId="4A5394E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19C5B275"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7F17316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Đắk Lắk </w:t>
                </w:r>
              </w:p>
            </w:tc>
            <w:tc>
              <w:tcPr>
                <w:tcW w:w="1087" w:type="pct"/>
                <w:tcBorders>
                  <w:top w:val="nil"/>
                  <w:left w:val="nil"/>
                  <w:bottom w:val="single" w:sz="4" w:space="0" w:color="auto"/>
                  <w:right w:val="single" w:sz="4" w:space="0" w:color="auto"/>
                </w:tcBorders>
                <w:shd w:val="clear" w:color="auto" w:fill="auto"/>
                <w:vAlign w:val="center"/>
                <w:hideMark/>
              </w:tcPr>
              <w:p w14:paraId="37D04531" w14:textId="1D4CE3C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4BFB48EF" w14:textId="48AEF21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229D464" w14:textId="13A6E21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4AC90C98"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05BF9D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Đắk Nông </w:t>
                </w:r>
              </w:p>
            </w:tc>
            <w:tc>
              <w:tcPr>
                <w:tcW w:w="1087" w:type="pct"/>
                <w:tcBorders>
                  <w:top w:val="nil"/>
                  <w:left w:val="nil"/>
                  <w:bottom w:val="single" w:sz="4" w:space="0" w:color="auto"/>
                  <w:right w:val="single" w:sz="4" w:space="0" w:color="auto"/>
                </w:tcBorders>
                <w:shd w:val="clear" w:color="auto" w:fill="auto"/>
                <w:vAlign w:val="center"/>
                <w:hideMark/>
              </w:tcPr>
              <w:p w14:paraId="738C7496" w14:textId="42E09FE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6E618345" w14:textId="1A4085B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2DF5D3BF" w14:textId="6DA46EB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55FCE936"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DF504A1"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Lâm Đồng </w:t>
                </w:r>
              </w:p>
            </w:tc>
            <w:tc>
              <w:tcPr>
                <w:tcW w:w="1087" w:type="pct"/>
                <w:tcBorders>
                  <w:top w:val="nil"/>
                  <w:left w:val="nil"/>
                  <w:bottom w:val="single" w:sz="4" w:space="0" w:color="auto"/>
                  <w:right w:val="single" w:sz="4" w:space="0" w:color="auto"/>
                </w:tcBorders>
                <w:shd w:val="clear" w:color="auto" w:fill="auto"/>
                <w:vAlign w:val="center"/>
                <w:hideMark/>
              </w:tcPr>
              <w:p w14:paraId="5BBF4D0F" w14:textId="6C8F0C7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54FC179B" w14:textId="2EA05C3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70</w:t>
                </w:r>
              </w:p>
            </w:tc>
            <w:tc>
              <w:tcPr>
                <w:tcW w:w="1064" w:type="pct"/>
                <w:tcBorders>
                  <w:top w:val="nil"/>
                  <w:left w:val="nil"/>
                  <w:bottom w:val="single" w:sz="4" w:space="0" w:color="auto"/>
                  <w:right w:val="single" w:sz="4" w:space="0" w:color="auto"/>
                </w:tcBorders>
                <w:shd w:val="clear" w:color="auto" w:fill="auto"/>
                <w:noWrap/>
                <w:vAlign w:val="center"/>
                <w:hideMark/>
              </w:tcPr>
              <w:p w14:paraId="6622895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13B3A34C" w14:textId="77777777" w:rsidTr="007A0ED4">
            <w:trPr>
              <w:trHeight w:val="69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37E709C"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Đông Nam Bộ - </w:t>
                </w:r>
                <w:r w:rsidRPr="00504A07">
                  <w:rPr>
                    <w:rFonts w:ascii="Times New Roman" w:eastAsia="Times New Roman" w:hAnsi="Times New Roman" w:cs="Times New Roman"/>
                    <w:b/>
                    <w:bCs/>
                    <w:i/>
                    <w:iCs/>
                    <w:color w:val="000000"/>
                    <w:sz w:val="28"/>
                    <w:szCs w:val="28"/>
                    <w:lang w:eastAsia="en-US"/>
                  </w:rPr>
                  <w:t xml:space="preserve">South East </w:t>
                </w:r>
              </w:p>
            </w:tc>
            <w:tc>
              <w:tcPr>
                <w:tcW w:w="1087" w:type="pct"/>
                <w:tcBorders>
                  <w:top w:val="nil"/>
                  <w:left w:val="nil"/>
                  <w:bottom w:val="single" w:sz="4" w:space="0" w:color="auto"/>
                  <w:right w:val="single" w:sz="4" w:space="0" w:color="auto"/>
                </w:tcBorders>
                <w:shd w:val="clear" w:color="auto" w:fill="auto"/>
                <w:vAlign w:val="center"/>
                <w:hideMark/>
              </w:tcPr>
              <w:p w14:paraId="44B2E8B6" w14:textId="77777777"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262</w:t>
                </w:r>
              </w:p>
            </w:tc>
            <w:tc>
              <w:tcPr>
                <w:tcW w:w="1158" w:type="pct"/>
                <w:tcBorders>
                  <w:top w:val="nil"/>
                  <w:left w:val="nil"/>
                  <w:bottom w:val="single" w:sz="4" w:space="0" w:color="auto"/>
                  <w:right w:val="single" w:sz="4" w:space="0" w:color="auto"/>
                </w:tcBorders>
                <w:shd w:val="clear" w:color="auto" w:fill="auto"/>
                <w:noWrap/>
                <w:vAlign w:val="center"/>
                <w:hideMark/>
              </w:tcPr>
              <w:p w14:paraId="1E96785E" w14:textId="1B0A43E4"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D94775B" w14:textId="3CDD9465"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900</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00</w:t>
                </w:r>
              </w:p>
            </w:tc>
          </w:tr>
          <w:tr w:rsidR="00E25B83" w:rsidRPr="00504A07" w14:paraId="10D11199"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D8C47CA"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Bình Phước </w:t>
                </w:r>
              </w:p>
            </w:tc>
            <w:tc>
              <w:tcPr>
                <w:tcW w:w="1087" w:type="pct"/>
                <w:tcBorders>
                  <w:top w:val="nil"/>
                  <w:left w:val="nil"/>
                  <w:bottom w:val="single" w:sz="4" w:space="0" w:color="auto"/>
                  <w:right w:val="single" w:sz="4" w:space="0" w:color="auto"/>
                </w:tcBorders>
                <w:shd w:val="clear" w:color="auto" w:fill="auto"/>
                <w:vAlign w:val="center"/>
                <w:hideMark/>
              </w:tcPr>
              <w:p w14:paraId="39AAFE87" w14:textId="67167CE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6FF35B7B" w14:textId="1BE56ED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60960BD"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2E3C4D25"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F9CD361"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Tây Ninh </w:t>
                </w:r>
              </w:p>
            </w:tc>
            <w:tc>
              <w:tcPr>
                <w:tcW w:w="1087" w:type="pct"/>
                <w:tcBorders>
                  <w:top w:val="nil"/>
                  <w:left w:val="nil"/>
                  <w:bottom w:val="single" w:sz="4" w:space="0" w:color="auto"/>
                  <w:right w:val="single" w:sz="4" w:space="0" w:color="auto"/>
                </w:tcBorders>
                <w:shd w:val="clear" w:color="auto" w:fill="auto"/>
                <w:vAlign w:val="center"/>
                <w:hideMark/>
              </w:tcPr>
              <w:p w14:paraId="7E65FDEF" w14:textId="0FB03606"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147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29CBC7E4" w14:textId="29BC9A6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09C0384B" w14:textId="15AE62F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6E56FA1"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A684B3F"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Bình Dương </w:t>
                </w:r>
              </w:p>
            </w:tc>
            <w:tc>
              <w:tcPr>
                <w:tcW w:w="1087" w:type="pct"/>
                <w:tcBorders>
                  <w:top w:val="nil"/>
                  <w:left w:val="nil"/>
                  <w:bottom w:val="single" w:sz="4" w:space="0" w:color="auto"/>
                  <w:right w:val="single" w:sz="4" w:space="0" w:color="auto"/>
                </w:tcBorders>
                <w:shd w:val="clear" w:color="auto" w:fill="auto"/>
                <w:vAlign w:val="center"/>
                <w:hideMark/>
              </w:tcPr>
              <w:p w14:paraId="6E1BA2AD" w14:textId="30BB1AE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w:t>
                </w:r>
              </w:p>
            </w:tc>
            <w:tc>
              <w:tcPr>
                <w:tcW w:w="1158" w:type="pct"/>
                <w:tcBorders>
                  <w:top w:val="nil"/>
                  <w:left w:val="nil"/>
                  <w:bottom w:val="single" w:sz="4" w:space="0" w:color="auto"/>
                  <w:right w:val="single" w:sz="4" w:space="0" w:color="auto"/>
                </w:tcBorders>
                <w:shd w:val="clear" w:color="auto" w:fill="auto"/>
                <w:noWrap/>
                <w:vAlign w:val="center"/>
                <w:hideMark/>
              </w:tcPr>
              <w:p w14:paraId="353CAB2D" w14:textId="46AC0D9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737FBF93" w14:textId="5F858CC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A68ABF9"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AF82578"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Đồng Nai </w:t>
                </w:r>
              </w:p>
            </w:tc>
            <w:tc>
              <w:tcPr>
                <w:tcW w:w="1087" w:type="pct"/>
                <w:tcBorders>
                  <w:top w:val="nil"/>
                  <w:left w:val="nil"/>
                  <w:bottom w:val="single" w:sz="4" w:space="0" w:color="auto"/>
                  <w:right w:val="single" w:sz="4" w:space="0" w:color="auto"/>
                </w:tcBorders>
                <w:shd w:val="clear" w:color="auto" w:fill="auto"/>
                <w:vAlign w:val="center"/>
                <w:hideMark/>
              </w:tcPr>
              <w:p w14:paraId="0CC225FE" w14:textId="3C76356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0F3839FF" w14:textId="7CB1870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7B15B25E" w14:textId="6376C1A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7B4D94CA"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noWrap/>
                <w:vAlign w:val="bottom"/>
                <w:hideMark/>
              </w:tcPr>
              <w:p w14:paraId="6C9A319E"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Bà Rịa Vũng Tàu</w:t>
                </w:r>
              </w:p>
            </w:tc>
            <w:tc>
              <w:tcPr>
                <w:tcW w:w="1087" w:type="pct"/>
                <w:tcBorders>
                  <w:top w:val="nil"/>
                  <w:left w:val="nil"/>
                  <w:bottom w:val="single" w:sz="4" w:space="0" w:color="auto"/>
                  <w:right w:val="single" w:sz="4" w:space="0" w:color="auto"/>
                </w:tcBorders>
                <w:shd w:val="clear" w:color="auto" w:fill="auto"/>
                <w:vAlign w:val="center"/>
                <w:hideMark/>
              </w:tcPr>
              <w:p w14:paraId="726E6325" w14:textId="61AE0765"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0FDE8040" w14:textId="0602EA3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65EAC9D3" w14:textId="0D8CA27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2D6D42C3"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A521439"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TP. Hồ Chí Minh </w:t>
                </w:r>
              </w:p>
            </w:tc>
            <w:tc>
              <w:tcPr>
                <w:tcW w:w="1087" w:type="pct"/>
                <w:tcBorders>
                  <w:top w:val="nil"/>
                  <w:left w:val="nil"/>
                  <w:bottom w:val="single" w:sz="4" w:space="0" w:color="auto"/>
                  <w:right w:val="single" w:sz="4" w:space="0" w:color="auto"/>
                </w:tcBorders>
                <w:shd w:val="clear" w:color="auto" w:fill="auto"/>
                <w:vAlign w:val="center"/>
                <w:hideMark/>
              </w:tcPr>
              <w:p w14:paraId="69DEBEDF" w14:textId="2E526B99"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214D6DFF" w14:textId="517864A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32818237" w14:textId="6FF239A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4A186439" w14:textId="77777777" w:rsidTr="007A0ED4">
            <w:trPr>
              <w:trHeight w:val="1005"/>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3A6F0F4" w14:textId="77777777" w:rsidR="00E25B83" w:rsidRPr="00504A07" w:rsidRDefault="00E25B83" w:rsidP="004F22E2">
                <w:pPr>
                  <w:spacing w:after="0" w:line="276"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Đồng bằng sông Cửu Long</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Mekong River Delta </w:t>
                </w:r>
              </w:p>
            </w:tc>
            <w:tc>
              <w:tcPr>
                <w:tcW w:w="1087" w:type="pct"/>
                <w:tcBorders>
                  <w:top w:val="nil"/>
                  <w:left w:val="nil"/>
                  <w:bottom w:val="single" w:sz="4" w:space="0" w:color="auto"/>
                  <w:right w:val="single" w:sz="4" w:space="0" w:color="auto"/>
                </w:tcBorders>
                <w:shd w:val="clear" w:color="auto" w:fill="auto"/>
                <w:vAlign w:val="center"/>
                <w:hideMark/>
              </w:tcPr>
              <w:p w14:paraId="4676B0BC" w14:textId="4C376EC8"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3963</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5266EBF2" w14:textId="77777777"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484,595 </w:t>
                </w:r>
              </w:p>
            </w:tc>
            <w:tc>
              <w:tcPr>
                <w:tcW w:w="1064" w:type="pct"/>
                <w:tcBorders>
                  <w:top w:val="nil"/>
                  <w:left w:val="nil"/>
                  <w:bottom w:val="single" w:sz="4" w:space="0" w:color="auto"/>
                  <w:right w:val="single" w:sz="4" w:space="0" w:color="auto"/>
                </w:tcBorders>
                <w:shd w:val="clear" w:color="auto" w:fill="auto"/>
                <w:noWrap/>
                <w:vAlign w:val="center"/>
                <w:hideMark/>
              </w:tcPr>
              <w:p w14:paraId="51767FF9" w14:textId="77777777"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59,240 </w:t>
                </w:r>
              </w:p>
            </w:tc>
          </w:tr>
          <w:tr w:rsidR="00E25B83" w:rsidRPr="00504A07" w14:paraId="2E890D8D"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4C9C6B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Long An </w:t>
                </w:r>
              </w:p>
            </w:tc>
            <w:tc>
              <w:tcPr>
                <w:tcW w:w="1087" w:type="pct"/>
                <w:tcBorders>
                  <w:top w:val="nil"/>
                  <w:left w:val="nil"/>
                  <w:bottom w:val="single" w:sz="4" w:space="0" w:color="auto"/>
                  <w:right w:val="single" w:sz="4" w:space="0" w:color="auto"/>
                </w:tcBorders>
                <w:shd w:val="clear" w:color="auto" w:fill="auto"/>
                <w:vAlign w:val="center"/>
                <w:hideMark/>
              </w:tcPr>
              <w:p w14:paraId="6BD8EC16" w14:textId="2B84171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502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7BE5FC21" w14:textId="1D645EE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26722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21</w:t>
                </w:r>
              </w:p>
            </w:tc>
            <w:tc>
              <w:tcPr>
                <w:tcW w:w="1064" w:type="pct"/>
                <w:tcBorders>
                  <w:top w:val="nil"/>
                  <w:left w:val="nil"/>
                  <w:bottom w:val="single" w:sz="4" w:space="0" w:color="auto"/>
                  <w:right w:val="single" w:sz="4" w:space="0" w:color="auto"/>
                </w:tcBorders>
                <w:shd w:val="clear" w:color="auto" w:fill="auto"/>
                <w:noWrap/>
                <w:vAlign w:val="center"/>
                <w:hideMark/>
              </w:tcPr>
              <w:p w14:paraId="41066CC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250A4A1B"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5AD9B795"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Tiền Giang </w:t>
                </w:r>
              </w:p>
            </w:tc>
            <w:tc>
              <w:tcPr>
                <w:tcW w:w="1087" w:type="pct"/>
                <w:tcBorders>
                  <w:top w:val="nil"/>
                  <w:left w:val="nil"/>
                  <w:bottom w:val="single" w:sz="4" w:space="0" w:color="auto"/>
                  <w:right w:val="single" w:sz="4" w:space="0" w:color="auto"/>
                </w:tcBorders>
                <w:shd w:val="clear" w:color="auto" w:fill="auto"/>
                <w:vAlign w:val="center"/>
                <w:hideMark/>
              </w:tcPr>
              <w:p w14:paraId="6D64B567"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136</w:t>
                </w:r>
              </w:p>
            </w:tc>
            <w:tc>
              <w:tcPr>
                <w:tcW w:w="1158" w:type="pct"/>
                <w:tcBorders>
                  <w:top w:val="nil"/>
                  <w:left w:val="nil"/>
                  <w:bottom w:val="single" w:sz="4" w:space="0" w:color="auto"/>
                  <w:right w:val="single" w:sz="4" w:space="0" w:color="auto"/>
                </w:tcBorders>
                <w:shd w:val="clear" w:color="auto" w:fill="auto"/>
                <w:noWrap/>
                <w:vAlign w:val="center"/>
                <w:hideMark/>
              </w:tcPr>
              <w:p w14:paraId="4B902E4C" w14:textId="61D987D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20447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32</w:t>
                </w:r>
              </w:p>
            </w:tc>
            <w:tc>
              <w:tcPr>
                <w:tcW w:w="1064" w:type="pct"/>
                <w:tcBorders>
                  <w:top w:val="nil"/>
                  <w:left w:val="nil"/>
                  <w:bottom w:val="single" w:sz="4" w:space="0" w:color="auto"/>
                  <w:right w:val="single" w:sz="4" w:space="0" w:color="auto"/>
                </w:tcBorders>
                <w:shd w:val="clear" w:color="auto" w:fill="auto"/>
                <w:noWrap/>
                <w:vAlign w:val="center"/>
                <w:hideMark/>
              </w:tcPr>
              <w:p w14:paraId="754CF971"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48A0F992"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6C9B093"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Bến Tre </w:t>
                </w:r>
              </w:p>
            </w:tc>
            <w:tc>
              <w:tcPr>
                <w:tcW w:w="1087" w:type="pct"/>
                <w:tcBorders>
                  <w:top w:val="nil"/>
                  <w:left w:val="nil"/>
                  <w:bottom w:val="single" w:sz="4" w:space="0" w:color="auto"/>
                  <w:right w:val="single" w:sz="4" w:space="0" w:color="auto"/>
                </w:tcBorders>
                <w:shd w:val="clear" w:color="auto" w:fill="auto"/>
                <w:vAlign w:val="center"/>
                <w:hideMark/>
              </w:tcPr>
              <w:p w14:paraId="5287A4C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22</w:t>
                </w:r>
              </w:p>
            </w:tc>
            <w:tc>
              <w:tcPr>
                <w:tcW w:w="1158" w:type="pct"/>
                <w:tcBorders>
                  <w:top w:val="nil"/>
                  <w:left w:val="nil"/>
                  <w:bottom w:val="single" w:sz="4" w:space="0" w:color="auto"/>
                  <w:right w:val="single" w:sz="4" w:space="0" w:color="auto"/>
                </w:tcBorders>
                <w:shd w:val="clear" w:color="auto" w:fill="auto"/>
                <w:noWrap/>
                <w:vAlign w:val="center"/>
                <w:hideMark/>
              </w:tcPr>
              <w:p w14:paraId="38CA75E3" w14:textId="29A9E17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4A195364" w14:textId="6123CE04"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3F5F5E4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2933280"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Trà Vinh </w:t>
                </w:r>
              </w:p>
            </w:tc>
            <w:tc>
              <w:tcPr>
                <w:tcW w:w="1087" w:type="pct"/>
                <w:tcBorders>
                  <w:top w:val="nil"/>
                  <w:left w:val="nil"/>
                  <w:bottom w:val="single" w:sz="4" w:space="0" w:color="auto"/>
                  <w:right w:val="single" w:sz="4" w:space="0" w:color="auto"/>
                </w:tcBorders>
                <w:shd w:val="clear" w:color="auto" w:fill="auto"/>
                <w:vAlign w:val="center"/>
                <w:hideMark/>
              </w:tcPr>
              <w:p w14:paraId="440537E2" w14:textId="56AC77F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173DBBB6"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3656EA18" w14:textId="28D4EDDD"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7000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2BE2422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8B1AA08"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Vĩnh Long </w:t>
                </w:r>
              </w:p>
            </w:tc>
            <w:tc>
              <w:tcPr>
                <w:tcW w:w="1087" w:type="pct"/>
                <w:tcBorders>
                  <w:top w:val="nil"/>
                  <w:left w:val="nil"/>
                  <w:bottom w:val="single" w:sz="4" w:space="0" w:color="auto"/>
                  <w:right w:val="single" w:sz="4" w:space="0" w:color="auto"/>
                </w:tcBorders>
                <w:shd w:val="clear" w:color="auto" w:fill="auto"/>
                <w:vAlign w:val="center"/>
                <w:hideMark/>
              </w:tcPr>
              <w:p w14:paraId="62D4CA9F" w14:textId="619C573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145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186E2E2D"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55EE23DA" w14:textId="21AD3CF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240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9C393AA"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2211AC57"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Đồng Tháp </w:t>
                </w:r>
              </w:p>
            </w:tc>
            <w:tc>
              <w:tcPr>
                <w:tcW w:w="1087" w:type="pct"/>
                <w:tcBorders>
                  <w:top w:val="nil"/>
                  <w:left w:val="nil"/>
                  <w:bottom w:val="single" w:sz="4" w:space="0" w:color="auto"/>
                  <w:right w:val="single" w:sz="4" w:space="0" w:color="auto"/>
                </w:tcBorders>
                <w:shd w:val="clear" w:color="auto" w:fill="auto"/>
                <w:vAlign w:val="center"/>
                <w:hideMark/>
              </w:tcPr>
              <w:p w14:paraId="1B0D3FFA" w14:textId="654B2CFC"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514</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665C2067" w14:textId="5D08E8B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24390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53</w:t>
                </w:r>
              </w:p>
            </w:tc>
            <w:tc>
              <w:tcPr>
                <w:tcW w:w="1064" w:type="pct"/>
                <w:tcBorders>
                  <w:top w:val="nil"/>
                  <w:left w:val="nil"/>
                  <w:bottom w:val="single" w:sz="4" w:space="0" w:color="auto"/>
                  <w:right w:val="single" w:sz="4" w:space="0" w:color="auto"/>
                </w:tcBorders>
                <w:shd w:val="clear" w:color="auto" w:fill="auto"/>
                <w:noWrap/>
                <w:vAlign w:val="center"/>
                <w:hideMark/>
              </w:tcPr>
              <w:p w14:paraId="7753ED4D"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3E34F808"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0F04C1CB"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An Giang </w:t>
                </w:r>
              </w:p>
            </w:tc>
            <w:tc>
              <w:tcPr>
                <w:tcW w:w="1087" w:type="pct"/>
                <w:tcBorders>
                  <w:top w:val="nil"/>
                  <w:left w:val="nil"/>
                  <w:bottom w:val="single" w:sz="4" w:space="0" w:color="auto"/>
                  <w:right w:val="single" w:sz="4" w:space="0" w:color="auto"/>
                </w:tcBorders>
                <w:shd w:val="clear" w:color="auto" w:fill="auto"/>
                <w:vAlign w:val="center"/>
                <w:hideMark/>
              </w:tcPr>
              <w:p w14:paraId="448B44D7" w14:textId="32B3D1C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637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2DDCB982" w14:textId="34B1E940"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321635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79</w:t>
                </w:r>
              </w:p>
            </w:tc>
            <w:tc>
              <w:tcPr>
                <w:tcW w:w="1064" w:type="pct"/>
                <w:tcBorders>
                  <w:top w:val="nil"/>
                  <w:left w:val="nil"/>
                  <w:bottom w:val="single" w:sz="4" w:space="0" w:color="auto"/>
                  <w:right w:val="single" w:sz="4" w:space="0" w:color="auto"/>
                </w:tcBorders>
                <w:shd w:val="clear" w:color="auto" w:fill="auto"/>
                <w:noWrap/>
                <w:vAlign w:val="center"/>
                <w:hideMark/>
              </w:tcPr>
              <w:p w14:paraId="07C57C0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4CF8057C"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11C27AC"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Kiên Giang </w:t>
                </w:r>
              </w:p>
            </w:tc>
            <w:tc>
              <w:tcPr>
                <w:tcW w:w="1087" w:type="pct"/>
                <w:tcBorders>
                  <w:top w:val="nil"/>
                  <w:left w:val="nil"/>
                  <w:bottom w:val="single" w:sz="4" w:space="0" w:color="auto"/>
                  <w:right w:val="single" w:sz="4" w:space="0" w:color="auto"/>
                </w:tcBorders>
                <w:shd w:val="clear" w:color="auto" w:fill="auto"/>
                <w:vAlign w:val="center"/>
                <w:hideMark/>
              </w:tcPr>
              <w:p w14:paraId="002AA005" w14:textId="54FD55AF"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725</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158" w:type="pct"/>
                <w:tcBorders>
                  <w:top w:val="nil"/>
                  <w:left w:val="nil"/>
                  <w:bottom w:val="single" w:sz="4" w:space="0" w:color="auto"/>
                  <w:right w:val="single" w:sz="4" w:space="0" w:color="auto"/>
                </w:tcBorders>
                <w:shd w:val="clear" w:color="auto" w:fill="auto"/>
                <w:noWrap/>
                <w:vAlign w:val="center"/>
                <w:hideMark/>
              </w:tcPr>
              <w:p w14:paraId="7E498B92" w14:textId="749B033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25576</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09</w:t>
                </w:r>
              </w:p>
            </w:tc>
            <w:tc>
              <w:tcPr>
                <w:tcW w:w="1064" w:type="pct"/>
                <w:tcBorders>
                  <w:top w:val="nil"/>
                  <w:left w:val="nil"/>
                  <w:bottom w:val="single" w:sz="4" w:space="0" w:color="auto"/>
                  <w:right w:val="single" w:sz="4" w:space="0" w:color="auto"/>
                </w:tcBorders>
                <w:shd w:val="clear" w:color="auto" w:fill="auto"/>
                <w:noWrap/>
                <w:vAlign w:val="center"/>
                <w:hideMark/>
              </w:tcPr>
              <w:p w14:paraId="667C633D"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74B7456B"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61F73638"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Cần Thơ </w:t>
                </w:r>
              </w:p>
            </w:tc>
            <w:tc>
              <w:tcPr>
                <w:tcW w:w="1087" w:type="pct"/>
                <w:tcBorders>
                  <w:top w:val="nil"/>
                  <w:left w:val="nil"/>
                  <w:bottom w:val="single" w:sz="4" w:space="0" w:color="auto"/>
                  <w:right w:val="single" w:sz="4" w:space="0" w:color="auto"/>
                </w:tcBorders>
                <w:shd w:val="clear" w:color="auto" w:fill="auto"/>
                <w:vAlign w:val="center"/>
                <w:hideMark/>
              </w:tcPr>
              <w:p w14:paraId="63E7E9D1"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223</w:t>
                </w:r>
              </w:p>
            </w:tc>
            <w:tc>
              <w:tcPr>
                <w:tcW w:w="1158" w:type="pct"/>
                <w:tcBorders>
                  <w:top w:val="nil"/>
                  <w:left w:val="nil"/>
                  <w:bottom w:val="single" w:sz="4" w:space="0" w:color="auto"/>
                  <w:right w:val="single" w:sz="4" w:space="0" w:color="auto"/>
                </w:tcBorders>
                <w:shd w:val="clear" w:color="auto" w:fill="auto"/>
                <w:noWrap/>
                <w:vAlign w:val="center"/>
                <w:hideMark/>
              </w:tcPr>
              <w:p w14:paraId="5301F135" w14:textId="63C9929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19320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86</w:t>
                </w:r>
              </w:p>
            </w:tc>
            <w:tc>
              <w:tcPr>
                <w:tcW w:w="1064" w:type="pct"/>
                <w:tcBorders>
                  <w:top w:val="nil"/>
                  <w:left w:val="nil"/>
                  <w:bottom w:val="single" w:sz="4" w:space="0" w:color="auto"/>
                  <w:right w:val="single" w:sz="4" w:space="0" w:color="auto"/>
                </w:tcBorders>
                <w:shd w:val="clear" w:color="auto" w:fill="auto"/>
                <w:noWrap/>
                <w:vAlign w:val="center"/>
                <w:hideMark/>
              </w:tcPr>
              <w:p w14:paraId="0C8F68E1"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77529563"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5EF173A"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lastRenderedPageBreak/>
                  <w:t xml:space="preserve">Hậu Giang </w:t>
                </w:r>
              </w:p>
            </w:tc>
            <w:tc>
              <w:tcPr>
                <w:tcW w:w="1087" w:type="pct"/>
                <w:tcBorders>
                  <w:top w:val="nil"/>
                  <w:left w:val="nil"/>
                  <w:bottom w:val="single" w:sz="4" w:space="0" w:color="auto"/>
                  <w:right w:val="single" w:sz="4" w:space="0" w:color="auto"/>
                </w:tcBorders>
                <w:shd w:val="clear" w:color="auto" w:fill="auto"/>
                <w:vAlign w:val="center"/>
                <w:hideMark/>
              </w:tcPr>
              <w:p w14:paraId="305AE191" w14:textId="58A3B3B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198</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1158" w:type="pct"/>
                <w:tcBorders>
                  <w:top w:val="nil"/>
                  <w:left w:val="nil"/>
                  <w:bottom w:val="single" w:sz="4" w:space="0" w:color="auto"/>
                  <w:right w:val="single" w:sz="4" w:space="0" w:color="auto"/>
                </w:tcBorders>
                <w:shd w:val="clear" w:color="auto" w:fill="auto"/>
                <w:noWrap/>
                <w:vAlign w:val="center"/>
                <w:hideMark/>
              </w:tcPr>
              <w:p w14:paraId="298C34D2" w14:textId="1C05853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21423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82</w:t>
                </w:r>
              </w:p>
            </w:tc>
            <w:tc>
              <w:tcPr>
                <w:tcW w:w="1064" w:type="pct"/>
                <w:tcBorders>
                  <w:top w:val="nil"/>
                  <w:left w:val="nil"/>
                  <w:bottom w:val="single" w:sz="4" w:space="0" w:color="auto"/>
                  <w:right w:val="single" w:sz="4" w:space="0" w:color="auto"/>
                </w:tcBorders>
                <w:shd w:val="clear" w:color="auto" w:fill="auto"/>
                <w:noWrap/>
                <w:vAlign w:val="center"/>
                <w:hideMark/>
              </w:tcPr>
              <w:p w14:paraId="02D31829"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1DAB1203"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3639F58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Sóc Trăng </w:t>
                </w:r>
              </w:p>
            </w:tc>
            <w:tc>
              <w:tcPr>
                <w:tcW w:w="1087" w:type="pct"/>
                <w:tcBorders>
                  <w:top w:val="nil"/>
                  <w:left w:val="nil"/>
                  <w:bottom w:val="single" w:sz="4" w:space="0" w:color="auto"/>
                  <w:right w:val="single" w:sz="4" w:space="0" w:color="auto"/>
                </w:tcBorders>
                <w:shd w:val="clear" w:color="auto" w:fill="auto"/>
                <w:vAlign w:val="center"/>
                <w:hideMark/>
              </w:tcPr>
              <w:p w14:paraId="688CD824" w14:textId="62F10482"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353</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1158" w:type="pct"/>
                <w:tcBorders>
                  <w:top w:val="nil"/>
                  <w:left w:val="nil"/>
                  <w:bottom w:val="single" w:sz="4" w:space="0" w:color="auto"/>
                  <w:right w:val="single" w:sz="4" w:space="0" w:color="auto"/>
                </w:tcBorders>
                <w:shd w:val="clear" w:color="auto" w:fill="auto"/>
                <w:noWrap/>
                <w:vAlign w:val="center"/>
                <w:hideMark/>
              </w:tcPr>
              <w:p w14:paraId="7E4CBB56" w14:textId="624DECCA"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25077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96</w:t>
                </w:r>
              </w:p>
            </w:tc>
            <w:tc>
              <w:tcPr>
                <w:tcW w:w="1064" w:type="pct"/>
                <w:tcBorders>
                  <w:top w:val="nil"/>
                  <w:left w:val="nil"/>
                  <w:bottom w:val="single" w:sz="4" w:space="0" w:color="auto"/>
                  <w:right w:val="single" w:sz="4" w:space="0" w:color="auto"/>
                </w:tcBorders>
                <w:shd w:val="clear" w:color="auto" w:fill="auto"/>
                <w:noWrap/>
                <w:vAlign w:val="center"/>
                <w:hideMark/>
              </w:tcPr>
              <w:p w14:paraId="60BBBF69"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r>
          <w:tr w:rsidR="00E25B83" w:rsidRPr="00504A07" w14:paraId="103690CC"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46DEC206"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Bạc Liêu </w:t>
                </w:r>
              </w:p>
            </w:tc>
            <w:tc>
              <w:tcPr>
                <w:tcW w:w="1087" w:type="pct"/>
                <w:tcBorders>
                  <w:top w:val="nil"/>
                  <w:left w:val="nil"/>
                  <w:bottom w:val="single" w:sz="4" w:space="0" w:color="auto"/>
                  <w:right w:val="single" w:sz="4" w:space="0" w:color="auto"/>
                </w:tcBorders>
                <w:shd w:val="clear" w:color="auto" w:fill="auto"/>
                <w:vAlign w:val="center"/>
                <w:hideMark/>
              </w:tcPr>
              <w:p w14:paraId="6AC63E36" w14:textId="2B4265B1"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187</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1158" w:type="pct"/>
                <w:tcBorders>
                  <w:top w:val="nil"/>
                  <w:left w:val="nil"/>
                  <w:bottom w:val="single" w:sz="4" w:space="0" w:color="auto"/>
                  <w:right w:val="single" w:sz="4" w:space="0" w:color="auto"/>
                </w:tcBorders>
                <w:shd w:val="clear" w:color="auto" w:fill="auto"/>
                <w:noWrap/>
                <w:vAlign w:val="center"/>
                <w:hideMark/>
              </w:tcPr>
              <w:p w14:paraId="524D9C3F" w14:textId="77777777"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1064" w:type="pct"/>
                <w:tcBorders>
                  <w:top w:val="nil"/>
                  <w:left w:val="nil"/>
                  <w:bottom w:val="single" w:sz="4" w:space="0" w:color="auto"/>
                  <w:right w:val="single" w:sz="4" w:space="0" w:color="auto"/>
                </w:tcBorders>
                <w:shd w:val="clear" w:color="auto" w:fill="auto"/>
                <w:noWrap/>
                <w:vAlign w:val="center"/>
                <w:hideMark/>
              </w:tcPr>
              <w:p w14:paraId="066FF5D5" w14:textId="2313D4A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15000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66E23E8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85DA03A" w14:textId="77777777" w:rsidR="00E25B83" w:rsidRPr="00504A07" w:rsidRDefault="00E25B83" w:rsidP="00DD405A">
                <w:pPr>
                  <w:spacing w:after="0" w:line="36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Cà Mau </w:t>
                </w:r>
              </w:p>
            </w:tc>
            <w:tc>
              <w:tcPr>
                <w:tcW w:w="1087" w:type="pct"/>
                <w:tcBorders>
                  <w:top w:val="nil"/>
                  <w:left w:val="nil"/>
                  <w:bottom w:val="single" w:sz="4" w:space="0" w:color="auto"/>
                  <w:right w:val="single" w:sz="4" w:space="0" w:color="auto"/>
                </w:tcBorders>
                <w:shd w:val="clear" w:color="auto" w:fill="auto"/>
                <w:vAlign w:val="center"/>
                <w:hideMark/>
              </w:tcPr>
              <w:p w14:paraId="5AD89ACC" w14:textId="57E344A8"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112</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w:t>
                </w:r>
              </w:p>
            </w:tc>
            <w:tc>
              <w:tcPr>
                <w:tcW w:w="1158" w:type="pct"/>
                <w:tcBorders>
                  <w:top w:val="nil"/>
                  <w:left w:val="nil"/>
                  <w:bottom w:val="single" w:sz="4" w:space="0" w:color="auto"/>
                  <w:right w:val="single" w:sz="4" w:space="0" w:color="auto"/>
                </w:tcBorders>
                <w:shd w:val="clear" w:color="auto" w:fill="auto"/>
                <w:noWrap/>
                <w:vAlign w:val="center"/>
                <w:hideMark/>
              </w:tcPr>
              <w:p w14:paraId="42B77A1F" w14:textId="256F78B3"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1064" w:type="pct"/>
                <w:tcBorders>
                  <w:top w:val="nil"/>
                  <w:left w:val="nil"/>
                  <w:bottom w:val="single" w:sz="4" w:space="0" w:color="auto"/>
                  <w:right w:val="single" w:sz="4" w:space="0" w:color="auto"/>
                </w:tcBorders>
                <w:shd w:val="clear" w:color="auto" w:fill="auto"/>
                <w:noWrap/>
                <w:vAlign w:val="center"/>
                <w:hideMark/>
              </w:tcPr>
              <w:p w14:paraId="13D4D453" w14:textId="12AA5C6E" w:rsidR="00E25B83" w:rsidRPr="00504A07" w:rsidRDefault="00E25B83" w:rsidP="00DD405A">
                <w:pPr>
                  <w:spacing w:after="0" w:line="36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37000</w:t>
                </w:r>
                <w:r w:rsidR="00053AC8"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r>
          <w:tr w:rsidR="00E25B83" w:rsidRPr="00504A07" w14:paraId="0C7EDA6E" w14:textId="77777777" w:rsidTr="007A0ED4">
            <w:trPr>
              <w:trHeight w:val="330"/>
            </w:trPr>
            <w:tc>
              <w:tcPr>
                <w:tcW w:w="1690" w:type="pct"/>
                <w:tcBorders>
                  <w:top w:val="nil"/>
                  <w:left w:val="single" w:sz="4" w:space="0" w:color="auto"/>
                  <w:bottom w:val="single" w:sz="4" w:space="0" w:color="auto"/>
                  <w:right w:val="single" w:sz="4" w:space="0" w:color="auto"/>
                </w:tcBorders>
                <w:shd w:val="clear" w:color="auto" w:fill="auto"/>
                <w:vAlign w:val="center"/>
                <w:hideMark/>
              </w:tcPr>
              <w:p w14:paraId="1086B597" w14:textId="77777777" w:rsidR="00E25B83" w:rsidRPr="00504A07" w:rsidRDefault="00E25B83" w:rsidP="00DD405A">
                <w:pPr>
                  <w:spacing w:after="0" w:line="36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cả nước</w:t>
                </w:r>
              </w:p>
            </w:tc>
            <w:tc>
              <w:tcPr>
                <w:tcW w:w="1087" w:type="pct"/>
                <w:tcBorders>
                  <w:top w:val="nil"/>
                  <w:left w:val="nil"/>
                  <w:bottom w:val="single" w:sz="4" w:space="0" w:color="auto"/>
                  <w:right w:val="single" w:sz="4" w:space="0" w:color="auto"/>
                </w:tcBorders>
                <w:shd w:val="clear" w:color="auto" w:fill="auto"/>
                <w:vAlign w:val="center"/>
                <w:hideMark/>
              </w:tcPr>
              <w:p w14:paraId="1AF119D4" w14:textId="77777777"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7279</w:t>
                </w:r>
              </w:p>
            </w:tc>
            <w:tc>
              <w:tcPr>
                <w:tcW w:w="1158" w:type="pct"/>
                <w:tcBorders>
                  <w:top w:val="nil"/>
                  <w:left w:val="nil"/>
                  <w:bottom w:val="single" w:sz="4" w:space="0" w:color="auto"/>
                  <w:right w:val="single" w:sz="4" w:space="0" w:color="auto"/>
                </w:tcBorders>
                <w:shd w:val="clear" w:color="auto" w:fill="auto"/>
                <w:noWrap/>
                <w:vAlign w:val="center"/>
                <w:hideMark/>
              </w:tcPr>
              <w:p w14:paraId="2E78A7CB" w14:textId="5B88278C"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521,685</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 xml:space="preserve">28 </w:t>
                </w:r>
              </w:p>
            </w:tc>
            <w:tc>
              <w:tcPr>
                <w:tcW w:w="1064" w:type="pct"/>
                <w:tcBorders>
                  <w:top w:val="nil"/>
                  <w:left w:val="nil"/>
                  <w:bottom w:val="single" w:sz="4" w:space="0" w:color="auto"/>
                  <w:right w:val="single" w:sz="4" w:space="0" w:color="auto"/>
                </w:tcBorders>
                <w:shd w:val="clear" w:color="auto" w:fill="auto"/>
                <w:noWrap/>
                <w:vAlign w:val="center"/>
                <w:hideMark/>
              </w:tcPr>
              <w:p w14:paraId="65C9DF0D" w14:textId="7A6427A0" w:rsidR="00E25B83" w:rsidRPr="00504A07" w:rsidRDefault="00E25B83" w:rsidP="00DD405A">
                <w:pPr>
                  <w:spacing w:after="0" w:line="36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146,386</w:t>
                </w:r>
                <w:r w:rsidR="00053AC8"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 xml:space="preserve">20 </w:t>
                </w:r>
              </w:p>
            </w:tc>
          </w:tr>
        </w:tbl>
        <w:p w14:paraId="41C7FD70" w14:textId="7C92D964" w:rsidR="004E17AF" w:rsidRPr="00504A07" w:rsidRDefault="004E17AF" w:rsidP="009C4D9C">
          <w:pPr>
            <w:pStyle w:val="NoSpacing"/>
            <w:rPr>
              <w:sz w:val="28"/>
              <w:szCs w:val="28"/>
            </w:rPr>
          </w:pPr>
        </w:p>
        <w:p w14:paraId="7855FE10" w14:textId="2ADCDDF2" w:rsidR="00B702C3" w:rsidRPr="00504A07" w:rsidRDefault="005D617D" w:rsidP="009C4D9C">
          <w:pPr>
            <w:pStyle w:val="NoSpacing"/>
            <w:spacing w:line="360" w:lineRule="auto"/>
            <w:jc w:val="both"/>
            <w:rPr>
              <w:rFonts w:ascii="Times New Roman" w:hAnsi="Times New Roman" w:cs="Times New Roman"/>
              <w:sz w:val="28"/>
              <w:szCs w:val="28"/>
            </w:rPr>
          </w:pPr>
          <w:r w:rsidRPr="00504A07">
            <w:rPr>
              <w:rFonts w:ascii="Times New Roman" w:hAnsi="Times New Roman" w:cs="Times New Roman"/>
              <w:sz w:val="28"/>
              <w:szCs w:val="28"/>
            </w:rPr>
            <w:t>Có một số chỉ tiêu như diện tích tưới chủ động và không chủ động</w:t>
          </w:r>
          <w:r w:rsidR="004769AC" w:rsidRPr="00504A07">
            <w:rPr>
              <w:rFonts w:ascii="Times New Roman" w:hAnsi="Times New Roman" w:cs="Times New Roman"/>
              <w:sz w:val="28"/>
              <w:szCs w:val="28"/>
            </w:rPr>
            <w:t xml:space="preserve">, tưới nhờ mưa </w:t>
          </w:r>
          <w:r w:rsidRPr="00504A07">
            <w:rPr>
              <w:rFonts w:ascii="Times New Roman" w:hAnsi="Times New Roman" w:cs="Times New Roman"/>
              <w:sz w:val="28"/>
              <w:szCs w:val="28"/>
            </w:rPr>
            <w:t xml:space="preserve">chưa được cụ thể rõ </w:t>
          </w:r>
          <w:r w:rsidR="00205101" w:rsidRPr="00504A07">
            <w:rPr>
              <w:rFonts w:ascii="Times New Roman" w:hAnsi="Times New Roman" w:cs="Times New Roman"/>
              <w:sz w:val="28"/>
              <w:szCs w:val="28"/>
            </w:rPr>
            <w:t>ràng giữa các vùng miền.</w:t>
          </w:r>
          <w:r w:rsidR="004769AC" w:rsidRPr="00504A07">
            <w:rPr>
              <w:rFonts w:ascii="Times New Roman" w:hAnsi="Times New Roman" w:cs="Times New Roman"/>
              <w:sz w:val="28"/>
              <w:szCs w:val="28"/>
            </w:rPr>
            <w:t xml:space="preserve"> Lý do chủ yếu là do thiếu số liệu của nhiều tỉnh trong vùng.</w:t>
          </w:r>
          <w:r w:rsidR="00205101" w:rsidRPr="00504A07">
            <w:rPr>
              <w:rFonts w:ascii="Times New Roman" w:hAnsi="Times New Roman" w:cs="Times New Roman"/>
              <w:sz w:val="28"/>
              <w:szCs w:val="28"/>
            </w:rPr>
            <w:t xml:space="preserve"> Vậy nên nhóm nghiên cứu sẽ sử dụng tỷ lệ diện tích theo số liệu trong lần kiểm </w:t>
          </w:r>
          <w:r w:rsidR="004769AC" w:rsidRPr="00504A07">
            <w:rPr>
              <w:rFonts w:ascii="Times New Roman" w:hAnsi="Times New Roman" w:cs="Times New Roman"/>
              <w:sz w:val="28"/>
              <w:szCs w:val="28"/>
            </w:rPr>
            <w:t>kê gần nhất như dưới đây là năm 2016, từ đó suy ra diện tích của một số chỉ tiêu trên.</w:t>
          </w:r>
        </w:p>
        <w:p w14:paraId="287F02ED" w14:textId="65BE4580" w:rsidR="004769AC" w:rsidRPr="00504A07" w:rsidRDefault="00F70898" w:rsidP="009C4D9C">
          <w:pPr>
            <w:pStyle w:val="NoSpacing"/>
            <w:jc w:val="center"/>
            <w:rPr>
              <w:rFonts w:ascii="Times New Roman" w:hAnsi="Times New Roman" w:cs="Times New Roman"/>
              <w:b/>
              <w:bCs/>
              <w:sz w:val="28"/>
              <w:szCs w:val="28"/>
            </w:rPr>
          </w:pPr>
          <w:bookmarkStart w:id="21" w:name="_Hlk110550021"/>
          <w:bookmarkStart w:id="22" w:name="_Toc140232946"/>
          <w:r w:rsidRPr="00504A07">
            <w:rPr>
              <w:rFonts w:ascii="Times New Roman" w:hAnsi="Times New Roman" w:cs="Times New Roman"/>
              <w:b/>
              <w:bCs/>
              <w:sz w:val="28"/>
              <w:szCs w:val="28"/>
            </w:rPr>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bookmarkEnd w:id="21"/>
          <w:r w:rsidR="004769AC" w:rsidRPr="00504A07">
            <w:rPr>
              <w:rFonts w:ascii="Times New Roman" w:hAnsi="Times New Roman" w:cs="Times New Roman"/>
              <w:b/>
              <w:bCs/>
              <w:sz w:val="28"/>
              <w:szCs w:val="28"/>
            </w:rPr>
            <w:t>: Tính toán tỷ lệ diện tích (số liệu kiểm kê 2016)</w:t>
          </w:r>
          <w:bookmarkEnd w:id="22"/>
        </w:p>
        <w:p w14:paraId="3344023B" w14:textId="5316717E" w:rsidR="00B702C3" w:rsidRPr="00504A07" w:rsidRDefault="00B702C3" w:rsidP="009C4D9C">
          <w:pPr>
            <w:pStyle w:val="NoSpacing"/>
            <w:jc w:val="center"/>
            <w:rPr>
              <w:rFonts w:ascii="Times New Roman" w:hAnsi="Times New Roman" w:cs="Times New Roman"/>
              <w:b/>
              <w:bCs/>
              <w:sz w:val="28"/>
              <w:szCs w:val="28"/>
            </w:rPr>
          </w:pPr>
        </w:p>
        <w:tbl>
          <w:tblPr>
            <w:tblW w:w="5000" w:type="pct"/>
            <w:tblLook w:val="04A0" w:firstRow="1" w:lastRow="0" w:firstColumn="1" w:lastColumn="0" w:noHBand="0" w:noVBand="1"/>
          </w:tblPr>
          <w:tblGrid>
            <w:gridCol w:w="2573"/>
            <w:gridCol w:w="1622"/>
            <w:gridCol w:w="1622"/>
            <w:gridCol w:w="1622"/>
            <w:gridCol w:w="1622"/>
          </w:tblGrid>
          <w:tr w:rsidR="005D617D" w:rsidRPr="00504A07" w14:paraId="604FB9C1" w14:textId="77777777" w:rsidTr="007A0ED4">
            <w:trPr>
              <w:trHeight w:val="630"/>
              <w:tblHeader/>
            </w:trPr>
            <w:tc>
              <w:tcPr>
                <w:tcW w:w="14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AAF3E0"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Năm 2016</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5F5AB1D6" w14:textId="77777777" w:rsidR="005D617D" w:rsidRPr="00504A07" w:rsidRDefault="005D617D"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w:t>
                </w:r>
                <w:r w:rsidRPr="00504A07">
                  <w:rPr>
                    <w:rFonts w:ascii="Times New Roman" w:eastAsia="Times New Roman" w:hAnsi="Times New Roman" w:cs="Times New Roman"/>
                    <w:b/>
                    <w:bCs/>
                    <w:color w:val="000000"/>
                    <w:sz w:val="28"/>
                    <w:szCs w:val="28"/>
                    <w:lang w:eastAsia="en-US"/>
                  </w:rPr>
                  <w:br/>
                  <w:t>Bắc</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35655A4D" w14:textId="77777777" w:rsidR="005D617D" w:rsidRPr="00504A07" w:rsidRDefault="005D617D"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w:t>
                </w:r>
                <w:r w:rsidRPr="00504A07">
                  <w:rPr>
                    <w:rFonts w:ascii="Times New Roman" w:eastAsia="Times New Roman" w:hAnsi="Times New Roman" w:cs="Times New Roman"/>
                    <w:b/>
                    <w:bCs/>
                    <w:color w:val="000000"/>
                    <w:sz w:val="28"/>
                    <w:szCs w:val="28"/>
                    <w:lang w:eastAsia="en-US"/>
                  </w:rPr>
                  <w:br/>
                  <w:t>Trung</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0C46039C" w14:textId="77777777" w:rsidR="005D617D" w:rsidRPr="00504A07" w:rsidRDefault="005D617D"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w:t>
                </w:r>
                <w:r w:rsidRPr="00504A07">
                  <w:rPr>
                    <w:rFonts w:ascii="Times New Roman" w:eastAsia="Times New Roman" w:hAnsi="Times New Roman" w:cs="Times New Roman"/>
                    <w:b/>
                    <w:bCs/>
                    <w:color w:val="000000"/>
                    <w:sz w:val="28"/>
                    <w:szCs w:val="28"/>
                    <w:lang w:eastAsia="en-US"/>
                  </w:rPr>
                  <w:br/>
                  <w:t>Nam</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75051DA8" w14:textId="77777777" w:rsidR="005D617D" w:rsidRPr="00504A07" w:rsidRDefault="005D617D"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Việt</w:t>
                </w:r>
                <w:r w:rsidRPr="00504A07">
                  <w:rPr>
                    <w:rFonts w:ascii="Times New Roman" w:eastAsia="Times New Roman" w:hAnsi="Times New Roman" w:cs="Times New Roman"/>
                    <w:b/>
                    <w:bCs/>
                    <w:color w:val="000000"/>
                    <w:sz w:val="28"/>
                    <w:szCs w:val="28"/>
                    <w:lang w:eastAsia="en-US"/>
                  </w:rPr>
                  <w:br/>
                  <w:t>Nam</w:t>
                </w:r>
              </w:p>
            </w:tc>
          </w:tr>
          <w:tr w:rsidR="005D617D" w:rsidRPr="00504A07" w14:paraId="0512C154" w14:textId="77777777" w:rsidTr="007A0ED4">
            <w:trPr>
              <w:trHeight w:val="315"/>
            </w:trPr>
            <w:tc>
              <w:tcPr>
                <w:tcW w:w="14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96078A" w14:textId="77777777" w:rsidR="005D617D" w:rsidRPr="00504A07" w:rsidRDefault="005D617D" w:rsidP="009C4D9C">
                <w:pPr>
                  <w:spacing w:after="0" w:line="240" w:lineRule="auto"/>
                  <w:rPr>
                    <w:rFonts w:ascii="Times New Roman" w:eastAsia="Times New Roman" w:hAnsi="Times New Roman" w:cs="Times New Roman"/>
                    <w:i/>
                    <w:iCs/>
                    <w:color w:val="000000"/>
                    <w:sz w:val="28"/>
                    <w:szCs w:val="28"/>
                    <w:lang w:eastAsia="en-US"/>
                  </w:rPr>
                </w:pPr>
                <w:r w:rsidRPr="00504A07">
                  <w:rPr>
                    <w:rFonts w:ascii="Times New Roman" w:eastAsia="Times New Roman" w:hAnsi="Times New Roman" w:cs="Times New Roman"/>
                    <w:i/>
                    <w:iCs/>
                    <w:color w:val="000000"/>
                    <w:sz w:val="28"/>
                    <w:szCs w:val="28"/>
                    <w:lang w:eastAsia="en-US"/>
                  </w:rPr>
                  <w:t>%</w:t>
                </w: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AC1E96" w14:textId="77777777" w:rsidR="005D617D" w:rsidRPr="00504A07" w:rsidRDefault="005D617D" w:rsidP="009C4D9C">
                <w:pPr>
                  <w:spacing w:after="0" w:line="240" w:lineRule="auto"/>
                  <w:rPr>
                    <w:rFonts w:ascii="Times New Roman" w:eastAsia="Times New Roman" w:hAnsi="Times New Roman" w:cs="Times New Roman"/>
                    <w:i/>
                    <w:iCs/>
                    <w:color w:val="000000"/>
                    <w:sz w:val="28"/>
                    <w:szCs w:val="28"/>
                    <w:lang w:eastAsia="en-US"/>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E383B" w14:textId="77777777" w:rsidR="005D617D" w:rsidRPr="00504A07" w:rsidRDefault="005D617D" w:rsidP="009C4D9C">
                <w:pPr>
                  <w:spacing w:after="0" w:line="240" w:lineRule="auto"/>
                  <w:rPr>
                    <w:rFonts w:ascii="Times New Roman" w:eastAsia="Times New Roman" w:hAnsi="Times New Roman" w:cs="Times New Roman"/>
                    <w:sz w:val="28"/>
                    <w:szCs w:val="28"/>
                    <w:lang w:eastAsia="en-US"/>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0242D" w14:textId="77777777" w:rsidR="005D617D" w:rsidRPr="00504A07" w:rsidRDefault="005D617D" w:rsidP="009C4D9C">
                <w:pPr>
                  <w:spacing w:after="0" w:line="240" w:lineRule="auto"/>
                  <w:rPr>
                    <w:rFonts w:ascii="Times New Roman" w:eastAsia="Times New Roman" w:hAnsi="Times New Roman" w:cs="Times New Roman"/>
                    <w:sz w:val="28"/>
                    <w:szCs w:val="28"/>
                    <w:lang w:eastAsia="en-US"/>
                  </w:rPr>
                </w:pPr>
              </w:p>
            </w:tc>
            <w:tc>
              <w:tcPr>
                <w:tcW w:w="89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885D2" w14:textId="77777777" w:rsidR="005D617D" w:rsidRPr="00504A07" w:rsidRDefault="005D617D" w:rsidP="009C4D9C">
                <w:pPr>
                  <w:spacing w:after="0" w:line="240" w:lineRule="auto"/>
                  <w:rPr>
                    <w:rFonts w:ascii="Times New Roman" w:eastAsia="Times New Roman" w:hAnsi="Times New Roman" w:cs="Times New Roman"/>
                    <w:sz w:val="28"/>
                    <w:szCs w:val="28"/>
                    <w:lang w:eastAsia="en-US"/>
                  </w:rPr>
                </w:pPr>
              </w:p>
            </w:tc>
          </w:tr>
          <w:tr w:rsidR="005D617D" w:rsidRPr="00504A07" w14:paraId="1CFF44B8" w14:textId="77777777" w:rsidTr="007A0ED4">
            <w:trPr>
              <w:trHeight w:val="945"/>
            </w:trPr>
            <w:tc>
              <w:tcPr>
                <w:tcW w:w="14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8F668B"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diện tích lúa canh tác</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075DB0BA" w14:textId="77777777" w:rsidR="005D617D" w:rsidRPr="00504A07" w:rsidRDefault="005D617D"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305174F6" w14:textId="77777777" w:rsidR="005D617D" w:rsidRPr="00504A07" w:rsidRDefault="005D617D"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4000CD58" w14:textId="77777777" w:rsidR="005D617D" w:rsidRPr="00504A07" w:rsidRDefault="005D617D"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100</w:t>
                </w:r>
              </w:p>
            </w:tc>
            <w:tc>
              <w:tcPr>
                <w:tcW w:w="895" w:type="pct"/>
                <w:tcBorders>
                  <w:top w:val="single" w:sz="4" w:space="0" w:color="auto"/>
                  <w:left w:val="nil"/>
                  <w:bottom w:val="single" w:sz="4" w:space="0" w:color="auto"/>
                  <w:right w:val="single" w:sz="4" w:space="0" w:color="auto"/>
                </w:tcBorders>
                <w:shd w:val="clear" w:color="auto" w:fill="auto"/>
                <w:vAlign w:val="center"/>
                <w:hideMark/>
              </w:tcPr>
              <w:p w14:paraId="79D289D9" w14:textId="77777777" w:rsidR="005D617D" w:rsidRPr="00504A07" w:rsidRDefault="005D617D"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100</w:t>
                </w:r>
              </w:p>
            </w:tc>
          </w:tr>
          <w:tr w:rsidR="005D617D" w:rsidRPr="00504A07" w14:paraId="6CD44828" w14:textId="77777777" w:rsidTr="007A0ED4">
            <w:trPr>
              <w:trHeight w:val="630"/>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07FBF621"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 Diện tích được tưới</w:t>
                </w:r>
              </w:p>
            </w:tc>
            <w:tc>
              <w:tcPr>
                <w:tcW w:w="895" w:type="pct"/>
                <w:tcBorders>
                  <w:top w:val="nil"/>
                  <w:left w:val="nil"/>
                  <w:bottom w:val="single" w:sz="4" w:space="0" w:color="auto"/>
                  <w:right w:val="single" w:sz="4" w:space="0" w:color="auto"/>
                </w:tcBorders>
                <w:shd w:val="clear" w:color="auto" w:fill="auto"/>
                <w:vAlign w:val="center"/>
                <w:hideMark/>
              </w:tcPr>
              <w:p w14:paraId="681DF4B3"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95.72</w:t>
                </w:r>
              </w:p>
            </w:tc>
            <w:tc>
              <w:tcPr>
                <w:tcW w:w="895" w:type="pct"/>
                <w:tcBorders>
                  <w:top w:val="nil"/>
                  <w:left w:val="nil"/>
                  <w:bottom w:val="single" w:sz="4" w:space="0" w:color="auto"/>
                  <w:right w:val="single" w:sz="4" w:space="0" w:color="auto"/>
                </w:tcBorders>
                <w:shd w:val="clear" w:color="auto" w:fill="auto"/>
                <w:vAlign w:val="center"/>
                <w:hideMark/>
              </w:tcPr>
              <w:p w14:paraId="60417761"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95.72</w:t>
                </w:r>
              </w:p>
            </w:tc>
            <w:tc>
              <w:tcPr>
                <w:tcW w:w="895" w:type="pct"/>
                <w:tcBorders>
                  <w:top w:val="nil"/>
                  <w:left w:val="nil"/>
                  <w:bottom w:val="single" w:sz="4" w:space="0" w:color="auto"/>
                  <w:right w:val="single" w:sz="4" w:space="0" w:color="auto"/>
                </w:tcBorders>
                <w:shd w:val="clear" w:color="auto" w:fill="auto"/>
                <w:vAlign w:val="center"/>
                <w:hideMark/>
              </w:tcPr>
              <w:p w14:paraId="4A8DA3D9"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97.42</w:t>
                </w:r>
              </w:p>
            </w:tc>
            <w:tc>
              <w:tcPr>
                <w:tcW w:w="895" w:type="pct"/>
                <w:tcBorders>
                  <w:top w:val="nil"/>
                  <w:left w:val="nil"/>
                  <w:bottom w:val="single" w:sz="4" w:space="0" w:color="auto"/>
                  <w:right w:val="single" w:sz="4" w:space="0" w:color="auto"/>
                </w:tcBorders>
                <w:shd w:val="clear" w:color="auto" w:fill="auto"/>
                <w:vAlign w:val="center"/>
                <w:hideMark/>
              </w:tcPr>
              <w:p w14:paraId="36D38CFB"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95.72</w:t>
                </w:r>
              </w:p>
            </w:tc>
          </w:tr>
          <w:tr w:rsidR="005D617D" w:rsidRPr="00504A07" w14:paraId="0A0204CF" w14:textId="77777777" w:rsidTr="007A0ED4">
            <w:trPr>
              <w:trHeight w:val="1056"/>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26E1119B"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1.1. Diện tích tưới chủ động </w:t>
                </w:r>
              </w:p>
            </w:tc>
            <w:tc>
              <w:tcPr>
                <w:tcW w:w="895" w:type="pct"/>
                <w:tcBorders>
                  <w:top w:val="nil"/>
                  <w:left w:val="nil"/>
                  <w:bottom w:val="single" w:sz="4" w:space="0" w:color="auto"/>
                  <w:right w:val="single" w:sz="4" w:space="0" w:color="auto"/>
                </w:tcBorders>
                <w:shd w:val="clear" w:color="auto" w:fill="auto"/>
                <w:vAlign w:val="center"/>
                <w:hideMark/>
              </w:tcPr>
              <w:p w14:paraId="236D3084"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83.76</w:t>
                </w:r>
              </w:p>
            </w:tc>
            <w:tc>
              <w:tcPr>
                <w:tcW w:w="895" w:type="pct"/>
                <w:tcBorders>
                  <w:top w:val="nil"/>
                  <w:left w:val="nil"/>
                  <w:bottom w:val="single" w:sz="4" w:space="0" w:color="auto"/>
                  <w:right w:val="single" w:sz="4" w:space="0" w:color="auto"/>
                </w:tcBorders>
                <w:shd w:val="clear" w:color="auto" w:fill="auto"/>
                <w:vAlign w:val="center"/>
                <w:hideMark/>
              </w:tcPr>
              <w:p w14:paraId="2EEAFD30"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85.98</w:t>
                </w:r>
              </w:p>
            </w:tc>
            <w:tc>
              <w:tcPr>
                <w:tcW w:w="895" w:type="pct"/>
                <w:tcBorders>
                  <w:top w:val="nil"/>
                  <w:left w:val="nil"/>
                  <w:bottom w:val="single" w:sz="4" w:space="0" w:color="auto"/>
                  <w:right w:val="single" w:sz="4" w:space="0" w:color="auto"/>
                </w:tcBorders>
                <w:shd w:val="clear" w:color="auto" w:fill="auto"/>
                <w:vAlign w:val="center"/>
                <w:hideMark/>
              </w:tcPr>
              <w:p w14:paraId="07FFEDFC"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78.85</w:t>
                </w:r>
              </w:p>
            </w:tc>
            <w:tc>
              <w:tcPr>
                <w:tcW w:w="895" w:type="pct"/>
                <w:tcBorders>
                  <w:top w:val="nil"/>
                  <w:left w:val="nil"/>
                  <w:bottom w:val="single" w:sz="4" w:space="0" w:color="auto"/>
                  <w:right w:val="single" w:sz="4" w:space="0" w:color="auto"/>
                </w:tcBorders>
                <w:shd w:val="clear" w:color="auto" w:fill="auto"/>
                <w:vAlign w:val="center"/>
                <w:hideMark/>
              </w:tcPr>
              <w:p w14:paraId="0059A455"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85.72</w:t>
                </w:r>
              </w:p>
            </w:tc>
          </w:tr>
          <w:tr w:rsidR="005D617D" w:rsidRPr="00504A07" w14:paraId="18E91F39" w14:textId="77777777" w:rsidTr="007A0ED4">
            <w:trPr>
              <w:trHeight w:val="945"/>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0A7F27F6" w14:textId="77777777" w:rsidR="005D617D" w:rsidRPr="00504A07" w:rsidRDefault="005D617D"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một phần </w:t>
                </w:r>
              </w:p>
            </w:tc>
            <w:tc>
              <w:tcPr>
                <w:tcW w:w="895" w:type="pct"/>
                <w:tcBorders>
                  <w:top w:val="nil"/>
                  <w:left w:val="nil"/>
                  <w:bottom w:val="single" w:sz="4" w:space="0" w:color="auto"/>
                  <w:right w:val="single" w:sz="4" w:space="0" w:color="auto"/>
                </w:tcBorders>
                <w:shd w:val="clear" w:color="auto" w:fill="auto"/>
                <w:vAlign w:val="center"/>
                <w:hideMark/>
              </w:tcPr>
              <w:p w14:paraId="4B2CB10B"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9.31</w:t>
                </w:r>
              </w:p>
            </w:tc>
            <w:tc>
              <w:tcPr>
                <w:tcW w:w="895" w:type="pct"/>
                <w:tcBorders>
                  <w:top w:val="nil"/>
                  <w:left w:val="nil"/>
                  <w:bottom w:val="single" w:sz="4" w:space="0" w:color="auto"/>
                  <w:right w:val="single" w:sz="4" w:space="0" w:color="auto"/>
                </w:tcBorders>
                <w:shd w:val="clear" w:color="auto" w:fill="auto"/>
                <w:vAlign w:val="center"/>
                <w:hideMark/>
              </w:tcPr>
              <w:p w14:paraId="0C90D5C8"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2.04</w:t>
                </w:r>
              </w:p>
            </w:tc>
            <w:tc>
              <w:tcPr>
                <w:tcW w:w="895" w:type="pct"/>
                <w:tcBorders>
                  <w:top w:val="nil"/>
                  <w:left w:val="nil"/>
                  <w:bottom w:val="single" w:sz="4" w:space="0" w:color="auto"/>
                  <w:right w:val="single" w:sz="4" w:space="0" w:color="auto"/>
                </w:tcBorders>
                <w:shd w:val="clear" w:color="auto" w:fill="auto"/>
                <w:vAlign w:val="center"/>
                <w:hideMark/>
              </w:tcPr>
              <w:p w14:paraId="2B6623FD"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1.13</w:t>
                </w:r>
              </w:p>
            </w:tc>
            <w:tc>
              <w:tcPr>
                <w:tcW w:w="895" w:type="pct"/>
                <w:tcBorders>
                  <w:top w:val="nil"/>
                  <w:left w:val="nil"/>
                  <w:bottom w:val="single" w:sz="4" w:space="0" w:color="auto"/>
                  <w:right w:val="single" w:sz="4" w:space="0" w:color="auto"/>
                </w:tcBorders>
                <w:shd w:val="clear" w:color="auto" w:fill="auto"/>
                <w:vAlign w:val="center"/>
                <w:hideMark/>
              </w:tcPr>
              <w:p w14:paraId="087F5B95"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3.17</w:t>
                </w:r>
              </w:p>
            </w:tc>
          </w:tr>
          <w:tr w:rsidR="005D617D" w:rsidRPr="00504A07" w14:paraId="09CD7F26" w14:textId="77777777" w:rsidTr="007A0ED4">
            <w:trPr>
              <w:trHeight w:val="945"/>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425F9B1C" w14:textId="77777777" w:rsidR="005D617D" w:rsidRPr="00504A07" w:rsidRDefault="005D617D"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toàn phần </w:t>
                </w:r>
              </w:p>
            </w:tc>
            <w:tc>
              <w:tcPr>
                <w:tcW w:w="895" w:type="pct"/>
                <w:tcBorders>
                  <w:top w:val="nil"/>
                  <w:left w:val="nil"/>
                  <w:bottom w:val="single" w:sz="4" w:space="0" w:color="auto"/>
                  <w:right w:val="single" w:sz="4" w:space="0" w:color="auto"/>
                </w:tcBorders>
                <w:shd w:val="clear" w:color="auto" w:fill="auto"/>
                <w:vAlign w:val="center"/>
                <w:hideMark/>
              </w:tcPr>
              <w:p w14:paraId="68CE4CFF"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2.19</w:t>
                </w:r>
              </w:p>
            </w:tc>
            <w:tc>
              <w:tcPr>
                <w:tcW w:w="895" w:type="pct"/>
                <w:tcBorders>
                  <w:top w:val="nil"/>
                  <w:left w:val="nil"/>
                  <w:bottom w:val="single" w:sz="4" w:space="0" w:color="auto"/>
                  <w:right w:val="single" w:sz="4" w:space="0" w:color="auto"/>
                </w:tcBorders>
                <w:shd w:val="clear" w:color="auto" w:fill="auto"/>
                <w:vAlign w:val="center"/>
                <w:hideMark/>
              </w:tcPr>
              <w:p w14:paraId="4D6CCBF2"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0.33</w:t>
                </w:r>
              </w:p>
            </w:tc>
            <w:tc>
              <w:tcPr>
                <w:tcW w:w="895" w:type="pct"/>
                <w:tcBorders>
                  <w:top w:val="nil"/>
                  <w:left w:val="nil"/>
                  <w:bottom w:val="single" w:sz="4" w:space="0" w:color="auto"/>
                  <w:right w:val="single" w:sz="4" w:space="0" w:color="auto"/>
                </w:tcBorders>
                <w:shd w:val="clear" w:color="auto" w:fill="auto"/>
                <w:vAlign w:val="center"/>
                <w:hideMark/>
              </w:tcPr>
              <w:p w14:paraId="61D8DFAC"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0.19</w:t>
                </w:r>
              </w:p>
            </w:tc>
            <w:tc>
              <w:tcPr>
                <w:tcW w:w="895" w:type="pct"/>
                <w:tcBorders>
                  <w:top w:val="nil"/>
                  <w:left w:val="nil"/>
                  <w:bottom w:val="single" w:sz="4" w:space="0" w:color="auto"/>
                  <w:right w:val="single" w:sz="4" w:space="0" w:color="auto"/>
                </w:tcBorders>
                <w:shd w:val="clear" w:color="auto" w:fill="auto"/>
                <w:vAlign w:val="center"/>
                <w:hideMark/>
              </w:tcPr>
              <w:p w14:paraId="5809C4BE"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0.67</w:t>
                </w:r>
              </w:p>
            </w:tc>
          </w:tr>
          <w:tr w:rsidR="005D617D" w:rsidRPr="00504A07" w14:paraId="45F073EB" w14:textId="77777777" w:rsidTr="007A0ED4">
            <w:trPr>
              <w:trHeight w:val="945"/>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2B938B47" w14:textId="77777777" w:rsidR="005D617D" w:rsidRPr="00504A07" w:rsidRDefault="005D617D"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Diện tích tưới ngập thường xuyên</w:t>
                </w:r>
              </w:p>
            </w:tc>
            <w:tc>
              <w:tcPr>
                <w:tcW w:w="895" w:type="pct"/>
                <w:tcBorders>
                  <w:top w:val="nil"/>
                  <w:left w:val="nil"/>
                  <w:bottom w:val="single" w:sz="4" w:space="0" w:color="auto"/>
                  <w:right w:val="single" w:sz="4" w:space="0" w:color="auto"/>
                </w:tcBorders>
                <w:shd w:val="clear" w:color="auto" w:fill="auto"/>
                <w:vAlign w:val="center"/>
                <w:hideMark/>
              </w:tcPr>
              <w:p w14:paraId="5652FEA7"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69.74</w:t>
                </w:r>
              </w:p>
            </w:tc>
            <w:tc>
              <w:tcPr>
                <w:tcW w:w="895" w:type="pct"/>
                <w:tcBorders>
                  <w:top w:val="nil"/>
                  <w:left w:val="nil"/>
                  <w:bottom w:val="single" w:sz="4" w:space="0" w:color="auto"/>
                  <w:right w:val="single" w:sz="4" w:space="0" w:color="auto"/>
                </w:tcBorders>
                <w:shd w:val="clear" w:color="auto" w:fill="auto"/>
                <w:vAlign w:val="center"/>
                <w:hideMark/>
              </w:tcPr>
              <w:p w14:paraId="49004108"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76.99</w:t>
                </w:r>
              </w:p>
            </w:tc>
            <w:tc>
              <w:tcPr>
                <w:tcW w:w="895" w:type="pct"/>
                <w:tcBorders>
                  <w:top w:val="nil"/>
                  <w:left w:val="nil"/>
                  <w:bottom w:val="single" w:sz="4" w:space="0" w:color="auto"/>
                  <w:right w:val="single" w:sz="4" w:space="0" w:color="auto"/>
                </w:tcBorders>
                <w:shd w:val="clear" w:color="auto" w:fill="auto"/>
                <w:vAlign w:val="center"/>
                <w:hideMark/>
              </w:tcPr>
              <w:p w14:paraId="29CBAD1E"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53.42</w:t>
                </w:r>
              </w:p>
            </w:tc>
            <w:tc>
              <w:tcPr>
                <w:tcW w:w="895" w:type="pct"/>
                <w:tcBorders>
                  <w:top w:val="nil"/>
                  <w:left w:val="nil"/>
                  <w:bottom w:val="single" w:sz="4" w:space="0" w:color="auto"/>
                  <w:right w:val="single" w:sz="4" w:space="0" w:color="auto"/>
                </w:tcBorders>
                <w:shd w:val="clear" w:color="auto" w:fill="auto"/>
                <w:vAlign w:val="center"/>
                <w:hideMark/>
              </w:tcPr>
              <w:p w14:paraId="05BD303E"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61.57</w:t>
                </w:r>
              </w:p>
            </w:tc>
          </w:tr>
          <w:tr w:rsidR="005D617D" w:rsidRPr="00504A07" w14:paraId="7B151272" w14:textId="77777777" w:rsidTr="007A0ED4">
            <w:trPr>
              <w:trHeight w:val="1260"/>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349BDD75"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lastRenderedPageBreak/>
                  <w:t xml:space="preserve">1.2. Diện tích tưới không chủ động </w:t>
                </w:r>
              </w:p>
            </w:tc>
            <w:tc>
              <w:tcPr>
                <w:tcW w:w="895" w:type="pct"/>
                <w:tcBorders>
                  <w:top w:val="nil"/>
                  <w:left w:val="nil"/>
                  <w:bottom w:val="single" w:sz="4" w:space="0" w:color="auto"/>
                  <w:right w:val="single" w:sz="4" w:space="0" w:color="auto"/>
                </w:tcBorders>
                <w:shd w:val="clear" w:color="auto" w:fill="auto"/>
                <w:vAlign w:val="center"/>
                <w:hideMark/>
              </w:tcPr>
              <w:p w14:paraId="5A8B983C"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11.97</w:t>
                </w:r>
              </w:p>
            </w:tc>
            <w:tc>
              <w:tcPr>
                <w:tcW w:w="895" w:type="pct"/>
                <w:tcBorders>
                  <w:top w:val="nil"/>
                  <w:left w:val="nil"/>
                  <w:bottom w:val="single" w:sz="4" w:space="0" w:color="auto"/>
                  <w:right w:val="single" w:sz="4" w:space="0" w:color="auto"/>
                </w:tcBorders>
                <w:shd w:val="clear" w:color="auto" w:fill="auto"/>
                <w:vAlign w:val="center"/>
                <w:hideMark/>
              </w:tcPr>
              <w:p w14:paraId="385C219F"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9.74</w:t>
                </w:r>
              </w:p>
            </w:tc>
            <w:tc>
              <w:tcPr>
                <w:tcW w:w="895" w:type="pct"/>
                <w:tcBorders>
                  <w:top w:val="nil"/>
                  <w:left w:val="nil"/>
                  <w:bottom w:val="single" w:sz="4" w:space="0" w:color="auto"/>
                  <w:right w:val="single" w:sz="4" w:space="0" w:color="auto"/>
                </w:tcBorders>
                <w:shd w:val="clear" w:color="auto" w:fill="auto"/>
                <w:vAlign w:val="center"/>
                <w:hideMark/>
              </w:tcPr>
              <w:p w14:paraId="418292D9"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18.57</w:t>
                </w:r>
              </w:p>
            </w:tc>
            <w:tc>
              <w:tcPr>
                <w:tcW w:w="895" w:type="pct"/>
                <w:tcBorders>
                  <w:top w:val="nil"/>
                  <w:left w:val="nil"/>
                  <w:bottom w:val="single" w:sz="4" w:space="0" w:color="auto"/>
                  <w:right w:val="single" w:sz="4" w:space="0" w:color="auto"/>
                </w:tcBorders>
                <w:shd w:val="clear" w:color="auto" w:fill="auto"/>
                <w:vAlign w:val="center"/>
                <w:hideMark/>
              </w:tcPr>
              <w:p w14:paraId="4948709D"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10.00</w:t>
                </w:r>
              </w:p>
            </w:tc>
          </w:tr>
          <w:tr w:rsidR="005D617D" w:rsidRPr="00504A07" w14:paraId="359898F0" w14:textId="77777777" w:rsidTr="007A0ED4">
            <w:trPr>
              <w:trHeight w:val="630"/>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72719054"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2. Diện tích lúa nương </w:t>
                </w:r>
              </w:p>
            </w:tc>
            <w:tc>
              <w:tcPr>
                <w:tcW w:w="895" w:type="pct"/>
                <w:tcBorders>
                  <w:top w:val="nil"/>
                  <w:left w:val="nil"/>
                  <w:bottom w:val="single" w:sz="4" w:space="0" w:color="auto"/>
                  <w:right w:val="single" w:sz="4" w:space="0" w:color="auto"/>
                </w:tcBorders>
                <w:shd w:val="clear" w:color="auto" w:fill="auto"/>
                <w:vAlign w:val="center"/>
                <w:hideMark/>
              </w:tcPr>
              <w:p w14:paraId="09BADC88"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3.67</w:t>
                </w:r>
              </w:p>
            </w:tc>
            <w:tc>
              <w:tcPr>
                <w:tcW w:w="895" w:type="pct"/>
                <w:tcBorders>
                  <w:top w:val="nil"/>
                  <w:left w:val="nil"/>
                  <w:bottom w:val="single" w:sz="4" w:space="0" w:color="auto"/>
                  <w:right w:val="single" w:sz="4" w:space="0" w:color="auto"/>
                </w:tcBorders>
                <w:shd w:val="clear" w:color="auto" w:fill="auto"/>
                <w:vAlign w:val="center"/>
                <w:hideMark/>
              </w:tcPr>
              <w:p w14:paraId="60AB042D"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1.50</w:t>
                </w:r>
              </w:p>
            </w:tc>
            <w:tc>
              <w:tcPr>
                <w:tcW w:w="895" w:type="pct"/>
                <w:tcBorders>
                  <w:top w:val="nil"/>
                  <w:left w:val="nil"/>
                  <w:bottom w:val="single" w:sz="4" w:space="0" w:color="auto"/>
                  <w:right w:val="single" w:sz="4" w:space="0" w:color="auto"/>
                </w:tcBorders>
                <w:shd w:val="clear" w:color="auto" w:fill="auto"/>
                <w:vAlign w:val="center"/>
                <w:hideMark/>
              </w:tcPr>
              <w:p w14:paraId="1BCC2A16"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c>
              <w:tcPr>
                <w:tcW w:w="895" w:type="pct"/>
                <w:tcBorders>
                  <w:top w:val="nil"/>
                  <w:left w:val="nil"/>
                  <w:bottom w:val="single" w:sz="4" w:space="0" w:color="auto"/>
                  <w:right w:val="single" w:sz="4" w:space="0" w:color="auto"/>
                </w:tcBorders>
                <w:shd w:val="clear" w:color="auto" w:fill="auto"/>
                <w:vAlign w:val="center"/>
                <w:hideMark/>
              </w:tcPr>
              <w:p w14:paraId="02774B83"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2.59</w:t>
                </w:r>
              </w:p>
            </w:tc>
          </w:tr>
          <w:tr w:rsidR="005D617D" w:rsidRPr="00504A07" w14:paraId="0C035E3B" w14:textId="77777777" w:rsidTr="007A0ED4">
            <w:trPr>
              <w:trHeight w:val="945"/>
            </w:trPr>
            <w:tc>
              <w:tcPr>
                <w:tcW w:w="1419" w:type="pct"/>
                <w:tcBorders>
                  <w:top w:val="nil"/>
                  <w:left w:val="single" w:sz="4" w:space="0" w:color="auto"/>
                  <w:bottom w:val="single" w:sz="4" w:space="0" w:color="auto"/>
                  <w:right w:val="single" w:sz="4" w:space="0" w:color="auto"/>
                </w:tcBorders>
                <w:shd w:val="clear" w:color="auto" w:fill="auto"/>
                <w:vAlign w:val="center"/>
                <w:hideMark/>
              </w:tcPr>
              <w:p w14:paraId="3A2FF972" w14:textId="77777777" w:rsidR="005D617D" w:rsidRPr="00504A07" w:rsidRDefault="005D617D"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3. Diện tích tưới nhờ mưa </w:t>
                </w:r>
              </w:p>
            </w:tc>
            <w:tc>
              <w:tcPr>
                <w:tcW w:w="895" w:type="pct"/>
                <w:tcBorders>
                  <w:top w:val="nil"/>
                  <w:left w:val="nil"/>
                  <w:bottom w:val="single" w:sz="4" w:space="0" w:color="auto"/>
                  <w:right w:val="single" w:sz="4" w:space="0" w:color="auto"/>
                </w:tcBorders>
                <w:shd w:val="clear" w:color="auto" w:fill="auto"/>
                <w:vAlign w:val="center"/>
                <w:hideMark/>
              </w:tcPr>
              <w:p w14:paraId="5D81551E"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0.61</w:t>
                </w:r>
              </w:p>
            </w:tc>
            <w:tc>
              <w:tcPr>
                <w:tcW w:w="895" w:type="pct"/>
                <w:tcBorders>
                  <w:top w:val="nil"/>
                  <w:left w:val="nil"/>
                  <w:bottom w:val="single" w:sz="4" w:space="0" w:color="auto"/>
                  <w:right w:val="single" w:sz="4" w:space="0" w:color="auto"/>
                </w:tcBorders>
                <w:shd w:val="clear" w:color="auto" w:fill="auto"/>
                <w:vAlign w:val="center"/>
                <w:hideMark/>
              </w:tcPr>
              <w:p w14:paraId="45AB3D69"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2.78</w:t>
                </w:r>
              </w:p>
            </w:tc>
            <w:tc>
              <w:tcPr>
                <w:tcW w:w="895" w:type="pct"/>
                <w:tcBorders>
                  <w:top w:val="nil"/>
                  <w:left w:val="nil"/>
                  <w:bottom w:val="single" w:sz="4" w:space="0" w:color="auto"/>
                  <w:right w:val="single" w:sz="4" w:space="0" w:color="auto"/>
                </w:tcBorders>
                <w:shd w:val="clear" w:color="auto" w:fill="auto"/>
                <w:vAlign w:val="center"/>
                <w:hideMark/>
              </w:tcPr>
              <w:p w14:paraId="555FB2FE"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2.58</w:t>
                </w:r>
              </w:p>
            </w:tc>
            <w:tc>
              <w:tcPr>
                <w:tcW w:w="895" w:type="pct"/>
                <w:tcBorders>
                  <w:top w:val="nil"/>
                  <w:left w:val="nil"/>
                  <w:bottom w:val="single" w:sz="4" w:space="0" w:color="auto"/>
                  <w:right w:val="single" w:sz="4" w:space="0" w:color="auto"/>
                </w:tcBorders>
                <w:shd w:val="clear" w:color="auto" w:fill="auto"/>
                <w:vAlign w:val="center"/>
                <w:hideMark/>
              </w:tcPr>
              <w:p w14:paraId="5362AFE9" w14:textId="77777777" w:rsidR="005D617D" w:rsidRPr="00504A07" w:rsidRDefault="005D617D"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1.69</w:t>
                </w:r>
              </w:p>
            </w:tc>
          </w:tr>
        </w:tbl>
        <w:p w14:paraId="3DDC04CC" w14:textId="16FFA2B1" w:rsidR="00B702C3" w:rsidRPr="00504A07" w:rsidRDefault="004D29CE" w:rsidP="009C4D9C">
          <w:pPr>
            <w:pStyle w:val="NoSpacing"/>
            <w:spacing w:line="360" w:lineRule="auto"/>
            <w:jc w:val="both"/>
            <w:rPr>
              <w:rFonts w:ascii="Times New Roman" w:hAnsi="Times New Roman" w:cs="Times New Roman"/>
              <w:sz w:val="28"/>
              <w:szCs w:val="28"/>
            </w:rPr>
          </w:pPr>
          <w:r w:rsidRPr="00504A07">
            <w:rPr>
              <w:rFonts w:ascii="Times New Roman" w:hAnsi="Times New Roman" w:cs="Times New Roman"/>
              <w:sz w:val="28"/>
              <w:szCs w:val="28"/>
            </w:rPr>
            <w:t xml:space="preserve">Tính toán phát thải methane từ canh tác lúa đang được thực hiện theo phương pháp bậc 2 với việc áp dụng hệ số phát thải khí nhà kinh quốc gia. Theo đó, bộ hệ số đặc trung cho từng vùng, và đồng thời cho từng </w:t>
          </w:r>
          <w:r w:rsidR="00CE5203" w:rsidRPr="00504A07">
            <w:rPr>
              <w:rFonts w:ascii="Times New Roman" w:hAnsi="Times New Roman" w:cs="Times New Roman"/>
              <w:sz w:val="28"/>
              <w:szCs w:val="28"/>
            </w:rPr>
            <w:t xml:space="preserve">mùa vụ trong năm. Vậy nên số liệu hoạt động cũng cần cụ thể theo địa lý cũng như thời gian. Tuy nhiên hiện tại </w:t>
          </w:r>
          <w:r w:rsidR="003F25FF" w:rsidRPr="00504A07">
            <w:rPr>
              <w:rFonts w:ascii="Times New Roman" w:hAnsi="Times New Roman" w:cs="Times New Roman"/>
              <w:sz w:val="28"/>
              <w:szCs w:val="28"/>
            </w:rPr>
            <w:t>số liệu của các diện tích như khô ướt xen kẽ, tưới không chủ động theo từng vụ không cụ thể, nên nhóm nghiên cứu sẽ tổng hợp số liệu này theo tỷ lệ chung về diện tích canh tác lúa theo từng vụ tại từng địa phương</w:t>
          </w:r>
        </w:p>
        <w:p w14:paraId="5842E2FE" w14:textId="77777777" w:rsidR="003F25FF" w:rsidRPr="00504A07" w:rsidRDefault="003F25FF" w:rsidP="009C4D9C">
          <w:pPr>
            <w:pStyle w:val="NoSpacing"/>
            <w:jc w:val="center"/>
            <w:rPr>
              <w:rFonts w:ascii="Times New Roman" w:hAnsi="Times New Roman" w:cs="Times New Roman"/>
              <w:b/>
              <w:bCs/>
              <w:sz w:val="28"/>
              <w:szCs w:val="28"/>
            </w:rPr>
            <w:sectPr w:rsidR="003F25FF" w:rsidRPr="00504A07" w:rsidSect="004F22E2">
              <w:pgSz w:w="11906" w:h="16838" w:code="9"/>
              <w:pgMar w:top="1134" w:right="1134" w:bottom="1418" w:left="1701" w:header="720" w:footer="720" w:gutter="0"/>
              <w:pgNumType w:start="1"/>
              <w:cols w:space="720"/>
              <w:docGrid w:linePitch="360"/>
            </w:sectPr>
          </w:pPr>
        </w:p>
        <w:p w14:paraId="28AABF53" w14:textId="76E8EB9C" w:rsidR="006040B4" w:rsidRPr="00504A07" w:rsidRDefault="00F70898" w:rsidP="009C4D9C">
          <w:pPr>
            <w:pStyle w:val="NoSpacing"/>
            <w:jc w:val="center"/>
            <w:rPr>
              <w:rFonts w:ascii="Times New Roman" w:hAnsi="Times New Roman" w:cs="Times New Roman"/>
              <w:b/>
              <w:bCs/>
              <w:sz w:val="28"/>
              <w:szCs w:val="28"/>
            </w:rPr>
          </w:pPr>
          <w:bookmarkStart w:id="23" w:name="_Toc140232947"/>
          <w:r w:rsidRPr="00504A07">
            <w:rPr>
              <w:rFonts w:ascii="Times New Roman" w:hAnsi="Times New Roman" w:cs="Times New Roman"/>
              <w:b/>
              <w:bCs/>
              <w:sz w:val="28"/>
              <w:szCs w:val="28"/>
            </w:rPr>
            <w:lastRenderedPageBreak/>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3</w:t>
          </w:r>
          <w:r w:rsidR="00703AE4" w:rsidRPr="00504A07">
            <w:rPr>
              <w:rFonts w:ascii="Times New Roman" w:hAnsi="Times New Roman" w:cs="Times New Roman"/>
              <w:b/>
              <w:bCs/>
              <w:sz w:val="28"/>
              <w:szCs w:val="28"/>
            </w:rPr>
            <w:fldChar w:fldCharType="end"/>
          </w:r>
          <w:r w:rsidR="006040B4" w:rsidRPr="00504A07">
            <w:rPr>
              <w:rFonts w:ascii="Times New Roman" w:hAnsi="Times New Roman" w:cs="Times New Roman"/>
              <w:b/>
              <w:bCs/>
              <w:sz w:val="28"/>
              <w:szCs w:val="28"/>
            </w:rPr>
            <w:t xml:space="preserve">: </w:t>
          </w:r>
          <w:r w:rsidR="003F25FF" w:rsidRPr="00504A07">
            <w:rPr>
              <w:rFonts w:ascii="Times New Roman" w:hAnsi="Times New Roman" w:cs="Times New Roman"/>
              <w:b/>
              <w:bCs/>
              <w:sz w:val="28"/>
              <w:szCs w:val="28"/>
            </w:rPr>
            <w:t>Tỷ lệ diện tích canh tác lúa theo từng vụ tại các địa phương</w:t>
          </w:r>
          <w:bookmarkEnd w:id="23"/>
        </w:p>
        <w:p w14:paraId="562C7666" w14:textId="02C713B4" w:rsidR="006040B4" w:rsidRPr="00504A07" w:rsidRDefault="006040B4" w:rsidP="009C4D9C">
          <w:pPr>
            <w:pStyle w:val="NoSpacing"/>
            <w:jc w:val="center"/>
            <w:rPr>
              <w:rFonts w:ascii="Times New Roman" w:hAnsi="Times New Roman" w:cs="Times New Roman"/>
              <w:b/>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2"/>
            <w:gridCol w:w="1374"/>
            <w:gridCol w:w="1218"/>
            <w:gridCol w:w="1314"/>
            <w:gridCol w:w="1262"/>
            <w:gridCol w:w="1105"/>
            <w:gridCol w:w="1103"/>
            <w:gridCol w:w="1301"/>
          </w:tblGrid>
          <w:tr w:rsidR="003F25FF" w:rsidRPr="00504A07" w14:paraId="778CA458" w14:textId="77777777" w:rsidTr="007A0ED4">
            <w:trPr>
              <w:trHeight w:val="1320"/>
            </w:trPr>
            <w:tc>
              <w:tcPr>
                <w:tcW w:w="1548" w:type="pct"/>
                <w:shd w:val="clear" w:color="auto" w:fill="auto"/>
                <w:noWrap/>
                <w:vAlign w:val="bottom"/>
                <w:hideMark/>
              </w:tcPr>
              <w:p w14:paraId="09F5002A"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Vùng</w:t>
                </w:r>
              </w:p>
            </w:tc>
            <w:tc>
              <w:tcPr>
                <w:tcW w:w="542" w:type="pct"/>
                <w:shd w:val="clear" w:color="000000" w:fill="FFFFFF"/>
                <w:vAlign w:val="bottom"/>
                <w:hideMark/>
              </w:tcPr>
              <w:p w14:paraId="1713F0F3"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Diện tích vụ đông xuân </w:t>
                </w:r>
              </w:p>
            </w:tc>
            <w:tc>
              <w:tcPr>
                <w:tcW w:w="485" w:type="pct"/>
                <w:shd w:val="clear" w:color="000000" w:fill="FFFFFF"/>
                <w:vAlign w:val="bottom"/>
                <w:hideMark/>
              </w:tcPr>
              <w:p w14:paraId="730F5BC3"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vụ hè thu</w:t>
                </w:r>
              </w:p>
            </w:tc>
            <w:tc>
              <w:tcPr>
                <w:tcW w:w="520" w:type="pct"/>
                <w:shd w:val="clear" w:color="000000" w:fill="FFFFFF"/>
                <w:vAlign w:val="bottom"/>
                <w:hideMark/>
              </w:tcPr>
              <w:p w14:paraId="2F403E9A"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thu đông</w:t>
                </w:r>
              </w:p>
            </w:tc>
            <w:tc>
              <w:tcPr>
                <w:tcW w:w="501" w:type="pct"/>
                <w:shd w:val="clear" w:color="000000" w:fill="FFFFFF"/>
                <w:vAlign w:val="bottom"/>
                <w:hideMark/>
              </w:tcPr>
              <w:p w14:paraId="4EAE700A"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w:t>
                </w:r>
              </w:p>
            </w:tc>
            <w:tc>
              <w:tcPr>
                <w:tcW w:w="444" w:type="pct"/>
                <w:shd w:val="clear" w:color="000000" w:fill="FFFFFF"/>
                <w:vAlign w:val="bottom"/>
                <w:hideMark/>
              </w:tcPr>
              <w:p w14:paraId="150CFE29"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Tỷ lệ Diện tích vụ đông xuân (%)</w:t>
                </w:r>
              </w:p>
            </w:tc>
            <w:tc>
              <w:tcPr>
                <w:tcW w:w="443" w:type="pct"/>
                <w:shd w:val="clear" w:color="000000" w:fill="FFFFFF"/>
                <w:vAlign w:val="bottom"/>
                <w:hideMark/>
              </w:tcPr>
              <w:p w14:paraId="2E7F2C29"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Tỷ lệ Diện tích vụ hè thu (%)</w:t>
                </w:r>
              </w:p>
            </w:tc>
            <w:tc>
              <w:tcPr>
                <w:tcW w:w="515" w:type="pct"/>
                <w:shd w:val="clear" w:color="000000" w:fill="FFFFFF"/>
                <w:vAlign w:val="bottom"/>
                <w:hideMark/>
              </w:tcPr>
              <w:p w14:paraId="5FCDDC63"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Tỷ lệ Diện tích thu đông (%)</w:t>
                </w:r>
              </w:p>
            </w:tc>
          </w:tr>
          <w:tr w:rsidR="003F25FF" w:rsidRPr="00504A07" w14:paraId="6C83D4D8" w14:textId="77777777" w:rsidTr="007A0ED4">
            <w:trPr>
              <w:trHeight w:val="330"/>
            </w:trPr>
            <w:tc>
              <w:tcPr>
                <w:tcW w:w="1548" w:type="pct"/>
                <w:shd w:val="clear" w:color="auto" w:fill="auto"/>
                <w:noWrap/>
                <w:vAlign w:val="bottom"/>
                <w:hideMark/>
              </w:tcPr>
              <w:p w14:paraId="6989B0C3" w14:textId="77777777" w:rsidR="003F25FF" w:rsidRPr="00504A07" w:rsidRDefault="003F25FF"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Đơn vị: nghìn ha</w:t>
                </w:r>
              </w:p>
            </w:tc>
            <w:tc>
              <w:tcPr>
                <w:tcW w:w="542" w:type="pct"/>
                <w:shd w:val="clear" w:color="000000" w:fill="FFFFFF"/>
                <w:vAlign w:val="bottom"/>
                <w:hideMark/>
              </w:tcPr>
              <w:p w14:paraId="624F1F26"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485" w:type="pct"/>
                <w:shd w:val="clear" w:color="000000" w:fill="FFFFFF"/>
                <w:vAlign w:val="bottom"/>
                <w:hideMark/>
              </w:tcPr>
              <w:p w14:paraId="106AEDBE"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520" w:type="pct"/>
                <w:shd w:val="clear" w:color="000000" w:fill="FFFFFF"/>
                <w:vAlign w:val="bottom"/>
                <w:hideMark/>
              </w:tcPr>
              <w:p w14:paraId="712F4BF1"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501" w:type="pct"/>
                <w:shd w:val="clear" w:color="000000" w:fill="FFFFFF"/>
                <w:vAlign w:val="bottom"/>
                <w:hideMark/>
              </w:tcPr>
              <w:p w14:paraId="3E81460D"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444" w:type="pct"/>
                <w:shd w:val="clear" w:color="000000" w:fill="FFFFFF"/>
                <w:vAlign w:val="bottom"/>
                <w:hideMark/>
              </w:tcPr>
              <w:p w14:paraId="006930FA"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443" w:type="pct"/>
                <w:shd w:val="clear" w:color="000000" w:fill="FFFFFF"/>
                <w:vAlign w:val="bottom"/>
                <w:hideMark/>
              </w:tcPr>
              <w:p w14:paraId="5E888889"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515" w:type="pct"/>
                <w:shd w:val="clear" w:color="000000" w:fill="FFFFFF"/>
                <w:vAlign w:val="bottom"/>
                <w:hideMark/>
              </w:tcPr>
              <w:p w14:paraId="36EAE5EF"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r>
          <w:tr w:rsidR="003F25FF" w:rsidRPr="00504A07" w14:paraId="0AA98459" w14:textId="77777777" w:rsidTr="007A0ED4">
            <w:trPr>
              <w:trHeight w:val="315"/>
            </w:trPr>
            <w:tc>
              <w:tcPr>
                <w:tcW w:w="1548" w:type="pct"/>
                <w:shd w:val="clear" w:color="auto" w:fill="auto"/>
                <w:noWrap/>
                <w:vAlign w:val="bottom"/>
                <w:hideMark/>
              </w:tcPr>
              <w:p w14:paraId="18894633"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Đồng bằng sông Hồng - Red River Delta </w:t>
                </w:r>
              </w:p>
            </w:tc>
            <w:tc>
              <w:tcPr>
                <w:tcW w:w="542" w:type="pct"/>
                <w:shd w:val="clear" w:color="000000" w:fill="FFFFFF"/>
                <w:vAlign w:val="center"/>
                <w:hideMark/>
              </w:tcPr>
              <w:p w14:paraId="6556E35F"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499</w:t>
                </w:r>
              </w:p>
            </w:tc>
            <w:tc>
              <w:tcPr>
                <w:tcW w:w="485" w:type="pct"/>
                <w:shd w:val="clear" w:color="000000" w:fill="FFFFFF"/>
                <w:vAlign w:val="center"/>
                <w:hideMark/>
              </w:tcPr>
              <w:p w14:paraId="515DB357"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484.4</w:t>
                </w:r>
              </w:p>
            </w:tc>
            <w:tc>
              <w:tcPr>
                <w:tcW w:w="520" w:type="pct"/>
                <w:shd w:val="clear" w:color="000000" w:fill="FFFFFF"/>
                <w:noWrap/>
                <w:vAlign w:val="center"/>
                <w:hideMark/>
              </w:tcPr>
              <w:p w14:paraId="12B5E5CD"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501" w:type="pct"/>
                <w:shd w:val="clear" w:color="000000" w:fill="FFFFFF"/>
                <w:noWrap/>
                <w:vAlign w:val="center"/>
                <w:hideMark/>
              </w:tcPr>
              <w:p w14:paraId="673DB11A"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983.4</w:t>
                </w:r>
              </w:p>
            </w:tc>
            <w:tc>
              <w:tcPr>
                <w:tcW w:w="444" w:type="pct"/>
                <w:shd w:val="clear" w:color="000000" w:fill="FFFFFF"/>
                <w:noWrap/>
                <w:vAlign w:val="center"/>
                <w:hideMark/>
              </w:tcPr>
              <w:p w14:paraId="44C02529"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50.74</w:t>
                </w:r>
              </w:p>
            </w:tc>
            <w:tc>
              <w:tcPr>
                <w:tcW w:w="443" w:type="pct"/>
                <w:shd w:val="clear" w:color="000000" w:fill="FFFFFF"/>
                <w:noWrap/>
                <w:vAlign w:val="center"/>
                <w:hideMark/>
              </w:tcPr>
              <w:p w14:paraId="1A5E7342"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49.26</w:t>
                </w:r>
              </w:p>
            </w:tc>
            <w:tc>
              <w:tcPr>
                <w:tcW w:w="515" w:type="pct"/>
                <w:shd w:val="clear" w:color="000000" w:fill="FFFFFF"/>
                <w:noWrap/>
                <w:vAlign w:val="center"/>
                <w:hideMark/>
              </w:tcPr>
              <w:p w14:paraId="34786AE4"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r>
          <w:tr w:rsidR="003F25FF" w:rsidRPr="00504A07" w14:paraId="13222BA4" w14:textId="77777777" w:rsidTr="007A0ED4">
            <w:trPr>
              <w:trHeight w:val="345"/>
            </w:trPr>
            <w:tc>
              <w:tcPr>
                <w:tcW w:w="1548" w:type="pct"/>
                <w:shd w:val="clear" w:color="auto" w:fill="auto"/>
                <w:noWrap/>
                <w:vAlign w:val="center"/>
                <w:hideMark/>
              </w:tcPr>
              <w:p w14:paraId="244703CE"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Trung du và miền núi phía Bắc</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Northern midlands and mountain areas </w:t>
                </w:r>
              </w:p>
            </w:tc>
            <w:tc>
              <w:tcPr>
                <w:tcW w:w="542" w:type="pct"/>
                <w:shd w:val="clear" w:color="000000" w:fill="FFFFFF"/>
                <w:vAlign w:val="center"/>
                <w:hideMark/>
              </w:tcPr>
              <w:p w14:paraId="5369B586"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246.6</w:t>
                </w:r>
              </w:p>
            </w:tc>
            <w:tc>
              <w:tcPr>
                <w:tcW w:w="485" w:type="pct"/>
                <w:shd w:val="clear" w:color="000000" w:fill="FFFFFF"/>
                <w:vAlign w:val="center"/>
                <w:hideMark/>
              </w:tcPr>
              <w:p w14:paraId="1965BEA8"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418.5</w:t>
                </w:r>
              </w:p>
            </w:tc>
            <w:tc>
              <w:tcPr>
                <w:tcW w:w="520" w:type="pct"/>
                <w:shd w:val="clear" w:color="000000" w:fill="FFFFFF"/>
                <w:noWrap/>
                <w:vAlign w:val="center"/>
                <w:hideMark/>
              </w:tcPr>
              <w:p w14:paraId="6F4FF8DD"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w:t>
                </w:r>
              </w:p>
            </w:tc>
            <w:tc>
              <w:tcPr>
                <w:tcW w:w="501" w:type="pct"/>
                <w:shd w:val="clear" w:color="000000" w:fill="FFFFFF"/>
                <w:noWrap/>
                <w:vAlign w:val="center"/>
                <w:hideMark/>
              </w:tcPr>
              <w:p w14:paraId="6A0B1B36"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665.1</w:t>
                </w:r>
              </w:p>
            </w:tc>
            <w:tc>
              <w:tcPr>
                <w:tcW w:w="444" w:type="pct"/>
                <w:shd w:val="clear" w:color="000000" w:fill="FFFFFF"/>
                <w:noWrap/>
                <w:vAlign w:val="center"/>
                <w:hideMark/>
              </w:tcPr>
              <w:p w14:paraId="471FDA3B"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37.08</w:t>
                </w:r>
              </w:p>
            </w:tc>
            <w:tc>
              <w:tcPr>
                <w:tcW w:w="443" w:type="pct"/>
                <w:shd w:val="clear" w:color="000000" w:fill="FFFFFF"/>
                <w:noWrap/>
                <w:vAlign w:val="center"/>
                <w:hideMark/>
              </w:tcPr>
              <w:p w14:paraId="2C03EDB0"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62.92</w:t>
                </w:r>
              </w:p>
            </w:tc>
            <w:tc>
              <w:tcPr>
                <w:tcW w:w="515" w:type="pct"/>
                <w:shd w:val="clear" w:color="000000" w:fill="FFFFFF"/>
                <w:noWrap/>
                <w:vAlign w:val="center"/>
                <w:hideMark/>
              </w:tcPr>
              <w:p w14:paraId="2DC25420"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r>
          <w:tr w:rsidR="003F25FF" w:rsidRPr="00504A07" w14:paraId="3EAE6592" w14:textId="77777777" w:rsidTr="007A0ED4">
            <w:trPr>
              <w:trHeight w:val="330"/>
            </w:trPr>
            <w:tc>
              <w:tcPr>
                <w:tcW w:w="1548" w:type="pct"/>
                <w:shd w:val="clear" w:color="auto" w:fill="auto"/>
                <w:noWrap/>
                <w:vAlign w:val="bottom"/>
                <w:hideMark/>
              </w:tcPr>
              <w:p w14:paraId="20F0E827"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Miền Bắc</w:t>
                </w:r>
              </w:p>
            </w:tc>
            <w:tc>
              <w:tcPr>
                <w:tcW w:w="542" w:type="pct"/>
                <w:shd w:val="clear" w:color="000000" w:fill="FFFFFF"/>
                <w:vAlign w:val="center"/>
                <w:hideMark/>
              </w:tcPr>
              <w:p w14:paraId="5506F523"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745.6</w:t>
                </w:r>
              </w:p>
            </w:tc>
            <w:tc>
              <w:tcPr>
                <w:tcW w:w="485" w:type="pct"/>
                <w:shd w:val="clear" w:color="000000" w:fill="FFFFFF"/>
                <w:vAlign w:val="center"/>
                <w:hideMark/>
              </w:tcPr>
              <w:p w14:paraId="06F718CF"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902.9</w:t>
                </w:r>
              </w:p>
            </w:tc>
            <w:tc>
              <w:tcPr>
                <w:tcW w:w="520" w:type="pct"/>
                <w:shd w:val="clear" w:color="000000" w:fill="FFFFFF"/>
                <w:vAlign w:val="center"/>
                <w:hideMark/>
              </w:tcPr>
              <w:p w14:paraId="507F6F8D"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w:t>
                </w:r>
              </w:p>
            </w:tc>
            <w:tc>
              <w:tcPr>
                <w:tcW w:w="501" w:type="pct"/>
                <w:shd w:val="clear" w:color="000000" w:fill="FFFFFF"/>
                <w:vAlign w:val="center"/>
                <w:hideMark/>
              </w:tcPr>
              <w:p w14:paraId="43E75076"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1648.5</w:t>
                </w:r>
              </w:p>
            </w:tc>
            <w:tc>
              <w:tcPr>
                <w:tcW w:w="444" w:type="pct"/>
                <w:shd w:val="clear" w:color="000000" w:fill="FFFFFF"/>
                <w:vAlign w:val="center"/>
                <w:hideMark/>
              </w:tcPr>
              <w:p w14:paraId="1C068959"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45.23</w:t>
                </w:r>
              </w:p>
            </w:tc>
            <w:tc>
              <w:tcPr>
                <w:tcW w:w="443" w:type="pct"/>
                <w:shd w:val="clear" w:color="000000" w:fill="FFFFFF"/>
                <w:vAlign w:val="center"/>
                <w:hideMark/>
              </w:tcPr>
              <w:p w14:paraId="41CFE3F0"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54.77</w:t>
                </w:r>
              </w:p>
            </w:tc>
            <w:tc>
              <w:tcPr>
                <w:tcW w:w="515" w:type="pct"/>
                <w:shd w:val="clear" w:color="000000" w:fill="FFFFFF"/>
                <w:vAlign w:val="center"/>
                <w:hideMark/>
              </w:tcPr>
              <w:p w14:paraId="5F684866"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r>
          <w:tr w:rsidR="003F25FF" w:rsidRPr="00504A07" w14:paraId="0A8E97E4" w14:textId="77777777" w:rsidTr="007A0ED4">
            <w:trPr>
              <w:trHeight w:val="345"/>
            </w:trPr>
            <w:tc>
              <w:tcPr>
                <w:tcW w:w="1548" w:type="pct"/>
                <w:shd w:val="clear" w:color="auto" w:fill="auto"/>
                <w:noWrap/>
                <w:vAlign w:val="center"/>
                <w:hideMark/>
              </w:tcPr>
              <w:p w14:paraId="437B56D3"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Bắc Trung Bộ và Duyên hải miền Trung</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North Central and Central coastal areas </w:t>
                </w:r>
              </w:p>
            </w:tc>
            <w:tc>
              <w:tcPr>
                <w:tcW w:w="542" w:type="pct"/>
                <w:shd w:val="clear" w:color="000000" w:fill="FFFFFF"/>
                <w:vAlign w:val="center"/>
                <w:hideMark/>
              </w:tcPr>
              <w:p w14:paraId="6DBEACC0"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563.3</w:t>
                </w:r>
              </w:p>
            </w:tc>
            <w:tc>
              <w:tcPr>
                <w:tcW w:w="485" w:type="pct"/>
                <w:shd w:val="clear" w:color="000000" w:fill="FFFFFF"/>
                <w:vAlign w:val="center"/>
                <w:hideMark/>
              </w:tcPr>
              <w:p w14:paraId="46F6224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265.5</w:t>
                </w:r>
              </w:p>
            </w:tc>
            <w:tc>
              <w:tcPr>
                <w:tcW w:w="520" w:type="pct"/>
                <w:shd w:val="clear" w:color="000000" w:fill="FFFFFF"/>
                <w:vAlign w:val="center"/>
                <w:hideMark/>
              </w:tcPr>
              <w:p w14:paraId="6B8D1604"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329.1</w:t>
                </w:r>
              </w:p>
            </w:tc>
            <w:tc>
              <w:tcPr>
                <w:tcW w:w="501" w:type="pct"/>
                <w:shd w:val="clear" w:color="000000" w:fill="FFFFFF"/>
                <w:noWrap/>
                <w:vAlign w:val="center"/>
                <w:hideMark/>
              </w:tcPr>
              <w:p w14:paraId="1E9281B4"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1157.9</w:t>
                </w:r>
              </w:p>
            </w:tc>
            <w:tc>
              <w:tcPr>
                <w:tcW w:w="444" w:type="pct"/>
                <w:shd w:val="clear" w:color="000000" w:fill="FFFFFF"/>
                <w:noWrap/>
                <w:vAlign w:val="center"/>
                <w:hideMark/>
              </w:tcPr>
              <w:p w14:paraId="75869FBE"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48.65</w:t>
                </w:r>
              </w:p>
            </w:tc>
            <w:tc>
              <w:tcPr>
                <w:tcW w:w="443" w:type="pct"/>
                <w:shd w:val="clear" w:color="000000" w:fill="FFFFFF"/>
                <w:noWrap/>
                <w:vAlign w:val="center"/>
                <w:hideMark/>
              </w:tcPr>
              <w:p w14:paraId="48AB358F"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22.93</w:t>
                </w:r>
              </w:p>
            </w:tc>
            <w:tc>
              <w:tcPr>
                <w:tcW w:w="515" w:type="pct"/>
                <w:shd w:val="clear" w:color="000000" w:fill="FFFFFF"/>
                <w:noWrap/>
                <w:vAlign w:val="center"/>
                <w:hideMark/>
              </w:tcPr>
              <w:p w14:paraId="6B327A66"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28.42</w:t>
                </w:r>
              </w:p>
            </w:tc>
          </w:tr>
          <w:tr w:rsidR="003F25FF" w:rsidRPr="00504A07" w14:paraId="10E901E4" w14:textId="77777777" w:rsidTr="007A0ED4">
            <w:trPr>
              <w:trHeight w:val="345"/>
            </w:trPr>
            <w:tc>
              <w:tcPr>
                <w:tcW w:w="1548" w:type="pct"/>
                <w:shd w:val="clear" w:color="auto" w:fill="auto"/>
                <w:noWrap/>
                <w:vAlign w:val="center"/>
                <w:hideMark/>
              </w:tcPr>
              <w:p w14:paraId="1B65AA9F"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Tây Nguyên - </w:t>
                </w:r>
                <w:r w:rsidRPr="00504A07">
                  <w:rPr>
                    <w:rFonts w:ascii="Times New Roman" w:eastAsia="Times New Roman" w:hAnsi="Times New Roman" w:cs="Times New Roman"/>
                    <w:b/>
                    <w:bCs/>
                    <w:i/>
                    <w:iCs/>
                    <w:color w:val="000000"/>
                    <w:sz w:val="28"/>
                    <w:szCs w:val="28"/>
                    <w:lang w:eastAsia="en-US"/>
                  </w:rPr>
                  <w:t xml:space="preserve">Central Highlands </w:t>
                </w:r>
              </w:p>
            </w:tc>
            <w:tc>
              <w:tcPr>
                <w:tcW w:w="542" w:type="pct"/>
                <w:shd w:val="clear" w:color="000000" w:fill="FFFFFF"/>
                <w:vAlign w:val="center"/>
                <w:hideMark/>
              </w:tcPr>
              <w:p w14:paraId="264F505C"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89.5</w:t>
                </w:r>
              </w:p>
            </w:tc>
            <w:tc>
              <w:tcPr>
                <w:tcW w:w="485" w:type="pct"/>
                <w:shd w:val="clear" w:color="000000" w:fill="FFFFFF"/>
                <w:vAlign w:val="center"/>
                <w:hideMark/>
              </w:tcPr>
              <w:p w14:paraId="4BCA8E8C"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151.5</w:t>
                </w:r>
              </w:p>
            </w:tc>
            <w:tc>
              <w:tcPr>
                <w:tcW w:w="520" w:type="pct"/>
                <w:shd w:val="clear" w:color="000000" w:fill="FFFFFF"/>
                <w:vAlign w:val="center"/>
                <w:hideMark/>
              </w:tcPr>
              <w:p w14:paraId="34CB626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5.9</w:t>
                </w:r>
              </w:p>
            </w:tc>
            <w:tc>
              <w:tcPr>
                <w:tcW w:w="501" w:type="pct"/>
                <w:shd w:val="clear" w:color="000000" w:fill="FFFFFF"/>
                <w:noWrap/>
                <w:vAlign w:val="center"/>
                <w:hideMark/>
              </w:tcPr>
              <w:p w14:paraId="798A150D"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246.9</w:t>
                </w:r>
              </w:p>
            </w:tc>
            <w:tc>
              <w:tcPr>
                <w:tcW w:w="444" w:type="pct"/>
                <w:shd w:val="clear" w:color="000000" w:fill="FFFFFF"/>
                <w:noWrap/>
                <w:vAlign w:val="center"/>
                <w:hideMark/>
              </w:tcPr>
              <w:p w14:paraId="4156908E"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36.25</w:t>
                </w:r>
              </w:p>
            </w:tc>
            <w:tc>
              <w:tcPr>
                <w:tcW w:w="443" w:type="pct"/>
                <w:shd w:val="clear" w:color="000000" w:fill="FFFFFF"/>
                <w:noWrap/>
                <w:vAlign w:val="center"/>
                <w:hideMark/>
              </w:tcPr>
              <w:p w14:paraId="30F462BE"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61.36</w:t>
                </w:r>
              </w:p>
            </w:tc>
            <w:tc>
              <w:tcPr>
                <w:tcW w:w="515" w:type="pct"/>
                <w:shd w:val="clear" w:color="000000" w:fill="FFFFFF"/>
                <w:noWrap/>
                <w:vAlign w:val="center"/>
                <w:hideMark/>
              </w:tcPr>
              <w:p w14:paraId="2A7CCD9E"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2.39</w:t>
                </w:r>
              </w:p>
            </w:tc>
          </w:tr>
          <w:tr w:rsidR="003F25FF" w:rsidRPr="00504A07" w14:paraId="34CE8EF3" w14:textId="77777777" w:rsidTr="007A0ED4">
            <w:trPr>
              <w:trHeight w:val="330"/>
            </w:trPr>
            <w:tc>
              <w:tcPr>
                <w:tcW w:w="1548" w:type="pct"/>
                <w:shd w:val="clear" w:color="auto" w:fill="auto"/>
                <w:noWrap/>
                <w:vAlign w:val="bottom"/>
                <w:hideMark/>
              </w:tcPr>
              <w:p w14:paraId="55FA32FC"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Miền Trung</w:t>
                </w:r>
              </w:p>
            </w:tc>
            <w:tc>
              <w:tcPr>
                <w:tcW w:w="542" w:type="pct"/>
                <w:shd w:val="clear" w:color="000000" w:fill="FFFFFF"/>
                <w:vAlign w:val="center"/>
                <w:hideMark/>
              </w:tcPr>
              <w:p w14:paraId="7A82DF5C"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652.8</w:t>
                </w:r>
              </w:p>
            </w:tc>
            <w:tc>
              <w:tcPr>
                <w:tcW w:w="485" w:type="pct"/>
                <w:shd w:val="clear" w:color="000000" w:fill="FFFFFF"/>
                <w:vAlign w:val="center"/>
                <w:hideMark/>
              </w:tcPr>
              <w:p w14:paraId="09BFC94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417</w:t>
                </w:r>
              </w:p>
            </w:tc>
            <w:tc>
              <w:tcPr>
                <w:tcW w:w="520" w:type="pct"/>
                <w:shd w:val="clear" w:color="000000" w:fill="FFFFFF"/>
                <w:vAlign w:val="center"/>
                <w:hideMark/>
              </w:tcPr>
              <w:p w14:paraId="1D988DC5"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335</w:t>
                </w:r>
              </w:p>
            </w:tc>
            <w:tc>
              <w:tcPr>
                <w:tcW w:w="501" w:type="pct"/>
                <w:shd w:val="clear" w:color="000000" w:fill="FFFFFF"/>
                <w:vAlign w:val="center"/>
                <w:hideMark/>
              </w:tcPr>
              <w:p w14:paraId="0083792A"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1404.8</w:t>
                </w:r>
              </w:p>
            </w:tc>
            <w:tc>
              <w:tcPr>
                <w:tcW w:w="444" w:type="pct"/>
                <w:shd w:val="clear" w:color="000000" w:fill="FFFFFF"/>
                <w:vAlign w:val="center"/>
                <w:hideMark/>
              </w:tcPr>
              <w:p w14:paraId="4ECBF56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46.47</w:t>
                </w:r>
              </w:p>
            </w:tc>
            <w:tc>
              <w:tcPr>
                <w:tcW w:w="443" w:type="pct"/>
                <w:shd w:val="clear" w:color="000000" w:fill="FFFFFF"/>
                <w:vAlign w:val="center"/>
                <w:hideMark/>
              </w:tcPr>
              <w:p w14:paraId="01918221"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29.68</w:t>
                </w:r>
              </w:p>
            </w:tc>
            <w:tc>
              <w:tcPr>
                <w:tcW w:w="515" w:type="pct"/>
                <w:shd w:val="clear" w:color="000000" w:fill="FFFFFF"/>
                <w:vAlign w:val="center"/>
                <w:hideMark/>
              </w:tcPr>
              <w:p w14:paraId="4639DC8B"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23.85</w:t>
                </w:r>
              </w:p>
            </w:tc>
          </w:tr>
          <w:tr w:rsidR="003F25FF" w:rsidRPr="00504A07" w14:paraId="76902EB8" w14:textId="77777777" w:rsidTr="007A0ED4">
            <w:trPr>
              <w:trHeight w:val="345"/>
            </w:trPr>
            <w:tc>
              <w:tcPr>
                <w:tcW w:w="1548" w:type="pct"/>
                <w:shd w:val="clear" w:color="auto" w:fill="auto"/>
                <w:noWrap/>
                <w:vAlign w:val="center"/>
                <w:hideMark/>
              </w:tcPr>
              <w:p w14:paraId="734EC608"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Đông Nam Bộ - </w:t>
                </w:r>
                <w:r w:rsidRPr="00504A07">
                  <w:rPr>
                    <w:rFonts w:ascii="Times New Roman" w:eastAsia="Times New Roman" w:hAnsi="Times New Roman" w:cs="Times New Roman"/>
                    <w:b/>
                    <w:bCs/>
                    <w:i/>
                    <w:iCs/>
                    <w:color w:val="000000"/>
                    <w:sz w:val="28"/>
                    <w:szCs w:val="28"/>
                    <w:lang w:eastAsia="en-US"/>
                  </w:rPr>
                  <w:t xml:space="preserve">South East </w:t>
                </w:r>
              </w:p>
            </w:tc>
            <w:tc>
              <w:tcPr>
                <w:tcW w:w="542" w:type="pct"/>
                <w:shd w:val="clear" w:color="000000" w:fill="FFFFFF"/>
                <w:vAlign w:val="center"/>
                <w:hideMark/>
              </w:tcPr>
              <w:p w14:paraId="3010253B"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79.2</w:t>
                </w:r>
              </w:p>
            </w:tc>
            <w:tc>
              <w:tcPr>
                <w:tcW w:w="485" w:type="pct"/>
                <w:shd w:val="clear" w:color="000000" w:fill="FFFFFF"/>
                <w:vAlign w:val="center"/>
                <w:hideMark/>
              </w:tcPr>
              <w:p w14:paraId="767119E1"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96.6</w:t>
                </w:r>
              </w:p>
            </w:tc>
            <w:tc>
              <w:tcPr>
                <w:tcW w:w="520" w:type="pct"/>
                <w:shd w:val="clear" w:color="000000" w:fill="FFFFFF"/>
                <w:vAlign w:val="center"/>
                <w:hideMark/>
              </w:tcPr>
              <w:p w14:paraId="6BFAB795"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86.2</w:t>
                </w:r>
              </w:p>
            </w:tc>
            <w:tc>
              <w:tcPr>
                <w:tcW w:w="501" w:type="pct"/>
                <w:shd w:val="clear" w:color="000000" w:fill="FFFFFF"/>
                <w:noWrap/>
                <w:vAlign w:val="center"/>
                <w:hideMark/>
              </w:tcPr>
              <w:p w14:paraId="0C61D03C"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262</w:t>
                </w:r>
              </w:p>
            </w:tc>
            <w:tc>
              <w:tcPr>
                <w:tcW w:w="444" w:type="pct"/>
                <w:shd w:val="clear" w:color="000000" w:fill="FFFFFF"/>
                <w:noWrap/>
                <w:vAlign w:val="center"/>
                <w:hideMark/>
              </w:tcPr>
              <w:p w14:paraId="1F7E4013"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30.23</w:t>
                </w:r>
              </w:p>
            </w:tc>
            <w:tc>
              <w:tcPr>
                <w:tcW w:w="443" w:type="pct"/>
                <w:shd w:val="clear" w:color="000000" w:fill="FFFFFF"/>
                <w:noWrap/>
                <w:vAlign w:val="center"/>
                <w:hideMark/>
              </w:tcPr>
              <w:p w14:paraId="496CEE2C"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36.87</w:t>
                </w:r>
              </w:p>
            </w:tc>
            <w:tc>
              <w:tcPr>
                <w:tcW w:w="515" w:type="pct"/>
                <w:shd w:val="clear" w:color="000000" w:fill="FFFFFF"/>
                <w:noWrap/>
                <w:vAlign w:val="center"/>
                <w:hideMark/>
              </w:tcPr>
              <w:p w14:paraId="72F9DC95"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32.90</w:t>
                </w:r>
              </w:p>
            </w:tc>
          </w:tr>
          <w:tr w:rsidR="003F25FF" w:rsidRPr="00504A07" w14:paraId="77B89945" w14:textId="77777777" w:rsidTr="007A0ED4">
            <w:trPr>
              <w:trHeight w:val="345"/>
            </w:trPr>
            <w:tc>
              <w:tcPr>
                <w:tcW w:w="1548" w:type="pct"/>
                <w:shd w:val="clear" w:color="auto" w:fill="auto"/>
                <w:noWrap/>
                <w:vAlign w:val="center"/>
                <w:hideMark/>
              </w:tcPr>
              <w:p w14:paraId="145D4CF2"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Đồng bằng sông Cửu Long</w:t>
                </w:r>
                <w:r w:rsidRPr="00504A07">
                  <w:rPr>
                    <w:rFonts w:ascii="Times New Roman" w:eastAsia="Times New Roman" w:hAnsi="Times New Roman" w:cs="Times New Roman"/>
                    <w:b/>
                    <w:bCs/>
                    <w:color w:val="000000"/>
                    <w:sz w:val="28"/>
                    <w:szCs w:val="28"/>
                    <w:lang w:eastAsia="en-US"/>
                  </w:rPr>
                  <w:br/>
                </w:r>
                <w:r w:rsidRPr="00504A07">
                  <w:rPr>
                    <w:rFonts w:ascii="Times New Roman" w:eastAsia="Times New Roman" w:hAnsi="Times New Roman" w:cs="Times New Roman"/>
                    <w:b/>
                    <w:bCs/>
                    <w:i/>
                    <w:iCs/>
                    <w:color w:val="000000"/>
                    <w:sz w:val="28"/>
                    <w:szCs w:val="28"/>
                    <w:lang w:eastAsia="en-US"/>
                  </w:rPr>
                  <w:t xml:space="preserve">Mekong River Delta </w:t>
                </w:r>
              </w:p>
            </w:tc>
            <w:tc>
              <w:tcPr>
                <w:tcW w:w="542" w:type="pct"/>
                <w:shd w:val="clear" w:color="000000" w:fill="FFFFFF"/>
                <w:vAlign w:val="center"/>
                <w:hideMark/>
              </w:tcPr>
              <w:p w14:paraId="5A5D9C61"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1546.5</w:t>
                </w:r>
              </w:p>
            </w:tc>
            <w:tc>
              <w:tcPr>
                <w:tcW w:w="485" w:type="pct"/>
                <w:shd w:val="clear" w:color="000000" w:fill="FFFFFF"/>
                <w:vAlign w:val="center"/>
                <w:hideMark/>
              </w:tcPr>
              <w:p w14:paraId="5445257B"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169.3</w:t>
                </w:r>
              </w:p>
            </w:tc>
            <w:tc>
              <w:tcPr>
                <w:tcW w:w="520" w:type="pct"/>
                <w:shd w:val="clear" w:color="000000" w:fill="FFFFFF"/>
                <w:vAlign w:val="center"/>
                <w:hideMark/>
              </w:tcPr>
              <w:p w14:paraId="7BBBBD44"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2247.9</w:t>
                </w:r>
              </w:p>
            </w:tc>
            <w:tc>
              <w:tcPr>
                <w:tcW w:w="501" w:type="pct"/>
                <w:shd w:val="clear" w:color="000000" w:fill="FFFFFF"/>
                <w:noWrap/>
                <w:vAlign w:val="center"/>
                <w:hideMark/>
              </w:tcPr>
              <w:p w14:paraId="6C58D4E2"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3963.7</w:t>
                </w:r>
              </w:p>
            </w:tc>
            <w:tc>
              <w:tcPr>
                <w:tcW w:w="444" w:type="pct"/>
                <w:shd w:val="clear" w:color="000000" w:fill="FFFFFF"/>
                <w:noWrap/>
                <w:vAlign w:val="center"/>
                <w:hideMark/>
              </w:tcPr>
              <w:p w14:paraId="26EBD39F"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39.02</w:t>
                </w:r>
              </w:p>
            </w:tc>
            <w:tc>
              <w:tcPr>
                <w:tcW w:w="443" w:type="pct"/>
                <w:shd w:val="clear" w:color="000000" w:fill="FFFFFF"/>
                <w:noWrap/>
                <w:vAlign w:val="center"/>
                <w:hideMark/>
              </w:tcPr>
              <w:p w14:paraId="4022356E"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4.27</w:t>
                </w:r>
              </w:p>
            </w:tc>
            <w:tc>
              <w:tcPr>
                <w:tcW w:w="515" w:type="pct"/>
                <w:shd w:val="clear" w:color="000000" w:fill="FFFFFF"/>
                <w:noWrap/>
                <w:vAlign w:val="center"/>
                <w:hideMark/>
              </w:tcPr>
              <w:p w14:paraId="7B689F6A"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56.71</w:t>
                </w:r>
              </w:p>
            </w:tc>
          </w:tr>
          <w:tr w:rsidR="003F25FF" w:rsidRPr="00504A07" w14:paraId="54445AB4" w14:textId="77777777" w:rsidTr="007A0ED4">
            <w:trPr>
              <w:trHeight w:val="330"/>
            </w:trPr>
            <w:tc>
              <w:tcPr>
                <w:tcW w:w="1548" w:type="pct"/>
                <w:shd w:val="clear" w:color="auto" w:fill="auto"/>
                <w:noWrap/>
                <w:vAlign w:val="bottom"/>
                <w:hideMark/>
              </w:tcPr>
              <w:p w14:paraId="7FDCDE54" w14:textId="77777777" w:rsidR="003F25FF" w:rsidRPr="00504A07" w:rsidRDefault="003F25F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Miền Nam</w:t>
                </w:r>
              </w:p>
            </w:tc>
            <w:tc>
              <w:tcPr>
                <w:tcW w:w="542" w:type="pct"/>
                <w:shd w:val="clear" w:color="000000" w:fill="FFFFFF"/>
                <w:vAlign w:val="center"/>
                <w:hideMark/>
              </w:tcPr>
              <w:p w14:paraId="574A3CDE"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1625.7</w:t>
                </w:r>
              </w:p>
            </w:tc>
            <w:tc>
              <w:tcPr>
                <w:tcW w:w="485" w:type="pct"/>
                <w:shd w:val="clear" w:color="000000" w:fill="FFFFFF"/>
                <w:vAlign w:val="center"/>
                <w:hideMark/>
              </w:tcPr>
              <w:p w14:paraId="560DF055"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265.9</w:t>
                </w:r>
              </w:p>
            </w:tc>
            <w:tc>
              <w:tcPr>
                <w:tcW w:w="520" w:type="pct"/>
                <w:shd w:val="clear" w:color="000000" w:fill="FFFFFF"/>
                <w:vAlign w:val="center"/>
                <w:hideMark/>
              </w:tcPr>
              <w:p w14:paraId="6FC9C4FE"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2334.1</w:t>
                </w:r>
              </w:p>
            </w:tc>
            <w:tc>
              <w:tcPr>
                <w:tcW w:w="501" w:type="pct"/>
                <w:shd w:val="clear" w:color="000000" w:fill="FFFFFF"/>
                <w:vAlign w:val="center"/>
                <w:hideMark/>
              </w:tcPr>
              <w:p w14:paraId="2A97357E"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4225.7</w:t>
                </w:r>
              </w:p>
            </w:tc>
            <w:tc>
              <w:tcPr>
                <w:tcW w:w="444" w:type="pct"/>
                <w:shd w:val="clear" w:color="000000" w:fill="FFFFFF"/>
                <w:vAlign w:val="center"/>
                <w:hideMark/>
              </w:tcPr>
              <w:p w14:paraId="05EBE7F0"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38.47</w:t>
                </w:r>
              </w:p>
            </w:tc>
            <w:tc>
              <w:tcPr>
                <w:tcW w:w="443" w:type="pct"/>
                <w:shd w:val="clear" w:color="000000" w:fill="FFFFFF"/>
                <w:vAlign w:val="center"/>
                <w:hideMark/>
              </w:tcPr>
              <w:p w14:paraId="462D8867"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6.29</w:t>
                </w:r>
              </w:p>
            </w:tc>
            <w:tc>
              <w:tcPr>
                <w:tcW w:w="515" w:type="pct"/>
                <w:shd w:val="clear" w:color="000000" w:fill="FFFFFF"/>
                <w:vAlign w:val="center"/>
                <w:hideMark/>
              </w:tcPr>
              <w:p w14:paraId="5BD6A35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55.24</w:t>
                </w:r>
              </w:p>
            </w:tc>
          </w:tr>
          <w:tr w:rsidR="003F25FF" w:rsidRPr="00504A07" w14:paraId="43D4F9C4" w14:textId="77777777" w:rsidTr="007A0ED4">
            <w:trPr>
              <w:trHeight w:val="330"/>
            </w:trPr>
            <w:tc>
              <w:tcPr>
                <w:tcW w:w="1548" w:type="pct"/>
                <w:shd w:val="clear" w:color="000000" w:fill="FFFFFF"/>
                <w:vAlign w:val="center"/>
                <w:hideMark/>
              </w:tcPr>
              <w:p w14:paraId="5D588408" w14:textId="77777777" w:rsidR="003F25FF" w:rsidRPr="00504A07" w:rsidRDefault="003F25F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w:t>
                </w:r>
              </w:p>
            </w:tc>
            <w:tc>
              <w:tcPr>
                <w:tcW w:w="542" w:type="pct"/>
                <w:shd w:val="clear" w:color="000000" w:fill="FFFFFF"/>
                <w:vAlign w:val="center"/>
                <w:hideMark/>
              </w:tcPr>
              <w:p w14:paraId="27CDFC2D"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3024.1</w:t>
                </w:r>
              </w:p>
            </w:tc>
            <w:tc>
              <w:tcPr>
                <w:tcW w:w="485" w:type="pct"/>
                <w:shd w:val="clear" w:color="000000" w:fill="FFFFFF"/>
                <w:vAlign w:val="center"/>
                <w:hideMark/>
              </w:tcPr>
              <w:p w14:paraId="245018F3"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1585.8</w:t>
                </w:r>
              </w:p>
            </w:tc>
            <w:tc>
              <w:tcPr>
                <w:tcW w:w="520" w:type="pct"/>
                <w:shd w:val="clear" w:color="000000" w:fill="FFFFFF"/>
                <w:vAlign w:val="center"/>
                <w:hideMark/>
              </w:tcPr>
              <w:p w14:paraId="2FD9EA82"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2669.1</w:t>
                </w:r>
              </w:p>
            </w:tc>
            <w:tc>
              <w:tcPr>
                <w:tcW w:w="501" w:type="pct"/>
                <w:shd w:val="clear" w:color="000000" w:fill="FFFFFF"/>
                <w:vAlign w:val="center"/>
                <w:hideMark/>
              </w:tcPr>
              <w:p w14:paraId="56065AF6"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7279</w:t>
                </w:r>
              </w:p>
            </w:tc>
            <w:tc>
              <w:tcPr>
                <w:tcW w:w="444" w:type="pct"/>
                <w:shd w:val="clear" w:color="000000" w:fill="FFFFFF"/>
                <w:vAlign w:val="center"/>
                <w:hideMark/>
              </w:tcPr>
              <w:p w14:paraId="4CDC721F"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443" w:type="pct"/>
                <w:shd w:val="clear" w:color="000000" w:fill="FFFFFF"/>
                <w:vAlign w:val="center"/>
                <w:hideMark/>
              </w:tcPr>
              <w:p w14:paraId="4012F889"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c>
              <w:tcPr>
                <w:tcW w:w="515" w:type="pct"/>
                <w:shd w:val="clear" w:color="000000" w:fill="FFFFFF"/>
                <w:vAlign w:val="center"/>
                <w:hideMark/>
              </w:tcPr>
              <w:p w14:paraId="32D5817A" w14:textId="77777777" w:rsidR="003F25FF" w:rsidRPr="00504A07" w:rsidRDefault="003F25F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w:t>
                </w:r>
              </w:p>
            </w:tc>
          </w:tr>
        </w:tbl>
        <w:p w14:paraId="2A4BA267" w14:textId="73876266" w:rsidR="00F52C52" w:rsidRPr="00504A07" w:rsidRDefault="00F52C52" w:rsidP="009C4D9C">
          <w:pPr>
            <w:pStyle w:val="NoSpacing"/>
            <w:jc w:val="center"/>
            <w:rPr>
              <w:rFonts w:ascii="Times New Roman" w:hAnsi="Times New Roman" w:cs="Times New Roman"/>
              <w:b/>
              <w:bCs/>
              <w:sz w:val="28"/>
              <w:szCs w:val="28"/>
            </w:rPr>
          </w:pPr>
        </w:p>
        <w:p w14:paraId="0948E3FA" w14:textId="77777777" w:rsidR="0081173F" w:rsidRPr="00504A07" w:rsidRDefault="00F52C52" w:rsidP="009C4D9C">
          <w:pPr>
            <w:rPr>
              <w:rFonts w:ascii="Times New Roman" w:hAnsi="Times New Roman" w:cs="Times New Roman"/>
              <w:b/>
              <w:bCs/>
              <w:sz w:val="28"/>
              <w:szCs w:val="28"/>
            </w:rPr>
            <w:sectPr w:rsidR="0081173F" w:rsidRPr="00504A07" w:rsidSect="009C4D9C">
              <w:pgSz w:w="16838" w:h="11906" w:orient="landscape" w:code="9"/>
              <w:pgMar w:top="1135" w:right="1418" w:bottom="1134" w:left="1701" w:header="720" w:footer="720" w:gutter="0"/>
              <w:cols w:space="720"/>
              <w:docGrid w:linePitch="360"/>
            </w:sectPr>
          </w:pPr>
          <w:r w:rsidRPr="00504A07">
            <w:rPr>
              <w:rFonts w:ascii="Times New Roman" w:hAnsi="Times New Roman" w:cs="Times New Roman"/>
              <w:b/>
              <w:bCs/>
              <w:sz w:val="28"/>
              <w:szCs w:val="28"/>
            </w:rPr>
            <w:br w:type="page"/>
          </w:r>
        </w:p>
        <w:p w14:paraId="2BD6CF67" w14:textId="27297F9B" w:rsidR="00F52C52" w:rsidRPr="00504A07" w:rsidRDefault="0081173F" w:rsidP="009C4D9C">
          <w:pPr>
            <w:jc w:val="center"/>
            <w:rPr>
              <w:rFonts w:ascii="Times New Roman" w:hAnsi="Times New Roman" w:cs="Times New Roman"/>
              <w:sz w:val="28"/>
              <w:szCs w:val="28"/>
              <w:lang w:eastAsia="en-US"/>
            </w:rPr>
          </w:pPr>
          <w:r w:rsidRPr="00504A07">
            <w:rPr>
              <w:rFonts w:ascii="Times New Roman" w:hAnsi="Times New Roman" w:cs="Times New Roman"/>
              <w:sz w:val="28"/>
              <w:szCs w:val="28"/>
              <w:lang w:eastAsia="en-US"/>
            </w:rPr>
            <w:lastRenderedPageBreak/>
            <w:t>Dưới đây là diện tích canh tác lúa tại các vùng miền theo từng mùa vụ:</w:t>
          </w:r>
        </w:p>
        <w:p w14:paraId="7E112C0E" w14:textId="67147EC3" w:rsidR="00C02E85" w:rsidRPr="00504A07" w:rsidRDefault="00F70898" w:rsidP="009C4D9C">
          <w:pPr>
            <w:jc w:val="center"/>
            <w:rPr>
              <w:rFonts w:ascii="Times New Roman" w:hAnsi="Times New Roman" w:cs="Times New Roman"/>
              <w:b/>
              <w:bCs/>
              <w:sz w:val="28"/>
              <w:szCs w:val="28"/>
              <w:lang w:eastAsia="en-US"/>
            </w:rPr>
          </w:pPr>
          <w:bookmarkStart w:id="24" w:name="_Toc140232948"/>
          <w:r w:rsidRPr="00504A07">
            <w:rPr>
              <w:rFonts w:ascii="Times New Roman" w:hAnsi="Times New Roman" w:cs="Times New Roman"/>
              <w:b/>
              <w:bCs/>
              <w:sz w:val="28"/>
              <w:szCs w:val="28"/>
            </w:rPr>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4</w:t>
          </w:r>
          <w:r w:rsidR="00703AE4" w:rsidRPr="00504A07">
            <w:rPr>
              <w:rFonts w:ascii="Times New Roman" w:hAnsi="Times New Roman" w:cs="Times New Roman"/>
              <w:b/>
              <w:bCs/>
              <w:sz w:val="28"/>
              <w:szCs w:val="28"/>
            </w:rPr>
            <w:fldChar w:fldCharType="end"/>
          </w:r>
          <w:r w:rsidR="00C02E85" w:rsidRPr="00504A07">
            <w:rPr>
              <w:rFonts w:ascii="Times New Roman" w:hAnsi="Times New Roman" w:cs="Times New Roman"/>
              <w:b/>
              <w:bCs/>
              <w:sz w:val="28"/>
              <w:szCs w:val="28"/>
              <w:lang w:eastAsia="en-US"/>
            </w:rPr>
            <w:t>: Diện tích canh tác lúa tại miền Bắc</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1664"/>
            <w:gridCol w:w="1537"/>
            <w:gridCol w:w="1649"/>
            <w:gridCol w:w="1557"/>
          </w:tblGrid>
          <w:tr w:rsidR="00C02E85" w:rsidRPr="00504A07" w14:paraId="03A065DD" w14:textId="77777777" w:rsidTr="007A0ED4">
            <w:trPr>
              <w:trHeight w:val="330"/>
            </w:trPr>
            <w:tc>
              <w:tcPr>
                <w:tcW w:w="1465" w:type="pct"/>
                <w:shd w:val="clear" w:color="auto" w:fill="auto"/>
                <w:noWrap/>
                <w:vAlign w:val="bottom"/>
                <w:hideMark/>
              </w:tcPr>
              <w:p w14:paraId="632CF2E9" w14:textId="77777777" w:rsidR="00C02E85" w:rsidRPr="00504A07" w:rsidRDefault="00C02E85" w:rsidP="009C4D9C">
                <w:pPr>
                  <w:spacing w:after="0" w:line="240" w:lineRule="auto"/>
                  <w:rPr>
                    <w:rFonts w:ascii="Times New Roman" w:eastAsia="Times New Roman" w:hAnsi="Times New Roman" w:cs="Times New Roman"/>
                    <w:sz w:val="28"/>
                    <w:szCs w:val="28"/>
                    <w:lang w:eastAsia="en-US"/>
                  </w:rPr>
                </w:pPr>
              </w:p>
            </w:tc>
            <w:tc>
              <w:tcPr>
                <w:tcW w:w="918" w:type="pct"/>
                <w:shd w:val="clear" w:color="auto" w:fill="auto"/>
                <w:vAlign w:val="center"/>
                <w:hideMark/>
              </w:tcPr>
              <w:p w14:paraId="4E6FC08A"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 Bắc</w:t>
                </w:r>
              </w:p>
            </w:tc>
            <w:tc>
              <w:tcPr>
                <w:tcW w:w="848" w:type="pct"/>
                <w:shd w:val="clear" w:color="auto" w:fill="auto"/>
                <w:noWrap/>
                <w:vAlign w:val="bottom"/>
                <w:hideMark/>
              </w:tcPr>
              <w:p w14:paraId="303A5D8D"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910" w:type="pct"/>
                <w:shd w:val="clear" w:color="auto" w:fill="auto"/>
                <w:noWrap/>
                <w:vAlign w:val="bottom"/>
                <w:hideMark/>
              </w:tcPr>
              <w:p w14:paraId="4A23C7E2"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859" w:type="pct"/>
                <w:shd w:val="clear" w:color="auto" w:fill="auto"/>
                <w:noWrap/>
                <w:vAlign w:val="bottom"/>
                <w:hideMark/>
              </w:tcPr>
              <w:p w14:paraId="59B804E3"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r>
          <w:tr w:rsidR="00C02E85" w:rsidRPr="00504A07" w14:paraId="30085A2D" w14:textId="77777777" w:rsidTr="007A0ED4">
            <w:trPr>
              <w:trHeight w:val="315"/>
            </w:trPr>
            <w:tc>
              <w:tcPr>
                <w:tcW w:w="1465" w:type="pct"/>
                <w:shd w:val="clear" w:color="auto" w:fill="auto"/>
                <w:vAlign w:val="center"/>
                <w:hideMark/>
              </w:tcPr>
              <w:p w14:paraId="3B708A41"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Năm 2020</w:t>
                </w:r>
              </w:p>
            </w:tc>
            <w:tc>
              <w:tcPr>
                <w:tcW w:w="918" w:type="pct"/>
                <w:shd w:val="clear" w:color="auto" w:fill="auto"/>
                <w:vAlign w:val="center"/>
                <w:hideMark/>
              </w:tcPr>
              <w:p w14:paraId="6774B794"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ĐX</w:t>
                </w:r>
              </w:p>
            </w:tc>
            <w:tc>
              <w:tcPr>
                <w:tcW w:w="848" w:type="pct"/>
                <w:shd w:val="clear" w:color="auto" w:fill="auto"/>
                <w:vAlign w:val="center"/>
                <w:hideMark/>
              </w:tcPr>
              <w:p w14:paraId="03B38C0D"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HT</w:t>
                </w:r>
              </w:p>
            </w:tc>
            <w:tc>
              <w:tcPr>
                <w:tcW w:w="910" w:type="pct"/>
                <w:shd w:val="clear" w:color="auto" w:fill="auto"/>
                <w:vAlign w:val="center"/>
                <w:hideMark/>
              </w:tcPr>
              <w:p w14:paraId="1A1075B0"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TĐ</w:t>
                </w:r>
              </w:p>
            </w:tc>
            <w:tc>
              <w:tcPr>
                <w:tcW w:w="859" w:type="pct"/>
                <w:shd w:val="clear" w:color="auto" w:fill="auto"/>
                <w:vAlign w:val="center"/>
                <w:hideMark/>
              </w:tcPr>
              <w:p w14:paraId="047FA5CD"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w:t>
                </w:r>
              </w:p>
            </w:tc>
          </w:tr>
          <w:tr w:rsidR="00C02E85" w:rsidRPr="00504A07" w14:paraId="4C68C643" w14:textId="77777777" w:rsidTr="007A0ED4">
            <w:trPr>
              <w:trHeight w:val="315"/>
            </w:trPr>
            <w:tc>
              <w:tcPr>
                <w:tcW w:w="1465" w:type="pct"/>
                <w:shd w:val="clear" w:color="auto" w:fill="auto"/>
                <w:vAlign w:val="center"/>
                <w:hideMark/>
              </w:tcPr>
              <w:p w14:paraId="4B784CBC" w14:textId="77777777" w:rsidR="00C02E85" w:rsidRPr="00504A07" w:rsidRDefault="00C02E85" w:rsidP="009C4D9C">
                <w:pPr>
                  <w:spacing w:after="0" w:line="240" w:lineRule="auto"/>
                  <w:rPr>
                    <w:rFonts w:ascii="Times New Roman" w:eastAsia="Times New Roman" w:hAnsi="Times New Roman" w:cs="Times New Roman"/>
                    <w:i/>
                    <w:iCs/>
                    <w:color w:val="000000"/>
                    <w:sz w:val="28"/>
                    <w:szCs w:val="28"/>
                    <w:lang w:eastAsia="en-US"/>
                  </w:rPr>
                </w:pPr>
                <w:r w:rsidRPr="00504A07">
                  <w:rPr>
                    <w:rFonts w:ascii="Times New Roman" w:eastAsia="Times New Roman" w:hAnsi="Times New Roman" w:cs="Times New Roman"/>
                    <w:i/>
                    <w:iCs/>
                    <w:color w:val="000000"/>
                    <w:sz w:val="28"/>
                    <w:szCs w:val="28"/>
                    <w:lang w:eastAsia="en-US"/>
                  </w:rPr>
                  <w:t>nghìn Ha</w:t>
                </w:r>
              </w:p>
            </w:tc>
            <w:tc>
              <w:tcPr>
                <w:tcW w:w="918" w:type="pct"/>
                <w:shd w:val="clear" w:color="auto" w:fill="auto"/>
                <w:noWrap/>
                <w:vAlign w:val="bottom"/>
                <w:hideMark/>
              </w:tcPr>
              <w:p w14:paraId="6124A0B6"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848" w:type="pct"/>
                <w:shd w:val="clear" w:color="auto" w:fill="auto"/>
                <w:noWrap/>
                <w:vAlign w:val="bottom"/>
                <w:hideMark/>
              </w:tcPr>
              <w:p w14:paraId="55364CD8"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910" w:type="pct"/>
                <w:shd w:val="clear" w:color="auto" w:fill="auto"/>
                <w:noWrap/>
                <w:vAlign w:val="bottom"/>
                <w:hideMark/>
              </w:tcPr>
              <w:p w14:paraId="1F2ED56F"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859" w:type="pct"/>
                <w:shd w:val="clear" w:color="auto" w:fill="auto"/>
                <w:noWrap/>
                <w:vAlign w:val="bottom"/>
                <w:hideMark/>
              </w:tcPr>
              <w:p w14:paraId="62BECA6E"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r>
          <w:tr w:rsidR="00C02E85" w:rsidRPr="00504A07" w14:paraId="5B896913" w14:textId="77777777" w:rsidTr="007A0ED4">
            <w:trPr>
              <w:trHeight w:val="315"/>
            </w:trPr>
            <w:tc>
              <w:tcPr>
                <w:tcW w:w="1465" w:type="pct"/>
                <w:shd w:val="clear" w:color="auto" w:fill="auto"/>
                <w:vAlign w:val="center"/>
                <w:hideMark/>
              </w:tcPr>
              <w:p w14:paraId="6A8ACC2F"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diện tích lúa canh tác</w:t>
                </w:r>
              </w:p>
            </w:tc>
            <w:tc>
              <w:tcPr>
                <w:tcW w:w="918" w:type="pct"/>
                <w:shd w:val="clear" w:color="auto" w:fill="auto"/>
                <w:noWrap/>
                <w:vAlign w:val="center"/>
                <w:hideMark/>
              </w:tcPr>
              <w:p w14:paraId="69C80ABA"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745.60</w:t>
                </w:r>
              </w:p>
            </w:tc>
            <w:tc>
              <w:tcPr>
                <w:tcW w:w="848" w:type="pct"/>
                <w:shd w:val="clear" w:color="auto" w:fill="auto"/>
                <w:noWrap/>
                <w:vAlign w:val="center"/>
                <w:hideMark/>
              </w:tcPr>
              <w:p w14:paraId="3A5071BD"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902.90</w:t>
                </w:r>
              </w:p>
            </w:tc>
            <w:tc>
              <w:tcPr>
                <w:tcW w:w="910" w:type="pct"/>
                <w:shd w:val="clear" w:color="auto" w:fill="auto"/>
                <w:noWrap/>
                <w:vAlign w:val="center"/>
                <w:hideMark/>
              </w:tcPr>
              <w:p w14:paraId="3B283647"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c>
              <w:tcPr>
                <w:tcW w:w="859" w:type="pct"/>
                <w:shd w:val="clear" w:color="auto" w:fill="auto"/>
                <w:vAlign w:val="center"/>
                <w:hideMark/>
              </w:tcPr>
              <w:p w14:paraId="10B71AB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1648.50</w:t>
                </w:r>
              </w:p>
            </w:tc>
          </w:tr>
          <w:tr w:rsidR="00C02E85" w:rsidRPr="00504A07" w14:paraId="6706BE82" w14:textId="77777777" w:rsidTr="007A0ED4">
            <w:trPr>
              <w:trHeight w:val="315"/>
            </w:trPr>
            <w:tc>
              <w:tcPr>
                <w:tcW w:w="1465" w:type="pct"/>
                <w:shd w:val="clear" w:color="auto" w:fill="auto"/>
                <w:vAlign w:val="center"/>
                <w:hideMark/>
              </w:tcPr>
              <w:p w14:paraId="4190E262"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 Diện tích được tưới</w:t>
                </w:r>
              </w:p>
            </w:tc>
            <w:tc>
              <w:tcPr>
                <w:tcW w:w="918" w:type="pct"/>
                <w:shd w:val="clear" w:color="auto" w:fill="auto"/>
                <w:vAlign w:val="center"/>
                <w:hideMark/>
              </w:tcPr>
              <w:p w14:paraId="6E499354"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713.69</w:t>
                </w:r>
              </w:p>
            </w:tc>
            <w:tc>
              <w:tcPr>
                <w:tcW w:w="848" w:type="pct"/>
                <w:shd w:val="clear" w:color="auto" w:fill="auto"/>
                <w:vAlign w:val="center"/>
                <w:hideMark/>
              </w:tcPr>
              <w:p w14:paraId="17A5F388"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847.98</w:t>
                </w:r>
              </w:p>
            </w:tc>
            <w:tc>
              <w:tcPr>
                <w:tcW w:w="910" w:type="pct"/>
                <w:shd w:val="clear" w:color="auto" w:fill="auto"/>
                <w:vAlign w:val="center"/>
                <w:hideMark/>
              </w:tcPr>
              <w:p w14:paraId="547C5F2E"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59" w:type="pct"/>
                <w:shd w:val="clear" w:color="auto" w:fill="auto"/>
                <w:vAlign w:val="center"/>
                <w:hideMark/>
              </w:tcPr>
              <w:p w14:paraId="425C3915"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1561.67</w:t>
                </w:r>
              </w:p>
            </w:tc>
          </w:tr>
          <w:tr w:rsidR="00C02E85" w:rsidRPr="00504A07" w14:paraId="7D50BCA8" w14:textId="77777777" w:rsidTr="007A0ED4">
            <w:trPr>
              <w:trHeight w:val="630"/>
            </w:trPr>
            <w:tc>
              <w:tcPr>
                <w:tcW w:w="1465" w:type="pct"/>
                <w:shd w:val="clear" w:color="auto" w:fill="auto"/>
                <w:vAlign w:val="center"/>
                <w:hideMark/>
              </w:tcPr>
              <w:p w14:paraId="08C75FF1"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1.1. Diện tích tưới chủ động </w:t>
                </w:r>
              </w:p>
            </w:tc>
            <w:tc>
              <w:tcPr>
                <w:tcW w:w="918" w:type="pct"/>
                <w:shd w:val="clear" w:color="auto" w:fill="auto"/>
                <w:vAlign w:val="center"/>
                <w:hideMark/>
              </w:tcPr>
              <w:p w14:paraId="63B84471"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624.48</w:t>
                </w:r>
              </w:p>
            </w:tc>
            <w:tc>
              <w:tcPr>
                <w:tcW w:w="848" w:type="pct"/>
                <w:shd w:val="clear" w:color="auto" w:fill="auto"/>
                <w:vAlign w:val="center"/>
                <w:hideMark/>
              </w:tcPr>
              <w:p w14:paraId="2F267D1E"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756.22</w:t>
                </w:r>
              </w:p>
            </w:tc>
            <w:tc>
              <w:tcPr>
                <w:tcW w:w="910" w:type="pct"/>
                <w:shd w:val="clear" w:color="auto" w:fill="auto"/>
                <w:vAlign w:val="center"/>
                <w:hideMark/>
              </w:tcPr>
              <w:p w14:paraId="729AA81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59" w:type="pct"/>
                <w:shd w:val="clear" w:color="auto" w:fill="auto"/>
                <w:vAlign w:val="center"/>
                <w:hideMark/>
              </w:tcPr>
              <w:p w14:paraId="32302D90"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1380.70</w:t>
                </w:r>
              </w:p>
            </w:tc>
          </w:tr>
          <w:tr w:rsidR="00C02E85" w:rsidRPr="00504A07" w14:paraId="53B1C42B" w14:textId="77777777" w:rsidTr="007A0ED4">
            <w:trPr>
              <w:trHeight w:val="630"/>
            </w:trPr>
            <w:tc>
              <w:tcPr>
                <w:tcW w:w="1465" w:type="pct"/>
                <w:shd w:val="clear" w:color="auto" w:fill="auto"/>
                <w:vAlign w:val="center"/>
                <w:hideMark/>
              </w:tcPr>
              <w:p w14:paraId="1D6286F3"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một phần </w:t>
                </w:r>
              </w:p>
            </w:tc>
            <w:tc>
              <w:tcPr>
                <w:tcW w:w="918" w:type="pct"/>
                <w:shd w:val="clear" w:color="auto" w:fill="auto"/>
                <w:vAlign w:val="center"/>
                <w:hideMark/>
              </w:tcPr>
              <w:p w14:paraId="67DFCCF3"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23.76</w:t>
                </w:r>
              </w:p>
            </w:tc>
            <w:tc>
              <w:tcPr>
                <w:tcW w:w="848" w:type="pct"/>
                <w:shd w:val="clear" w:color="auto" w:fill="auto"/>
                <w:vAlign w:val="center"/>
                <w:hideMark/>
              </w:tcPr>
              <w:p w14:paraId="0FC67AB8"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28.77</w:t>
                </w:r>
              </w:p>
            </w:tc>
            <w:tc>
              <w:tcPr>
                <w:tcW w:w="910" w:type="pct"/>
                <w:shd w:val="clear" w:color="auto" w:fill="auto"/>
                <w:vAlign w:val="center"/>
                <w:hideMark/>
              </w:tcPr>
              <w:p w14:paraId="4C5EA2A9"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c>
              <w:tcPr>
                <w:tcW w:w="859" w:type="pct"/>
                <w:shd w:val="clear" w:color="auto" w:fill="auto"/>
                <w:vAlign w:val="center"/>
                <w:hideMark/>
              </w:tcPr>
              <w:p w14:paraId="6593019D"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52.53</w:t>
                </w:r>
              </w:p>
            </w:tc>
          </w:tr>
          <w:tr w:rsidR="00C02E85" w:rsidRPr="00504A07" w14:paraId="4AA3A018" w14:textId="77777777" w:rsidTr="007A0ED4">
            <w:trPr>
              <w:trHeight w:val="630"/>
            </w:trPr>
            <w:tc>
              <w:tcPr>
                <w:tcW w:w="1465" w:type="pct"/>
                <w:shd w:val="clear" w:color="auto" w:fill="auto"/>
                <w:vAlign w:val="center"/>
                <w:hideMark/>
              </w:tcPr>
              <w:p w14:paraId="65BF812E"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toàn phần </w:t>
                </w:r>
              </w:p>
            </w:tc>
            <w:tc>
              <w:tcPr>
                <w:tcW w:w="918" w:type="pct"/>
                <w:shd w:val="clear" w:color="auto" w:fill="auto"/>
                <w:vAlign w:val="center"/>
                <w:hideMark/>
              </w:tcPr>
              <w:p w14:paraId="7ECBC090"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10.58</w:t>
                </w:r>
              </w:p>
            </w:tc>
            <w:tc>
              <w:tcPr>
                <w:tcW w:w="848" w:type="pct"/>
                <w:shd w:val="clear" w:color="auto" w:fill="auto"/>
                <w:vAlign w:val="center"/>
                <w:hideMark/>
              </w:tcPr>
              <w:p w14:paraId="69A74201"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12.81</w:t>
                </w:r>
              </w:p>
            </w:tc>
            <w:tc>
              <w:tcPr>
                <w:tcW w:w="910" w:type="pct"/>
                <w:shd w:val="clear" w:color="auto" w:fill="auto"/>
                <w:vAlign w:val="center"/>
                <w:hideMark/>
              </w:tcPr>
              <w:p w14:paraId="509C1D91"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c>
              <w:tcPr>
                <w:tcW w:w="859" w:type="pct"/>
                <w:shd w:val="clear" w:color="auto" w:fill="auto"/>
                <w:vAlign w:val="center"/>
                <w:hideMark/>
              </w:tcPr>
              <w:p w14:paraId="10273186"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23.39</w:t>
                </w:r>
              </w:p>
            </w:tc>
          </w:tr>
          <w:tr w:rsidR="00C02E85" w:rsidRPr="00504A07" w14:paraId="2D0BAC23" w14:textId="77777777" w:rsidTr="007A0ED4">
            <w:trPr>
              <w:trHeight w:val="630"/>
            </w:trPr>
            <w:tc>
              <w:tcPr>
                <w:tcW w:w="1465" w:type="pct"/>
                <w:shd w:val="clear" w:color="auto" w:fill="auto"/>
                <w:vAlign w:val="center"/>
                <w:hideMark/>
              </w:tcPr>
              <w:p w14:paraId="02419E53"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Diện tích tưới ngập thường xuyên</w:t>
                </w:r>
              </w:p>
            </w:tc>
            <w:tc>
              <w:tcPr>
                <w:tcW w:w="918" w:type="pct"/>
                <w:shd w:val="clear" w:color="auto" w:fill="auto"/>
                <w:vAlign w:val="center"/>
                <w:hideMark/>
              </w:tcPr>
              <w:p w14:paraId="2A639552"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590.14</w:t>
                </w:r>
              </w:p>
            </w:tc>
            <w:tc>
              <w:tcPr>
                <w:tcW w:w="848" w:type="pct"/>
                <w:shd w:val="clear" w:color="auto" w:fill="auto"/>
                <w:vAlign w:val="center"/>
                <w:hideMark/>
              </w:tcPr>
              <w:p w14:paraId="496422FD"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714.64</w:t>
                </w:r>
              </w:p>
            </w:tc>
            <w:tc>
              <w:tcPr>
                <w:tcW w:w="910" w:type="pct"/>
                <w:shd w:val="clear" w:color="auto" w:fill="auto"/>
                <w:vAlign w:val="center"/>
                <w:hideMark/>
              </w:tcPr>
              <w:p w14:paraId="219F173C"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0.00</w:t>
                </w:r>
              </w:p>
            </w:tc>
            <w:tc>
              <w:tcPr>
                <w:tcW w:w="859" w:type="pct"/>
                <w:shd w:val="clear" w:color="auto" w:fill="auto"/>
                <w:vAlign w:val="center"/>
                <w:hideMark/>
              </w:tcPr>
              <w:p w14:paraId="6F4B0BA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1304.78</w:t>
                </w:r>
              </w:p>
            </w:tc>
          </w:tr>
          <w:tr w:rsidR="00C02E85" w:rsidRPr="00504A07" w14:paraId="23775178" w14:textId="77777777" w:rsidTr="007A0ED4">
            <w:trPr>
              <w:trHeight w:val="630"/>
            </w:trPr>
            <w:tc>
              <w:tcPr>
                <w:tcW w:w="1465" w:type="pct"/>
                <w:shd w:val="clear" w:color="auto" w:fill="auto"/>
                <w:vAlign w:val="center"/>
                <w:hideMark/>
              </w:tcPr>
              <w:p w14:paraId="33D78EDC"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1.2. Diện tích tưới không chủ động </w:t>
                </w:r>
              </w:p>
            </w:tc>
            <w:tc>
              <w:tcPr>
                <w:tcW w:w="918" w:type="pct"/>
                <w:shd w:val="clear" w:color="auto" w:fill="auto"/>
                <w:vAlign w:val="center"/>
                <w:hideMark/>
              </w:tcPr>
              <w:p w14:paraId="6F906715"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89.21</w:t>
                </w:r>
              </w:p>
            </w:tc>
            <w:tc>
              <w:tcPr>
                <w:tcW w:w="848" w:type="pct"/>
                <w:shd w:val="clear" w:color="auto" w:fill="auto"/>
                <w:vAlign w:val="center"/>
                <w:hideMark/>
              </w:tcPr>
              <w:p w14:paraId="11CF96AE"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91.76</w:t>
                </w:r>
              </w:p>
            </w:tc>
            <w:tc>
              <w:tcPr>
                <w:tcW w:w="910" w:type="pct"/>
                <w:shd w:val="clear" w:color="auto" w:fill="auto"/>
                <w:vAlign w:val="center"/>
                <w:hideMark/>
              </w:tcPr>
              <w:p w14:paraId="63D44309"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59" w:type="pct"/>
                <w:shd w:val="clear" w:color="auto" w:fill="auto"/>
                <w:vAlign w:val="center"/>
                <w:hideMark/>
              </w:tcPr>
              <w:p w14:paraId="611CA874"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180.97</w:t>
                </w:r>
              </w:p>
            </w:tc>
          </w:tr>
          <w:tr w:rsidR="00AB1AC8" w:rsidRPr="00504A07" w14:paraId="69B2B78F" w14:textId="77777777" w:rsidTr="007A0ED4">
            <w:trPr>
              <w:trHeight w:val="315"/>
            </w:trPr>
            <w:tc>
              <w:tcPr>
                <w:tcW w:w="1465" w:type="pct"/>
                <w:shd w:val="clear" w:color="auto" w:fill="auto"/>
                <w:vAlign w:val="center"/>
                <w:hideMark/>
              </w:tcPr>
              <w:p w14:paraId="337D2E94"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2. Diện tích lúa nương </w:t>
                </w:r>
              </w:p>
            </w:tc>
            <w:tc>
              <w:tcPr>
                <w:tcW w:w="918" w:type="pct"/>
                <w:shd w:val="clear" w:color="auto" w:fill="auto"/>
                <w:vAlign w:val="center"/>
                <w:hideMark/>
              </w:tcPr>
              <w:p w14:paraId="6470B044"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48" w:type="pct"/>
                <w:shd w:val="clear" w:color="auto" w:fill="auto"/>
                <w:vAlign w:val="center"/>
                <w:hideMark/>
              </w:tcPr>
              <w:p w14:paraId="52270C00" w14:textId="6E11424D"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45.70 </w:t>
                </w:r>
              </w:p>
            </w:tc>
            <w:tc>
              <w:tcPr>
                <w:tcW w:w="910" w:type="pct"/>
                <w:shd w:val="clear" w:color="auto" w:fill="auto"/>
                <w:vAlign w:val="center"/>
                <w:hideMark/>
              </w:tcPr>
              <w:p w14:paraId="3F043A09"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59" w:type="pct"/>
                <w:shd w:val="clear" w:color="auto" w:fill="auto"/>
                <w:vAlign w:val="center"/>
                <w:hideMark/>
              </w:tcPr>
              <w:p w14:paraId="2033438A"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45.70</w:t>
                </w:r>
              </w:p>
            </w:tc>
          </w:tr>
          <w:tr w:rsidR="00C02E85" w:rsidRPr="00504A07" w14:paraId="322F4D52" w14:textId="77777777" w:rsidTr="007A0ED4">
            <w:trPr>
              <w:trHeight w:val="315"/>
            </w:trPr>
            <w:tc>
              <w:tcPr>
                <w:tcW w:w="1465" w:type="pct"/>
                <w:shd w:val="clear" w:color="auto" w:fill="auto"/>
                <w:vAlign w:val="center"/>
                <w:hideMark/>
              </w:tcPr>
              <w:p w14:paraId="0838CC28"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3. Diện tích tưới nhờ mưa </w:t>
                </w:r>
              </w:p>
            </w:tc>
            <w:tc>
              <w:tcPr>
                <w:tcW w:w="918" w:type="pct"/>
                <w:shd w:val="clear" w:color="auto" w:fill="auto"/>
                <w:vAlign w:val="center"/>
                <w:hideMark/>
              </w:tcPr>
              <w:p w14:paraId="05FCE0E5"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31.91</w:t>
                </w:r>
              </w:p>
            </w:tc>
            <w:tc>
              <w:tcPr>
                <w:tcW w:w="848" w:type="pct"/>
                <w:shd w:val="clear" w:color="auto" w:fill="auto"/>
                <w:vAlign w:val="center"/>
                <w:hideMark/>
              </w:tcPr>
              <w:p w14:paraId="514C53CF"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9.22</w:t>
                </w:r>
              </w:p>
            </w:tc>
            <w:tc>
              <w:tcPr>
                <w:tcW w:w="910" w:type="pct"/>
                <w:shd w:val="clear" w:color="auto" w:fill="auto"/>
                <w:vAlign w:val="center"/>
                <w:hideMark/>
              </w:tcPr>
              <w:p w14:paraId="783802E3"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59" w:type="pct"/>
                <w:shd w:val="clear" w:color="auto" w:fill="auto"/>
                <w:vAlign w:val="center"/>
                <w:hideMark/>
              </w:tcPr>
              <w:p w14:paraId="17D3C4BD"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41.13</w:t>
                </w:r>
              </w:p>
            </w:tc>
          </w:tr>
        </w:tbl>
        <w:p w14:paraId="6EE1C450" w14:textId="54A0A683" w:rsidR="0081173F" w:rsidRPr="00504A07" w:rsidRDefault="0081173F" w:rsidP="009C4D9C">
          <w:pPr>
            <w:rPr>
              <w:rFonts w:ascii="Times New Roman" w:hAnsi="Times New Roman" w:cs="Times New Roman"/>
              <w:sz w:val="28"/>
              <w:szCs w:val="28"/>
              <w:lang w:eastAsia="en-US"/>
            </w:rPr>
          </w:pPr>
        </w:p>
        <w:p w14:paraId="3220D56B" w14:textId="568A0FA3" w:rsidR="00C02E85" w:rsidRPr="00504A07" w:rsidRDefault="00F70898" w:rsidP="009C4D9C">
          <w:pPr>
            <w:jc w:val="center"/>
            <w:rPr>
              <w:rFonts w:ascii="Times New Roman" w:hAnsi="Times New Roman" w:cs="Times New Roman"/>
              <w:b/>
              <w:bCs/>
              <w:sz w:val="28"/>
              <w:szCs w:val="28"/>
              <w:lang w:eastAsia="en-US"/>
            </w:rPr>
          </w:pPr>
          <w:bookmarkStart w:id="25" w:name="_Toc140232949"/>
          <w:r w:rsidRPr="00504A07">
            <w:rPr>
              <w:rFonts w:ascii="Times New Roman" w:hAnsi="Times New Roman" w:cs="Times New Roman"/>
              <w:b/>
              <w:bCs/>
              <w:sz w:val="28"/>
              <w:szCs w:val="28"/>
            </w:rPr>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5</w:t>
          </w:r>
          <w:r w:rsidR="00703AE4" w:rsidRPr="00504A07">
            <w:rPr>
              <w:rFonts w:ascii="Times New Roman" w:hAnsi="Times New Roman" w:cs="Times New Roman"/>
              <w:b/>
              <w:bCs/>
              <w:sz w:val="28"/>
              <w:szCs w:val="28"/>
            </w:rPr>
            <w:fldChar w:fldCharType="end"/>
          </w:r>
          <w:r w:rsidR="00C02E85" w:rsidRPr="00504A07">
            <w:rPr>
              <w:rFonts w:ascii="Times New Roman" w:hAnsi="Times New Roman" w:cs="Times New Roman"/>
              <w:b/>
              <w:bCs/>
              <w:sz w:val="28"/>
              <w:szCs w:val="28"/>
              <w:lang w:eastAsia="en-US"/>
            </w:rPr>
            <w:t>: Diện tích canh tác lúa tại miền Trung</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363"/>
            <w:gridCol w:w="1425"/>
            <w:gridCol w:w="1671"/>
            <w:gridCol w:w="1881"/>
          </w:tblGrid>
          <w:tr w:rsidR="005301CF" w:rsidRPr="00504A07" w14:paraId="218A9CB4" w14:textId="77777777" w:rsidTr="007A0ED4">
            <w:trPr>
              <w:trHeight w:val="330"/>
            </w:trPr>
            <w:tc>
              <w:tcPr>
                <w:tcW w:w="1502" w:type="pct"/>
                <w:shd w:val="clear" w:color="auto" w:fill="auto"/>
                <w:noWrap/>
                <w:vAlign w:val="bottom"/>
                <w:hideMark/>
              </w:tcPr>
              <w:p w14:paraId="76D02E09" w14:textId="77777777" w:rsidR="005301CF" w:rsidRPr="00504A07" w:rsidRDefault="005301CF" w:rsidP="009C4D9C">
                <w:pPr>
                  <w:spacing w:after="0" w:line="240" w:lineRule="auto"/>
                  <w:rPr>
                    <w:rFonts w:ascii="Times New Roman" w:eastAsia="Times New Roman" w:hAnsi="Times New Roman" w:cs="Times New Roman"/>
                    <w:sz w:val="28"/>
                    <w:szCs w:val="28"/>
                    <w:lang w:eastAsia="en-US"/>
                  </w:rPr>
                </w:pPr>
              </w:p>
            </w:tc>
            <w:tc>
              <w:tcPr>
                <w:tcW w:w="3498" w:type="pct"/>
                <w:gridSpan w:val="4"/>
                <w:shd w:val="clear" w:color="auto" w:fill="auto"/>
                <w:vAlign w:val="center"/>
                <w:hideMark/>
              </w:tcPr>
              <w:p w14:paraId="7AF4EF3B" w14:textId="38691246" w:rsidR="005301CF" w:rsidRPr="00504A07" w:rsidRDefault="005301CF"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 Trung</w:t>
                </w:r>
              </w:p>
            </w:tc>
          </w:tr>
          <w:tr w:rsidR="00C02E85" w:rsidRPr="00504A07" w14:paraId="714A3261" w14:textId="77777777" w:rsidTr="007A0ED4">
            <w:trPr>
              <w:trHeight w:val="315"/>
            </w:trPr>
            <w:tc>
              <w:tcPr>
                <w:tcW w:w="1502" w:type="pct"/>
                <w:shd w:val="clear" w:color="auto" w:fill="auto"/>
                <w:vAlign w:val="center"/>
                <w:hideMark/>
              </w:tcPr>
              <w:p w14:paraId="5DAA5904"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Năm 2020</w:t>
                </w:r>
              </w:p>
            </w:tc>
            <w:tc>
              <w:tcPr>
                <w:tcW w:w="752" w:type="pct"/>
                <w:shd w:val="clear" w:color="auto" w:fill="auto"/>
                <w:vAlign w:val="center"/>
                <w:hideMark/>
              </w:tcPr>
              <w:p w14:paraId="6B25CE0F"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ĐX</w:t>
                </w:r>
              </w:p>
            </w:tc>
            <w:tc>
              <w:tcPr>
                <w:tcW w:w="786" w:type="pct"/>
                <w:shd w:val="clear" w:color="auto" w:fill="auto"/>
                <w:vAlign w:val="center"/>
                <w:hideMark/>
              </w:tcPr>
              <w:p w14:paraId="245F0CF6"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HT</w:t>
                </w:r>
              </w:p>
            </w:tc>
            <w:tc>
              <w:tcPr>
                <w:tcW w:w="922" w:type="pct"/>
                <w:shd w:val="clear" w:color="auto" w:fill="auto"/>
                <w:vAlign w:val="center"/>
                <w:hideMark/>
              </w:tcPr>
              <w:p w14:paraId="6D81086A"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TĐ</w:t>
                </w:r>
              </w:p>
            </w:tc>
            <w:tc>
              <w:tcPr>
                <w:tcW w:w="1038" w:type="pct"/>
                <w:shd w:val="clear" w:color="auto" w:fill="auto"/>
                <w:vAlign w:val="center"/>
                <w:hideMark/>
              </w:tcPr>
              <w:p w14:paraId="0A2CBC8D"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w:t>
                </w:r>
              </w:p>
            </w:tc>
          </w:tr>
          <w:tr w:rsidR="00C02E85" w:rsidRPr="00504A07" w14:paraId="1C037CEB" w14:textId="77777777" w:rsidTr="007A0ED4">
            <w:trPr>
              <w:trHeight w:val="315"/>
            </w:trPr>
            <w:tc>
              <w:tcPr>
                <w:tcW w:w="1502" w:type="pct"/>
                <w:shd w:val="clear" w:color="auto" w:fill="auto"/>
                <w:vAlign w:val="center"/>
                <w:hideMark/>
              </w:tcPr>
              <w:p w14:paraId="467BA62E" w14:textId="77777777" w:rsidR="00C02E85" w:rsidRPr="00504A07" w:rsidRDefault="00C02E85" w:rsidP="009C4D9C">
                <w:pPr>
                  <w:spacing w:after="0" w:line="240" w:lineRule="auto"/>
                  <w:rPr>
                    <w:rFonts w:ascii="Times New Roman" w:eastAsia="Times New Roman" w:hAnsi="Times New Roman" w:cs="Times New Roman"/>
                    <w:i/>
                    <w:iCs/>
                    <w:color w:val="000000"/>
                    <w:sz w:val="28"/>
                    <w:szCs w:val="28"/>
                    <w:lang w:eastAsia="en-US"/>
                  </w:rPr>
                </w:pPr>
                <w:r w:rsidRPr="00504A07">
                  <w:rPr>
                    <w:rFonts w:ascii="Times New Roman" w:eastAsia="Times New Roman" w:hAnsi="Times New Roman" w:cs="Times New Roman"/>
                    <w:i/>
                    <w:iCs/>
                    <w:color w:val="000000"/>
                    <w:sz w:val="28"/>
                    <w:szCs w:val="28"/>
                    <w:lang w:eastAsia="en-US"/>
                  </w:rPr>
                  <w:t>nghìn Ha</w:t>
                </w:r>
              </w:p>
            </w:tc>
            <w:tc>
              <w:tcPr>
                <w:tcW w:w="752" w:type="pct"/>
                <w:shd w:val="clear" w:color="auto" w:fill="auto"/>
                <w:noWrap/>
                <w:vAlign w:val="bottom"/>
                <w:hideMark/>
              </w:tcPr>
              <w:p w14:paraId="10A2FEC4"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786" w:type="pct"/>
                <w:shd w:val="clear" w:color="auto" w:fill="auto"/>
                <w:noWrap/>
                <w:vAlign w:val="bottom"/>
                <w:hideMark/>
              </w:tcPr>
              <w:p w14:paraId="581466B0"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922" w:type="pct"/>
                <w:shd w:val="clear" w:color="auto" w:fill="auto"/>
                <w:noWrap/>
                <w:vAlign w:val="bottom"/>
                <w:hideMark/>
              </w:tcPr>
              <w:p w14:paraId="21B464B3"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1038" w:type="pct"/>
                <w:shd w:val="clear" w:color="auto" w:fill="auto"/>
                <w:noWrap/>
                <w:vAlign w:val="bottom"/>
                <w:hideMark/>
              </w:tcPr>
              <w:p w14:paraId="2087FD0C" w14:textId="77777777" w:rsidR="00C02E85" w:rsidRPr="00504A07" w:rsidRDefault="00C02E85"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r>
          <w:tr w:rsidR="00C02E85" w:rsidRPr="00504A07" w14:paraId="06402E6A" w14:textId="77777777" w:rsidTr="007A0ED4">
            <w:trPr>
              <w:trHeight w:val="315"/>
            </w:trPr>
            <w:tc>
              <w:tcPr>
                <w:tcW w:w="1502" w:type="pct"/>
                <w:shd w:val="clear" w:color="auto" w:fill="auto"/>
                <w:vAlign w:val="center"/>
                <w:hideMark/>
              </w:tcPr>
              <w:p w14:paraId="4CDC08C1"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diện tích lúa canh tác</w:t>
                </w:r>
              </w:p>
            </w:tc>
            <w:tc>
              <w:tcPr>
                <w:tcW w:w="752" w:type="pct"/>
                <w:shd w:val="clear" w:color="auto" w:fill="auto"/>
                <w:noWrap/>
                <w:vAlign w:val="center"/>
                <w:hideMark/>
              </w:tcPr>
              <w:p w14:paraId="3048B599"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652.80</w:t>
                </w:r>
              </w:p>
            </w:tc>
            <w:tc>
              <w:tcPr>
                <w:tcW w:w="786" w:type="pct"/>
                <w:shd w:val="clear" w:color="auto" w:fill="auto"/>
                <w:noWrap/>
                <w:vAlign w:val="center"/>
                <w:hideMark/>
              </w:tcPr>
              <w:p w14:paraId="706B6E1E"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417.00</w:t>
                </w:r>
              </w:p>
            </w:tc>
            <w:tc>
              <w:tcPr>
                <w:tcW w:w="922" w:type="pct"/>
                <w:shd w:val="clear" w:color="auto" w:fill="auto"/>
                <w:noWrap/>
                <w:vAlign w:val="center"/>
                <w:hideMark/>
              </w:tcPr>
              <w:p w14:paraId="646C764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335.00</w:t>
                </w:r>
              </w:p>
            </w:tc>
            <w:tc>
              <w:tcPr>
                <w:tcW w:w="1038" w:type="pct"/>
                <w:shd w:val="clear" w:color="auto" w:fill="auto"/>
                <w:vAlign w:val="center"/>
                <w:hideMark/>
              </w:tcPr>
              <w:p w14:paraId="30033620"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1404.80</w:t>
                </w:r>
              </w:p>
            </w:tc>
          </w:tr>
          <w:tr w:rsidR="00C02E85" w:rsidRPr="00504A07" w14:paraId="45F66377" w14:textId="77777777" w:rsidTr="007A0ED4">
            <w:trPr>
              <w:trHeight w:val="315"/>
            </w:trPr>
            <w:tc>
              <w:tcPr>
                <w:tcW w:w="1502" w:type="pct"/>
                <w:shd w:val="clear" w:color="auto" w:fill="auto"/>
                <w:vAlign w:val="center"/>
                <w:hideMark/>
              </w:tcPr>
              <w:p w14:paraId="6741423E"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 Diện tích được tưới</w:t>
                </w:r>
              </w:p>
            </w:tc>
            <w:tc>
              <w:tcPr>
                <w:tcW w:w="752" w:type="pct"/>
                <w:shd w:val="clear" w:color="auto" w:fill="auto"/>
                <w:vAlign w:val="center"/>
                <w:hideMark/>
              </w:tcPr>
              <w:p w14:paraId="4D972508"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624.86</w:t>
                </w:r>
              </w:p>
            </w:tc>
            <w:tc>
              <w:tcPr>
                <w:tcW w:w="786" w:type="pct"/>
                <w:shd w:val="clear" w:color="auto" w:fill="auto"/>
                <w:vAlign w:val="center"/>
                <w:hideMark/>
              </w:tcPr>
              <w:p w14:paraId="3A747BF3"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376.35</w:t>
                </w:r>
              </w:p>
            </w:tc>
            <w:tc>
              <w:tcPr>
                <w:tcW w:w="922" w:type="pct"/>
                <w:shd w:val="clear" w:color="auto" w:fill="auto"/>
                <w:vAlign w:val="center"/>
                <w:hideMark/>
              </w:tcPr>
              <w:p w14:paraId="21C3DD2A"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320.66</w:t>
                </w:r>
              </w:p>
            </w:tc>
            <w:tc>
              <w:tcPr>
                <w:tcW w:w="1038" w:type="pct"/>
                <w:shd w:val="clear" w:color="auto" w:fill="auto"/>
                <w:vAlign w:val="center"/>
                <w:hideMark/>
              </w:tcPr>
              <w:p w14:paraId="72085D76"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1321.87</w:t>
                </w:r>
              </w:p>
            </w:tc>
          </w:tr>
          <w:tr w:rsidR="00C02E85" w:rsidRPr="00504A07" w14:paraId="4482F787" w14:textId="77777777" w:rsidTr="007A0ED4">
            <w:trPr>
              <w:trHeight w:val="630"/>
            </w:trPr>
            <w:tc>
              <w:tcPr>
                <w:tcW w:w="1502" w:type="pct"/>
                <w:shd w:val="clear" w:color="auto" w:fill="auto"/>
                <w:vAlign w:val="center"/>
                <w:hideMark/>
              </w:tcPr>
              <w:p w14:paraId="18529FC7"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1.1. Diện tích tưới chủ động </w:t>
                </w:r>
              </w:p>
            </w:tc>
            <w:tc>
              <w:tcPr>
                <w:tcW w:w="752" w:type="pct"/>
                <w:shd w:val="clear" w:color="auto" w:fill="auto"/>
                <w:vAlign w:val="center"/>
                <w:hideMark/>
              </w:tcPr>
              <w:p w14:paraId="34C85D13"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561.28</w:t>
                </w:r>
              </w:p>
            </w:tc>
            <w:tc>
              <w:tcPr>
                <w:tcW w:w="786" w:type="pct"/>
                <w:shd w:val="clear" w:color="auto" w:fill="auto"/>
                <w:vAlign w:val="center"/>
                <w:hideMark/>
              </w:tcPr>
              <w:p w14:paraId="05A77C32"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358.54</w:t>
                </w:r>
              </w:p>
            </w:tc>
            <w:tc>
              <w:tcPr>
                <w:tcW w:w="922" w:type="pct"/>
                <w:shd w:val="clear" w:color="auto" w:fill="auto"/>
                <w:vAlign w:val="center"/>
                <w:hideMark/>
              </w:tcPr>
              <w:p w14:paraId="055438E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288.03</w:t>
                </w:r>
              </w:p>
            </w:tc>
            <w:tc>
              <w:tcPr>
                <w:tcW w:w="1038" w:type="pct"/>
                <w:shd w:val="clear" w:color="auto" w:fill="auto"/>
                <w:vAlign w:val="center"/>
                <w:hideMark/>
              </w:tcPr>
              <w:p w14:paraId="0B187667"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1207.85</w:t>
                </w:r>
              </w:p>
            </w:tc>
          </w:tr>
          <w:tr w:rsidR="00C02E85" w:rsidRPr="00504A07" w14:paraId="272F5B4E" w14:textId="77777777" w:rsidTr="007A0ED4">
            <w:trPr>
              <w:trHeight w:val="630"/>
            </w:trPr>
            <w:tc>
              <w:tcPr>
                <w:tcW w:w="1502" w:type="pct"/>
                <w:shd w:val="clear" w:color="auto" w:fill="auto"/>
                <w:vAlign w:val="center"/>
                <w:hideMark/>
              </w:tcPr>
              <w:p w14:paraId="6F5ED307"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một phần </w:t>
                </w:r>
              </w:p>
            </w:tc>
            <w:tc>
              <w:tcPr>
                <w:tcW w:w="752" w:type="pct"/>
                <w:shd w:val="clear" w:color="auto" w:fill="auto"/>
                <w:vAlign w:val="center"/>
                <w:hideMark/>
              </w:tcPr>
              <w:p w14:paraId="23D29D58"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15.67</w:t>
                </w:r>
              </w:p>
            </w:tc>
            <w:tc>
              <w:tcPr>
                <w:tcW w:w="786" w:type="pct"/>
                <w:shd w:val="clear" w:color="auto" w:fill="auto"/>
                <w:vAlign w:val="center"/>
                <w:hideMark/>
              </w:tcPr>
              <w:p w14:paraId="61EAFEBA"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10.01</w:t>
                </w:r>
              </w:p>
            </w:tc>
            <w:tc>
              <w:tcPr>
                <w:tcW w:w="922" w:type="pct"/>
                <w:shd w:val="clear" w:color="auto" w:fill="auto"/>
                <w:vAlign w:val="center"/>
                <w:hideMark/>
              </w:tcPr>
              <w:p w14:paraId="0F3B0389"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8.04</w:t>
                </w:r>
              </w:p>
            </w:tc>
            <w:tc>
              <w:tcPr>
                <w:tcW w:w="1038" w:type="pct"/>
                <w:shd w:val="clear" w:color="auto" w:fill="auto"/>
                <w:vAlign w:val="center"/>
                <w:hideMark/>
              </w:tcPr>
              <w:p w14:paraId="660349B4"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33.72</w:t>
                </w:r>
              </w:p>
            </w:tc>
          </w:tr>
          <w:tr w:rsidR="00C02E85" w:rsidRPr="00504A07" w14:paraId="081C5C58" w14:textId="77777777" w:rsidTr="007A0ED4">
            <w:trPr>
              <w:trHeight w:val="630"/>
            </w:trPr>
            <w:tc>
              <w:tcPr>
                <w:tcW w:w="1502" w:type="pct"/>
                <w:shd w:val="clear" w:color="auto" w:fill="auto"/>
                <w:vAlign w:val="center"/>
                <w:hideMark/>
              </w:tcPr>
              <w:p w14:paraId="5ECE7BCD"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toàn phần </w:t>
                </w:r>
              </w:p>
            </w:tc>
            <w:tc>
              <w:tcPr>
                <w:tcW w:w="752" w:type="pct"/>
                <w:shd w:val="clear" w:color="auto" w:fill="auto"/>
                <w:vAlign w:val="center"/>
                <w:hideMark/>
              </w:tcPr>
              <w:p w14:paraId="327057B7"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6.37</w:t>
                </w:r>
              </w:p>
            </w:tc>
            <w:tc>
              <w:tcPr>
                <w:tcW w:w="786" w:type="pct"/>
                <w:shd w:val="clear" w:color="auto" w:fill="auto"/>
                <w:vAlign w:val="center"/>
                <w:hideMark/>
              </w:tcPr>
              <w:p w14:paraId="1AE1E512"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4.07</w:t>
                </w:r>
              </w:p>
            </w:tc>
            <w:tc>
              <w:tcPr>
                <w:tcW w:w="922" w:type="pct"/>
                <w:shd w:val="clear" w:color="auto" w:fill="auto"/>
                <w:vAlign w:val="center"/>
                <w:hideMark/>
              </w:tcPr>
              <w:p w14:paraId="671D91FE"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3.27</w:t>
                </w:r>
              </w:p>
            </w:tc>
            <w:tc>
              <w:tcPr>
                <w:tcW w:w="1038" w:type="pct"/>
                <w:shd w:val="clear" w:color="auto" w:fill="auto"/>
                <w:vAlign w:val="center"/>
                <w:hideMark/>
              </w:tcPr>
              <w:p w14:paraId="7476AEC9"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13.70</w:t>
                </w:r>
              </w:p>
            </w:tc>
          </w:tr>
          <w:tr w:rsidR="00C02E85" w:rsidRPr="00504A07" w14:paraId="6BF27F4C" w14:textId="77777777" w:rsidTr="007A0ED4">
            <w:trPr>
              <w:trHeight w:val="630"/>
            </w:trPr>
            <w:tc>
              <w:tcPr>
                <w:tcW w:w="1502" w:type="pct"/>
                <w:shd w:val="clear" w:color="auto" w:fill="auto"/>
                <w:vAlign w:val="center"/>
                <w:hideMark/>
              </w:tcPr>
              <w:p w14:paraId="430F513E" w14:textId="77777777" w:rsidR="00C02E85" w:rsidRPr="00504A07" w:rsidRDefault="00C02E85"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Diện tích tưới ngập thường xuyên</w:t>
                </w:r>
              </w:p>
            </w:tc>
            <w:tc>
              <w:tcPr>
                <w:tcW w:w="752" w:type="pct"/>
                <w:shd w:val="clear" w:color="auto" w:fill="auto"/>
                <w:vAlign w:val="center"/>
                <w:hideMark/>
              </w:tcPr>
              <w:p w14:paraId="3DAC96FC"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539.24</w:t>
                </w:r>
              </w:p>
            </w:tc>
            <w:tc>
              <w:tcPr>
                <w:tcW w:w="786" w:type="pct"/>
                <w:shd w:val="clear" w:color="auto" w:fill="auto"/>
                <w:vAlign w:val="center"/>
                <w:hideMark/>
              </w:tcPr>
              <w:p w14:paraId="212904C2"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344.46</w:t>
                </w:r>
              </w:p>
            </w:tc>
            <w:tc>
              <w:tcPr>
                <w:tcW w:w="922" w:type="pct"/>
                <w:shd w:val="clear" w:color="auto" w:fill="auto"/>
                <w:vAlign w:val="center"/>
                <w:hideMark/>
              </w:tcPr>
              <w:p w14:paraId="3DA85DB2" w14:textId="77777777" w:rsidR="00C02E85" w:rsidRPr="00504A07" w:rsidRDefault="00C02E85"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276.73</w:t>
                </w:r>
              </w:p>
            </w:tc>
            <w:tc>
              <w:tcPr>
                <w:tcW w:w="1038" w:type="pct"/>
                <w:shd w:val="clear" w:color="auto" w:fill="auto"/>
                <w:vAlign w:val="center"/>
                <w:hideMark/>
              </w:tcPr>
              <w:p w14:paraId="7F1F399F"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1160.43</w:t>
                </w:r>
              </w:p>
            </w:tc>
          </w:tr>
          <w:tr w:rsidR="00C02E85" w:rsidRPr="00504A07" w14:paraId="5416A19F" w14:textId="77777777" w:rsidTr="007A0ED4">
            <w:trPr>
              <w:trHeight w:val="630"/>
            </w:trPr>
            <w:tc>
              <w:tcPr>
                <w:tcW w:w="1502" w:type="pct"/>
                <w:shd w:val="clear" w:color="auto" w:fill="auto"/>
                <w:vAlign w:val="center"/>
                <w:hideMark/>
              </w:tcPr>
              <w:p w14:paraId="510A6E3C"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lastRenderedPageBreak/>
                  <w:t xml:space="preserve">1.2. Diện tích tưới không chủ động </w:t>
                </w:r>
              </w:p>
            </w:tc>
            <w:tc>
              <w:tcPr>
                <w:tcW w:w="752" w:type="pct"/>
                <w:shd w:val="clear" w:color="auto" w:fill="auto"/>
                <w:vAlign w:val="center"/>
                <w:hideMark/>
              </w:tcPr>
              <w:p w14:paraId="1833D5BB"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63.58</w:t>
                </w:r>
              </w:p>
            </w:tc>
            <w:tc>
              <w:tcPr>
                <w:tcW w:w="786" w:type="pct"/>
                <w:shd w:val="clear" w:color="auto" w:fill="auto"/>
                <w:vAlign w:val="center"/>
                <w:hideMark/>
              </w:tcPr>
              <w:p w14:paraId="179B29E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17.82</w:t>
                </w:r>
              </w:p>
            </w:tc>
            <w:tc>
              <w:tcPr>
                <w:tcW w:w="922" w:type="pct"/>
                <w:shd w:val="clear" w:color="auto" w:fill="auto"/>
                <w:vAlign w:val="center"/>
                <w:hideMark/>
              </w:tcPr>
              <w:p w14:paraId="36A4050C"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32.63</w:t>
                </w:r>
              </w:p>
            </w:tc>
            <w:tc>
              <w:tcPr>
                <w:tcW w:w="1038" w:type="pct"/>
                <w:shd w:val="clear" w:color="auto" w:fill="auto"/>
                <w:vAlign w:val="center"/>
                <w:hideMark/>
              </w:tcPr>
              <w:p w14:paraId="4D626DAF"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114.03</w:t>
                </w:r>
              </w:p>
            </w:tc>
          </w:tr>
          <w:tr w:rsidR="00C02E85" w:rsidRPr="00504A07" w14:paraId="5BF6E4CA" w14:textId="77777777" w:rsidTr="007A0ED4">
            <w:trPr>
              <w:trHeight w:val="315"/>
            </w:trPr>
            <w:tc>
              <w:tcPr>
                <w:tcW w:w="1502" w:type="pct"/>
                <w:shd w:val="clear" w:color="auto" w:fill="auto"/>
                <w:vAlign w:val="center"/>
                <w:hideMark/>
              </w:tcPr>
              <w:p w14:paraId="034342CE"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2. Diện tích lúa nương </w:t>
                </w:r>
              </w:p>
            </w:tc>
            <w:tc>
              <w:tcPr>
                <w:tcW w:w="752" w:type="pct"/>
                <w:shd w:val="clear" w:color="auto" w:fill="auto"/>
                <w:vAlign w:val="center"/>
                <w:hideMark/>
              </w:tcPr>
              <w:p w14:paraId="46669DD8"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786" w:type="pct"/>
                <w:shd w:val="clear" w:color="auto" w:fill="auto"/>
                <w:vAlign w:val="center"/>
                <w:hideMark/>
              </w:tcPr>
              <w:p w14:paraId="69C24C79"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21.70 </w:t>
                </w:r>
              </w:p>
            </w:tc>
            <w:tc>
              <w:tcPr>
                <w:tcW w:w="922" w:type="pct"/>
                <w:shd w:val="clear" w:color="auto" w:fill="auto"/>
                <w:vAlign w:val="center"/>
                <w:hideMark/>
              </w:tcPr>
              <w:p w14:paraId="5DFCA91A"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1038" w:type="pct"/>
                <w:shd w:val="clear" w:color="auto" w:fill="auto"/>
                <w:vAlign w:val="center"/>
                <w:hideMark/>
              </w:tcPr>
              <w:p w14:paraId="40F040E8"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21.70</w:t>
                </w:r>
              </w:p>
            </w:tc>
          </w:tr>
          <w:tr w:rsidR="00C02E85" w:rsidRPr="00504A07" w14:paraId="0E0020EA" w14:textId="77777777" w:rsidTr="007A0ED4">
            <w:trPr>
              <w:trHeight w:val="315"/>
            </w:trPr>
            <w:tc>
              <w:tcPr>
                <w:tcW w:w="1502" w:type="pct"/>
                <w:shd w:val="clear" w:color="auto" w:fill="auto"/>
                <w:vAlign w:val="center"/>
                <w:hideMark/>
              </w:tcPr>
              <w:p w14:paraId="29B3F16D" w14:textId="77777777" w:rsidR="00C02E85" w:rsidRPr="00504A07" w:rsidRDefault="00C02E85"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3. Diện tích tưới nhờ mưa </w:t>
                </w:r>
              </w:p>
            </w:tc>
            <w:tc>
              <w:tcPr>
                <w:tcW w:w="752" w:type="pct"/>
                <w:shd w:val="clear" w:color="auto" w:fill="auto"/>
                <w:vAlign w:val="center"/>
                <w:hideMark/>
              </w:tcPr>
              <w:p w14:paraId="7741A67B"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27.94</w:t>
                </w:r>
              </w:p>
            </w:tc>
            <w:tc>
              <w:tcPr>
                <w:tcW w:w="786" w:type="pct"/>
                <w:shd w:val="clear" w:color="auto" w:fill="auto"/>
                <w:vAlign w:val="center"/>
                <w:hideMark/>
              </w:tcPr>
              <w:p w14:paraId="2C9CAC41"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18.95</w:t>
                </w:r>
              </w:p>
            </w:tc>
            <w:tc>
              <w:tcPr>
                <w:tcW w:w="922" w:type="pct"/>
                <w:shd w:val="clear" w:color="auto" w:fill="auto"/>
                <w:vAlign w:val="center"/>
                <w:hideMark/>
              </w:tcPr>
              <w:p w14:paraId="1188FEED"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14.34</w:t>
                </w:r>
              </w:p>
            </w:tc>
            <w:tc>
              <w:tcPr>
                <w:tcW w:w="1038" w:type="pct"/>
                <w:shd w:val="clear" w:color="auto" w:fill="auto"/>
                <w:vAlign w:val="center"/>
                <w:hideMark/>
              </w:tcPr>
              <w:p w14:paraId="4FA87E3F" w14:textId="77777777" w:rsidR="00C02E85" w:rsidRPr="00504A07" w:rsidRDefault="00C02E85"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61.23</w:t>
                </w:r>
              </w:p>
            </w:tc>
          </w:tr>
        </w:tbl>
        <w:p w14:paraId="0DE60C04" w14:textId="77777777" w:rsidR="00B03F96" w:rsidRPr="00504A07" w:rsidRDefault="00B03F96" w:rsidP="009C4D9C">
          <w:pPr>
            <w:jc w:val="center"/>
            <w:rPr>
              <w:rFonts w:ascii="Times New Roman" w:hAnsi="Times New Roman" w:cs="Times New Roman"/>
              <w:b/>
              <w:bCs/>
              <w:sz w:val="28"/>
              <w:szCs w:val="28"/>
              <w:lang w:eastAsia="en-US"/>
            </w:rPr>
          </w:pPr>
        </w:p>
        <w:p w14:paraId="7BF0D420" w14:textId="7F436AA4" w:rsidR="00C02E85" w:rsidRPr="00504A07" w:rsidRDefault="00F70898" w:rsidP="009C4D9C">
          <w:pPr>
            <w:jc w:val="center"/>
            <w:rPr>
              <w:rFonts w:ascii="Times New Roman" w:hAnsi="Times New Roman" w:cs="Times New Roman"/>
              <w:sz w:val="28"/>
              <w:szCs w:val="28"/>
              <w:lang w:eastAsia="en-US"/>
            </w:rPr>
          </w:pPr>
          <w:bookmarkStart w:id="26" w:name="_Toc140232950"/>
          <w:r w:rsidRPr="00504A07">
            <w:rPr>
              <w:rFonts w:ascii="Times New Roman" w:hAnsi="Times New Roman" w:cs="Times New Roman"/>
              <w:b/>
              <w:bCs/>
              <w:sz w:val="28"/>
              <w:szCs w:val="28"/>
            </w:rPr>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6</w:t>
          </w:r>
          <w:r w:rsidR="00703AE4" w:rsidRPr="00504A07">
            <w:rPr>
              <w:rFonts w:ascii="Times New Roman" w:hAnsi="Times New Roman" w:cs="Times New Roman"/>
              <w:b/>
              <w:bCs/>
              <w:sz w:val="28"/>
              <w:szCs w:val="28"/>
            </w:rPr>
            <w:fldChar w:fldCharType="end"/>
          </w:r>
          <w:r w:rsidR="005301CF" w:rsidRPr="00504A07">
            <w:rPr>
              <w:rFonts w:ascii="Times New Roman" w:hAnsi="Times New Roman" w:cs="Times New Roman"/>
              <w:b/>
              <w:bCs/>
              <w:sz w:val="28"/>
              <w:szCs w:val="28"/>
              <w:lang w:eastAsia="en-US"/>
            </w:rPr>
            <w:t>: Diện tích canh tác lúa tại miền Nam</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1671"/>
            <w:gridCol w:w="1637"/>
            <w:gridCol w:w="1599"/>
            <w:gridCol w:w="1428"/>
          </w:tblGrid>
          <w:tr w:rsidR="005301CF" w:rsidRPr="00504A07" w14:paraId="708FB6AE" w14:textId="77777777" w:rsidTr="007A0ED4">
            <w:trPr>
              <w:trHeight w:val="330"/>
            </w:trPr>
            <w:tc>
              <w:tcPr>
                <w:tcW w:w="1505" w:type="pct"/>
                <w:shd w:val="clear" w:color="auto" w:fill="auto"/>
                <w:noWrap/>
                <w:vAlign w:val="bottom"/>
                <w:hideMark/>
              </w:tcPr>
              <w:p w14:paraId="67331540" w14:textId="77777777" w:rsidR="005301CF" w:rsidRPr="00504A07" w:rsidRDefault="005301CF" w:rsidP="009C4D9C">
                <w:pPr>
                  <w:spacing w:after="0" w:line="240" w:lineRule="auto"/>
                  <w:rPr>
                    <w:rFonts w:ascii="Times New Roman" w:eastAsia="Times New Roman" w:hAnsi="Times New Roman" w:cs="Times New Roman"/>
                    <w:sz w:val="28"/>
                    <w:szCs w:val="28"/>
                    <w:lang w:eastAsia="en-US"/>
                  </w:rPr>
                </w:pPr>
              </w:p>
            </w:tc>
            <w:tc>
              <w:tcPr>
                <w:tcW w:w="3495" w:type="pct"/>
                <w:gridSpan w:val="4"/>
                <w:shd w:val="clear" w:color="auto" w:fill="auto"/>
                <w:vAlign w:val="center"/>
                <w:hideMark/>
              </w:tcPr>
              <w:p w14:paraId="5BF21154" w14:textId="36726D69" w:rsidR="005301CF" w:rsidRPr="00504A07" w:rsidRDefault="005301CF"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Miền Nam</w:t>
                </w:r>
              </w:p>
            </w:tc>
          </w:tr>
          <w:tr w:rsidR="005301CF" w:rsidRPr="00504A07" w14:paraId="1F600A57" w14:textId="77777777" w:rsidTr="007A0ED4">
            <w:trPr>
              <w:trHeight w:val="315"/>
            </w:trPr>
            <w:tc>
              <w:tcPr>
                <w:tcW w:w="1505" w:type="pct"/>
                <w:shd w:val="clear" w:color="auto" w:fill="auto"/>
                <w:vAlign w:val="center"/>
                <w:hideMark/>
              </w:tcPr>
              <w:p w14:paraId="54601204"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Năm 2020</w:t>
                </w:r>
              </w:p>
            </w:tc>
            <w:tc>
              <w:tcPr>
                <w:tcW w:w="922" w:type="pct"/>
                <w:shd w:val="clear" w:color="auto" w:fill="auto"/>
                <w:vAlign w:val="center"/>
                <w:hideMark/>
              </w:tcPr>
              <w:p w14:paraId="04A0175F"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ĐX</w:t>
                </w:r>
              </w:p>
            </w:tc>
            <w:tc>
              <w:tcPr>
                <w:tcW w:w="903" w:type="pct"/>
                <w:shd w:val="clear" w:color="auto" w:fill="auto"/>
                <w:vAlign w:val="center"/>
                <w:hideMark/>
              </w:tcPr>
              <w:p w14:paraId="0CAD4AEA"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HT</w:t>
                </w:r>
              </w:p>
            </w:tc>
            <w:tc>
              <w:tcPr>
                <w:tcW w:w="882" w:type="pct"/>
                <w:shd w:val="clear" w:color="auto" w:fill="auto"/>
                <w:vAlign w:val="center"/>
                <w:hideMark/>
              </w:tcPr>
              <w:p w14:paraId="6F1FBDB5"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Vụ TĐ</w:t>
                </w:r>
              </w:p>
            </w:tc>
            <w:tc>
              <w:tcPr>
                <w:tcW w:w="787" w:type="pct"/>
                <w:shd w:val="clear" w:color="auto" w:fill="auto"/>
                <w:vAlign w:val="center"/>
                <w:hideMark/>
              </w:tcPr>
              <w:p w14:paraId="2FBDCCA1"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w:t>
                </w:r>
              </w:p>
            </w:tc>
          </w:tr>
          <w:tr w:rsidR="005301CF" w:rsidRPr="00504A07" w14:paraId="6B055DBC" w14:textId="77777777" w:rsidTr="007A0ED4">
            <w:trPr>
              <w:trHeight w:val="315"/>
            </w:trPr>
            <w:tc>
              <w:tcPr>
                <w:tcW w:w="1505" w:type="pct"/>
                <w:shd w:val="clear" w:color="auto" w:fill="auto"/>
                <w:vAlign w:val="center"/>
                <w:hideMark/>
              </w:tcPr>
              <w:p w14:paraId="42797AE1" w14:textId="77777777" w:rsidR="005301CF" w:rsidRPr="00504A07" w:rsidRDefault="005301CF" w:rsidP="009C4D9C">
                <w:pPr>
                  <w:spacing w:after="0" w:line="240" w:lineRule="auto"/>
                  <w:rPr>
                    <w:rFonts w:ascii="Times New Roman" w:eastAsia="Times New Roman" w:hAnsi="Times New Roman" w:cs="Times New Roman"/>
                    <w:i/>
                    <w:iCs/>
                    <w:color w:val="000000"/>
                    <w:sz w:val="28"/>
                    <w:szCs w:val="28"/>
                    <w:lang w:eastAsia="en-US"/>
                  </w:rPr>
                </w:pPr>
                <w:r w:rsidRPr="00504A07">
                  <w:rPr>
                    <w:rFonts w:ascii="Times New Roman" w:eastAsia="Times New Roman" w:hAnsi="Times New Roman" w:cs="Times New Roman"/>
                    <w:i/>
                    <w:iCs/>
                    <w:color w:val="000000"/>
                    <w:sz w:val="28"/>
                    <w:szCs w:val="28"/>
                    <w:lang w:eastAsia="en-US"/>
                  </w:rPr>
                  <w:t>nghìn Ha</w:t>
                </w:r>
              </w:p>
            </w:tc>
            <w:tc>
              <w:tcPr>
                <w:tcW w:w="922" w:type="pct"/>
                <w:shd w:val="clear" w:color="auto" w:fill="auto"/>
                <w:noWrap/>
                <w:vAlign w:val="bottom"/>
                <w:hideMark/>
              </w:tcPr>
              <w:p w14:paraId="496BEA52" w14:textId="77777777" w:rsidR="005301CF" w:rsidRPr="00504A07" w:rsidRDefault="005301CF"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903" w:type="pct"/>
                <w:shd w:val="clear" w:color="auto" w:fill="auto"/>
                <w:noWrap/>
                <w:vAlign w:val="bottom"/>
                <w:hideMark/>
              </w:tcPr>
              <w:p w14:paraId="4C092ACC" w14:textId="77777777" w:rsidR="005301CF" w:rsidRPr="00504A07" w:rsidRDefault="005301CF"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882" w:type="pct"/>
                <w:shd w:val="clear" w:color="auto" w:fill="auto"/>
                <w:noWrap/>
                <w:vAlign w:val="bottom"/>
                <w:hideMark/>
              </w:tcPr>
              <w:p w14:paraId="16BBBA3D" w14:textId="77777777" w:rsidR="005301CF" w:rsidRPr="00504A07" w:rsidRDefault="005301CF"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c>
              <w:tcPr>
                <w:tcW w:w="787" w:type="pct"/>
                <w:shd w:val="clear" w:color="auto" w:fill="auto"/>
                <w:noWrap/>
                <w:vAlign w:val="bottom"/>
                <w:hideMark/>
              </w:tcPr>
              <w:p w14:paraId="3AE47FBE" w14:textId="77777777" w:rsidR="005301CF" w:rsidRPr="00504A07" w:rsidRDefault="005301CF" w:rsidP="009C4D9C">
                <w:pPr>
                  <w:spacing w:after="0" w:line="240" w:lineRule="auto"/>
                  <w:rPr>
                    <w:rFonts w:ascii="Calibri" w:eastAsia="Times New Roman" w:hAnsi="Calibri" w:cs="Calibri"/>
                    <w:color w:val="000000"/>
                    <w:sz w:val="28"/>
                    <w:szCs w:val="28"/>
                    <w:lang w:eastAsia="en-US"/>
                  </w:rPr>
                </w:pPr>
                <w:r w:rsidRPr="00504A07">
                  <w:rPr>
                    <w:rFonts w:ascii="Calibri" w:eastAsia="Times New Roman" w:hAnsi="Calibri" w:cs="Calibri"/>
                    <w:color w:val="000000"/>
                    <w:sz w:val="28"/>
                    <w:szCs w:val="28"/>
                    <w:lang w:eastAsia="en-US"/>
                  </w:rPr>
                  <w:t> </w:t>
                </w:r>
              </w:p>
            </w:tc>
          </w:tr>
          <w:tr w:rsidR="005301CF" w:rsidRPr="00504A07" w14:paraId="73633CDF" w14:textId="77777777" w:rsidTr="007A0ED4">
            <w:trPr>
              <w:trHeight w:val="315"/>
            </w:trPr>
            <w:tc>
              <w:tcPr>
                <w:tcW w:w="1505" w:type="pct"/>
                <w:shd w:val="clear" w:color="auto" w:fill="auto"/>
                <w:vAlign w:val="center"/>
                <w:hideMark/>
              </w:tcPr>
              <w:p w14:paraId="47E9DA9A"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diện tích lúa canh tác</w:t>
                </w:r>
              </w:p>
            </w:tc>
            <w:tc>
              <w:tcPr>
                <w:tcW w:w="922" w:type="pct"/>
                <w:shd w:val="clear" w:color="auto" w:fill="auto"/>
                <w:noWrap/>
                <w:vAlign w:val="center"/>
                <w:hideMark/>
              </w:tcPr>
              <w:p w14:paraId="71740F99"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1625.70</w:t>
                </w:r>
              </w:p>
            </w:tc>
            <w:tc>
              <w:tcPr>
                <w:tcW w:w="903" w:type="pct"/>
                <w:shd w:val="clear" w:color="auto" w:fill="auto"/>
                <w:noWrap/>
                <w:vAlign w:val="center"/>
                <w:hideMark/>
              </w:tcPr>
              <w:p w14:paraId="0C874FA1"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265.90</w:t>
                </w:r>
              </w:p>
            </w:tc>
            <w:tc>
              <w:tcPr>
                <w:tcW w:w="882" w:type="pct"/>
                <w:shd w:val="clear" w:color="auto" w:fill="auto"/>
                <w:noWrap/>
                <w:vAlign w:val="center"/>
                <w:hideMark/>
              </w:tcPr>
              <w:p w14:paraId="3E068E75"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2334.10</w:t>
                </w:r>
              </w:p>
            </w:tc>
            <w:tc>
              <w:tcPr>
                <w:tcW w:w="787" w:type="pct"/>
                <w:shd w:val="clear" w:color="auto" w:fill="auto"/>
                <w:vAlign w:val="center"/>
                <w:hideMark/>
              </w:tcPr>
              <w:p w14:paraId="1C93F679"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4225.70</w:t>
                </w:r>
              </w:p>
            </w:tc>
          </w:tr>
          <w:tr w:rsidR="005301CF" w:rsidRPr="00504A07" w14:paraId="27BBA555" w14:textId="77777777" w:rsidTr="007A0ED4">
            <w:trPr>
              <w:trHeight w:val="315"/>
            </w:trPr>
            <w:tc>
              <w:tcPr>
                <w:tcW w:w="1505" w:type="pct"/>
                <w:shd w:val="clear" w:color="auto" w:fill="auto"/>
                <w:vAlign w:val="center"/>
                <w:hideMark/>
              </w:tcPr>
              <w:p w14:paraId="41232AB4"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 Diện tích được tưới</w:t>
                </w:r>
              </w:p>
            </w:tc>
            <w:tc>
              <w:tcPr>
                <w:tcW w:w="922" w:type="pct"/>
                <w:shd w:val="clear" w:color="auto" w:fill="auto"/>
                <w:vAlign w:val="center"/>
                <w:hideMark/>
              </w:tcPr>
              <w:p w14:paraId="7D2A003F"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1583.76</w:t>
                </w:r>
              </w:p>
            </w:tc>
            <w:tc>
              <w:tcPr>
                <w:tcW w:w="903" w:type="pct"/>
                <w:shd w:val="clear" w:color="auto" w:fill="auto"/>
                <w:vAlign w:val="center"/>
                <w:hideMark/>
              </w:tcPr>
              <w:p w14:paraId="4F586E51"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259.04</w:t>
                </w:r>
              </w:p>
            </w:tc>
            <w:tc>
              <w:tcPr>
                <w:tcW w:w="882" w:type="pct"/>
                <w:shd w:val="clear" w:color="auto" w:fill="auto"/>
                <w:vAlign w:val="center"/>
                <w:hideMark/>
              </w:tcPr>
              <w:p w14:paraId="0E8CF5F7"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2273.88</w:t>
                </w:r>
              </w:p>
            </w:tc>
            <w:tc>
              <w:tcPr>
                <w:tcW w:w="787" w:type="pct"/>
                <w:shd w:val="clear" w:color="auto" w:fill="auto"/>
                <w:vAlign w:val="center"/>
                <w:hideMark/>
              </w:tcPr>
              <w:p w14:paraId="50C4C4B8"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4116.68</w:t>
                </w:r>
              </w:p>
            </w:tc>
          </w:tr>
          <w:tr w:rsidR="005301CF" w:rsidRPr="00504A07" w14:paraId="3DA572EA" w14:textId="77777777" w:rsidTr="007A0ED4">
            <w:trPr>
              <w:trHeight w:val="630"/>
            </w:trPr>
            <w:tc>
              <w:tcPr>
                <w:tcW w:w="1505" w:type="pct"/>
                <w:shd w:val="clear" w:color="auto" w:fill="auto"/>
                <w:vAlign w:val="center"/>
                <w:hideMark/>
              </w:tcPr>
              <w:p w14:paraId="64C2633A"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1.1. Diện tích tưới chủ động </w:t>
                </w:r>
              </w:p>
            </w:tc>
            <w:tc>
              <w:tcPr>
                <w:tcW w:w="922" w:type="pct"/>
                <w:shd w:val="clear" w:color="auto" w:fill="auto"/>
                <w:vAlign w:val="center"/>
                <w:hideMark/>
              </w:tcPr>
              <w:p w14:paraId="10658E80"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1281.86</w:t>
                </w:r>
              </w:p>
            </w:tc>
            <w:tc>
              <w:tcPr>
                <w:tcW w:w="903" w:type="pct"/>
                <w:shd w:val="clear" w:color="auto" w:fill="auto"/>
                <w:vAlign w:val="center"/>
                <w:hideMark/>
              </w:tcPr>
              <w:p w14:paraId="23188397"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209.66</w:t>
                </w:r>
              </w:p>
            </w:tc>
            <w:tc>
              <w:tcPr>
                <w:tcW w:w="882" w:type="pct"/>
                <w:shd w:val="clear" w:color="auto" w:fill="auto"/>
                <w:vAlign w:val="center"/>
                <w:hideMark/>
              </w:tcPr>
              <w:p w14:paraId="7E7D0F71"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1840.44</w:t>
                </w:r>
              </w:p>
            </w:tc>
            <w:tc>
              <w:tcPr>
                <w:tcW w:w="787" w:type="pct"/>
                <w:shd w:val="clear" w:color="auto" w:fill="auto"/>
                <w:vAlign w:val="center"/>
                <w:hideMark/>
              </w:tcPr>
              <w:p w14:paraId="1EC66F38"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3331.96</w:t>
                </w:r>
              </w:p>
            </w:tc>
          </w:tr>
          <w:tr w:rsidR="005301CF" w:rsidRPr="00504A07" w14:paraId="5BA0276F" w14:textId="77777777" w:rsidTr="007A0ED4">
            <w:trPr>
              <w:trHeight w:val="630"/>
            </w:trPr>
            <w:tc>
              <w:tcPr>
                <w:tcW w:w="1505" w:type="pct"/>
                <w:shd w:val="clear" w:color="auto" w:fill="auto"/>
                <w:vAlign w:val="center"/>
                <w:hideMark/>
              </w:tcPr>
              <w:p w14:paraId="0F363DFF" w14:textId="77777777" w:rsidR="005301CF" w:rsidRPr="00504A07" w:rsidRDefault="005301CF"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một phần </w:t>
                </w:r>
              </w:p>
            </w:tc>
            <w:tc>
              <w:tcPr>
                <w:tcW w:w="922" w:type="pct"/>
                <w:shd w:val="clear" w:color="auto" w:fill="auto"/>
                <w:vAlign w:val="center"/>
                <w:hideMark/>
              </w:tcPr>
              <w:p w14:paraId="2EF521F3"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23.14</w:t>
                </w:r>
              </w:p>
            </w:tc>
            <w:tc>
              <w:tcPr>
                <w:tcW w:w="903" w:type="pct"/>
                <w:shd w:val="clear" w:color="auto" w:fill="auto"/>
                <w:vAlign w:val="center"/>
                <w:hideMark/>
              </w:tcPr>
              <w:p w14:paraId="0D24379B"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3.78</w:t>
                </w:r>
              </w:p>
            </w:tc>
            <w:tc>
              <w:tcPr>
                <w:tcW w:w="882" w:type="pct"/>
                <w:shd w:val="clear" w:color="auto" w:fill="auto"/>
                <w:vAlign w:val="center"/>
                <w:hideMark/>
              </w:tcPr>
              <w:p w14:paraId="4175DDFF"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33.22</w:t>
                </w:r>
              </w:p>
            </w:tc>
            <w:tc>
              <w:tcPr>
                <w:tcW w:w="787" w:type="pct"/>
                <w:shd w:val="clear" w:color="auto" w:fill="auto"/>
                <w:vAlign w:val="center"/>
                <w:hideMark/>
              </w:tcPr>
              <w:p w14:paraId="61D24B50"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60.14</w:t>
                </w:r>
              </w:p>
            </w:tc>
          </w:tr>
          <w:tr w:rsidR="005301CF" w:rsidRPr="00504A07" w14:paraId="263B7FF3" w14:textId="77777777" w:rsidTr="007A0ED4">
            <w:trPr>
              <w:trHeight w:val="630"/>
            </w:trPr>
            <w:tc>
              <w:tcPr>
                <w:tcW w:w="1505" w:type="pct"/>
                <w:shd w:val="clear" w:color="auto" w:fill="auto"/>
                <w:vAlign w:val="center"/>
                <w:hideMark/>
              </w:tcPr>
              <w:p w14:paraId="2A15B254" w14:textId="77777777" w:rsidR="005301CF" w:rsidRPr="00504A07" w:rsidRDefault="005301CF"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Diện tích tưới khô ướt xen kẽ toàn phần </w:t>
                </w:r>
              </w:p>
            </w:tc>
            <w:tc>
              <w:tcPr>
                <w:tcW w:w="922" w:type="pct"/>
                <w:shd w:val="clear" w:color="auto" w:fill="auto"/>
                <w:vAlign w:val="center"/>
                <w:hideMark/>
              </w:tcPr>
              <w:p w14:paraId="1D6714AA"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186.43</w:t>
                </w:r>
              </w:p>
            </w:tc>
            <w:tc>
              <w:tcPr>
                <w:tcW w:w="903" w:type="pct"/>
                <w:shd w:val="clear" w:color="auto" w:fill="auto"/>
                <w:vAlign w:val="center"/>
                <w:hideMark/>
              </w:tcPr>
              <w:p w14:paraId="16907090"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30.49</w:t>
                </w:r>
              </w:p>
            </w:tc>
            <w:tc>
              <w:tcPr>
                <w:tcW w:w="882" w:type="pct"/>
                <w:shd w:val="clear" w:color="auto" w:fill="auto"/>
                <w:vAlign w:val="center"/>
                <w:hideMark/>
              </w:tcPr>
              <w:p w14:paraId="3E3AFDA2"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267.67</w:t>
                </w:r>
              </w:p>
            </w:tc>
            <w:tc>
              <w:tcPr>
                <w:tcW w:w="787" w:type="pct"/>
                <w:shd w:val="clear" w:color="auto" w:fill="auto"/>
                <w:vAlign w:val="center"/>
                <w:hideMark/>
              </w:tcPr>
              <w:p w14:paraId="782107F7"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484.59</w:t>
                </w:r>
              </w:p>
            </w:tc>
          </w:tr>
          <w:tr w:rsidR="005301CF" w:rsidRPr="00504A07" w14:paraId="106A9B5D" w14:textId="77777777" w:rsidTr="007A0ED4">
            <w:trPr>
              <w:trHeight w:val="630"/>
            </w:trPr>
            <w:tc>
              <w:tcPr>
                <w:tcW w:w="1505" w:type="pct"/>
                <w:shd w:val="clear" w:color="auto" w:fill="auto"/>
                <w:vAlign w:val="center"/>
                <w:hideMark/>
              </w:tcPr>
              <w:p w14:paraId="53A8526F" w14:textId="77777777" w:rsidR="005301CF" w:rsidRPr="00504A07" w:rsidRDefault="005301CF"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Diện tích tưới ngập thường xuyên</w:t>
                </w:r>
              </w:p>
            </w:tc>
            <w:tc>
              <w:tcPr>
                <w:tcW w:w="922" w:type="pct"/>
                <w:shd w:val="clear" w:color="auto" w:fill="auto"/>
                <w:vAlign w:val="center"/>
                <w:hideMark/>
              </w:tcPr>
              <w:p w14:paraId="7B6F5F43"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1072.30</w:t>
                </w:r>
              </w:p>
            </w:tc>
            <w:tc>
              <w:tcPr>
                <w:tcW w:w="903" w:type="pct"/>
                <w:shd w:val="clear" w:color="auto" w:fill="auto"/>
                <w:vAlign w:val="center"/>
                <w:hideMark/>
              </w:tcPr>
              <w:p w14:paraId="7AA67F9A"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175.39</w:t>
                </w:r>
              </w:p>
            </w:tc>
            <w:tc>
              <w:tcPr>
                <w:tcW w:w="882" w:type="pct"/>
                <w:shd w:val="clear" w:color="auto" w:fill="auto"/>
                <w:vAlign w:val="center"/>
                <w:hideMark/>
              </w:tcPr>
              <w:p w14:paraId="607A374C" w14:textId="77777777" w:rsidR="005301CF" w:rsidRPr="00504A07" w:rsidRDefault="005301CF"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1539.55</w:t>
                </w:r>
              </w:p>
            </w:tc>
            <w:tc>
              <w:tcPr>
                <w:tcW w:w="787" w:type="pct"/>
                <w:shd w:val="clear" w:color="auto" w:fill="auto"/>
                <w:vAlign w:val="center"/>
                <w:hideMark/>
              </w:tcPr>
              <w:p w14:paraId="4BA83E4B"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2787.23</w:t>
                </w:r>
              </w:p>
            </w:tc>
          </w:tr>
          <w:tr w:rsidR="005301CF" w:rsidRPr="00504A07" w14:paraId="7B6EFBD7" w14:textId="77777777" w:rsidTr="007A0ED4">
            <w:trPr>
              <w:trHeight w:val="630"/>
            </w:trPr>
            <w:tc>
              <w:tcPr>
                <w:tcW w:w="1505" w:type="pct"/>
                <w:shd w:val="clear" w:color="auto" w:fill="auto"/>
                <w:vAlign w:val="center"/>
                <w:hideMark/>
              </w:tcPr>
              <w:p w14:paraId="64D709A3"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1.2. Diện tích tưới không chủ động </w:t>
                </w:r>
              </w:p>
            </w:tc>
            <w:tc>
              <w:tcPr>
                <w:tcW w:w="922" w:type="pct"/>
                <w:shd w:val="clear" w:color="auto" w:fill="auto"/>
                <w:vAlign w:val="center"/>
                <w:hideMark/>
              </w:tcPr>
              <w:p w14:paraId="28999DAA"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301.89</w:t>
                </w:r>
              </w:p>
            </w:tc>
            <w:tc>
              <w:tcPr>
                <w:tcW w:w="903" w:type="pct"/>
                <w:shd w:val="clear" w:color="auto" w:fill="auto"/>
                <w:vAlign w:val="center"/>
                <w:hideMark/>
              </w:tcPr>
              <w:p w14:paraId="2842485E"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49.38</w:t>
                </w:r>
              </w:p>
            </w:tc>
            <w:tc>
              <w:tcPr>
                <w:tcW w:w="882" w:type="pct"/>
                <w:shd w:val="clear" w:color="auto" w:fill="auto"/>
                <w:vAlign w:val="center"/>
                <w:hideMark/>
              </w:tcPr>
              <w:p w14:paraId="11DF0E2D"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433.44</w:t>
                </w:r>
              </w:p>
            </w:tc>
            <w:tc>
              <w:tcPr>
                <w:tcW w:w="787" w:type="pct"/>
                <w:shd w:val="clear" w:color="auto" w:fill="auto"/>
                <w:vAlign w:val="center"/>
                <w:hideMark/>
              </w:tcPr>
              <w:p w14:paraId="352F8786"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784.71</w:t>
                </w:r>
              </w:p>
            </w:tc>
          </w:tr>
          <w:tr w:rsidR="005301CF" w:rsidRPr="00504A07" w14:paraId="73EEE297" w14:textId="77777777" w:rsidTr="007A0ED4">
            <w:trPr>
              <w:trHeight w:val="315"/>
            </w:trPr>
            <w:tc>
              <w:tcPr>
                <w:tcW w:w="1505" w:type="pct"/>
                <w:shd w:val="clear" w:color="auto" w:fill="auto"/>
                <w:vAlign w:val="center"/>
                <w:hideMark/>
              </w:tcPr>
              <w:p w14:paraId="6BC050FA"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2. Diện tích lúa nương </w:t>
                </w:r>
              </w:p>
            </w:tc>
            <w:tc>
              <w:tcPr>
                <w:tcW w:w="922" w:type="pct"/>
                <w:shd w:val="clear" w:color="auto" w:fill="auto"/>
                <w:vAlign w:val="center"/>
                <w:hideMark/>
              </w:tcPr>
              <w:p w14:paraId="4BEF79FC"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903" w:type="pct"/>
                <w:shd w:val="clear" w:color="auto" w:fill="auto"/>
                <w:vAlign w:val="center"/>
                <w:hideMark/>
              </w:tcPr>
              <w:p w14:paraId="3D27996E"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882" w:type="pct"/>
                <w:shd w:val="clear" w:color="auto" w:fill="auto"/>
                <w:vAlign w:val="center"/>
                <w:hideMark/>
              </w:tcPr>
              <w:p w14:paraId="3335E57B"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c>
              <w:tcPr>
                <w:tcW w:w="787" w:type="pct"/>
                <w:shd w:val="clear" w:color="auto" w:fill="auto"/>
                <w:vAlign w:val="center"/>
                <w:hideMark/>
              </w:tcPr>
              <w:p w14:paraId="35B17554"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0.00</w:t>
                </w:r>
              </w:p>
            </w:tc>
          </w:tr>
          <w:tr w:rsidR="005301CF" w:rsidRPr="00504A07" w14:paraId="5A3562F1" w14:textId="77777777" w:rsidTr="007A0ED4">
            <w:trPr>
              <w:trHeight w:val="315"/>
            </w:trPr>
            <w:tc>
              <w:tcPr>
                <w:tcW w:w="1505" w:type="pct"/>
                <w:shd w:val="clear" w:color="auto" w:fill="auto"/>
                <w:vAlign w:val="center"/>
                <w:hideMark/>
              </w:tcPr>
              <w:p w14:paraId="2E77BB36" w14:textId="77777777" w:rsidR="005301CF" w:rsidRPr="00504A07" w:rsidRDefault="005301CF"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3. Diện tích tưới nhờ mưa </w:t>
                </w:r>
              </w:p>
            </w:tc>
            <w:tc>
              <w:tcPr>
                <w:tcW w:w="922" w:type="pct"/>
                <w:shd w:val="clear" w:color="auto" w:fill="auto"/>
                <w:vAlign w:val="center"/>
                <w:hideMark/>
              </w:tcPr>
              <w:p w14:paraId="4255BFF0"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41.94</w:t>
                </w:r>
              </w:p>
            </w:tc>
            <w:tc>
              <w:tcPr>
                <w:tcW w:w="903" w:type="pct"/>
                <w:shd w:val="clear" w:color="auto" w:fill="auto"/>
                <w:vAlign w:val="center"/>
                <w:hideMark/>
              </w:tcPr>
              <w:p w14:paraId="6EB1324D"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6.86</w:t>
                </w:r>
              </w:p>
            </w:tc>
            <w:tc>
              <w:tcPr>
                <w:tcW w:w="882" w:type="pct"/>
                <w:shd w:val="clear" w:color="auto" w:fill="auto"/>
                <w:vAlign w:val="center"/>
                <w:hideMark/>
              </w:tcPr>
              <w:p w14:paraId="1EE3A531"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60.22</w:t>
                </w:r>
              </w:p>
            </w:tc>
            <w:tc>
              <w:tcPr>
                <w:tcW w:w="787" w:type="pct"/>
                <w:shd w:val="clear" w:color="auto" w:fill="auto"/>
                <w:vAlign w:val="center"/>
                <w:hideMark/>
              </w:tcPr>
              <w:p w14:paraId="1E450DF6" w14:textId="77777777" w:rsidR="005301CF" w:rsidRPr="00504A07" w:rsidRDefault="005301CF"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109.02</w:t>
                </w:r>
              </w:p>
            </w:tc>
          </w:tr>
        </w:tbl>
        <w:p w14:paraId="4BA395F5" w14:textId="77777777" w:rsidR="005301CF" w:rsidRPr="00504A07" w:rsidRDefault="005301CF" w:rsidP="009C4D9C">
          <w:pPr>
            <w:rPr>
              <w:rFonts w:ascii="Times New Roman" w:hAnsi="Times New Roman" w:cs="Times New Roman"/>
              <w:sz w:val="28"/>
              <w:szCs w:val="28"/>
              <w:lang w:eastAsia="en-US"/>
            </w:rPr>
          </w:pPr>
        </w:p>
        <w:p w14:paraId="40A4B1E1" w14:textId="3D1B0844" w:rsidR="0081173F" w:rsidRPr="00504A07" w:rsidRDefault="00804DBF" w:rsidP="0054686E">
          <w:pPr>
            <w:pStyle w:val="NoSpacing"/>
            <w:numPr>
              <w:ilvl w:val="1"/>
              <w:numId w:val="18"/>
            </w:numPr>
            <w:ind w:left="0" w:firstLine="0"/>
            <w:jc w:val="both"/>
            <w:outlineLvl w:val="1"/>
            <w:rPr>
              <w:rFonts w:ascii="Times New Roman" w:hAnsi="Times New Roman" w:cs="Times New Roman"/>
              <w:b/>
              <w:bCs/>
              <w:sz w:val="28"/>
              <w:szCs w:val="28"/>
            </w:rPr>
          </w:pPr>
          <w:bookmarkStart w:id="27" w:name="_Toc140074141"/>
          <w:r w:rsidRPr="00504A07">
            <w:rPr>
              <w:rFonts w:ascii="Times New Roman" w:hAnsi="Times New Roman" w:cs="Times New Roman"/>
              <w:b/>
              <w:bCs/>
              <w:sz w:val="28"/>
              <w:szCs w:val="28"/>
            </w:rPr>
            <w:t>Chuẩn hóa số liệu phụ phẩm</w:t>
          </w:r>
          <w:bookmarkEnd w:id="27"/>
        </w:p>
        <w:p w14:paraId="13CF473B" w14:textId="31B8C6C6" w:rsidR="00804DBF" w:rsidRPr="00504A07" w:rsidRDefault="00804DBF" w:rsidP="009C4D9C">
          <w:pPr>
            <w:pStyle w:val="NoSpacing"/>
            <w:jc w:val="both"/>
            <w:rPr>
              <w:rFonts w:ascii="Times New Roman" w:hAnsi="Times New Roman" w:cs="Times New Roman"/>
              <w:b/>
              <w:bCs/>
              <w:sz w:val="28"/>
              <w:szCs w:val="28"/>
            </w:rPr>
          </w:pPr>
        </w:p>
        <w:p w14:paraId="18AE7891" w14:textId="7706A10B" w:rsidR="00F80297" w:rsidRPr="00504A07" w:rsidRDefault="00F80297" w:rsidP="0054686E">
          <w:pPr>
            <w:pStyle w:val="NoSpacing"/>
            <w:spacing w:line="360" w:lineRule="auto"/>
            <w:jc w:val="both"/>
            <w:rPr>
              <w:rFonts w:ascii="Times New Roman" w:hAnsi="Times New Roman" w:cs="Times New Roman"/>
              <w:b/>
              <w:bCs/>
              <w:sz w:val="28"/>
              <w:szCs w:val="28"/>
            </w:rPr>
          </w:pPr>
          <w:r w:rsidRPr="00504A07">
            <w:rPr>
              <w:rFonts w:ascii="Times New Roman" w:hAnsi="Times New Roman" w:cs="Times New Roman"/>
              <w:sz w:val="28"/>
              <w:szCs w:val="28"/>
            </w:rPr>
            <w:t>Từ</w:t>
          </w:r>
          <w:r w:rsidRPr="00504A07">
            <w:rPr>
              <w:rFonts w:ascii="Times New Roman" w:hAnsi="Times New Roman" w:cs="Times New Roman"/>
              <w:b/>
              <w:bCs/>
              <w:sz w:val="28"/>
              <w:szCs w:val="28"/>
            </w:rPr>
            <w:t xml:space="preserve"> </w:t>
          </w:r>
          <w:r w:rsidR="00C23B91" w:rsidRPr="00504A07">
            <w:rPr>
              <w:rFonts w:ascii="Times New Roman" w:hAnsi="Times New Roman" w:cs="Times New Roman"/>
              <w:sz w:val="28"/>
              <w:szCs w:val="28"/>
            </w:rPr>
            <w:t>hiện trang xử lý phụ phẩm trong nghiên cứu của viện Môi trường Nông nghiệp, nhóm nghiên cứu đã tính toán được tỷ lệ rơm rạ được cầy vùi, và tính được lượng rơm rạ cày vùi để đưa vào tính toán phát thải KNK từ canh tác lúa trong trường hợp có vùi rơm rạ</w:t>
          </w:r>
          <w:r w:rsidR="00C23B91" w:rsidRPr="00504A07">
            <w:rPr>
              <w:rFonts w:ascii="Times New Roman" w:hAnsi="Times New Roman" w:cs="Times New Roman"/>
              <w:b/>
              <w:bCs/>
              <w:sz w:val="28"/>
              <w:szCs w:val="28"/>
            </w:rPr>
            <w:t xml:space="preserve">. </w:t>
          </w:r>
        </w:p>
        <w:p w14:paraId="545D1868" w14:textId="127E3FE6" w:rsidR="00C23B91" w:rsidRPr="00504A07" w:rsidRDefault="00C23B91" w:rsidP="0054686E">
          <w:pPr>
            <w:pStyle w:val="NoSpacing"/>
            <w:spacing w:line="360" w:lineRule="auto"/>
            <w:jc w:val="both"/>
            <w:rPr>
              <w:rFonts w:ascii="Times New Roman" w:hAnsi="Times New Roman" w:cs="Times New Roman"/>
              <w:b/>
              <w:bCs/>
              <w:sz w:val="28"/>
              <w:szCs w:val="28"/>
            </w:rPr>
          </w:pPr>
        </w:p>
        <w:p w14:paraId="1808FB3E" w14:textId="77777777" w:rsidR="0054686E" w:rsidRDefault="0054686E">
          <w:pPr>
            <w:rPr>
              <w:rFonts w:ascii="Times New Roman" w:hAnsi="Times New Roman" w:cs="Times New Roman"/>
              <w:b/>
              <w:bCs/>
              <w:sz w:val="28"/>
              <w:szCs w:val="28"/>
              <w:lang w:eastAsia="en-US"/>
            </w:rPr>
          </w:pPr>
          <w:r>
            <w:rPr>
              <w:rFonts w:ascii="Times New Roman" w:hAnsi="Times New Roman" w:cs="Times New Roman"/>
              <w:b/>
              <w:bCs/>
              <w:sz w:val="28"/>
              <w:szCs w:val="28"/>
            </w:rPr>
            <w:br w:type="page"/>
          </w:r>
        </w:p>
        <w:p w14:paraId="10662689" w14:textId="53101808" w:rsidR="00C23B91" w:rsidRPr="00504A07" w:rsidRDefault="00F70898" w:rsidP="009C4D9C">
          <w:pPr>
            <w:pStyle w:val="NoSpacing"/>
            <w:jc w:val="center"/>
            <w:rPr>
              <w:rFonts w:ascii="Times New Roman" w:hAnsi="Times New Roman" w:cs="Times New Roman"/>
              <w:b/>
              <w:bCs/>
              <w:sz w:val="28"/>
              <w:szCs w:val="28"/>
            </w:rPr>
          </w:pPr>
          <w:bookmarkStart w:id="28" w:name="_Toc140232951"/>
          <w:r w:rsidRPr="00504A07">
            <w:rPr>
              <w:rFonts w:ascii="Times New Roman" w:hAnsi="Times New Roman" w:cs="Times New Roman"/>
              <w:b/>
              <w:bCs/>
              <w:sz w:val="28"/>
              <w:szCs w:val="28"/>
            </w:rPr>
            <w:lastRenderedPageBreak/>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7</w:t>
          </w:r>
          <w:r w:rsidR="00703AE4" w:rsidRPr="00504A07">
            <w:rPr>
              <w:rFonts w:ascii="Times New Roman" w:hAnsi="Times New Roman" w:cs="Times New Roman"/>
              <w:b/>
              <w:bCs/>
              <w:sz w:val="28"/>
              <w:szCs w:val="28"/>
            </w:rPr>
            <w:fldChar w:fldCharType="end"/>
          </w:r>
          <w:r w:rsidRPr="00504A07">
            <w:rPr>
              <w:rFonts w:ascii="Times New Roman" w:hAnsi="Times New Roman" w:cs="Times New Roman"/>
              <w:b/>
              <w:bCs/>
              <w:sz w:val="28"/>
              <w:szCs w:val="28"/>
            </w:rPr>
            <w:t>:</w:t>
          </w:r>
          <w:r w:rsidR="00FC3AF8">
            <w:rPr>
              <w:rFonts w:ascii="Times New Roman" w:hAnsi="Times New Roman" w:cs="Times New Roman"/>
              <w:b/>
              <w:bCs/>
              <w:sz w:val="28"/>
              <w:szCs w:val="28"/>
            </w:rPr>
            <w:t xml:space="preserve"> </w:t>
          </w:r>
          <w:r w:rsidR="00C23B91" w:rsidRPr="00504A07">
            <w:rPr>
              <w:rFonts w:ascii="Times New Roman" w:hAnsi="Times New Roman" w:cs="Times New Roman"/>
              <w:b/>
              <w:bCs/>
              <w:sz w:val="28"/>
              <w:szCs w:val="28"/>
            </w:rPr>
            <w:t>Tỷ lệ vùi rơm rạ tại các địa phương</w:t>
          </w:r>
          <w:bookmarkEnd w:id="28"/>
        </w:p>
        <w:p w14:paraId="6F9502B9" w14:textId="77777777" w:rsidR="00F80297" w:rsidRPr="00504A07" w:rsidRDefault="00F80297" w:rsidP="009C4D9C">
          <w:pPr>
            <w:pStyle w:val="NoSpacing"/>
            <w:jc w:val="both"/>
            <w:rPr>
              <w:rFonts w:ascii="Times New Roman" w:hAnsi="Times New Roman" w:cs="Times New Roman"/>
              <w:b/>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1711"/>
            <w:gridCol w:w="1625"/>
            <w:gridCol w:w="1615"/>
            <w:gridCol w:w="2370"/>
          </w:tblGrid>
          <w:tr w:rsidR="00804DBF" w:rsidRPr="00504A07" w14:paraId="0F0DE959" w14:textId="77777777" w:rsidTr="00FC3AF8">
            <w:trPr>
              <w:trHeight w:val="206"/>
              <w:tblHeader/>
            </w:trPr>
            <w:tc>
              <w:tcPr>
                <w:tcW w:w="867" w:type="pct"/>
                <w:shd w:val="clear" w:color="auto" w:fill="auto"/>
                <w:vAlign w:val="center"/>
                <w:hideMark/>
              </w:tcPr>
              <w:p w14:paraId="33ADDBC8" w14:textId="77777777"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vùng</w:t>
                </w:r>
              </w:p>
            </w:tc>
            <w:tc>
              <w:tcPr>
                <w:tcW w:w="968" w:type="pct"/>
                <w:shd w:val="clear" w:color="auto" w:fill="auto"/>
                <w:vAlign w:val="center"/>
                <w:hideMark/>
              </w:tcPr>
              <w:p w14:paraId="2FD54BB1" w14:textId="77777777"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Tỷ lệ diện tích </w:t>
                </w:r>
              </w:p>
            </w:tc>
            <w:tc>
              <w:tcPr>
                <w:tcW w:w="920" w:type="pct"/>
                <w:shd w:val="clear" w:color="auto" w:fill="auto"/>
                <w:vAlign w:val="center"/>
                <w:hideMark/>
              </w:tcPr>
              <w:p w14:paraId="24C59C72" w14:textId="77777777"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rơm rạ theo vùng (nghìn tấn)</w:t>
                </w:r>
              </w:p>
            </w:tc>
            <w:tc>
              <w:tcPr>
                <w:tcW w:w="914" w:type="pct"/>
                <w:shd w:val="clear" w:color="auto" w:fill="auto"/>
                <w:vAlign w:val="center"/>
                <w:hideMark/>
              </w:tcPr>
              <w:p w14:paraId="4C0F7E68" w14:textId="405AFFA4" w:rsidR="00804DBF" w:rsidRPr="00504A07" w:rsidRDefault="00F80297" w:rsidP="00FC3AF8">
                <w:pPr>
                  <w:spacing w:before="80" w:after="8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w:t>
                </w:r>
                <w:r w:rsidR="00804DBF" w:rsidRPr="00504A07">
                  <w:rPr>
                    <w:rFonts w:ascii="Times New Roman" w:eastAsia="Times New Roman" w:hAnsi="Times New Roman" w:cs="Times New Roman"/>
                    <w:b/>
                    <w:bCs/>
                    <w:color w:val="000000"/>
                    <w:sz w:val="28"/>
                    <w:szCs w:val="28"/>
                    <w:lang w:eastAsia="en-US"/>
                  </w:rPr>
                  <w:t>ỷ lệ rơm được cầy vùi %</w:t>
                </w:r>
              </w:p>
            </w:tc>
            <w:tc>
              <w:tcPr>
                <w:tcW w:w="1332" w:type="pct"/>
                <w:shd w:val="clear" w:color="auto" w:fill="auto"/>
                <w:vAlign w:val="center"/>
                <w:hideMark/>
              </w:tcPr>
              <w:p w14:paraId="09713014" w14:textId="7950F44A" w:rsidR="00804DBF" w:rsidRPr="00504A07" w:rsidRDefault="00F80297" w:rsidP="00FC3AF8">
                <w:pPr>
                  <w:spacing w:before="80" w:after="8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w:t>
                </w:r>
                <w:r w:rsidR="00804DBF" w:rsidRPr="00504A07">
                  <w:rPr>
                    <w:rFonts w:ascii="Times New Roman" w:eastAsia="Times New Roman" w:hAnsi="Times New Roman" w:cs="Times New Roman"/>
                    <w:b/>
                    <w:bCs/>
                    <w:color w:val="000000"/>
                    <w:sz w:val="28"/>
                    <w:szCs w:val="28"/>
                    <w:lang w:eastAsia="en-US"/>
                  </w:rPr>
                  <w:t>ỷ lệ rạ được cầy vùi %</w:t>
                </w:r>
              </w:p>
            </w:tc>
          </w:tr>
          <w:tr w:rsidR="00804DBF" w:rsidRPr="00504A07" w14:paraId="3F59B0C4" w14:textId="77777777" w:rsidTr="00FC3AF8">
            <w:trPr>
              <w:trHeight w:val="70"/>
            </w:trPr>
            <w:tc>
              <w:tcPr>
                <w:tcW w:w="867" w:type="pct"/>
                <w:shd w:val="clear" w:color="auto" w:fill="auto"/>
                <w:noWrap/>
                <w:vAlign w:val="center"/>
                <w:hideMark/>
              </w:tcPr>
              <w:p w14:paraId="23BDA824" w14:textId="77777777" w:rsidR="00804DBF" w:rsidRPr="00504A07" w:rsidRDefault="00804DBF" w:rsidP="00FC3AF8">
                <w:pPr>
                  <w:spacing w:before="80" w:after="8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Miền Bắc </w:t>
                </w:r>
              </w:p>
            </w:tc>
            <w:tc>
              <w:tcPr>
                <w:tcW w:w="968" w:type="pct"/>
                <w:shd w:val="clear" w:color="auto" w:fill="auto"/>
                <w:vAlign w:val="center"/>
                <w:hideMark/>
              </w:tcPr>
              <w:p w14:paraId="3DE83862" w14:textId="6D4274C5"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p>
            </w:tc>
            <w:tc>
              <w:tcPr>
                <w:tcW w:w="920" w:type="pct"/>
                <w:shd w:val="clear" w:color="auto" w:fill="auto"/>
                <w:noWrap/>
                <w:vAlign w:val="center"/>
                <w:hideMark/>
              </w:tcPr>
              <w:p w14:paraId="10C7D023" w14:textId="2C4BB1D6"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426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80</w:t>
                </w:r>
              </w:p>
            </w:tc>
            <w:tc>
              <w:tcPr>
                <w:tcW w:w="914" w:type="pct"/>
                <w:shd w:val="clear" w:color="auto" w:fill="auto"/>
                <w:vAlign w:val="center"/>
                <w:hideMark/>
              </w:tcPr>
              <w:p w14:paraId="5C887B98" w14:textId="6EF235CE"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p>
            </w:tc>
            <w:tc>
              <w:tcPr>
                <w:tcW w:w="1332" w:type="pct"/>
                <w:shd w:val="clear" w:color="auto" w:fill="auto"/>
                <w:vAlign w:val="center"/>
                <w:hideMark/>
              </w:tcPr>
              <w:p w14:paraId="7AFA6EDA" w14:textId="5D072296" w:rsidR="00804DBF" w:rsidRPr="00504A07" w:rsidRDefault="00804DBF" w:rsidP="00FC3AF8">
                <w:pPr>
                  <w:spacing w:before="80" w:after="80" w:line="240" w:lineRule="auto"/>
                  <w:jc w:val="center"/>
                  <w:rPr>
                    <w:rFonts w:ascii="Times New Roman" w:eastAsia="Times New Roman" w:hAnsi="Times New Roman" w:cs="Times New Roman"/>
                    <w:b/>
                    <w:bCs/>
                    <w:color w:val="000000"/>
                    <w:sz w:val="28"/>
                    <w:szCs w:val="28"/>
                    <w:lang w:eastAsia="en-US"/>
                  </w:rPr>
                </w:pPr>
              </w:p>
            </w:tc>
          </w:tr>
          <w:tr w:rsidR="00804DBF" w:rsidRPr="00504A07" w14:paraId="5728D2A7" w14:textId="77777777" w:rsidTr="00FC3AF8">
            <w:trPr>
              <w:trHeight w:val="70"/>
            </w:trPr>
            <w:tc>
              <w:tcPr>
                <w:tcW w:w="867" w:type="pct"/>
                <w:shd w:val="clear" w:color="auto" w:fill="auto"/>
                <w:noWrap/>
                <w:vAlign w:val="center"/>
                <w:hideMark/>
              </w:tcPr>
              <w:p w14:paraId="6EDF1974" w14:textId="42FF8DFC"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xuân </w:t>
                </w:r>
              </w:p>
            </w:tc>
            <w:tc>
              <w:tcPr>
                <w:tcW w:w="968" w:type="pct"/>
                <w:shd w:val="clear" w:color="auto" w:fill="auto"/>
                <w:vAlign w:val="center"/>
                <w:hideMark/>
              </w:tcPr>
              <w:p w14:paraId="7FE07790" w14:textId="05AE546D"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45</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23</w:t>
                </w:r>
              </w:p>
            </w:tc>
            <w:tc>
              <w:tcPr>
                <w:tcW w:w="920" w:type="pct"/>
                <w:shd w:val="clear" w:color="auto" w:fill="auto"/>
                <w:vAlign w:val="center"/>
                <w:hideMark/>
              </w:tcPr>
              <w:p w14:paraId="6157DC67" w14:textId="61E706E0"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263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914" w:type="pct"/>
                <w:shd w:val="clear" w:color="auto" w:fill="auto"/>
                <w:vAlign w:val="center"/>
                <w:hideMark/>
              </w:tcPr>
              <w:p w14:paraId="02AF3676" w14:textId="77777777"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p>
            </w:tc>
            <w:tc>
              <w:tcPr>
                <w:tcW w:w="1332" w:type="pct"/>
                <w:shd w:val="clear" w:color="auto" w:fill="auto"/>
                <w:vAlign w:val="center"/>
                <w:hideMark/>
              </w:tcPr>
              <w:p w14:paraId="16C8F495" w14:textId="77777777"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w:t>
                </w:r>
              </w:p>
            </w:tc>
          </w:tr>
          <w:tr w:rsidR="00804DBF" w:rsidRPr="00504A07" w14:paraId="19D7D163" w14:textId="77777777" w:rsidTr="00FC3AF8">
            <w:trPr>
              <w:trHeight w:val="70"/>
            </w:trPr>
            <w:tc>
              <w:tcPr>
                <w:tcW w:w="867" w:type="pct"/>
                <w:shd w:val="clear" w:color="auto" w:fill="auto"/>
                <w:noWrap/>
                <w:vAlign w:val="center"/>
                <w:hideMark/>
              </w:tcPr>
              <w:p w14:paraId="54262C61" w14:textId="7749741E"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hè thu </w:t>
                </w:r>
              </w:p>
            </w:tc>
            <w:tc>
              <w:tcPr>
                <w:tcW w:w="968" w:type="pct"/>
                <w:shd w:val="clear" w:color="auto" w:fill="auto"/>
                <w:vAlign w:val="center"/>
                <w:hideMark/>
              </w:tcPr>
              <w:p w14:paraId="57816BAA" w14:textId="3CF6C4D3"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54</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77</w:t>
                </w:r>
              </w:p>
            </w:tc>
            <w:tc>
              <w:tcPr>
                <w:tcW w:w="920" w:type="pct"/>
                <w:shd w:val="clear" w:color="auto" w:fill="auto"/>
                <w:vAlign w:val="center"/>
                <w:hideMark/>
              </w:tcPr>
              <w:p w14:paraId="1B0C3E37" w14:textId="4BF2679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163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w:t>
                </w:r>
              </w:p>
            </w:tc>
            <w:tc>
              <w:tcPr>
                <w:tcW w:w="914" w:type="pct"/>
                <w:shd w:val="clear" w:color="auto" w:fill="auto"/>
                <w:vAlign w:val="center"/>
                <w:hideMark/>
              </w:tcPr>
              <w:p w14:paraId="3FBB7535" w14:textId="2D9506D1"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32</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57</w:t>
                </w:r>
              </w:p>
            </w:tc>
            <w:tc>
              <w:tcPr>
                <w:tcW w:w="1332" w:type="pct"/>
                <w:shd w:val="clear" w:color="auto" w:fill="auto"/>
                <w:vAlign w:val="center"/>
                <w:hideMark/>
              </w:tcPr>
              <w:p w14:paraId="158C590F" w14:textId="77777777"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100</w:t>
                </w:r>
              </w:p>
            </w:tc>
          </w:tr>
          <w:tr w:rsidR="00804DBF" w:rsidRPr="00504A07" w14:paraId="273F0BA5" w14:textId="77777777" w:rsidTr="00FC3AF8">
            <w:trPr>
              <w:trHeight w:val="70"/>
            </w:trPr>
            <w:tc>
              <w:tcPr>
                <w:tcW w:w="867" w:type="pct"/>
                <w:shd w:val="clear" w:color="auto" w:fill="auto"/>
                <w:noWrap/>
                <w:vAlign w:val="center"/>
                <w:hideMark/>
              </w:tcPr>
              <w:p w14:paraId="07888EF2" w14:textId="77777777" w:rsidR="00804DBF" w:rsidRPr="00504A07" w:rsidRDefault="00804DBF" w:rsidP="00FC3AF8">
                <w:pPr>
                  <w:spacing w:before="80" w:after="8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Miền Trung  </w:t>
                </w:r>
              </w:p>
            </w:tc>
            <w:tc>
              <w:tcPr>
                <w:tcW w:w="968" w:type="pct"/>
                <w:shd w:val="clear" w:color="auto" w:fill="auto"/>
                <w:vAlign w:val="center"/>
                <w:hideMark/>
              </w:tcPr>
              <w:p w14:paraId="1CE0946F" w14:textId="2D7DB09A"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c>
              <w:tcPr>
                <w:tcW w:w="920" w:type="pct"/>
                <w:shd w:val="clear" w:color="auto" w:fill="auto"/>
                <w:vAlign w:val="center"/>
                <w:hideMark/>
              </w:tcPr>
              <w:p w14:paraId="6EAB3AD7" w14:textId="529CFF26"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8108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914" w:type="pct"/>
                <w:shd w:val="clear" w:color="auto" w:fill="auto"/>
                <w:vAlign w:val="center"/>
                <w:hideMark/>
              </w:tcPr>
              <w:p w14:paraId="39FD461D" w14:textId="49ECD11F"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c>
              <w:tcPr>
                <w:tcW w:w="1332" w:type="pct"/>
                <w:shd w:val="clear" w:color="auto" w:fill="auto"/>
                <w:vAlign w:val="center"/>
                <w:hideMark/>
              </w:tcPr>
              <w:p w14:paraId="447791B0" w14:textId="1D1F6F8D"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r>
          <w:tr w:rsidR="00804DBF" w:rsidRPr="00504A07" w14:paraId="3391D695" w14:textId="77777777" w:rsidTr="007A0ED4">
            <w:trPr>
              <w:trHeight w:val="645"/>
            </w:trPr>
            <w:tc>
              <w:tcPr>
                <w:tcW w:w="867" w:type="pct"/>
                <w:shd w:val="clear" w:color="auto" w:fill="auto"/>
                <w:vAlign w:val="center"/>
                <w:hideMark/>
              </w:tcPr>
              <w:p w14:paraId="38AE8CC9" w14:textId="799FD110" w:rsidR="00804DBF" w:rsidRPr="00504A07" w:rsidRDefault="00D91B8A"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V</w:t>
                </w:r>
                <w:r w:rsidR="00804DBF" w:rsidRPr="00504A07">
                  <w:rPr>
                    <w:rFonts w:ascii="Times New Roman" w:eastAsia="Times New Roman" w:hAnsi="Times New Roman" w:cs="Times New Roman"/>
                    <w:color w:val="000000"/>
                    <w:sz w:val="28"/>
                    <w:szCs w:val="28"/>
                    <w:lang w:eastAsia="en-US"/>
                  </w:rPr>
                  <w:t xml:space="preserve">ụ đông xuân </w:t>
                </w:r>
              </w:p>
            </w:tc>
            <w:tc>
              <w:tcPr>
                <w:tcW w:w="968" w:type="pct"/>
                <w:shd w:val="clear" w:color="auto" w:fill="auto"/>
                <w:vAlign w:val="center"/>
                <w:hideMark/>
              </w:tcPr>
              <w:p w14:paraId="1B5BDEAD" w14:textId="3A5B66F9"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47</w:t>
                </w:r>
              </w:p>
            </w:tc>
            <w:tc>
              <w:tcPr>
                <w:tcW w:w="920" w:type="pct"/>
                <w:shd w:val="clear" w:color="auto" w:fill="auto"/>
                <w:vAlign w:val="center"/>
                <w:hideMark/>
              </w:tcPr>
              <w:p w14:paraId="2E7A5CA7" w14:textId="605CA642"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768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c>
              <w:tcPr>
                <w:tcW w:w="914" w:type="pct"/>
                <w:shd w:val="clear" w:color="auto" w:fill="auto"/>
                <w:vAlign w:val="center"/>
                <w:hideMark/>
              </w:tcPr>
              <w:p w14:paraId="27414949" w14:textId="77777777"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p>
            </w:tc>
            <w:tc>
              <w:tcPr>
                <w:tcW w:w="1332" w:type="pct"/>
                <w:shd w:val="clear" w:color="auto" w:fill="auto"/>
                <w:vAlign w:val="center"/>
                <w:hideMark/>
              </w:tcPr>
              <w:p w14:paraId="0EA54E76" w14:textId="77777777"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p>
            </w:tc>
          </w:tr>
          <w:tr w:rsidR="00804DBF" w:rsidRPr="00504A07" w14:paraId="5D434000" w14:textId="77777777" w:rsidTr="007A0ED4">
            <w:trPr>
              <w:trHeight w:val="555"/>
            </w:trPr>
            <w:tc>
              <w:tcPr>
                <w:tcW w:w="867" w:type="pct"/>
                <w:shd w:val="clear" w:color="auto" w:fill="auto"/>
                <w:noWrap/>
                <w:vAlign w:val="center"/>
                <w:hideMark/>
              </w:tcPr>
              <w:p w14:paraId="7CE1E73E" w14:textId="21C5A6E5"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hè thu </w:t>
                </w:r>
              </w:p>
            </w:tc>
            <w:tc>
              <w:tcPr>
                <w:tcW w:w="968" w:type="pct"/>
                <w:shd w:val="clear" w:color="auto" w:fill="auto"/>
                <w:vAlign w:val="center"/>
                <w:hideMark/>
              </w:tcPr>
              <w:p w14:paraId="017142EB" w14:textId="3909267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29</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68</w:t>
                </w:r>
              </w:p>
            </w:tc>
            <w:tc>
              <w:tcPr>
                <w:tcW w:w="920" w:type="pct"/>
                <w:shd w:val="clear" w:color="auto" w:fill="auto"/>
                <w:vAlign w:val="center"/>
                <w:hideMark/>
              </w:tcPr>
              <w:p w14:paraId="7120DB8E" w14:textId="3CA0B8E6"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407</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w:t>
                </w:r>
              </w:p>
            </w:tc>
            <w:tc>
              <w:tcPr>
                <w:tcW w:w="914" w:type="pct"/>
                <w:shd w:val="clear" w:color="auto" w:fill="auto"/>
                <w:vAlign w:val="center"/>
                <w:hideMark/>
              </w:tcPr>
              <w:p w14:paraId="1493BA8B" w14:textId="0D3D9D2E"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86</w:t>
                </w:r>
              </w:p>
            </w:tc>
            <w:tc>
              <w:tcPr>
                <w:tcW w:w="1332" w:type="pct"/>
                <w:shd w:val="clear" w:color="auto" w:fill="auto"/>
                <w:vAlign w:val="center"/>
                <w:hideMark/>
              </w:tcPr>
              <w:p w14:paraId="0268315B" w14:textId="607B6F8E"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86</w:t>
                </w:r>
              </w:p>
            </w:tc>
          </w:tr>
          <w:tr w:rsidR="00804DBF" w:rsidRPr="00504A07" w14:paraId="15F493EE" w14:textId="77777777" w:rsidTr="007A0ED4">
            <w:trPr>
              <w:trHeight w:val="645"/>
            </w:trPr>
            <w:tc>
              <w:tcPr>
                <w:tcW w:w="867" w:type="pct"/>
                <w:shd w:val="clear" w:color="auto" w:fill="auto"/>
                <w:noWrap/>
                <w:vAlign w:val="center"/>
                <w:hideMark/>
              </w:tcPr>
              <w:p w14:paraId="77FB2C1E" w14:textId="419E5B21"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mùa </w:t>
                </w:r>
              </w:p>
            </w:tc>
            <w:tc>
              <w:tcPr>
                <w:tcW w:w="968" w:type="pct"/>
                <w:shd w:val="clear" w:color="auto" w:fill="auto"/>
                <w:noWrap/>
                <w:vAlign w:val="center"/>
                <w:hideMark/>
              </w:tcPr>
              <w:p w14:paraId="79D87F38" w14:textId="3BA4FB7E"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85</w:t>
                </w:r>
              </w:p>
            </w:tc>
            <w:tc>
              <w:tcPr>
                <w:tcW w:w="920" w:type="pct"/>
                <w:shd w:val="clear" w:color="auto" w:fill="auto"/>
                <w:noWrap/>
                <w:vAlign w:val="center"/>
                <w:hideMark/>
              </w:tcPr>
              <w:p w14:paraId="01957F29" w14:textId="0AF63DE5"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933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914" w:type="pct"/>
                <w:shd w:val="clear" w:color="auto" w:fill="auto"/>
                <w:vAlign w:val="center"/>
                <w:hideMark/>
              </w:tcPr>
              <w:p w14:paraId="5F3BE617" w14:textId="5390AC80"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86</w:t>
                </w:r>
              </w:p>
            </w:tc>
            <w:tc>
              <w:tcPr>
                <w:tcW w:w="1332" w:type="pct"/>
                <w:shd w:val="clear" w:color="auto" w:fill="auto"/>
                <w:vAlign w:val="center"/>
                <w:hideMark/>
              </w:tcPr>
              <w:p w14:paraId="17F6E1EB" w14:textId="774EC5F6"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86</w:t>
                </w:r>
              </w:p>
            </w:tc>
          </w:tr>
          <w:tr w:rsidR="00804DBF" w:rsidRPr="00504A07" w14:paraId="44E6EF5E" w14:textId="77777777" w:rsidTr="00FC3AF8">
            <w:trPr>
              <w:trHeight w:val="70"/>
            </w:trPr>
            <w:tc>
              <w:tcPr>
                <w:tcW w:w="867" w:type="pct"/>
                <w:shd w:val="clear" w:color="auto" w:fill="auto"/>
                <w:noWrap/>
                <w:vAlign w:val="center"/>
                <w:hideMark/>
              </w:tcPr>
              <w:p w14:paraId="62DBC396" w14:textId="77777777" w:rsidR="00804DBF" w:rsidRPr="00504A07" w:rsidRDefault="00804DBF" w:rsidP="00FC3AF8">
                <w:pPr>
                  <w:spacing w:before="80" w:after="8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Pr="00504A07">
                  <w:rPr>
                    <w:rFonts w:ascii="Times New Roman" w:eastAsia="Times New Roman" w:hAnsi="Times New Roman" w:cs="Times New Roman"/>
                    <w:b/>
                    <w:bCs/>
                    <w:color w:val="000000"/>
                    <w:sz w:val="28"/>
                    <w:szCs w:val="28"/>
                    <w:lang w:eastAsia="en-US"/>
                  </w:rPr>
                  <w:t xml:space="preserve">Miền Nam </w:t>
                </w:r>
              </w:p>
            </w:tc>
            <w:tc>
              <w:tcPr>
                <w:tcW w:w="968" w:type="pct"/>
                <w:shd w:val="clear" w:color="auto" w:fill="auto"/>
                <w:vAlign w:val="center"/>
                <w:hideMark/>
              </w:tcPr>
              <w:p w14:paraId="23EB3F30" w14:textId="23B12414"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c>
              <w:tcPr>
                <w:tcW w:w="920" w:type="pct"/>
                <w:shd w:val="clear" w:color="auto" w:fill="auto"/>
                <w:noWrap/>
                <w:vAlign w:val="center"/>
                <w:hideMark/>
              </w:tcPr>
              <w:p w14:paraId="12E3EB48" w14:textId="7108B521"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25</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233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00</w:t>
                </w:r>
              </w:p>
            </w:tc>
            <w:tc>
              <w:tcPr>
                <w:tcW w:w="914" w:type="pct"/>
                <w:shd w:val="clear" w:color="auto" w:fill="auto"/>
                <w:noWrap/>
                <w:vAlign w:val="center"/>
                <w:hideMark/>
              </w:tcPr>
              <w:p w14:paraId="4CC5F0A3" w14:textId="76199DF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c>
              <w:tcPr>
                <w:tcW w:w="1332" w:type="pct"/>
                <w:shd w:val="clear" w:color="auto" w:fill="auto"/>
                <w:noWrap/>
                <w:vAlign w:val="center"/>
                <w:hideMark/>
              </w:tcPr>
              <w:p w14:paraId="60AD81FE" w14:textId="4FCEB512"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p>
            </w:tc>
          </w:tr>
          <w:tr w:rsidR="00804DBF" w:rsidRPr="00504A07" w14:paraId="4E44FD95" w14:textId="77777777" w:rsidTr="00FC3AF8">
            <w:trPr>
              <w:trHeight w:val="133"/>
            </w:trPr>
            <w:tc>
              <w:tcPr>
                <w:tcW w:w="867" w:type="pct"/>
                <w:shd w:val="clear" w:color="auto" w:fill="auto"/>
                <w:vAlign w:val="center"/>
                <w:hideMark/>
              </w:tcPr>
              <w:p w14:paraId="6A79B9B2" w14:textId="1ED8BC3B" w:rsidR="00804DBF" w:rsidRPr="00504A07" w:rsidRDefault="00D91B8A"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V</w:t>
                </w:r>
                <w:r w:rsidR="00804DBF" w:rsidRPr="00504A07">
                  <w:rPr>
                    <w:rFonts w:ascii="Times New Roman" w:eastAsia="Times New Roman" w:hAnsi="Times New Roman" w:cs="Times New Roman"/>
                    <w:color w:val="000000"/>
                    <w:sz w:val="28"/>
                    <w:szCs w:val="28"/>
                    <w:lang w:eastAsia="en-US"/>
                  </w:rPr>
                  <w:t xml:space="preserve">ụ đông xuân </w:t>
                </w:r>
              </w:p>
            </w:tc>
            <w:tc>
              <w:tcPr>
                <w:tcW w:w="968" w:type="pct"/>
                <w:shd w:val="clear" w:color="auto" w:fill="auto"/>
                <w:vAlign w:val="center"/>
                <w:hideMark/>
              </w:tcPr>
              <w:p w14:paraId="5AD5C59E" w14:textId="24C8391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47</w:t>
                </w:r>
              </w:p>
            </w:tc>
            <w:tc>
              <w:tcPr>
                <w:tcW w:w="920" w:type="pct"/>
                <w:shd w:val="clear" w:color="auto" w:fill="auto"/>
                <w:vAlign w:val="center"/>
                <w:hideMark/>
              </w:tcPr>
              <w:p w14:paraId="560B2413" w14:textId="10B53A0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707</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914" w:type="pct"/>
                <w:shd w:val="clear" w:color="auto" w:fill="auto"/>
                <w:vAlign w:val="center"/>
                <w:hideMark/>
              </w:tcPr>
              <w:p w14:paraId="0473D967" w14:textId="4E533763"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c>
              <w:tcPr>
                <w:tcW w:w="1332" w:type="pct"/>
                <w:shd w:val="clear" w:color="auto" w:fill="auto"/>
                <w:vAlign w:val="center"/>
                <w:hideMark/>
              </w:tcPr>
              <w:p w14:paraId="6B67F87E" w14:textId="07CC5685"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r>
          <w:tr w:rsidR="00804DBF" w:rsidRPr="00504A07" w14:paraId="75FF0BCE" w14:textId="77777777" w:rsidTr="00FC3AF8">
            <w:trPr>
              <w:trHeight w:val="70"/>
            </w:trPr>
            <w:tc>
              <w:tcPr>
                <w:tcW w:w="867" w:type="pct"/>
                <w:shd w:val="clear" w:color="auto" w:fill="auto"/>
                <w:noWrap/>
                <w:vAlign w:val="center"/>
                <w:hideMark/>
              </w:tcPr>
              <w:p w14:paraId="47C11B63" w14:textId="26817745"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hè thu </w:t>
                </w:r>
              </w:p>
            </w:tc>
            <w:tc>
              <w:tcPr>
                <w:tcW w:w="968" w:type="pct"/>
                <w:shd w:val="clear" w:color="auto" w:fill="auto"/>
                <w:vAlign w:val="center"/>
                <w:hideMark/>
              </w:tcPr>
              <w:p w14:paraId="56449222" w14:textId="74ADCB56"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29</w:t>
                </w:r>
              </w:p>
            </w:tc>
            <w:tc>
              <w:tcPr>
                <w:tcW w:w="920" w:type="pct"/>
                <w:shd w:val="clear" w:color="auto" w:fill="auto"/>
                <w:vAlign w:val="center"/>
                <w:hideMark/>
              </w:tcPr>
              <w:p w14:paraId="1FA71525" w14:textId="494D2F0C"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587</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914" w:type="pct"/>
                <w:shd w:val="clear" w:color="auto" w:fill="auto"/>
                <w:vAlign w:val="center"/>
                <w:hideMark/>
              </w:tcPr>
              <w:p w14:paraId="67E2EA68" w14:textId="044DD1B1"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1332" w:type="pct"/>
                <w:shd w:val="clear" w:color="auto" w:fill="auto"/>
                <w:vAlign w:val="center"/>
                <w:hideMark/>
              </w:tcPr>
              <w:p w14:paraId="074779F1" w14:textId="0F185F85"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r>
          <w:tr w:rsidR="00804DBF" w:rsidRPr="00504A07" w14:paraId="6D880BDA" w14:textId="77777777" w:rsidTr="007A0ED4">
            <w:trPr>
              <w:trHeight w:val="420"/>
            </w:trPr>
            <w:tc>
              <w:tcPr>
                <w:tcW w:w="867" w:type="pct"/>
                <w:shd w:val="clear" w:color="auto" w:fill="auto"/>
                <w:noWrap/>
                <w:vAlign w:val="center"/>
                <w:hideMark/>
              </w:tcPr>
              <w:p w14:paraId="5474DB1D" w14:textId="7C8B3CF8" w:rsidR="00804DBF" w:rsidRPr="00504A07" w:rsidRDefault="00804DBF" w:rsidP="00FC3AF8">
                <w:pPr>
                  <w:spacing w:before="80" w:after="8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D91B8A"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mùa </w:t>
                </w:r>
              </w:p>
            </w:tc>
            <w:tc>
              <w:tcPr>
                <w:tcW w:w="968" w:type="pct"/>
                <w:shd w:val="clear" w:color="auto" w:fill="auto"/>
                <w:vAlign w:val="center"/>
                <w:hideMark/>
              </w:tcPr>
              <w:p w14:paraId="2206DC5A" w14:textId="0A226F8A"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55</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24</w:t>
                </w:r>
              </w:p>
            </w:tc>
            <w:tc>
              <w:tcPr>
                <w:tcW w:w="920" w:type="pct"/>
                <w:shd w:val="clear" w:color="auto" w:fill="auto"/>
                <w:vAlign w:val="center"/>
                <w:hideMark/>
              </w:tcPr>
              <w:p w14:paraId="7C4022FC" w14:textId="37EA1918"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13</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938</w:t>
                </w:r>
              </w:p>
            </w:tc>
            <w:tc>
              <w:tcPr>
                <w:tcW w:w="914" w:type="pct"/>
                <w:shd w:val="clear" w:color="auto" w:fill="auto"/>
                <w:vAlign w:val="center"/>
                <w:hideMark/>
              </w:tcPr>
              <w:p w14:paraId="438B29E3" w14:textId="1BC0A0B1"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c>
              <w:tcPr>
                <w:tcW w:w="1332" w:type="pct"/>
                <w:shd w:val="clear" w:color="auto" w:fill="auto"/>
                <w:vAlign w:val="center"/>
                <w:hideMark/>
              </w:tcPr>
              <w:p w14:paraId="4CD2CB8C" w14:textId="2E96926D" w:rsidR="00804DBF" w:rsidRPr="00504A07" w:rsidRDefault="00804DBF" w:rsidP="00FC3AF8">
                <w:pPr>
                  <w:spacing w:before="80" w:after="80" w:line="240" w:lineRule="auto"/>
                  <w:jc w:val="center"/>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10</w:t>
                </w:r>
                <w:r w:rsidR="00D91B8A"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8</w:t>
                </w:r>
              </w:p>
            </w:tc>
          </w:tr>
        </w:tbl>
        <w:p w14:paraId="33A591F0" w14:textId="77777777" w:rsidR="00804DBF" w:rsidRPr="00504A07" w:rsidRDefault="00804DBF" w:rsidP="009C4D9C">
          <w:pPr>
            <w:pStyle w:val="NoSpacing"/>
            <w:jc w:val="both"/>
            <w:rPr>
              <w:rFonts w:ascii="Times New Roman" w:hAnsi="Times New Roman" w:cs="Times New Roman"/>
              <w:b/>
              <w:bCs/>
              <w:sz w:val="28"/>
              <w:szCs w:val="28"/>
            </w:rPr>
          </w:pPr>
        </w:p>
        <w:p w14:paraId="191970C7" w14:textId="332A5791" w:rsidR="00104ECE" w:rsidRPr="00504A07" w:rsidRDefault="00FC3AF8" w:rsidP="00FC3AF8">
          <w:pPr>
            <w:tabs>
              <w:tab w:val="left" w:pos="1920"/>
            </w:tabs>
            <w:rPr>
              <w:rFonts w:ascii="Times New Roman" w:hAnsi="Times New Roman" w:cs="Times New Roman"/>
              <w:b/>
              <w:bCs/>
              <w:sz w:val="28"/>
              <w:szCs w:val="28"/>
            </w:rPr>
          </w:pPr>
          <w:r>
            <w:rPr>
              <w:rFonts w:ascii="Times New Roman" w:hAnsi="Times New Roman" w:cs="Times New Roman"/>
              <w:b/>
              <w:bCs/>
              <w:sz w:val="28"/>
              <w:szCs w:val="28"/>
            </w:rPr>
            <w:tab/>
          </w:r>
          <w:bookmarkStart w:id="29" w:name="_Toc140232952"/>
          <w:r w:rsidR="00F70898" w:rsidRPr="00504A07">
            <w:rPr>
              <w:rFonts w:ascii="Times New Roman" w:hAnsi="Times New Roman" w:cs="Times New Roman"/>
              <w:b/>
              <w:bCs/>
              <w:sz w:val="28"/>
              <w:szCs w:val="28"/>
            </w:rPr>
            <w:t xml:space="preserve">Bảng </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STYLEREF 1 \s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2</w:t>
          </w:r>
          <w:r w:rsidR="00703AE4" w:rsidRPr="00504A07">
            <w:rPr>
              <w:rFonts w:ascii="Times New Roman" w:hAnsi="Times New Roman" w:cs="Times New Roman"/>
              <w:b/>
              <w:bCs/>
              <w:sz w:val="28"/>
              <w:szCs w:val="28"/>
            </w:rPr>
            <w:fldChar w:fldCharType="end"/>
          </w:r>
          <w:r w:rsidR="007A0ED4">
            <w:rPr>
              <w:rFonts w:ascii="Times New Roman" w:hAnsi="Times New Roman" w:cs="Times New Roman"/>
              <w:b/>
              <w:bCs/>
              <w:sz w:val="28"/>
              <w:szCs w:val="28"/>
            </w:rPr>
            <w:t>.</w:t>
          </w:r>
          <w:r w:rsidR="00703AE4" w:rsidRPr="00504A07">
            <w:rPr>
              <w:rFonts w:ascii="Times New Roman" w:hAnsi="Times New Roman" w:cs="Times New Roman"/>
              <w:b/>
              <w:bCs/>
              <w:sz w:val="28"/>
              <w:szCs w:val="28"/>
            </w:rPr>
            <w:fldChar w:fldCharType="begin"/>
          </w:r>
          <w:r w:rsidR="00703AE4" w:rsidRPr="00504A07">
            <w:rPr>
              <w:rFonts w:ascii="Times New Roman" w:hAnsi="Times New Roman" w:cs="Times New Roman"/>
              <w:b/>
              <w:bCs/>
              <w:sz w:val="28"/>
              <w:szCs w:val="28"/>
            </w:rPr>
            <w:instrText xml:space="preserve"> SEQ Bảng \* ARABIC \s 1 </w:instrText>
          </w:r>
          <w:r w:rsidR="00703AE4" w:rsidRPr="00504A07">
            <w:rPr>
              <w:rFonts w:ascii="Times New Roman" w:hAnsi="Times New Roman" w:cs="Times New Roman"/>
              <w:b/>
              <w:bCs/>
              <w:sz w:val="28"/>
              <w:szCs w:val="28"/>
            </w:rPr>
            <w:fldChar w:fldCharType="separate"/>
          </w:r>
          <w:r w:rsidR="00D5553F">
            <w:rPr>
              <w:rFonts w:ascii="Times New Roman" w:hAnsi="Times New Roman" w:cs="Times New Roman"/>
              <w:b/>
              <w:bCs/>
              <w:noProof/>
              <w:sz w:val="28"/>
              <w:szCs w:val="28"/>
            </w:rPr>
            <w:t>8</w:t>
          </w:r>
          <w:r w:rsidR="00703AE4" w:rsidRPr="00504A07">
            <w:rPr>
              <w:rFonts w:ascii="Times New Roman" w:hAnsi="Times New Roman" w:cs="Times New Roman"/>
              <w:b/>
              <w:bCs/>
              <w:sz w:val="28"/>
              <w:szCs w:val="28"/>
            </w:rPr>
            <w:fldChar w:fldCharType="end"/>
          </w:r>
          <w:r w:rsidR="00104ECE" w:rsidRPr="00504A07">
            <w:rPr>
              <w:rFonts w:ascii="Times New Roman" w:hAnsi="Times New Roman" w:cs="Times New Roman"/>
              <w:b/>
              <w:bCs/>
              <w:sz w:val="28"/>
              <w:szCs w:val="28"/>
            </w:rPr>
            <w:t>: Lượng rơm rạ được vùi tại các địa phương</w:t>
          </w:r>
          <w:bookmarkEnd w:id="29"/>
        </w:p>
        <w:p w14:paraId="561309AC" w14:textId="70F249B9" w:rsidR="00804DBF" w:rsidRPr="00504A07" w:rsidRDefault="00804DBF" w:rsidP="009C4D9C">
          <w:pPr>
            <w:pStyle w:val="NoSpacing"/>
            <w:jc w:val="both"/>
            <w:rPr>
              <w:rFonts w:ascii="Times New Roman" w:hAnsi="Times New Roman" w:cs="Times New Roman"/>
              <w:b/>
              <w:bCs/>
              <w:sz w:val="28"/>
              <w:szCs w:val="28"/>
            </w:rPr>
          </w:pPr>
        </w:p>
        <w:tbl>
          <w:tblPr>
            <w:tblW w:w="5177" w:type="pct"/>
            <w:tblLook w:val="04A0" w:firstRow="1" w:lastRow="0" w:firstColumn="1" w:lastColumn="0" w:noHBand="0" w:noVBand="1"/>
          </w:tblPr>
          <w:tblGrid>
            <w:gridCol w:w="1671"/>
            <w:gridCol w:w="1131"/>
            <w:gridCol w:w="1424"/>
            <w:gridCol w:w="1723"/>
            <w:gridCol w:w="1614"/>
            <w:gridCol w:w="1820"/>
          </w:tblGrid>
          <w:tr w:rsidR="00104ECE" w:rsidRPr="00504A07" w14:paraId="3A1D8809" w14:textId="77777777" w:rsidTr="00FC3AF8">
            <w:trPr>
              <w:trHeight w:val="1995"/>
              <w:tblHeader/>
            </w:trPr>
            <w:tc>
              <w:tcPr>
                <w:tcW w:w="89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4BFFDE" w14:textId="509388EA" w:rsidR="00104ECE" w:rsidRPr="00504A07" w:rsidRDefault="0042099B"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V</w:t>
                </w:r>
                <w:r w:rsidR="00104ECE" w:rsidRPr="00504A07">
                  <w:rPr>
                    <w:rFonts w:ascii="Times New Roman" w:eastAsia="Times New Roman" w:hAnsi="Times New Roman" w:cs="Times New Roman"/>
                    <w:b/>
                    <w:bCs/>
                    <w:color w:val="000000"/>
                    <w:sz w:val="28"/>
                    <w:szCs w:val="28"/>
                    <w:lang w:eastAsia="en-US"/>
                  </w:rPr>
                  <w:t>ùng</w:t>
                </w:r>
              </w:p>
            </w:tc>
            <w:tc>
              <w:tcPr>
                <w:tcW w:w="603" w:type="pct"/>
                <w:tcBorders>
                  <w:top w:val="single" w:sz="4" w:space="0" w:color="auto"/>
                  <w:left w:val="nil"/>
                  <w:bottom w:val="single" w:sz="4" w:space="0" w:color="auto"/>
                  <w:right w:val="single" w:sz="4" w:space="0" w:color="auto"/>
                </w:tcBorders>
                <w:shd w:val="clear" w:color="auto" w:fill="auto"/>
                <w:vAlign w:val="center"/>
                <w:hideMark/>
              </w:tcPr>
              <w:p w14:paraId="49A3B3A0" w14:textId="54A12BB8"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Lượng rơm được cầy vùi (nghìn tấn)</w:t>
                </w:r>
              </w:p>
            </w:tc>
            <w:tc>
              <w:tcPr>
                <w:tcW w:w="759" w:type="pct"/>
                <w:tcBorders>
                  <w:top w:val="single" w:sz="4" w:space="0" w:color="auto"/>
                  <w:left w:val="nil"/>
                  <w:bottom w:val="single" w:sz="4" w:space="0" w:color="auto"/>
                  <w:right w:val="single" w:sz="4" w:space="0" w:color="auto"/>
                </w:tcBorders>
                <w:shd w:val="clear" w:color="auto" w:fill="auto"/>
                <w:vAlign w:val="center"/>
                <w:hideMark/>
              </w:tcPr>
              <w:p w14:paraId="282EE202" w14:textId="7BBDDA8A"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Lượng rạ được cầy vùi (nghìn tấn)</w:t>
                </w:r>
              </w:p>
            </w:tc>
            <w:tc>
              <w:tcPr>
                <w:tcW w:w="918" w:type="pct"/>
                <w:tcBorders>
                  <w:top w:val="single" w:sz="4" w:space="0" w:color="auto"/>
                  <w:left w:val="nil"/>
                  <w:bottom w:val="single" w:sz="4" w:space="0" w:color="auto"/>
                  <w:right w:val="single" w:sz="4" w:space="0" w:color="auto"/>
                </w:tcBorders>
                <w:shd w:val="clear" w:color="auto" w:fill="auto"/>
                <w:vAlign w:val="center"/>
                <w:hideMark/>
              </w:tcPr>
              <w:p w14:paraId="29A13B3F" w14:textId="77777777"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Tổng lượng rơm rạ được cầy vùi (tính theo trọng lượng tươi)</w:t>
                </w:r>
              </w:p>
            </w:tc>
            <w:tc>
              <w:tcPr>
                <w:tcW w:w="860" w:type="pct"/>
                <w:tcBorders>
                  <w:top w:val="single" w:sz="4" w:space="0" w:color="auto"/>
                  <w:left w:val="nil"/>
                  <w:bottom w:val="single" w:sz="4" w:space="0" w:color="auto"/>
                  <w:right w:val="single" w:sz="4" w:space="0" w:color="auto"/>
                </w:tcBorders>
                <w:shd w:val="clear" w:color="auto" w:fill="auto"/>
                <w:vAlign w:val="center"/>
                <w:hideMark/>
              </w:tcPr>
              <w:p w14:paraId="296AB588" w14:textId="6B6EB48B"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Diện tích canh tác</w:t>
                </w:r>
              </w:p>
            </w:tc>
            <w:tc>
              <w:tcPr>
                <w:tcW w:w="970" w:type="pct"/>
                <w:tcBorders>
                  <w:top w:val="single" w:sz="4" w:space="0" w:color="auto"/>
                  <w:left w:val="nil"/>
                  <w:bottom w:val="single" w:sz="4" w:space="0" w:color="auto"/>
                  <w:right w:val="single" w:sz="4" w:space="0" w:color="auto"/>
                </w:tcBorders>
                <w:shd w:val="clear" w:color="auto" w:fill="auto"/>
                <w:vAlign w:val="center"/>
                <w:hideMark/>
              </w:tcPr>
              <w:p w14:paraId="7DC2ED7B" w14:textId="5929C5D8"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Tỷ lệ rơm rạ được cầy vùi khô tấn/ha</w:t>
                </w:r>
                <w:r w:rsidRPr="00504A07">
                  <w:rPr>
                    <w:rFonts w:ascii="Times New Roman" w:eastAsia="Times New Roman" w:hAnsi="Times New Roman" w:cs="Times New Roman"/>
                    <w:b/>
                    <w:bCs/>
                    <w:color w:val="000000"/>
                    <w:sz w:val="28"/>
                    <w:szCs w:val="28"/>
                    <w:lang w:eastAsia="en-US"/>
                  </w:rPr>
                  <w:br/>
                  <w:t xml:space="preserve">(ROAi) </w:t>
                </w:r>
              </w:p>
            </w:tc>
          </w:tr>
          <w:tr w:rsidR="00104ECE" w:rsidRPr="00504A07" w14:paraId="1C4BCA4F" w14:textId="77777777" w:rsidTr="00FC3AF8">
            <w:trPr>
              <w:trHeight w:val="645"/>
            </w:trPr>
            <w:tc>
              <w:tcPr>
                <w:tcW w:w="890" w:type="pct"/>
                <w:tcBorders>
                  <w:top w:val="nil"/>
                  <w:left w:val="single" w:sz="4" w:space="0" w:color="auto"/>
                  <w:bottom w:val="single" w:sz="4" w:space="0" w:color="auto"/>
                  <w:right w:val="single" w:sz="4" w:space="0" w:color="auto"/>
                </w:tcBorders>
                <w:shd w:val="clear" w:color="auto" w:fill="auto"/>
                <w:noWrap/>
                <w:vAlign w:val="center"/>
                <w:hideMark/>
              </w:tcPr>
              <w:p w14:paraId="19F8A0F5" w14:textId="77777777" w:rsidR="00104ECE" w:rsidRPr="00504A07" w:rsidRDefault="00104ECE" w:rsidP="009C4D9C">
                <w:pPr>
                  <w:spacing w:after="0" w:line="240" w:lineRule="auto"/>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Miền Bắc </w:t>
                </w:r>
              </w:p>
            </w:tc>
            <w:tc>
              <w:tcPr>
                <w:tcW w:w="603" w:type="pct"/>
                <w:tcBorders>
                  <w:top w:val="nil"/>
                  <w:left w:val="nil"/>
                  <w:bottom w:val="single" w:sz="4" w:space="0" w:color="auto"/>
                  <w:right w:val="single" w:sz="4" w:space="0" w:color="auto"/>
                </w:tcBorders>
                <w:shd w:val="clear" w:color="auto" w:fill="auto"/>
                <w:vAlign w:val="center"/>
                <w:hideMark/>
              </w:tcPr>
              <w:p w14:paraId="724388C1" w14:textId="19C80B40"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672</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7</w:t>
                </w:r>
              </w:p>
            </w:tc>
            <w:tc>
              <w:tcPr>
                <w:tcW w:w="759" w:type="pct"/>
                <w:tcBorders>
                  <w:top w:val="nil"/>
                  <w:left w:val="nil"/>
                  <w:bottom w:val="single" w:sz="4" w:space="0" w:color="auto"/>
                  <w:right w:val="single" w:sz="4" w:space="0" w:color="auto"/>
                </w:tcBorders>
                <w:shd w:val="clear" w:color="auto" w:fill="auto"/>
                <w:vAlign w:val="center"/>
                <w:hideMark/>
              </w:tcPr>
              <w:p w14:paraId="23E24555" w14:textId="5CC3C210"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3</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737</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w:t>
                </w:r>
              </w:p>
            </w:tc>
            <w:tc>
              <w:tcPr>
                <w:tcW w:w="918" w:type="pct"/>
                <w:tcBorders>
                  <w:top w:val="nil"/>
                  <w:left w:val="nil"/>
                  <w:bottom w:val="single" w:sz="4" w:space="0" w:color="auto"/>
                  <w:right w:val="single" w:sz="4" w:space="0" w:color="auto"/>
                </w:tcBorders>
                <w:shd w:val="clear" w:color="auto" w:fill="auto"/>
                <w:vAlign w:val="center"/>
                <w:hideMark/>
              </w:tcPr>
              <w:p w14:paraId="3A8A930A" w14:textId="0CB62F6C"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410</w:t>
                </w:r>
              </w:p>
            </w:tc>
            <w:tc>
              <w:tcPr>
                <w:tcW w:w="860" w:type="pct"/>
                <w:tcBorders>
                  <w:top w:val="nil"/>
                  <w:left w:val="nil"/>
                  <w:bottom w:val="single" w:sz="4" w:space="0" w:color="auto"/>
                  <w:right w:val="single" w:sz="4" w:space="0" w:color="auto"/>
                </w:tcBorders>
                <w:shd w:val="clear" w:color="auto" w:fill="auto"/>
                <w:vAlign w:val="center"/>
                <w:hideMark/>
              </w:tcPr>
              <w:p w14:paraId="7137B335" w14:textId="3870BA02"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649</w:t>
                </w:r>
              </w:p>
            </w:tc>
            <w:tc>
              <w:tcPr>
                <w:tcW w:w="970" w:type="pct"/>
                <w:tcBorders>
                  <w:top w:val="nil"/>
                  <w:left w:val="nil"/>
                  <w:bottom w:val="single" w:sz="4" w:space="0" w:color="auto"/>
                  <w:right w:val="single" w:sz="4" w:space="0" w:color="auto"/>
                </w:tcBorders>
                <w:shd w:val="clear" w:color="auto" w:fill="auto"/>
                <w:vAlign w:val="center"/>
                <w:hideMark/>
              </w:tcPr>
              <w:p w14:paraId="00E2EA86" w14:textId="7B1083B9"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p>
            </w:tc>
          </w:tr>
          <w:tr w:rsidR="00104ECE" w:rsidRPr="00504A07" w14:paraId="4CA67A84" w14:textId="77777777" w:rsidTr="00FC3AF8">
            <w:trPr>
              <w:trHeight w:val="645"/>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229CF1F3" w14:textId="0665B29B"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Vụ xuân </w:t>
                </w:r>
              </w:p>
            </w:tc>
            <w:tc>
              <w:tcPr>
                <w:tcW w:w="603" w:type="pct"/>
                <w:tcBorders>
                  <w:top w:val="nil"/>
                  <w:left w:val="nil"/>
                  <w:bottom w:val="single" w:sz="4" w:space="0" w:color="auto"/>
                  <w:right w:val="single" w:sz="4" w:space="0" w:color="auto"/>
                </w:tcBorders>
                <w:shd w:val="clear" w:color="auto" w:fill="auto"/>
                <w:vAlign w:val="center"/>
                <w:hideMark/>
              </w:tcPr>
              <w:p w14:paraId="79FAAD8F" w14:textId="0E42E98D"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w:t>
                </w:r>
              </w:p>
            </w:tc>
            <w:tc>
              <w:tcPr>
                <w:tcW w:w="759" w:type="pct"/>
                <w:tcBorders>
                  <w:top w:val="nil"/>
                  <w:left w:val="nil"/>
                  <w:bottom w:val="single" w:sz="4" w:space="0" w:color="auto"/>
                  <w:right w:val="single" w:sz="4" w:space="0" w:color="auto"/>
                </w:tcBorders>
                <w:shd w:val="clear" w:color="auto" w:fill="auto"/>
                <w:vAlign w:val="center"/>
                <w:hideMark/>
              </w:tcPr>
              <w:p w14:paraId="20E14AF0" w14:textId="2AEA0EDF"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639</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w:t>
                </w:r>
              </w:p>
            </w:tc>
            <w:tc>
              <w:tcPr>
                <w:tcW w:w="918" w:type="pct"/>
                <w:tcBorders>
                  <w:top w:val="nil"/>
                  <w:left w:val="nil"/>
                  <w:bottom w:val="single" w:sz="4" w:space="0" w:color="auto"/>
                  <w:right w:val="single" w:sz="4" w:space="0" w:color="auto"/>
                </w:tcBorders>
                <w:shd w:val="clear" w:color="auto" w:fill="auto"/>
                <w:vAlign w:val="center"/>
                <w:hideMark/>
              </w:tcPr>
              <w:p w14:paraId="7E049E58" w14:textId="55471D7A"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640</w:t>
                </w:r>
              </w:p>
            </w:tc>
            <w:tc>
              <w:tcPr>
                <w:tcW w:w="860" w:type="pct"/>
                <w:tcBorders>
                  <w:top w:val="nil"/>
                  <w:left w:val="nil"/>
                  <w:bottom w:val="single" w:sz="4" w:space="0" w:color="auto"/>
                  <w:right w:val="single" w:sz="4" w:space="0" w:color="auto"/>
                </w:tcBorders>
                <w:shd w:val="clear" w:color="auto" w:fill="auto"/>
                <w:vAlign w:val="center"/>
                <w:hideMark/>
              </w:tcPr>
              <w:p w14:paraId="123B88E9" w14:textId="30700A3E"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746</w:t>
                </w:r>
              </w:p>
            </w:tc>
            <w:tc>
              <w:tcPr>
                <w:tcW w:w="970" w:type="pct"/>
                <w:tcBorders>
                  <w:top w:val="nil"/>
                  <w:left w:val="nil"/>
                  <w:bottom w:val="single" w:sz="4" w:space="0" w:color="auto"/>
                  <w:right w:val="single" w:sz="4" w:space="0" w:color="auto"/>
                </w:tcBorders>
                <w:shd w:val="clear" w:color="auto" w:fill="auto"/>
                <w:vAlign w:val="center"/>
                <w:hideMark/>
              </w:tcPr>
              <w:p w14:paraId="11001EB3" w14:textId="45F633FC"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76</w:t>
                </w:r>
              </w:p>
            </w:tc>
          </w:tr>
          <w:tr w:rsidR="00104ECE" w:rsidRPr="00504A07" w14:paraId="3D06339C" w14:textId="77777777" w:rsidTr="00FC3AF8">
            <w:trPr>
              <w:trHeight w:val="675"/>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29B6EA5A" w14:textId="333BBC1E"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Vụ hè thu </w:t>
                </w:r>
              </w:p>
            </w:tc>
            <w:tc>
              <w:tcPr>
                <w:tcW w:w="603" w:type="pct"/>
                <w:tcBorders>
                  <w:top w:val="nil"/>
                  <w:left w:val="nil"/>
                  <w:bottom w:val="single" w:sz="4" w:space="0" w:color="auto"/>
                  <w:right w:val="single" w:sz="4" w:space="0" w:color="auto"/>
                </w:tcBorders>
                <w:shd w:val="clear" w:color="auto" w:fill="auto"/>
                <w:vAlign w:val="center"/>
                <w:hideMark/>
              </w:tcPr>
              <w:p w14:paraId="694954B6" w14:textId="3DB94789"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672</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w:t>
                </w:r>
              </w:p>
            </w:tc>
            <w:tc>
              <w:tcPr>
                <w:tcW w:w="759" w:type="pct"/>
                <w:tcBorders>
                  <w:top w:val="nil"/>
                  <w:left w:val="nil"/>
                  <w:bottom w:val="single" w:sz="4" w:space="0" w:color="auto"/>
                  <w:right w:val="single" w:sz="4" w:space="0" w:color="auto"/>
                </w:tcBorders>
                <w:shd w:val="clear" w:color="auto" w:fill="auto"/>
                <w:vAlign w:val="center"/>
                <w:hideMark/>
              </w:tcPr>
              <w:p w14:paraId="3D43B80A" w14:textId="4D9AE5F8"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097</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9</w:t>
                </w:r>
              </w:p>
            </w:tc>
            <w:tc>
              <w:tcPr>
                <w:tcW w:w="918" w:type="pct"/>
                <w:tcBorders>
                  <w:top w:val="nil"/>
                  <w:left w:val="nil"/>
                  <w:bottom w:val="single" w:sz="4" w:space="0" w:color="auto"/>
                  <w:right w:val="single" w:sz="4" w:space="0" w:color="auto"/>
                </w:tcBorders>
                <w:shd w:val="clear" w:color="auto" w:fill="auto"/>
                <w:vAlign w:val="center"/>
                <w:hideMark/>
              </w:tcPr>
              <w:p w14:paraId="69F81D04" w14:textId="4D3D5E47"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771</w:t>
                </w:r>
              </w:p>
            </w:tc>
            <w:tc>
              <w:tcPr>
                <w:tcW w:w="860" w:type="pct"/>
                <w:tcBorders>
                  <w:top w:val="nil"/>
                  <w:left w:val="nil"/>
                  <w:bottom w:val="single" w:sz="4" w:space="0" w:color="auto"/>
                  <w:right w:val="single" w:sz="4" w:space="0" w:color="auto"/>
                </w:tcBorders>
                <w:shd w:val="clear" w:color="auto" w:fill="auto"/>
                <w:vAlign w:val="center"/>
                <w:hideMark/>
              </w:tcPr>
              <w:p w14:paraId="6E7E03EF" w14:textId="59BBB4DE"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903</w:t>
                </w:r>
              </w:p>
            </w:tc>
            <w:tc>
              <w:tcPr>
                <w:tcW w:w="970" w:type="pct"/>
                <w:tcBorders>
                  <w:top w:val="nil"/>
                  <w:left w:val="nil"/>
                  <w:bottom w:val="single" w:sz="4" w:space="0" w:color="auto"/>
                  <w:right w:val="single" w:sz="4" w:space="0" w:color="auto"/>
                </w:tcBorders>
                <w:shd w:val="clear" w:color="auto" w:fill="auto"/>
                <w:vAlign w:val="center"/>
                <w:hideMark/>
              </w:tcPr>
              <w:p w14:paraId="7369CDB9" w14:textId="2BD14D44"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72</w:t>
                </w:r>
              </w:p>
            </w:tc>
          </w:tr>
          <w:tr w:rsidR="00104ECE" w:rsidRPr="00504A07" w14:paraId="769045F1" w14:textId="77777777" w:rsidTr="00FC3AF8">
            <w:trPr>
              <w:trHeight w:val="1005"/>
            </w:trPr>
            <w:tc>
              <w:tcPr>
                <w:tcW w:w="890" w:type="pct"/>
                <w:tcBorders>
                  <w:top w:val="nil"/>
                  <w:left w:val="single" w:sz="4" w:space="0" w:color="auto"/>
                  <w:bottom w:val="single" w:sz="4" w:space="0" w:color="auto"/>
                  <w:right w:val="single" w:sz="4" w:space="0" w:color="auto"/>
                </w:tcBorders>
                <w:shd w:val="clear" w:color="auto" w:fill="auto"/>
                <w:noWrap/>
                <w:vAlign w:val="center"/>
                <w:hideMark/>
              </w:tcPr>
              <w:p w14:paraId="31F6B5D3" w14:textId="4691247E" w:rsidR="00104ECE" w:rsidRPr="00504A07" w:rsidRDefault="00104ECE" w:rsidP="009C4D9C">
                <w:pPr>
                  <w:spacing w:after="0" w:line="240" w:lineRule="auto"/>
                  <w:jc w:val="center"/>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lastRenderedPageBreak/>
                  <w:t>Miền Trung</w:t>
                </w:r>
              </w:p>
            </w:tc>
            <w:tc>
              <w:tcPr>
                <w:tcW w:w="603" w:type="pct"/>
                <w:tcBorders>
                  <w:top w:val="nil"/>
                  <w:left w:val="nil"/>
                  <w:bottom w:val="single" w:sz="4" w:space="0" w:color="auto"/>
                  <w:right w:val="single" w:sz="4" w:space="0" w:color="auto"/>
                </w:tcBorders>
                <w:shd w:val="clear" w:color="auto" w:fill="auto"/>
                <w:vAlign w:val="center"/>
                <w:hideMark/>
              </w:tcPr>
              <w:p w14:paraId="60AA246F" w14:textId="3C64919A"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119</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1</w:t>
                </w:r>
              </w:p>
            </w:tc>
            <w:tc>
              <w:tcPr>
                <w:tcW w:w="759" w:type="pct"/>
                <w:tcBorders>
                  <w:top w:val="nil"/>
                  <w:left w:val="nil"/>
                  <w:bottom w:val="single" w:sz="4" w:space="0" w:color="auto"/>
                  <w:right w:val="single" w:sz="4" w:space="0" w:color="auto"/>
                </w:tcBorders>
                <w:shd w:val="clear" w:color="auto" w:fill="auto"/>
                <w:vAlign w:val="center"/>
                <w:hideMark/>
              </w:tcPr>
              <w:p w14:paraId="7A44ACC8" w14:textId="252F6548"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178</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7</w:t>
                </w:r>
              </w:p>
            </w:tc>
            <w:tc>
              <w:tcPr>
                <w:tcW w:w="918" w:type="pct"/>
                <w:tcBorders>
                  <w:top w:val="nil"/>
                  <w:left w:val="nil"/>
                  <w:bottom w:val="single" w:sz="4" w:space="0" w:color="auto"/>
                  <w:right w:val="single" w:sz="4" w:space="0" w:color="auto"/>
                </w:tcBorders>
                <w:shd w:val="clear" w:color="auto" w:fill="auto"/>
                <w:vAlign w:val="center"/>
                <w:hideMark/>
              </w:tcPr>
              <w:p w14:paraId="37A57B87" w14:textId="365A0684"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298</w:t>
                </w:r>
              </w:p>
            </w:tc>
            <w:tc>
              <w:tcPr>
                <w:tcW w:w="860" w:type="pct"/>
                <w:tcBorders>
                  <w:top w:val="nil"/>
                  <w:left w:val="nil"/>
                  <w:bottom w:val="single" w:sz="4" w:space="0" w:color="auto"/>
                  <w:right w:val="single" w:sz="4" w:space="0" w:color="auto"/>
                </w:tcBorders>
                <w:shd w:val="clear" w:color="auto" w:fill="auto"/>
                <w:vAlign w:val="center"/>
                <w:hideMark/>
              </w:tcPr>
              <w:p w14:paraId="6280C215" w14:textId="25D22BF3"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405</w:t>
                </w:r>
              </w:p>
            </w:tc>
            <w:tc>
              <w:tcPr>
                <w:tcW w:w="970" w:type="pct"/>
                <w:tcBorders>
                  <w:top w:val="nil"/>
                  <w:left w:val="nil"/>
                  <w:bottom w:val="single" w:sz="4" w:space="0" w:color="auto"/>
                  <w:right w:val="single" w:sz="4" w:space="0" w:color="auto"/>
                </w:tcBorders>
                <w:shd w:val="clear" w:color="auto" w:fill="auto"/>
                <w:vAlign w:val="center"/>
                <w:hideMark/>
              </w:tcPr>
              <w:p w14:paraId="00A289E2" w14:textId="162F4699"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p>
            </w:tc>
          </w:tr>
          <w:tr w:rsidR="00104ECE" w:rsidRPr="00504A07" w14:paraId="126B3E36" w14:textId="77777777" w:rsidTr="00FC3AF8">
            <w:trPr>
              <w:trHeight w:val="645"/>
            </w:trPr>
            <w:tc>
              <w:tcPr>
                <w:tcW w:w="890" w:type="pct"/>
                <w:tcBorders>
                  <w:top w:val="nil"/>
                  <w:left w:val="single" w:sz="4" w:space="0" w:color="auto"/>
                  <w:bottom w:val="single" w:sz="4" w:space="0" w:color="auto"/>
                  <w:right w:val="single" w:sz="4" w:space="0" w:color="auto"/>
                </w:tcBorders>
                <w:shd w:val="clear" w:color="auto" w:fill="auto"/>
                <w:vAlign w:val="bottom"/>
                <w:hideMark/>
              </w:tcPr>
              <w:p w14:paraId="17D81A27" w14:textId="5C091C13" w:rsidR="00104ECE" w:rsidRPr="00504A07" w:rsidRDefault="0042099B"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V</w:t>
                </w:r>
                <w:r w:rsidR="00104ECE" w:rsidRPr="00504A07">
                  <w:rPr>
                    <w:rFonts w:ascii="Times New Roman" w:eastAsia="Times New Roman" w:hAnsi="Times New Roman" w:cs="Times New Roman"/>
                    <w:color w:val="000000"/>
                    <w:sz w:val="28"/>
                    <w:szCs w:val="28"/>
                    <w:lang w:eastAsia="en-US"/>
                  </w:rPr>
                  <w:t xml:space="preserve">ụ đông xuân </w:t>
                </w:r>
              </w:p>
            </w:tc>
            <w:tc>
              <w:tcPr>
                <w:tcW w:w="603" w:type="pct"/>
                <w:tcBorders>
                  <w:top w:val="nil"/>
                  <w:left w:val="nil"/>
                  <w:bottom w:val="single" w:sz="4" w:space="0" w:color="auto"/>
                  <w:right w:val="single" w:sz="4" w:space="0" w:color="auto"/>
                </w:tcBorders>
                <w:shd w:val="clear" w:color="auto" w:fill="auto"/>
                <w:vAlign w:val="center"/>
                <w:hideMark/>
              </w:tcPr>
              <w:p w14:paraId="587002E3" w14:textId="4C3F894B"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w:t>
                </w:r>
              </w:p>
            </w:tc>
            <w:tc>
              <w:tcPr>
                <w:tcW w:w="759" w:type="pct"/>
                <w:tcBorders>
                  <w:top w:val="nil"/>
                  <w:left w:val="nil"/>
                  <w:bottom w:val="single" w:sz="4" w:space="0" w:color="auto"/>
                  <w:right w:val="single" w:sz="4" w:space="0" w:color="auto"/>
                </w:tcBorders>
                <w:shd w:val="clear" w:color="auto" w:fill="auto"/>
                <w:vAlign w:val="center"/>
                <w:hideMark/>
              </w:tcPr>
              <w:p w14:paraId="5C2BAB8F" w14:textId="04E5B6C9"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w:t>
                </w:r>
              </w:p>
            </w:tc>
            <w:tc>
              <w:tcPr>
                <w:tcW w:w="918" w:type="pct"/>
                <w:tcBorders>
                  <w:top w:val="nil"/>
                  <w:left w:val="nil"/>
                  <w:bottom w:val="single" w:sz="4" w:space="0" w:color="auto"/>
                  <w:right w:val="single" w:sz="4" w:space="0" w:color="auto"/>
                </w:tcBorders>
                <w:shd w:val="clear" w:color="auto" w:fill="auto"/>
                <w:vAlign w:val="center"/>
                <w:hideMark/>
              </w:tcPr>
              <w:p w14:paraId="126178C6" w14:textId="105475A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w:t>
                </w:r>
              </w:p>
            </w:tc>
            <w:tc>
              <w:tcPr>
                <w:tcW w:w="860" w:type="pct"/>
                <w:tcBorders>
                  <w:top w:val="nil"/>
                  <w:left w:val="nil"/>
                  <w:bottom w:val="single" w:sz="4" w:space="0" w:color="auto"/>
                  <w:right w:val="single" w:sz="4" w:space="0" w:color="auto"/>
                </w:tcBorders>
                <w:shd w:val="clear" w:color="auto" w:fill="auto"/>
                <w:vAlign w:val="center"/>
                <w:hideMark/>
              </w:tcPr>
              <w:p w14:paraId="40630604" w14:textId="736DC57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653</w:t>
                </w:r>
              </w:p>
            </w:tc>
            <w:tc>
              <w:tcPr>
                <w:tcW w:w="970" w:type="pct"/>
                <w:tcBorders>
                  <w:top w:val="nil"/>
                  <w:left w:val="nil"/>
                  <w:bottom w:val="single" w:sz="4" w:space="0" w:color="auto"/>
                  <w:right w:val="single" w:sz="4" w:space="0" w:color="auto"/>
                </w:tcBorders>
                <w:shd w:val="clear" w:color="auto" w:fill="auto"/>
                <w:vAlign w:val="center"/>
                <w:hideMark/>
              </w:tcPr>
              <w:p w14:paraId="31EAA93C" w14:textId="19204477"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w:t>
                </w:r>
              </w:p>
            </w:tc>
          </w:tr>
          <w:tr w:rsidR="00104ECE" w:rsidRPr="00504A07" w14:paraId="0C87F35E" w14:textId="77777777" w:rsidTr="00FC3AF8">
            <w:trPr>
              <w:trHeight w:val="555"/>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373E682C" w14:textId="2597A224"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42099B"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hè thu </w:t>
                </w:r>
              </w:p>
            </w:tc>
            <w:tc>
              <w:tcPr>
                <w:tcW w:w="603" w:type="pct"/>
                <w:tcBorders>
                  <w:top w:val="nil"/>
                  <w:left w:val="nil"/>
                  <w:bottom w:val="single" w:sz="4" w:space="0" w:color="auto"/>
                  <w:right w:val="single" w:sz="4" w:space="0" w:color="auto"/>
                </w:tcBorders>
                <w:shd w:val="clear" w:color="auto" w:fill="auto"/>
                <w:vAlign w:val="center"/>
                <w:hideMark/>
              </w:tcPr>
              <w:p w14:paraId="702F2F8E" w14:textId="7AD1C535"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66</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0</w:t>
                </w:r>
              </w:p>
            </w:tc>
            <w:tc>
              <w:tcPr>
                <w:tcW w:w="759" w:type="pct"/>
                <w:tcBorders>
                  <w:top w:val="nil"/>
                  <w:left w:val="nil"/>
                  <w:bottom w:val="single" w:sz="4" w:space="0" w:color="auto"/>
                  <w:right w:val="single" w:sz="4" w:space="0" w:color="auto"/>
                </w:tcBorders>
                <w:shd w:val="clear" w:color="auto" w:fill="auto"/>
                <w:vAlign w:val="center"/>
                <w:hideMark/>
              </w:tcPr>
              <w:p w14:paraId="5D40570A" w14:textId="571A4370"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99</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c>
              <w:tcPr>
                <w:tcW w:w="918" w:type="pct"/>
                <w:tcBorders>
                  <w:top w:val="nil"/>
                  <w:left w:val="nil"/>
                  <w:bottom w:val="single" w:sz="4" w:space="0" w:color="auto"/>
                  <w:right w:val="single" w:sz="4" w:space="0" w:color="auto"/>
                </w:tcBorders>
                <w:shd w:val="clear" w:color="auto" w:fill="auto"/>
                <w:vAlign w:val="center"/>
                <w:hideMark/>
              </w:tcPr>
              <w:p w14:paraId="08580F99" w14:textId="6FD2F94D"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165</w:t>
                </w:r>
              </w:p>
            </w:tc>
            <w:tc>
              <w:tcPr>
                <w:tcW w:w="860" w:type="pct"/>
                <w:tcBorders>
                  <w:top w:val="nil"/>
                  <w:left w:val="nil"/>
                  <w:bottom w:val="single" w:sz="4" w:space="0" w:color="auto"/>
                  <w:right w:val="single" w:sz="4" w:space="0" w:color="auto"/>
                </w:tcBorders>
                <w:shd w:val="clear" w:color="auto" w:fill="auto"/>
                <w:vAlign w:val="center"/>
                <w:hideMark/>
              </w:tcPr>
              <w:p w14:paraId="355B28D0" w14:textId="6DD748F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417</w:t>
                </w:r>
              </w:p>
            </w:tc>
            <w:tc>
              <w:tcPr>
                <w:tcW w:w="970" w:type="pct"/>
                <w:tcBorders>
                  <w:top w:val="nil"/>
                  <w:left w:val="nil"/>
                  <w:bottom w:val="single" w:sz="4" w:space="0" w:color="auto"/>
                  <w:right w:val="single" w:sz="4" w:space="0" w:color="auto"/>
                </w:tcBorders>
                <w:shd w:val="clear" w:color="auto" w:fill="auto"/>
                <w:vAlign w:val="center"/>
                <w:hideMark/>
              </w:tcPr>
              <w:p w14:paraId="0539914D" w14:textId="2034542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352</w:t>
                </w:r>
              </w:p>
            </w:tc>
          </w:tr>
          <w:tr w:rsidR="00104ECE" w:rsidRPr="00504A07" w14:paraId="4CCEE1BA" w14:textId="77777777" w:rsidTr="00FC3AF8">
            <w:trPr>
              <w:trHeight w:val="645"/>
            </w:trPr>
            <w:tc>
              <w:tcPr>
                <w:tcW w:w="890" w:type="pct"/>
                <w:tcBorders>
                  <w:top w:val="nil"/>
                  <w:left w:val="single" w:sz="4" w:space="0" w:color="auto"/>
                  <w:bottom w:val="nil"/>
                  <w:right w:val="single" w:sz="4" w:space="0" w:color="auto"/>
                </w:tcBorders>
                <w:shd w:val="clear" w:color="auto" w:fill="auto"/>
                <w:noWrap/>
                <w:vAlign w:val="bottom"/>
                <w:hideMark/>
              </w:tcPr>
              <w:p w14:paraId="5690200F" w14:textId="75B07A76"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42099B"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mùa </w:t>
                </w:r>
              </w:p>
            </w:tc>
            <w:tc>
              <w:tcPr>
                <w:tcW w:w="603" w:type="pct"/>
                <w:tcBorders>
                  <w:top w:val="nil"/>
                  <w:left w:val="nil"/>
                  <w:bottom w:val="single" w:sz="4" w:space="0" w:color="auto"/>
                  <w:right w:val="single" w:sz="4" w:space="0" w:color="auto"/>
                </w:tcBorders>
                <w:shd w:val="clear" w:color="auto" w:fill="auto"/>
                <w:vAlign w:val="center"/>
                <w:hideMark/>
              </w:tcPr>
              <w:p w14:paraId="722AC127" w14:textId="35B27887"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53</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1</w:t>
                </w:r>
              </w:p>
            </w:tc>
            <w:tc>
              <w:tcPr>
                <w:tcW w:w="759" w:type="pct"/>
                <w:tcBorders>
                  <w:top w:val="nil"/>
                  <w:left w:val="nil"/>
                  <w:bottom w:val="single" w:sz="4" w:space="0" w:color="auto"/>
                  <w:right w:val="single" w:sz="4" w:space="0" w:color="auto"/>
                </w:tcBorders>
                <w:shd w:val="clear" w:color="auto" w:fill="auto"/>
                <w:vAlign w:val="center"/>
                <w:hideMark/>
              </w:tcPr>
              <w:p w14:paraId="6D40EFF9" w14:textId="52DA8C29"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79</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w:t>
                </w:r>
              </w:p>
            </w:tc>
            <w:tc>
              <w:tcPr>
                <w:tcW w:w="918" w:type="pct"/>
                <w:tcBorders>
                  <w:top w:val="nil"/>
                  <w:left w:val="nil"/>
                  <w:bottom w:val="single" w:sz="4" w:space="0" w:color="auto"/>
                  <w:right w:val="single" w:sz="4" w:space="0" w:color="auto"/>
                </w:tcBorders>
                <w:shd w:val="clear" w:color="auto" w:fill="auto"/>
                <w:vAlign w:val="center"/>
                <w:hideMark/>
              </w:tcPr>
              <w:p w14:paraId="6F431891" w14:textId="106CEE6D"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133</w:t>
                </w:r>
              </w:p>
            </w:tc>
            <w:tc>
              <w:tcPr>
                <w:tcW w:w="860" w:type="pct"/>
                <w:tcBorders>
                  <w:top w:val="nil"/>
                  <w:left w:val="nil"/>
                  <w:bottom w:val="single" w:sz="4" w:space="0" w:color="auto"/>
                  <w:right w:val="single" w:sz="4" w:space="0" w:color="auto"/>
                </w:tcBorders>
                <w:shd w:val="clear" w:color="auto" w:fill="auto"/>
                <w:vAlign w:val="center"/>
                <w:hideMark/>
              </w:tcPr>
              <w:p w14:paraId="7C126F47" w14:textId="27FDC444"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335</w:t>
                </w:r>
              </w:p>
            </w:tc>
            <w:tc>
              <w:tcPr>
                <w:tcW w:w="970" w:type="pct"/>
                <w:tcBorders>
                  <w:top w:val="nil"/>
                  <w:left w:val="nil"/>
                  <w:bottom w:val="single" w:sz="4" w:space="0" w:color="auto"/>
                  <w:right w:val="single" w:sz="4" w:space="0" w:color="auto"/>
                </w:tcBorders>
                <w:shd w:val="clear" w:color="auto" w:fill="auto"/>
                <w:vAlign w:val="center"/>
                <w:hideMark/>
              </w:tcPr>
              <w:p w14:paraId="6A43F9B1" w14:textId="1F803B69"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352</w:t>
                </w:r>
              </w:p>
            </w:tc>
          </w:tr>
          <w:tr w:rsidR="00104ECE" w:rsidRPr="00504A07" w14:paraId="01408A35" w14:textId="77777777" w:rsidTr="00FC3AF8">
            <w:trPr>
              <w:trHeight w:val="960"/>
            </w:trPr>
            <w:tc>
              <w:tcPr>
                <w:tcW w:w="8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68206" w14:textId="77777777"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 xml:space="preserve"> Miền Nam </w:t>
                </w:r>
              </w:p>
            </w:tc>
            <w:tc>
              <w:tcPr>
                <w:tcW w:w="603" w:type="pct"/>
                <w:tcBorders>
                  <w:top w:val="nil"/>
                  <w:left w:val="nil"/>
                  <w:bottom w:val="single" w:sz="4" w:space="0" w:color="auto"/>
                  <w:right w:val="single" w:sz="4" w:space="0" w:color="auto"/>
                </w:tcBorders>
                <w:shd w:val="clear" w:color="auto" w:fill="auto"/>
                <w:vAlign w:val="center"/>
                <w:hideMark/>
              </w:tcPr>
              <w:p w14:paraId="6FA6F7C5" w14:textId="66975EDB"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971</w:t>
                </w:r>
              </w:p>
            </w:tc>
            <w:tc>
              <w:tcPr>
                <w:tcW w:w="759" w:type="pct"/>
                <w:tcBorders>
                  <w:top w:val="nil"/>
                  <w:left w:val="nil"/>
                  <w:bottom w:val="single" w:sz="4" w:space="0" w:color="auto"/>
                  <w:right w:val="single" w:sz="4" w:space="0" w:color="auto"/>
                </w:tcBorders>
                <w:shd w:val="clear" w:color="auto" w:fill="auto"/>
                <w:vAlign w:val="center"/>
                <w:hideMark/>
              </w:tcPr>
              <w:p w14:paraId="737C275D" w14:textId="2429AA52"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1</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456</w:t>
                </w:r>
              </w:p>
            </w:tc>
            <w:tc>
              <w:tcPr>
                <w:tcW w:w="918" w:type="pct"/>
                <w:tcBorders>
                  <w:top w:val="nil"/>
                  <w:left w:val="nil"/>
                  <w:bottom w:val="single" w:sz="4" w:space="0" w:color="auto"/>
                  <w:right w:val="single" w:sz="4" w:space="0" w:color="auto"/>
                </w:tcBorders>
                <w:shd w:val="clear" w:color="auto" w:fill="auto"/>
                <w:vAlign w:val="center"/>
                <w:hideMark/>
              </w:tcPr>
              <w:p w14:paraId="7CFF2314" w14:textId="049F71BA"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2</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427</w:t>
                </w:r>
              </w:p>
            </w:tc>
            <w:tc>
              <w:tcPr>
                <w:tcW w:w="860" w:type="pct"/>
                <w:tcBorders>
                  <w:top w:val="nil"/>
                  <w:left w:val="nil"/>
                  <w:bottom w:val="single" w:sz="4" w:space="0" w:color="auto"/>
                  <w:right w:val="single" w:sz="4" w:space="0" w:color="auto"/>
                </w:tcBorders>
                <w:shd w:val="clear" w:color="auto" w:fill="auto"/>
                <w:vAlign w:val="center"/>
                <w:hideMark/>
              </w:tcPr>
              <w:p w14:paraId="62F19FB0" w14:textId="2710D872"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r w:rsidRPr="00504A07">
                  <w:rPr>
                    <w:rFonts w:ascii="Times New Roman" w:eastAsia="Times New Roman" w:hAnsi="Times New Roman" w:cs="Times New Roman"/>
                    <w:b/>
                    <w:bCs/>
                    <w:color w:val="000000"/>
                    <w:sz w:val="28"/>
                    <w:szCs w:val="28"/>
                    <w:lang w:eastAsia="en-US"/>
                  </w:rPr>
                  <w:t>4</w:t>
                </w:r>
                <w:r w:rsidR="0042099B" w:rsidRPr="00504A07">
                  <w:rPr>
                    <w:rFonts w:ascii="Times New Roman" w:eastAsia="Times New Roman" w:hAnsi="Times New Roman" w:cs="Times New Roman"/>
                    <w:b/>
                    <w:bCs/>
                    <w:color w:val="000000"/>
                    <w:sz w:val="28"/>
                    <w:szCs w:val="28"/>
                    <w:lang w:eastAsia="en-US"/>
                  </w:rPr>
                  <w:t>.</w:t>
                </w:r>
                <w:r w:rsidRPr="00504A07">
                  <w:rPr>
                    <w:rFonts w:ascii="Times New Roman" w:eastAsia="Times New Roman" w:hAnsi="Times New Roman" w:cs="Times New Roman"/>
                    <w:b/>
                    <w:bCs/>
                    <w:color w:val="000000"/>
                    <w:sz w:val="28"/>
                    <w:szCs w:val="28"/>
                    <w:lang w:eastAsia="en-US"/>
                  </w:rPr>
                  <w:t>226</w:t>
                </w:r>
              </w:p>
            </w:tc>
            <w:tc>
              <w:tcPr>
                <w:tcW w:w="970" w:type="pct"/>
                <w:tcBorders>
                  <w:top w:val="nil"/>
                  <w:left w:val="nil"/>
                  <w:bottom w:val="single" w:sz="4" w:space="0" w:color="auto"/>
                  <w:right w:val="single" w:sz="4" w:space="0" w:color="auto"/>
                </w:tcBorders>
                <w:shd w:val="clear" w:color="auto" w:fill="auto"/>
                <w:vAlign w:val="center"/>
                <w:hideMark/>
              </w:tcPr>
              <w:p w14:paraId="6A8812A7" w14:textId="01FB1282" w:rsidR="00104ECE" w:rsidRPr="00504A07" w:rsidRDefault="00104ECE" w:rsidP="009C4D9C">
                <w:pPr>
                  <w:spacing w:after="0" w:line="240" w:lineRule="auto"/>
                  <w:jc w:val="right"/>
                  <w:rPr>
                    <w:rFonts w:ascii="Times New Roman" w:eastAsia="Times New Roman" w:hAnsi="Times New Roman" w:cs="Times New Roman"/>
                    <w:b/>
                    <w:bCs/>
                    <w:color w:val="000000"/>
                    <w:sz w:val="28"/>
                    <w:szCs w:val="28"/>
                    <w:lang w:eastAsia="en-US"/>
                  </w:rPr>
                </w:pPr>
              </w:p>
            </w:tc>
          </w:tr>
          <w:tr w:rsidR="00104ECE" w:rsidRPr="00504A07" w14:paraId="6870559E" w14:textId="77777777" w:rsidTr="00FC3AF8">
            <w:trPr>
              <w:trHeight w:val="506"/>
            </w:trPr>
            <w:tc>
              <w:tcPr>
                <w:tcW w:w="890" w:type="pct"/>
                <w:tcBorders>
                  <w:top w:val="nil"/>
                  <w:left w:val="single" w:sz="4" w:space="0" w:color="auto"/>
                  <w:bottom w:val="single" w:sz="4" w:space="0" w:color="auto"/>
                  <w:right w:val="single" w:sz="4" w:space="0" w:color="auto"/>
                </w:tcBorders>
                <w:shd w:val="clear" w:color="auto" w:fill="auto"/>
                <w:vAlign w:val="bottom"/>
                <w:hideMark/>
              </w:tcPr>
              <w:p w14:paraId="2402B832" w14:textId="38FF363D"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42099B"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đông xuân </w:t>
                </w:r>
              </w:p>
            </w:tc>
            <w:tc>
              <w:tcPr>
                <w:tcW w:w="603" w:type="pct"/>
                <w:tcBorders>
                  <w:top w:val="nil"/>
                  <w:left w:val="nil"/>
                  <w:bottom w:val="single" w:sz="4" w:space="0" w:color="auto"/>
                  <w:right w:val="single" w:sz="4" w:space="0" w:color="auto"/>
                </w:tcBorders>
                <w:shd w:val="clear" w:color="auto" w:fill="auto"/>
                <w:vAlign w:val="center"/>
                <w:hideMark/>
              </w:tcPr>
              <w:p w14:paraId="17611EB3" w14:textId="1279E13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315</w:t>
                </w:r>
              </w:p>
            </w:tc>
            <w:tc>
              <w:tcPr>
                <w:tcW w:w="759" w:type="pct"/>
                <w:tcBorders>
                  <w:top w:val="nil"/>
                  <w:left w:val="nil"/>
                  <w:bottom w:val="single" w:sz="4" w:space="0" w:color="auto"/>
                  <w:right w:val="single" w:sz="4" w:space="0" w:color="auto"/>
                </w:tcBorders>
                <w:shd w:val="clear" w:color="auto" w:fill="auto"/>
                <w:vAlign w:val="center"/>
                <w:hideMark/>
              </w:tcPr>
              <w:p w14:paraId="03E3716A" w14:textId="55DBF02B"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472</w:t>
                </w:r>
              </w:p>
            </w:tc>
            <w:tc>
              <w:tcPr>
                <w:tcW w:w="918" w:type="pct"/>
                <w:tcBorders>
                  <w:top w:val="nil"/>
                  <w:left w:val="nil"/>
                  <w:bottom w:val="single" w:sz="4" w:space="0" w:color="auto"/>
                  <w:right w:val="single" w:sz="4" w:space="0" w:color="auto"/>
                </w:tcBorders>
                <w:shd w:val="clear" w:color="auto" w:fill="auto"/>
                <w:vAlign w:val="center"/>
                <w:hideMark/>
              </w:tcPr>
              <w:p w14:paraId="4782AA10" w14:textId="28616CB2"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786</w:t>
                </w:r>
              </w:p>
            </w:tc>
            <w:tc>
              <w:tcPr>
                <w:tcW w:w="860" w:type="pct"/>
                <w:tcBorders>
                  <w:top w:val="nil"/>
                  <w:left w:val="nil"/>
                  <w:bottom w:val="single" w:sz="4" w:space="0" w:color="auto"/>
                  <w:right w:val="single" w:sz="4" w:space="0" w:color="auto"/>
                </w:tcBorders>
                <w:shd w:val="clear" w:color="auto" w:fill="auto"/>
                <w:vAlign w:val="center"/>
                <w:hideMark/>
              </w:tcPr>
              <w:p w14:paraId="7AC312FF" w14:textId="31B4EC1C"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626</w:t>
                </w:r>
              </w:p>
            </w:tc>
            <w:tc>
              <w:tcPr>
                <w:tcW w:w="970" w:type="pct"/>
                <w:tcBorders>
                  <w:top w:val="nil"/>
                  <w:left w:val="nil"/>
                  <w:bottom w:val="single" w:sz="4" w:space="0" w:color="auto"/>
                  <w:right w:val="single" w:sz="4" w:space="0" w:color="auto"/>
                </w:tcBorders>
                <w:shd w:val="clear" w:color="auto" w:fill="auto"/>
                <w:vAlign w:val="center"/>
                <w:hideMark/>
              </w:tcPr>
              <w:p w14:paraId="28BCA771" w14:textId="18A93184"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43</w:t>
                </w:r>
              </w:p>
            </w:tc>
          </w:tr>
          <w:tr w:rsidR="00104ECE" w:rsidRPr="00504A07" w14:paraId="2035E5EB" w14:textId="77777777" w:rsidTr="00FC3AF8">
            <w:trPr>
              <w:trHeight w:val="734"/>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389177C0" w14:textId="2887F9FF"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42099B"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hè thu </w:t>
                </w:r>
              </w:p>
            </w:tc>
            <w:tc>
              <w:tcPr>
                <w:tcW w:w="603" w:type="pct"/>
                <w:tcBorders>
                  <w:top w:val="nil"/>
                  <w:left w:val="nil"/>
                  <w:bottom w:val="single" w:sz="4" w:space="0" w:color="auto"/>
                  <w:right w:val="single" w:sz="4" w:space="0" w:color="auto"/>
                </w:tcBorders>
                <w:shd w:val="clear" w:color="auto" w:fill="auto"/>
                <w:vAlign w:val="center"/>
                <w:hideMark/>
              </w:tcPr>
              <w:p w14:paraId="3FABC310" w14:textId="1CF99465"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54</w:t>
                </w:r>
              </w:p>
            </w:tc>
            <w:tc>
              <w:tcPr>
                <w:tcW w:w="759" w:type="pct"/>
                <w:tcBorders>
                  <w:top w:val="nil"/>
                  <w:left w:val="nil"/>
                  <w:bottom w:val="single" w:sz="4" w:space="0" w:color="auto"/>
                  <w:right w:val="single" w:sz="4" w:space="0" w:color="auto"/>
                </w:tcBorders>
                <w:shd w:val="clear" w:color="auto" w:fill="auto"/>
                <w:vAlign w:val="center"/>
                <w:hideMark/>
              </w:tcPr>
              <w:p w14:paraId="3B670D23" w14:textId="08D33FC1"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81</w:t>
                </w:r>
              </w:p>
            </w:tc>
            <w:tc>
              <w:tcPr>
                <w:tcW w:w="918" w:type="pct"/>
                <w:tcBorders>
                  <w:top w:val="nil"/>
                  <w:left w:val="nil"/>
                  <w:bottom w:val="single" w:sz="4" w:space="0" w:color="auto"/>
                  <w:right w:val="single" w:sz="4" w:space="0" w:color="auto"/>
                </w:tcBorders>
                <w:shd w:val="clear" w:color="auto" w:fill="auto"/>
                <w:vAlign w:val="center"/>
                <w:hideMark/>
              </w:tcPr>
              <w:p w14:paraId="7B6FC6C3" w14:textId="0E328A63"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135</w:t>
                </w:r>
              </w:p>
            </w:tc>
            <w:tc>
              <w:tcPr>
                <w:tcW w:w="860" w:type="pct"/>
                <w:tcBorders>
                  <w:top w:val="nil"/>
                  <w:left w:val="nil"/>
                  <w:bottom w:val="single" w:sz="4" w:space="0" w:color="auto"/>
                  <w:right w:val="single" w:sz="4" w:space="0" w:color="auto"/>
                </w:tcBorders>
                <w:shd w:val="clear" w:color="auto" w:fill="auto"/>
                <w:vAlign w:val="center"/>
                <w:hideMark/>
              </w:tcPr>
              <w:p w14:paraId="0A2918E2" w14:textId="79A27614"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266</w:t>
                </w:r>
              </w:p>
            </w:tc>
            <w:tc>
              <w:tcPr>
                <w:tcW w:w="970" w:type="pct"/>
                <w:tcBorders>
                  <w:top w:val="nil"/>
                  <w:left w:val="nil"/>
                  <w:bottom w:val="single" w:sz="4" w:space="0" w:color="auto"/>
                  <w:right w:val="single" w:sz="4" w:space="0" w:color="auto"/>
                </w:tcBorders>
                <w:shd w:val="clear" w:color="auto" w:fill="auto"/>
                <w:vAlign w:val="center"/>
                <w:hideMark/>
              </w:tcPr>
              <w:p w14:paraId="65AC5B42" w14:textId="1D67132E"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45</w:t>
                </w:r>
              </w:p>
            </w:tc>
          </w:tr>
          <w:tr w:rsidR="00104ECE" w:rsidRPr="00504A07" w14:paraId="101E9693" w14:textId="77777777" w:rsidTr="00FC3AF8">
            <w:trPr>
              <w:trHeight w:val="420"/>
            </w:trPr>
            <w:tc>
              <w:tcPr>
                <w:tcW w:w="89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23446" w14:textId="0AD7AB33" w:rsidR="00104ECE" w:rsidRPr="00504A07" w:rsidRDefault="00104ECE" w:rsidP="009C4D9C">
                <w:pPr>
                  <w:spacing w:after="0" w:line="240" w:lineRule="auto"/>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 xml:space="preserve"> </w:t>
                </w:r>
                <w:r w:rsidR="0042099B" w:rsidRPr="00504A07">
                  <w:rPr>
                    <w:rFonts w:ascii="Times New Roman" w:eastAsia="Times New Roman" w:hAnsi="Times New Roman" w:cs="Times New Roman"/>
                    <w:color w:val="000000"/>
                    <w:sz w:val="28"/>
                    <w:szCs w:val="28"/>
                    <w:lang w:eastAsia="en-US"/>
                  </w:rPr>
                  <w:t>V</w:t>
                </w:r>
                <w:r w:rsidRPr="00504A07">
                  <w:rPr>
                    <w:rFonts w:ascii="Times New Roman" w:eastAsia="Times New Roman" w:hAnsi="Times New Roman" w:cs="Times New Roman"/>
                    <w:color w:val="000000"/>
                    <w:sz w:val="28"/>
                    <w:szCs w:val="28"/>
                    <w:lang w:eastAsia="en-US"/>
                  </w:rPr>
                  <w:t xml:space="preserve">ụ mùa </w:t>
                </w:r>
              </w:p>
            </w:tc>
            <w:tc>
              <w:tcPr>
                <w:tcW w:w="603" w:type="pct"/>
                <w:tcBorders>
                  <w:top w:val="single" w:sz="4" w:space="0" w:color="auto"/>
                  <w:left w:val="nil"/>
                  <w:bottom w:val="single" w:sz="4" w:space="0" w:color="auto"/>
                  <w:right w:val="single" w:sz="4" w:space="0" w:color="auto"/>
                </w:tcBorders>
                <w:shd w:val="clear" w:color="auto" w:fill="auto"/>
                <w:vAlign w:val="center"/>
                <w:hideMark/>
              </w:tcPr>
              <w:p w14:paraId="0B5C3B59" w14:textId="6E8D3A61"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602</w:t>
                </w:r>
              </w:p>
            </w:tc>
            <w:tc>
              <w:tcPr>
                <w:tcW w:w="759" w:type="pct"/>
                <w:tcBorders>
                  <w:top w:val="single" w:sz="4" w:space="0" w:color="auto"/>
                  <w:left w:val="nil"/>
                  <w:bottom w:val="single" w:sz="4" w:space="0" w:color="auto"/>
                  <w:right w:val="single" w:sz="4" w:space="0" w:color="auto"/>
                </w:tcBorders>
                <w:shd w:val="clear" w:color="auto" w:fill="auto"/>
                <w:vAlign w:val="center"/>
                <w:hideMark/>
              </w:tcPr>
              <w:p w14:paraId="6C5D779B" w14:textId="60AD7548"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903</w:t>
                </w:r>
              </w:p>
            </w:tc>
            <w:tc>
              <w:tcPr>
                <w:tcW w:w="918" w:type="pct"/>
                <w:tcBorders>
                  <w:top w:val="single" w:sz="4" w:space="0" w:color="auto"/>
                  <w:left w:val="nil"/>
                  <w:bottom w:val="single" w:sz="4" w:space="0" w:color="auto"/>
                  <w:right w:val="single" w:sz="4" w:space="0" w:color="auto"/>
                </w:tcBorders>
                <w:shd w:val="clear" w:color="auto" w:fill="auto"/>
                <w:vAlign w:val="center"/>
                <w:hideMark/>
              </w:tcPr>
              <w:p w14:paraId="58C270F0" w14:textId="220E5245"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1</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505</w:t>
                </w:r>
              </w:p>
            </w:tc>
            <w:tc>
              <w:tcPr>
                <w:tcW w:w="860" w:type="pct"/>
                <w:tcBorders>
                  <w:top w:val="single" w:sz="4" w:space="0" w:color="auto"/>
                  <w:left w:val="nil"/>
                  <w:bottom w:val="single" w:sz="4" w:space="0" w:color="auto"/>
                  <w:right w:val="single" w:sz="4" w:space="0" w:color="auto"/>
                </w:tcBorders>
                <w:shd w:val="clear" w:color="auto" w:fill="auto"/>
                <w:vAlign w:val="center"/>
                <w:hideMark/>
              </w:tcPr>
              <w:p w14:paraId="36739C4D" w14:textId="5C93A0DB"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2</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334</w:t>
                </w:r>
              </w:p>
            </w:tc>
            <w:tc>
              <w:tcPr>
                <w:tcW w:w="970" w:type="pct"/>
                <w:tcBorders>
                  <w:top w:val="single" w:sz="4" w:space="0" w:color="auto"/>
                  <w:left w:val="nil"/>
                  <w:bottom w:val="single" w:sz="4" w:space="0" w:color="auto"/>
                  <w:right w:val="single" w:sz="4" w:space="0" w:color="auto"/>
                </w:tcBorders>
                <w:shd w:val="clear" w:color="auto" w:fill="auto"/>
                <w:vAlign w:val="center"/>
                <w:hideMark/>
              </w:tcPr>
              <w:p w14:paraId="0C400C25" w14:textId="3569899A" w:rsidR="00104ECE" w:rsidRPr="00504A07" w:rsidRDefault="00104ECE" w:rsidP="009C4D9C">
                <w:pPr>
                  <w:spacing w:after="0" w:line="240" w:lineRule="auto"/>
                  <w:jc w:val="right"/>
                  <w:rPr>
                    <w:rFonts w:ascii="Times New Roman" w:eastAsia="Times New Roman" w:hAnsi="Times New Roman" w:cs="Times New Roman"/>
                    <w:color w:val="000000"/>
                    <w:sz w:val="28"/>
                    <w:szCs w:val="28"/>
                    <w:lang w:eastAsia="en-US"/>
                  </w:rPr>
                </w:pPr>
                <w:r w:rsidRPr="00504A07">
                  <w:rPr>
                    <w:rFonts w:ascii="Times New Roman" w:eastAsia="Times New Roman" w:hAnsi="Times New Roman" w:cs="Times New Roman"/>
                    <w:color w:val="000000"/>
                    <w:sz w:val="28"/>
                    <w:szCs w:val="28"/>
                    <w:lang w:eastAsia="en-US"/>
                  </w:rPr>
                  <w:t>0</w:t>
                </w:r>
                <w:r w:rsidR="0042099B" w:rsidRPr="00504A07">
                  <w:rPr>
                    <w:rFonts w:ascii="Times New Roman" w:eastAsia="Times New Roman" w:hAnsi="Times New Roman" w:cs="Times New Roman"/>
                    <w:color w:val="000000"/>
                    <w:sz w:val="28"/>
                    <w:szCs w:val="28"/>
                    <w:lang w:eastAsia="en-US"/>
                  </w:rPr>
                  <w:t>,</w:t>
                </w:r>
                <w:r w:rsidRPr="00504A07">
                  <w:rPr>
                    <w:rFonts w:ascii="Times New Roman" w:eastAsia="Times New Roman" w:hAnsi="Times New Roman" w:cs="Times New Roman"/>
                    <w:color w:val="000000"/>
                    <w:sz w:val="28"/>
                    <w:szCs w:val="28"/>
                    <w:lang w:eastAsia="en-US"/>
                  </w:rPr>
                  <w:t>57</w:t>
                </w:r>
              </w:p>
            </w:tc>
          </w:tr>
        </w:tbl>
        <w:p w14:paraId="1A03447B" w14:textId="77777777" w:rsidR="00104ECE" w:rsidRPr="00504A07" w:rsidRDefault="00104ECE" w:rsidP="009C4D9C">
          <w:pPr>
            <w:pStyle w:val="NoSpacing"/>
            <w:jc w:val="both"/>
            <w:rPr>
              <w:rFonts w:ascii="Times New Roman" w:hAnsi="Times New Roman" w:cs="Times New Roman"/>
              <w:b/>
              <w:bCs/>
              <w:sz w:val="28"/>
              <w:szCs w:val="28"/>
            </w:rPr>
          </w:pPr>
        </w:p>
        <w:p w14:paraId="57061775" w14:textId="77777777" w:rsidR="00FC3AF8" w:rsidRPr="00FC3AF8" w:rsidRDefault="00FC3AF8" w:rsidP="00FC3AF8">
          <w:pPr>
            <w:pStyle w:val="NoSpacing"/>
            <w:numPr>
              <w:ilvl w:val="1"/>
              <w:numId w:val="20"/>
            </w:numPr>
            <w:spacing w:before="120" w:line="312" w:lineRule="auto"/>
            <w:jc w:val="both"/>
            <w:outlineLvl w:val="1"/>
            <w:rPr>
              <w:rFonts w:ascii="Times New Roman" w:hAnsi="Times New Roman" w:cs="Times New Roman"/>
              <w:b/>
              <w:bCs/>
              <w:noProof/>
              <w:sz w:val="28"/>
              <w:szCs w:val="28"/>
              <w:lang w:val="vi-VN"/>
            </w:rPr>
          </w:pPr>
          <w:bookmarkStart w:id="30" w:name="_Toc110734650"/>
          <w:bookmarkStart w:id="31" w:name="_Toc139289680"/>
          <w:bookmarkStart w:id="32" w:name="_Toc140074142"/>
          <w:r w:rsidRPr="00FC3AF8">
            <w:rPr>
              <w:rFonts w:ascii="Times New Roman" w:hAnsi="Times New Roman" w:cs="Times New Roman"/>
              <w:b/>
              <w:bCs/>
              <w:noProof/>
              <w:sz w:val="28"/>
              <w:szCs w:val="28"/>
              <w:lang w:val="vi-VN"/>
            </w:rPr>
            <w:t>Thực hiện các biện pháp giảm nhẹ khí nhà kính trong canh tác lúa</w:t>
          </w:r>
          <w:bookmarkEnd w:id="30"/>
          <w:bookmarkEnd w:id="31"/>
        </w:p>
        <w:p w14:paraId="1FBEC969"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Các công nghệ, biện pháp giảm phát thải KNK trong trồng trọt đã được triển khai như sau:</w:t>
          </w:r>
          <w:bookmarkStart w:id="33" w:name="_Toc90677886"/>
        </w:p>
        <w:p w14:paraId="754175D1"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i) Áp dụng các giải pháp tiến bộ kỹ thuật canh tác</w:t>
          </w:r>
          <w:bookmarkEnd w:id="33"/>
        </w:p>
        <w:p w14:paraId="6B51C75D"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 xml:space="preserve">Hai vùng ĐBSH và vùng ĐBSCL là hai vùng đang ứng dụng các công nghệ trong lĩnh vực trồng trọt mạnh mẽ nhất, bên cạnh đó tốc độ ứng dụng công nghệ trong lĩnh vực trồng trọt tại một số tỉnh thuộc vùng Bắc Trung Bộ và Duyên hải Nam Trung Bộ cũng đang phát triển khá nhanh. Tuy nhiên, hầu hết các tỉnh đang ứng dụng các công nghệ tương đối đơn giản, các địa phương đã ứng dụng nhiều công nghệ như 1P5G, 3G3T, canh tác lúa cải tiến (SRI), canh tác tổng hợp. Nhiều công nghệ đang được áp dụng phù hợp đã mang lại hiệu quả kinh tế cao hơn so với các phương pháp truyền thống trước đó. </w:t>
          </w:r>
        </w:p>
        <w:p w14:paraId="3B5A1F1D"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lastRenderedPageBreak/>
            <w:t xml:space="preserve">Chương trình 3 giảm 3 tăng, 1 phải 5 giảm và mô hình “công nghệ sinh thái” được nhiều tỉnh triển khai trên gần 2 triệu ha từ nhiều nguồn kinh phí hỗ trợ khác nhau; tổ chức được 1.123 lớp tập huấn và triển khai nhiều mô hình với khoảng 87.000 lượt nông dân tham gia. Chương trình gieo sạ né rầy, công nghệ sinh thái: diện tích áp dụng hàng năm khoảng 3,2 triệu ha; tập huấn kỹ thuật trên 500 lớp với trên 133.000 lượt nông dân tham gia. </w:t>
          </w:r>
          <w:bookmarkStart w:id="34" w:name="_Toc90677885"/>
        </w:p>
        <w:p w14:paraId="0B687DC5"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ii) Chuyển đổi đất nông nghiệp và chuyển đổi cơ cấu mùa vụ</w:t>
          </w:r>
          <w:bookmarkEnd w:id="34"/>
        </w:p>
        <w:p w14:paraId="42ADA710"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Theo Nghị quyết số 134/2016/QH13 về “Điều chỉnh quy hoạch sử dụng đất đến năm 2020 và kế hoạch sử dụng đất kỳ cuối (2016 - 2020) cấp Quốc gia” đã điều chỉnh giảm đến năm 2020 còn 3,76 triệu ha, trong đó điều chỉnh giảm diện tích đất canh tác 2 vụ từ 3,2 triệu ha xuống 3,13 triệu ha. Diện tích trồng lúa đang ngày càng bị thu hẹp và được thay thế bằng các loại cây trồng khác, bình quân giảm hơn 1,2%/năm trong 5 năm gần đây. Những vùng trồng lúa kém hiệu quả đã được chuyển đổi sang lúa-tôm, lúa-thủy sản, với chân đất tưới tiêu khó khăn đất 2 lúa, đất 3 lúa đã được chuyển đổi khá nhanh sang 1 vụ lúa-1-2 vụ cây trồng màu, ngắn ngày cho hiệu quả kinh tế cao hơn, giảm phát thải KNK. Ngoài ra còn có sự chuyển đổi mạnh mẽ từ nhóm giống trung và dài ngày (đối với lúa) sang nhóm giống ngắn ngày, chuyển từ vụ xuân sớm sang xuân muộn, mùa trung sang mùa cực sớm và mùa sớm; Chuyển đổi nhanh từ giống có phẩm cấp gạo trung bình sang nhóm giống gạo chất lượng và gạo thơm. Bên cạnh đó là biện pháp chuyển đổi linh hoạt thời điểm xuống giống ở ĐBSCL với việc đẩy lịch thời vụ sớm hơn và đã né được tác động giai đoạn đỉnh điểm của mặn, giảm thiệt hại cho sản xuất nông nghiệp và nhất là với lúa gạo. Đối với cây hàng năm, giai đoạn 2010-2016 đã chuyển đổi 336.280 ha, dự kiến giai đoạn 2017-2020 là 429.230 ha.</w:t>
          </w:r>
          <w:bookmarkStart w:id="35" w:name="_Toc90677888"/>
        </w:p>
        <w:p w14:paraId="1AEEE901"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iii) Tưới khô ướt xen kẽ và rút nước giữa kỳ cho lúa</w:t>
          </w:r>
          <w:bookmarkEnd w:id="35"/>
        </w:p>
        <w:p w14:paraId="5A6D9D2F"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Kết quả hiện nay trên cả nước đã triển khai được 1,32 triệu ha diện tích gieo trồng lúa được áp dụng kỹ thuật tưới tiên tiến, tiết kiệm nước; trong đó có khoảng 45-50 ngàn ha áp dụng tưới khô ướt xen kẽ (AWD) toàn phần và theo đánh giá của Cục trồng trọt, diện tích trồng lúa được rút nước ít nhất 1 lần giữa kỳ (giai đoạn kết thúc đẻ nhánh) khoảng hơn 3 triệu ha.</w:t>
          </w:r>
        </w:p>
        <w:p w14:paraId="3A33FB67"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iv) Sử dụng phế phụ phẩm trong nông nghiệp</w:t>
          </w:r>
        </w:p>
        <w:p w14:paraId="77406466"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lastRenderedPageBreak/>
            <w:t>Hàng năm có khoảng 40 triệu tấn rơm khô, 8 triệu tấn trấu, 30 - 50 triệu phế phải thực vật khác. Đáng chú ý là có tới 61% là rác hữu cơ sản phẩm phụ từ cây trồng có thể tái chế được. Sản lượng rơm rạ từ trồng lúa của Việt Nam quy đổi gần tương đương với 20 triệu tấn dầu mỏ. Tuy nhiên, sử dụng và xử lý phụ phẩm từ sản xuất trồng trọt vẫn còn là một hạn chế gây phát thải KNK và gây lãng phí một nguồn tài nguyên lớn; đa phần phụ phẩm trồng trọt là đốt bỏ (6,29 triệu tấn, chiếm 45,9%), làm thức ăn cho gia súc (3,97 triệu tấn, chiếm 29.0%), vứt tại ruộng (1,18 triệu tấn, chiếm 8,6%), ủ phân (0,69 triệu tấn, chiếm 5.0%), sử dụng cho trồng trọt (0,56 triệu tấn chiếm 4,1%), còn lại 7% (1 triệu tấn) sử dụng là củi trấu, trồng nấm, độn chuồng.</w:t>
          </w:r>
          <w:r w:rsidRPr="00FC3AF8">
            <w:rPr>
              <w:rFonts w:ascii="Times New Roman" w:hAnsi="Times New Roman" w:cs="Times New Roman"/>
              <w:noProof/>
              <w:color w:val="000000"/>
              <w:sz w:val="28"/>
              <w:szCs w:val="28"/>
              <w:vertAlign w:val="superscript"/>
            </w:rPr>
            <w:t xml:space="preserve"> </w:t>
          </w:r>
          <w:r w:rsidRPr="00FC3AF8">
            <w:rPr>
              <w:rFonts w:ascii="Times New Roman" w:hAnsi="Times New Roman" w:cs="Times New Roman"/>
              <w:noProof/>
              <w:color w:val="000000"/>
              <w:sz w:val="28"/>
              <w:szCs w:val="28"/>
              <w:lang w:val="vi-VN"/>
            </w:rPr>
            <w:t xml:space="preserve">Việc đốt bỏ trực tiếp rơm rạ tại ruộng đang là nguyên nhân chính gây ô nhiễm môi trường và làm cho độ phì nhiêu đất bị suy giảm. </w:t>
          </w:r>
        </w:p>
        <w:p w14:paraId="7C588FEB"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bookmarkStart w:id="36" w:name="_Toc90677892"/>
          <w:r w:rsidRPr="00FC3AF8">
            <w:rPr>
              <w:rFonts w:ascii="Times New Roman" w:hAnsi="Times New Roman" w:cs="Times New Roman"/>
              <w:noProof/>
              <w:color w:val="000000"/>
              <w:sz w:val="28"/>
              <w:szCs w:val="28"/>
              <w:lang w:val="vi-VN"/>
            </w:rPr>
            <w:t>v) Đầu tư xây dựng hạ tầng đồng ruộng và thủy lợi</w:t>
          </w:r>
          <w:bookmarkEnd w:id="36"/>
        </w:p>
        <w:p w14:paraId="6C9615BE"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Tính đến 01/7/2020, hệ thống kênh mương thủy nông trên địa bàn nông thôn do xã và hợp tác xã quản lý có tổng chiều dài 167,86 nghìn km; bình quân mỗi xã 20,23 km. Chiều dài kênh mương kiên cố hóa đạt trên 75,57 nghìn km, chiếm 45,02%, tăng 10,24 điểm phần trăm so với 01/7/2016. Cả nước có gần 17,9 nghìn trạm bơm tưới tiêu, phục vụ sản xuất nông, lâm nghiệp, diêm nghiệp và thủy sản; bình quân mỗi xã có 2,16 trạm bơm. Do vậy, diện tích gieo trồng lúa vụ Đông xuân 2020 được tưới và cấp nước chủ động chiếm 85,72% tổng diện tích gieo trồng; diện tích tiêu nước chủ động chiếm 83,35%; diện tích ngăn mặn chủ động chiếm 30,20%. Diện tích gieo trồng các loại cây hằng năm khác được tưới và cấp nước chủ động chiếm 39,68%; diện tích tiêu nước chủ động chiếm 36,69%; diện tích ngăn mặn chủ động chiếm 9,50%. Diện tích cây lâu năm được tưới và cấp nước chủ động đạt 49,86% tổng diện tích gieo trồng; diện tích tiêu nước chủ động chiếm 42,98%.</w:t>
          </w:r>
        </w:p>
        <w:p w14:paraId="54CCFF1A" w14:textId="77777777" w:rsidR="00FC3AF8" w:rsidRPr="00FC3AF8" w:rsidRDefault="00FC3AF8" w:rsidP="00FC3AF8">
          <w:pPr>
            <w:spacing w:before="120" w:after="0" w:line="312" w:lineRule="auto"/>
            <w:ind w:firstLine="720"/>
            <w:jc w:val="both"/>
            <w:rPr>
              <w:rFonts w:ascii="Times New Roman" w:hAnsi="Times New Roman" w:cs="Times New Roman"/>
              <w:noProof/>
              <w:color w:val="000000"/>
              <w:sz w:val="28"/>
              <w:szCs w:val="28"/>
              <w:lang w:val="vi-VN"/>
            </w:rPr>
          </w:pPr>
          <w:r w:rsidRPr="00FC3AF8">
            <w:rPr>
              <w:rFonts w:ascii="Times New Roman" w:hAnsi="Times New Roman" w:cs="Times New Roman"/>
              <w:noProof/>
              <w:color w:val="000000"/>
              <w:sz w:val="28"/>
              <w:szCs w:val="28"/>
              <w:lang w:val="vi-VN"/>
            </w:rPr>
            <w:t>Tỷ lệ diện tích gieo trồng cây hàng năm được tưới nước chủ động năm 2018 đạt 71,1% (so với 64,5% năm 2009), tỷ lệ được tiêu nước chủ động đạt 85% (so với 79% năm 2009); hiệu suất phục vụ tưới của các công trình thủy lợi tăng từ 75% năm 2009 lên 79% năm 2018, hiệu suất tiêu nước tăng từ 87,8% lên 90,2%. Tưới tiên tiến, tiết kiệm nước đã làm tăng hiệu quả sản xuất, tăng năng suất cây trồng từ 10 - 30%, tiết kiệm nước so với truyền thống từ 20 - 40%, giảm lượng phân bón từ 5 - 30%.</w:t>
          </w:r>
        </w:p>
        <w:p w14:paraId="576363A2" w14:textId="77777777" w:rsidR="00FC3AF8" w:rsidRPr="00FC3AF8" w:rsidRDefault="00FC3AF8" w:rsidP="00FC3AF8">
          <w:pPr>
            <w:pStyle w:val="Caption"/>
            <w:spacing w:after="0" w:line="312" w:lineRule="auto"/>
            <w:jc w:val="both"/>
            <w:rPr>
              <w:noProof/>
              <w:lang w:val="vi-VN"/>
            </w:rPr>
          </w:pPr>
          <w:bookmarkStart w:id="37" w:name="_Toc62824650"/>
          <w:bookmarkStart w:id="38" w:name="_Toc62824720"/>
          <w:bookmarkStart w:id="39" w:name="_Toc107313224"/>
          <w:r w:rsidRPr="00FC3AF8">
            <w:rPr>
              <w:noProof/>
              <w:lang w:val="vi-VN"/>
            </w:rPr>
            <w:lastRenderedPageBreak/>
            <w:t xml:space="preserve">Bảng 3. </w:t>
          </w:r>
          <w:r w:rsidRPr="00FC3AF8">
            <w:rPr>
              <w:noProof/>
              <w:lang w:val="vi-VN"/>
            </w:rPr>
            <w:fldChar w:fldCharType="begin"/>
          </w:r>
          <w:r w:rsidRPr="00FC3AF8">
            <w:rPr>
              <w:noProof/>
              <w:lang w:val="vi-VN"/>
            </w:rPr>
            <w:instrText xml:space="preserve"> SEQ 3. \* ARABIC </w:instrText>
          </w:r>
          <w:r w:rsidRPr="00FC3AF8">
            <w:rPr>
              <w:noProof/>
              <w:lang w:val="vi-VN"/>
            </w:rPr>
            <w:fldChar w:fldCharType="separate"/>
          </w:r>
          <w:r w:rsidRPr="00FC3AF8">
            <w:rPr>
              <w:noProof/>
              <w:lang w:val="vi-VN"/>
            </w:rPr>
            <w:t>2</w:t>
          </w:r>
          <w:r w:rsidRPr="00FC3AF8">
            <w:rPr>
              <w:noProof/>
              <w:lang w:val="vi-VN"/>
            </w:rPr>
            <w:fldChar w:fldCharType="end"/>
          </w:r>
          <w:r w:rsidRPr="00FC3AF8">
            <w:rPr>
              <w:noProof/>
              <w:lang w:val="vi-VN"/>
            </w:rPr>
            <w:t>. Hiện trạng áp dụng các công nghệ phát thải thấp trong trồng trọt</w:t>
          </w:r>
          <w:bookmarkEnd w:id="37"/>
          <w:bookmarkEnd w:id="38"/>
          <w:bookmarkEnd w:id="39"/>
        </w:p>
        <w:tbl>
          <w:tblPr>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63"/>
            <w:gridCol w:w="3576"/>
            <w:gridCol w:w="4949"/>
          </w:tblGrid>
          <w:tr w:rsidR="00FC3AF8" w:rsidRPr="00FC3AF8" w14:paraId="31F20FF0" w14:textId="77777777" w:rsidTr="00B153FE">
            <w:trPr>
              <w:trHeight w:val="227"/>
              <w:tblHeader/>
              <w:jc w:val="center"/>
            </w:trPr>
            <w:tc>
              <w:tcPr>
                <w:tcW w:w="763" w:type="dxa"/>
                <w:shd w:val="clear" w:color="auto" w:fill="auto"/>
                <w:vAlign w:val="center"/>
              </w:tcPr>
              <w:p w14:paraId="1AF219DE" w14:textId="77777777" w:rsidR="00FC3AF8" w:rsidRPr="00FC3AF8" w:rsidRDefault="00FC3AF8" w:rsidP="00FC3AF8">
                <w:pPr>
                  <w:spacing w:before="120" w:after="0" w:line="312" w:lineRule="auto"/>
                  <w:jc w:val="both"/>
                  <w:rPr>
                    <w:rFonts w:ascii="Times New Roman" w:eastAsia="Times New Roman" w:hAnsi="Times New Roman" w:cs="Times New Roman"/>
                    <w:b/>
                    <w:noProof/>
                    <w:color w:val="000000"/>
                    <w:sz w:val="28"/>
                    <w:szCs w:val="28"/>
                    <w:lang w:val="vi-VN"/>
                  </w:rPr>
                </w:pPr>
                <w:r w:rsidRPr="00FC3AF8">
                  <w:rPr>
                    <w:rFonts w:ascii="Times New Roman" w:eastAsia="Times New Roman" w:hAnsi="Times New Roman" w:cs="Times New Roman"/>
                    <w:b/>
                    <w:noProof/>
                    <w:color w:val="000000"/>
                    <w:sz w:val="28"/>
                    <w:szCs w:val="28"/>
                    <w:lang w:val="vi-VN"/>
                  </w:rPr>
                  <w:t>STT</w:t>
                </w:r>
              </w:p>
            </w:tc>
            <w:tc>
              <w:tcPr>
                <w:tcW w:w="3576" w:type="dxa"/>
                <w:shd w:val="clear" w:color="auto" w:fill="auto"/>
                <w:vAlign w:val="center"/>
              </w:tcPr>
              <w:p w14:paraId="54D70F39" w14:textId="77777777" w:rsidR="00FC3AF8" w:rsidRPr="00FC3AF8" w:rsidRDefault="00FC3AF8" w:rsidP="00FC3AF8">
                <w:pPr>
                  <w:spacing w:before="120" w:after="0" w:line="312" w:lineRule="auto"/>
                  <w:jc w:val="both"/>
                  <w:rPr>
                    <w:rFonts w:ascii="Times New Roman" w:eastAsia="Times New Roman" w:hAnsi="Times New Roman" w:cs="Times New Roman"/>
                    <w:b/>
                    <w:noProof/>
                    <w:color w:val="000000"/>
                    <w:sz w:val="28"/>
                    <w:szCs w:val="28"/>
                    <w:lang w:val="vi-VN"/>
                  </w:rPr>
                </w:pPr>
                <w:r w:rsidRPr="00FC3AF8">
                  <w:rPr>
                    <w:rFonts w:ascii="Times New Roman" w:eastAsia="Times New Roman" w:hAnsi="Times New Roman" w:cs="Times New Roman"/>
                    <w:b/>
                    <w:noProof/>
                    <w:color w:val="000000"/>
                    <w:sz w:val="28"/>
                    <w:szCs w:val="28"/>
                    <w:lang w:val="vi-VN"/>
                  </w:rPr>
                  <w:t>Loại công nghệ</w:t>
                </w:r>
              </w:p>
            </w:tc>
            <w:tc>
              <w:tcPr>
                <w:tcW w:w="4949" w:type="dxa"/>
                <w:shd w:val="clear" w:color="auto" w:fill="auto"/>
                <w:vAlign w:val="center"/>
              </w:tcPr>
              <w:p w14:paraId="596FD2AD" w14:textId="77777777" w:rsidR="00FC3AF8" w:rsidRPr="00FC3AF8" w:rsidRDefault="00FC3AF8" w:rsidP="00FC3AF8">
                <w:pPr>
                  <w:spacing w:before="120" w:after="0" w:line="312" w:lineRule="auto"/>
                  <w:jc w:val="both"/>
                  <w:rPr>
                    <w:rFonts w:ascii="Times New Roman" w:eastAsia="Times New Roman" w:hAnsi="Times New Roman" w:cs="Times New Roman"/>
                    <w:b/>
                    <w:noProof/>
                    <w:color w:val="000000"/>
                    <w:sz w:val="28"/>
                    <w:szCs w:val="28"/>
                    <w:lang w:val="vi-VN"/>
                  </w:rPr>
                </w:pPr>
                <w:r w:rsidRPr="00FC3AF8">
                  <w:rPr>
                    <w:rFonts w:ascii="Times New Roman" w:eastAsia="Times New Roman" w:hAnsi="Times New Roman" w:cs="Times New Roman"/>
                    <w:b/>
                    <w:noProof/>
                    <w:color w:val="000000"/>
                    <w:sz w:val="28"/>
                    <w:szCs w:val="28"/>
                    <w:lang w:val="vi-VN"/>
                  </w:rPr>
                  <w:t>Vùng/tỉnh áp dụng công nghệ</w:t>
                </w:r>
              </w:p>
            </w:tc>
          </w:tr>
          <w:tr w:rsidR="00FC3AF8" w:rsidRPr="00FC3AF8" w14:paraId="776254B1" w14:textId="77777777" w:rsidTr="00B153FE">
            <w:trPr>
              <w:trHeight w:val="227"/>
              <w:jc w:val="center"/>
            </w:trPr>
            <w:tc>
              <w:tcPr>
                <w:tcW w:w="763" w:type="dxa"/>
                <w:shd w:val="clear" w:color="auto" w:fill="auto"/>
                <w:vAlign w:val="center"/>
              </w:tcPr>
              <w:p w14:paraId="2E5A42E7"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w:t>
                </w:r>
              </w:p>
            </w:tc>
            <w:tc>
              <w:tcPr>
                <w:tcW w:w="3576" w:type="dxa"/>
                <w:shd w:val="clear" w:color="auto" w:fill="auto"/>
                <w:vAlign w:val="center"/>
              </w:tcPr>
              <w:p w14:paraId="57C57427"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 phải 5 Giảm (1P5G)</w:t>
                </w:r>
              </w:p>
            </w:tc>
            <w:tc>
              <w:tcPr>
                <w:tcW w:w="4949" w:type="dxa"/>
                <w:shd w:val="clear" w:color="auto" w:fill="auto"/>
                <w:vAlign w:val="center"/>
              </w:tcPr>
              <w:p w14:paraId="4D05ED02"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Cửu Long</w:t>
                </w:r>
              </w:p>
            </w:tc>
          </w:tr>
          <w:tr w:rsidR="00FC3AF8" w:rsidRPr="00FC3AF8" w14:paraId="3EEAC922" w14:textId="77777777" w:rsidTr="00B153FE">
            <w:trPr>
              <w:trHeight w:val="227"/>
              <w:jc w:val="center"/>
            </w:trPr>
            <w:tc>
              <w:tcPr>
                <w:tcW w:w="763" w:type="dxa"/>
                <w:shd w:val="clear" w:color="auto" w:fill="auto"/>
                <w:vAlign w:val="center"/>
              </w:tcPr>
              <w:p w14:paraId="12580AE1"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2</w:t>
                </w:r>
              </w:p>
            </w:tc>
            <w:tc>
              <w:tcPr>
                <w:tcW w:w="3576" w:type="dxa"/>
                <w:shd w:val="clear" w:color="auto" w:fill="auto"/>
                <w:vAlign w:val="center"/>
              </w:tcPr>
              <w:p w14:paraId="56A627E3"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3 giảm 3 tăng (3G3T)</w:t>
                </w:r>
              </w:p>
            </w:tc>
            <w:tc>
              <w:tcPr>
                <w:tcW w:w="4949" w:type="dxa"/>
                <w:shd w:val="clear" w:color="auto" w:fill="auto"/>
                <w:vAlign w:val="center"/>
              </w:tcPr>
              <w:p w14:paraId="3F551A9D"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Cửu Long</w:t>
                </w:r>
              </w:p>
            </w:tc>
          </w:tr>
          <w:tr w:rsidR="00FC3AF8" w:rsidRPr="00FC3AF8" w14:paraId="6735399A" w14:textId="77777777" w:rsidTr="00B153FE">
            <w:trPr>
              <w:trHeight w:val="227"/>
              <w:jc w:val="center"/>
            </w:trPr>
            <w:tc>
              <w:tcPr>
                <w:tcW w:w="763" w:type="dxa"/>
                <w:shd w:val="clear" w:color="auto" w:fill="auto"/>
                <w:vAlign w:val="center"/>
              </w:tcPr>
              <w:p w14:paraId="5032FDDC"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3</w:t>
                </w:r>
              </w:p>
            </w:tc>
            <w:tc>
              <w:tcPr>
                <w:tcW w:w="3576" w:type="dxa"/>
                <w:shd w:val="clear" w:color="auto" w:fill="auto"/>
                <w:vAlign w:val="center"/>
              </w:tcPr>
              <w:p w14:paraId="4F41B8F6"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Canh tác lúa cải tiến (SRI)</w:t>
                </w:r>
              </w:p>
            </w:tc>
            <w:tc>
              <w:tcPr>
                <w:tcW w:w="4949" w:type="dxa"/>
                <w:shd w:val="clear" w:color="auto" w:fill="auto"/>
                <w:vAlign w:val="center"/>
              </w:tcPr>
              <w:p w14:paraId="27619F9E"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Hồng, Bắc Trung Bộ</w:t>
                </w:r>
              </w:p>
            </w:tc>
          </w:tr>
          <w:tr w:rsidR="00FC3AF8" w:rsidRPr="00FC3AF8" w14:paraId="325C9174" w14:textId="77777777" w:rsidTr="00B153FE">
            <w:trPr>
              <w:trHeight w:val="227"/>
              <w:jc w:val="center"/>
            </w:trPr>
            <w:tc>
              <w:tcPr>
                <w:tcW w:w="763" w:type="dxa"/>
                <w:shd w:val="clear" w:color="auto" w:fill="auto"/>
                <w:vAlign w:val="center"/>
              </w:tcPr>
              <w:p w14:paraId="7FEFB48A"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4</w:t>
                </w:r>
              </w:p>
            </w:tc>
            <w:tc>
              <w:tcPr>
                <w:tcW w:w="3576" w:type="dxa"/>
                <w:shd w:val="clear" w:color="auto" w:fill="auto"/>
                <w:vAlign w:val="center"/>
              </w:tcPr>
              <w:p w14:paraId="29EE0C0B"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Tưới khô ẩm xen kẽ</w:t>
                </w:r>
              </w:p>
            </w:tc>
            <w:tc>
              <w:tcPr>
                <w:tcW w:w="4949" w:type="dxa"/>
                <w:shd w:val="clear" w:color="auto" w:fill="auto"/>
                <w:vAlign w:val="center"/>
              </w:tcPr>
              <w:p w14:paraId="2C50C9DB"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Hồng, Duyên hải Nam Trung Bộ, Đồng bằng Sông Cửu Long</w:t>
                </w:r>
              </w:p>
            </w:tc>
          </w:tr>
          <w:tr w:rsidR="00FC3AF8" w:rsidRPr="00FC3AF8" w14:paraId="273DE894" w14:textId="77777777" w:rsidTr="00B153FE">
            <w:trPr>
              <w:trHeight w:val="227"/>
              <w:jc w:val="center"/>
            </w:trPr>
            <w:tc>
              <w:tcPr>
                <w:tcW w:w="763" w:type="dxa"/>
                <w:shd w:val="clear" w:color="auto" w:fill="auto"/>
                <w:vAlign w:val="center"/>
              </w:tcPr>
              <w:p w14:paraId="2444E024"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5</w:t>
                </w:r>
              </w:p>
            </w:tc>
            <w:tc>
              <w:tcPr>
                <w:tcW w:w="3576" w:type="dxa"/>
                <w:shd w:val="clear" w:color="auto" w:fill="auto"/>
                <w:vAlign w:val="center"/>
              </w:tcPr>
              <w:p w14:paraId="0157861F"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Cánh đồng mẫu lớn</w:t>
                </w:r>
              </w:p>
            </w:tc>
            <w:tc>
              <w:tcPr>
                <w:tcW w:w="4949" w:type="dxa"/>
                <w:shd w:val="clear" w:color="auto" w:fill="auto"/>
                <w:vAlign w:val="center"/>
              </w:tcPr>
              <w:p w14:paraId="15C0F9DA"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BTB; Đồng bằng Sông Cửu Long</w:t>
                </w:r>
              </w:p>
            </w:tc>
          </w:tr>
          <w:tr w:rsidR="00FC3AF8" w:rsidRPr="00FC3AF8" w14:paraId="6905213B" w14:textId="77777777" w:rsidTr="00B153FE">
            <w:trPr>
              <w:trHeight w:val="227"/>
              <w:jc w:val="center"/>
            </w:trPr>
            <w:tc>
              <w:tcPr>
                <w:tcW w:w="763" w:type="dxa"/>
                <w:shd w:val="clear" w:color="auto" w:fill="auto"/>
                <w:vAlign w:val="center"/>
              </w:tcPr>
              <w:p w14:paraId="0D104694"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6</w:t>
                </w:r>
              </w:p>
            </w:tc>
            <w:tc>
              <w:tcPr>
                <w:tcW w:w="3576" w:type="dxa"/>
                <w:shd w:val="clear" w:color="auto" w:fill="auto"/>
                <w:vAlign w:val="center"/>
              </w:tcPr>
              <w:p w14:paraId="44705E90"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Canh tác tổng hợp (ICM)</w:t>
                </w:r>
              </w:p>
            </w:tc>
            <w:tc>
              <w:tcPr>
                <w:tcW w:w="4949" w:type="dxa"/>
                <w:shd w:val="clear" w:color="auto" w:fill="auto"/>
                <w:vAlign w:val="center"/>
              </w:tcPr>
              <w:p w14:paraId="25E8A4C0"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Hồng; Đồng bằng Sông Cửu Long</w:t>
                </w:r>
              </w:p>
            </w:tc>
          </w:tr>
          <w:tr w:rsidR="00FC3AF8" w:rsidRPr="00FC3AF8" w14:paraId="03C71093" w14:textId="77777777" w:rsidTr="00B153FE">
            <w:trPr>
              <w:trHeight w:val="227"/>
              <w:jc w:val="center"/>
            </w:trPr>
            <w:tc>
              <w:tcPr>
                <w:tcW w:w="763" w:type="dxa"/>
                <w:shd w:val="clear" w:color="auto" w:fill="auto"/>
                <w:vAlign w:val="center"/>
              </w:tcPr>
              <w:p w14:paraId="04D8B937"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7</w:t>
                </w:r>
              </w:p>
            </w:tc>
            <w:tc>
              <w:tcPr>
                <w:tcW w:w="3576" w:type="dxa"/>
                <w:shd w:val="clear" w:color="auto" w:fill="auto"/>
                <w:vAlign w:val="center"/>
              </w:tcPr>
              <w:p w14:paraId="09463239"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Chế phẩm sinh học</w:t>
                </w:r>
              </w:p>
            </w:tc>
            <w:tc>
              <w:tcPr>
                <w:tcW w:w="4949" w:type="dxa"/>
                <w:shd w:val="clear" w:color="auto" w:fill="auto"/>
                <w:vAlign w:val="center"/>
              </w:tcPr>
              <w:p w14:paraId="650173DF"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Phân bố đều trên cả nước</w:t>
                </w:r>
              </w:p>
            </w:tc>
          </w:tr>
          <w:tr w:rsidR="00FC3AF8" w:rsidRPr="00FC3AF8" w14:paraId="456EB1FF" w14:textId="77777777" w:rsidTr="00B153FE">
            <w:trPr>
              <w:trHeight w:val="227"/>
              <w:jc w:val="center"/>
            </w:trPr>
            <w:tc>
              <w:tcPr>
                <w:tcW w:w="763" w:type="dxa"/>
                <w:shd w:val="clear" w:color="auto" w:fill="auto"/>
                <w:vAlign w:val="center"/>
              </w:tcPr>
              <w:p w14:paraId="06D393B9"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8</w:t>
                </w:r>
              </w:p>
            </w:tc>
            <w:tc>
              <w:tcPr>
                <w:tcW w:w="3576" w:type="dxa"/>
                <w:shd w:val="clear" w:color="auto" w:fill="auto"/>
                <w:vAlign w:val="center"/>
              </w:tcPr>
              <w:p w14:paraId="7DD6DC25"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Chuyển đổi đất lúa sang cây trồng cạn</w:t>
                </w:r>
              </w:p>
            </w:tc>
            <w:tc>
              <w:tcPr>
                <w:tcW w:w="4949" w:type="dxa"/>
                <w:shd w:val="clear" w:color="auto" w:fill="auto"/>
                <w:vAlign w:val="center"/>
              </w:tcPr>
              <w:p w14:paraId="36C883A2"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Tây Bắc Bộ; Bắc Trung Bộ, Đồng bằng Sông Cửu Long</w:t>
                </w:r>
              </w:p>
            </w:tc>
          </w:tr>
          <w:tr w:rsidR="00FC3AF8" w:rsidRPr="00FC3AF8" w14:paraId="4A808D28" w14:textId="77777777" w:rsidTr="00B153FE">
            <w:trPr>
              <w:trHeight w:val="227"/>
              <w:jc w:val="center"/>
            </w:trPr>
            <w:tc>
              <w:tcPr>
                <w:tcW w:w="763" w:type="dxa"/>
                <w:shd w:val="clear" w:color="auto" w:fill="auto"/>
                <w:vAlign w:val="center"/>
              </w:tcPr>
              <w:p w14:paraId="42AF5CCD"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9</w:t>
                </w:r>
              </w:p>
            </w:tc>
            <w:tc>
              <w:tcPr>
                <w:tcW w:w="3576" w:type="dxa"/>
                <w:shd w:val="clear" w:color="auto" w:fill="auto"/>
                <w:vAlign w:val="center"/>
              </w:tcPr>
              <w:p w14:paraId="5C880428"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Mô hình lúa – thủy sản</w:t>
                </w:r>
              </w:p>
            </w:tc>
            <w:tc>
              <w:tcPr>
                <w:tcW w:w="4949" w:type="dxa"/>
                <w:shd w:val="clear" w:color="auto" w:fill="auto"/>
                <w:vAlign w:val="center"/>
              </w:tcPr>
              <w:p w14:paraId="69144AA5"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Ven biển Đông Bắc Bộ; Đồng bằng Sông Hồng, Bắc Trung Bộ; Duyên hải Nam Trung Bộ; Đồng bằng Sông Cửu Long</w:t>
                </w:r>
              </w:p>
            </w:tc>
          </w:tr>
          <w:tr w:rsidR="00FC3AF8" w:rsidRPr="00FC3AF8" w14:paraId="139E6A1C" w14:textId="77777777" w:rsidTr="00B153FE">
            <w:trPr>
              <w:trHeight w:val="227"/>
              <w:jc w:val="center"/>
            </w:trPr>
            <w:tc>
              <w:tcPr>
                <w:tcW w:w="763" w:type="dxa"/>
                <w:shd w:val="clear" w:color="auto" w:fill="auto"/>
                <w:vAlign w:val="center"/>
              </w:tcPr>
              <w:p w14:paraId="40B422FB"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10</w:t>
                </w:r>
              </w:p>
            </w:tc>
            <w:tc>
              <w:tcPr>
                <w:tcW w:w="3576" w:type="dxa"/>
                <w:shd w:val="clear" w:color="auto" w:fill="auto"/>
                <w:vAlign w:val="center"/>
              </w:tcPr>
              <w:p w14:paraId="59AEBCCA"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Nhà kính</w:t>
                </w:r>
              </w:p>
            </w:tc>
            <w:tc>
              <w:tcPr>
                <w:tcW w:w="4949" w:type="dxa"/>
                <w:vMerge w:val="restart"/>
                <w:shd w:val="clear" w:color="auto" w:fill="auto"/>
                <w:vAlign w:val="center"/>
              </w:tcPr>
              <w:p w14:paraId="1F8D87C6"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Tập trung tại các tỉnh có vùng CNC: Đồng bằng Sông Hồng; Bắc Trung Bộ, Đồng bằng Sông Cửu Long</w:t>
                </w:r>
              </w:p>
            </w:tc>
          </w:tr>
          <w:tr w:rsidR="00FC3AF8" w:rsidRPr="00FC3AF8" w14:paraId="07F5A822" w14:textId="77777777" w:rsidTr="00B153FE">
            <w:trPr>
              <w:trHeight w:val="227"/>
              <w:jc w:val="center"/>
            </w:trPr>
            <w:tc>
              <w:tcPr>
                <w:tcW w:w="763" w:type="dxa"/>
                <w:shd w:val="clear" w:color="auto" w:fill="auto"/>
                <w:vAlign w:val="center"/>
              </w:tcPr>
              <w:p w14:paraId="3F5969F9"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11</w:t>
                </w:r>
              </w:p>
            </w:tc>
            <w:tc>
              <w:tcPr>
                <w:tcW w:w="3576" w:type="dxa"/>
                <w:shd w:val="clear" w:color="auto" w:fill="auto"/>
                <w:vAlign w:val="center"/>
              </w:tcPr>
              <w:p w14:paraId="644338F7"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Nhà lưới</w:t>
                </w:r>
              </w:p>
            </w:tc>
            <w:tc>
              <w:tcPr>
                <w:tcW w:w="4949" w:type="dxa"/>
                <w:vMerge/>
                <w:shd w:val="clear" w:color="auto" w:fill="auto"/>
                <w:vAlign w:val="center"/>
              </w:tcPr>
              <w:p w14:paraId="01ED4ED3" w14:textId="77777777" w:rsidR="00FC3AF8" w:rsidRPr="00FC3AF8" w:rsidRDefault="00FC3AF8" w:rsidP="00FC3AF8">
                <w:pPr>
                  <w:widowControl w:val="0"/>
                  <w:pBdr>
                    <w:top w:val="nil"/>
                    <w:left w:val="nil"/>
                    <w:bottom w:val="nil"/>
                    <w:right w:val="nil"/>
                    <w:between w:val="nil"/>
                  </w:pBdr>
                  <w:spacing w:before="120" w:after="0" w:line="312" w:lineRule="auto"/>
                  <w:jc w:val="both"/>
                  <w:rPr>
                    <w:rFonts w:ascii="Times New Roman" w:eastAsia="Times New Roman" w:hAnsi="Times New Roman" w:cs="Times New Roman"/>
                    <w:noProof/>
                    <w:color w:val="000000"/>
                    <w:sz w:val="28"/>
                    <w:szCs w:val="28"/>
                    <w:lang w:val="vi-VN"/>
                  </w:rPr>
                </w:pPr>
              </w:p>
            </w:tc>
          </w:tr>
          <w:tr w:rsidR="00FC3AF8" w:rsidRPr="00FC3AF8" w14:paraId="53D4B3A0" w14:textId="77777777" w:rsidTr="00B153FE">
            <w:trPr>
              <w:trHeight w:val="227"/>
              <w:jc w:val="center"/>
            </w:trPr>
            <w:tc>
              <w:tcPr>
                <w:tcW w:w="763" w:type="dxa"/>
                <w:shd w:val="clear" w:color="auto" w:fill="auto"/>
                <w:vAlign w:val="center"/>
              </w:tcPr>
              <w:p w14:paraId="763FCBA9"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12</w:t>
                </w:r>
              </w:p>
            </w:tc>
            <w:tc>
              <w:tcPr>
                <w:tcW w:w="3576" w:type="dxa"/>
                <w:shd w:val="clear" w:color="auto" w:fill="auto"/>
                <w:vAlign w:val="center"/>
              </w:tcPr>
              <w:p w14:paraId="087502C8"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Nhà màng</w:t>
                </w:r>
              </w:p>
            </w:tc>
            <w:tc>
              <w:tcPr>
                <w:tcW w:w="4949" w:type="dxa"/>
                <w:vMerge/>
                <w:shd w:val="clear" w:color="auto" w:fill="auto"/>
                <w:vAlign w:val="center"/>
              </w:tcPr>
              <w:p w14:paraId="0BF868AF" w14:textId="77777777" w:rsidR="00FC3AF8" w:rsidRPr="00FC3AF8" w:rsidRDefault="00FC3AF8" w:rsidP="00FC3AF8">
                <w:pPr>
                  <w:widowControl w:val="0"/>
                  <w:pBdr>
                    <w:top w:val="nil"/>
                    <w:left w:val="nil"/>
                    <w:bottom w:val="nil"/>
                    <w:right w:val="nil"/>
                    <w:between w:val="nil"/>
                  </w:pBdr>
                  <w:spacing w:before="120" w:after="0" w:line="312" w:lineRule="auto"/>
                  <w:jc w:val="both"/>
                  <w:rPr>
                    <w:rFonts w:ascii="Times New Roman" w:eastAsia="Times New Roman" w:hAnsi="Times New Roman" w:cs="Times New Roman"/>
                    <w:noProof/>
                    <w:color w:val="000000"/>
                    <w:sz w:val="28"/>
                    <w:szCs w:val="28"/>
                    <w:lang w:val="vi-VN"/>
                  </w:rPr>
                </w:pPr>
              </w:p>
            </w:tc>
          </w:tr>
          <w:tr w:rsidR="00FC3AF8" w:rsidRPr="00FC3AF8" w14:paraId="08045D4E" w14:textId="77777777" w:rsidTr="00B153FE">
            <w:trPr>
              <w:trHeight w:val="227"/>
              <w:jc w:val="center"/>
            </w:trPr>
            <w:tc>
              <w:tcPr>
                <w:tcW w:w="763" w:type="dxa"/>
                <w:shd w:val="clear" w:color="auto" w:fill="auto"/>
                <w:vAlign w:val="center"/>
              </w:tcPr>
              <w:p w14:paraId="21FBE7DB"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13</w:t>
                </w:r>
              </w:p>
            </w:tc>
            <w:tc>
              <w:tcPr>
                <w:tcW w:w="3576" w:type="dxa"/>
                <w:shd w:val="clear" w:color="auto" w:fill="auto"/>
                <w:vAlign w:val="center"/>
              </w:tcPr>
              <w:p w14:paraId="57FA7128"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Phân bón vi sinh</w:t>
                </w:r>
              </w:p>
            </w:tc>
            <w:tc>
              <w:tcPr>
                <w:tcW w:w="4949" w:type="dxa"/>
                <w:shd w:val="clear" w:color="auto" w:fill="auto"/>
                <w:vAlign w:val="center"/>
              </w:tcPr>
              <w:p w14:paraId="3DD3F900"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Được sản xuất và áp dụng ở quy mô nhỏ trong những năm 2010 trở về trước nhưng đang phát triển mạnh lên cả về chủng loại, quy mô và chất lượng để phục vụ cho sản xuất nông nghiệp, giảm phân bón hoá học, cải tạo độ phì đất, tăng hiệu quả kinh tế và là nguyên liệu chính để phát triển các loại hình nông nghiệp hữu cơ, xanh, sinh thái và nông nghiệp bền vững</w:t>
                </w:r>
              </w:p>
            </w:tc>
          </w:tr>
          <w:tr w:rsidR="00FC3AF8" w:rsidRPr="00FC3AF8" w14:paraId="55338B84" w14:textId="77777777" w:rsidTr="00B153FE">
            <w:trPr>
              <w:trHeight w:val="227"/>
              <w:jc w:val="center"/>
            </w:trPr>
            <w:tc>
              <w:tcPr>
                <w:tcW w:w="763" w:type="dxa"/>
                <w:shd w:val="clear" w:color="auto" w:fill="auto"/>
                <w:vAlign w:val="center"/>
              </w:tcPr>
              <w:p w14:paraId="2A7C26D2"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lastRenderedPageBreak/>
                  <w:t>14</w:t>
                </w:r>
              </w:p>
            </w:tc>
            <w:tc>
              <w:tcPr>
                <w:tcW w:w="3576" w:type="dxa"/>
                <w:shd w:val="clear" w:color="auto" w:fill="auto"/>
                <w:vAlign w:val="center"/>
              </w:tcPr>
              <w:p w14:paraId="77EA0394"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Sản xuất than sinh học</w:t>
                </w:r>
              </w:p>
            </w:tc>
            <w:tc>
              <w:tcPr>
                <w:tcW w:w="4949" w:type="dxa"/>
                <w:shd w:val="clear" w:color="auto" w:fill="auto"/>
                <w:vAlign w:val="center"/>
              </w:tcPr>
              <w:p w14:paraId="679834EE"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Đồng bằng Sông Hồng; Đông Nam Bộ</w:t>
                </w:r>
              </w:p>
            </w:tc>
          </w:tr>
          <w:tr w:rsidR="00FC3AF8" w:rsidRPr="00FC3AF8" w14:paraId="71AED823" w14:textId="77777777" w:rsidTr="00B153FE">
            <w:trPr>
              <w:trHeight w:val="227"/>
              <w:jc w:val="center"/>
            </w:trPr>
            <w:tc>
              <w:tcPr>
                <w:tcW w:w="763" w:type="dxa"/>
                <w:shd w:val="clear" w:color="auto" w:fill="auto"/>
                <w:vAlign w:val="center"/>
              </w:tcPr>
              <w:p w14:paraId="357C26DD"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15</w:t>
                </w:r>
              </w:p>
            </w:tc>
            <w:tc>
              <w:tcPr>
                <w:tcW w:w="3576" w:type="dxa"/>
                <w:shd w:val="clear" w:color="auto" w:fill="auto"/>
                <w:vAlign w:val="center"/>
              </w:tcPr>
              <w:p w14:paraId="76EBB2F1"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Tưới tiết kiệm (tưới nhỏ giọt, tưới phun mưa)</w:t>
                </w:r>
              </w:p>
            </w:tc>
            <w:tc>
              <w:tcPr>
                <w:tcW w:w="4949" w:type="dxa"/>
                <w:shd w:val="clear" w:color="auto" w:fill="auto"/>
                <w:vAlign w:val="center"/>
              </w:tcPr>
              <w:p w14:paraId="4B3CAC67" w14:textId="77777777" w:rsidR="00FC3AF8" w:rsidRPr="00FC3AF8" w:rsidRDefault="00FC3AF8" w:rsidP="00FC3AF8">
                <w:pPr>
                  <w:spacing w:before="120" w:after="0" w:line="312" w:lineRule="auto"/>
                  <w:jc w:val="both"/>
                  <w:rPr>
                    <w:rFonts w:ascii="Times New Roman" w:eastAsia="Times New Roman" w:hAnsi="Times New Roman" w:cs="Times New Roman"/>
                    <w:noProof/>
                    <w:color w:val="000000"/>
                    <w:sz w:val="28"/>
                    <w:szCs w:val="28"/>
                    <w:lang w:val="vi-VN"/>
                  </w:rPr>
                </w:pPr>
                <w:r w:rsidRPr="00FC3AF8">
                  <w:rPr>
                    <w:rFonts w:ascii="Times New Roman" w:eastAsia="Times New Roman" w:hAnsi="Times New Roman" w:cs="Times New Roman"/>
                    <w:noProof/>
                    <w:color w:val="000000"/>
                    <w:sz w:val="28"/>
                    <w:szCs w:val="28"/>
                    <w:lang w:val="vi-VN"/>
                  </w:rPr>
                  <w:t>Đông Bắc Bộ, Đồng bằng Sông Hồng, Tây Nguyên, Đông Nam Bộ, Đồng bằng Sông Cửu Long</w:t>
                </w:r>
              </w:p>
            </w:tc>
          </w:tr>
        </w:tbl>
        <w:p w14:paraId="5BA6A60F" w14:textId="77777777" w:rsidR="00FC3AF8" w:rsidRPr="00FC3AF8" w:rsidRDefault="00FC3AF8" w:rsidP="00FC3AF8">
          <w:pPr>
            <w:spacing w:before="120" w:after="0" w:line="312" w:lineRule="auto"/>
            <w:jc w:val="both"/>
            <w:rPr>
              <w:rFonts w:ascii="Times New Roman" w:hAnsi="Times New Roman" w:cs="Times New Roman"/>
              <w:i/>
              <w:iCs/>
              <w:noProof/>
              <w:color w:val="000000"/>
              <w:sz w:val="28"/>
              <w:szCs w:val="28"/>
              <w:lang w:val="vi-VN"/>
            </w:rPr>
          </w:pPr>
          <w:r w:rsidRPr="00FC3AF8">
            <w:rPr>
              <w:rFonts w:ascii="Times New Roman" w:hAnsi="Times New Roman" w:cs="Times New Roman"/>
              <w:i/>
              <w:iCs/>
              <w:noProof/>
              <w:color w:val="000000"/>
              <w:sz w:val="28"/>
              <w:szCs w:val="28"/>
              <w:lang w:val="vi-VN"/>
            </w:rPr>
            <w:t>Nguồn: Bùi Thị Phương Loan và cs- Kết quả điều tra nhiệm vụ Đánh giá hiện trạng công nghệ TTX-PTT, Bộ NN&amp;PTNT</w:t>
          </w:r>
        </w:p>
        <w:p w14:paraId="4FA0070F" w14:textId="77777777" w:rsidR="00DD405A" w:rsidRDefault="00DD405A">
          <w:pPr>
            <w:rPr>
              <w:rFonts w:ascii="Times New Roman" w:hAnsi="Times New Roman" w:cs="Times New Roman"/>
              <w:b/>
              <w:bCs/>
              <w:sz w:val="28"/>
              <w:szCs w:val="28"/>
              <w:lang w:eastAsia="en-US"/>
            </w:rPr>
          </w:pPr>
          <w:r>
            <w:rPr>
              <w:rFonts w:ascii="Times New Roman" w:hAnsi="Times New Roman" w:cs="Times New Roman"/>
              <w:b/>
              <w:bCs/>
              <w:sz w:val="28"/>
              <w:szCs w:val="28"/>
            </w:rPr>
            <w:br w:type="page"/>
          </w:r>
        </w:p>
        <w:p w14:paraId="1D9012EE" w14:textId="275DAC19" w:rsidR="00467B2A" w:rsidRPr="00504A07" w:rsidRDefault="00C101E3" w:rsidP="009C4D9C">
          <w:pPr>
            <w:pStyle w:val="NoSpacing"/>
            <w:jc w:val="center"/>
            <w:outlineLvl w:val="0"/>
            <w:rPr>
              <w:rFonts w:ascii="Times New Roman" w:hAnsi="Times New Roman" w:cs="Times New Roman"/>
              <w:b/>
              <w:bCs/>
              <w:sz w:val="28"/>
              <w:szCs w:val="28"/>
            </w:rPr>
          </w:pPr>
          <w:r w:rsidRPr="00504A07">
            <w:rPr>
              <w:rFonts w:ascii="Times New Roman" w:hAnsi="Times New Roman" w:cs="Times New Roman"/>
              <w:b/>
              <w:bCs/>
              <w:sz w:val="28"/>
              <w:szCs w:val="28"/>
            </w:rPr>
            <w:lastRenderedPageBreak/>
            <w:t>KẾT LUẬN</w:t>
          </w:r>
          <w:bookmarkEnd w:id="32"/>
        </w:p>
        <w:p w14:paraId="4A7A0EFC" w14:textId="479DC811" w:rsidR="00C101E3" w:rsidRPr="00504A07" w:rsidRDefault="00C101E3" w:rsidP="009C4D9C">
          <w:pPr>
            <w:pStyle w:val="NoSpacing"/>
            <w:rPr>
              <w:rFonts w:ascii="Times New Roman" w:hAnsi="Times New Roman" w:cs="Times New Roman"/>
              <w:b/>
              <w:bCs/>
              <w:sz w:val="28"/>
              <w:szCs w:val="28"/>
            </w:rPr>
          </w:pPr>
        </w:p>
        <w:p w14:paraId="0B110AF2" w14:textId="528EDA7A" w:rsidR="00C101E3" w:rsidRDefault="00C101E3" w:rsidP="006223D7">
          <w:pPr>
            <w:pStyle w:val="NoSpacing"/>
            <w:spacing w:line="360" w:lineRule="auto"/>
            <w:ind w:firstLine="720"/>
            <w:jc w:val="both"/>
            <w:rPr>
              <w:rFonts w:ascii="Times New Roman" w:hAnsi="Times New Roman" w:cs="Times New Roman"/>
              <w:sz w:val="28"/>
              <w:szCs w:val="28"/>
            </w:rPr>
          </w:pPr>
          <w:r w:rsidRPr="00504A07">
            <w:rPr>
              <w:rFonts w:ascii="Times New Roman" w:hAnsi="Times New Roman" w:cs="Times New Roman"/>
              <w:sz w:val="28"/>
              <w:szCs w:val="28"/>
            </w:rPr>
            <w:t xml:space="preserve">Nhóm thực hiện đã chuẩn hóa các số liệu thu thập được theo từng vùng miền với các nhóm số liệu chính bao gồm diện tích lúa tưới chủ động, diện tích lúa tưới không chủ động, diện tích lúa nương, diện tích lúa tưới nhờ nước trời. Số liệu diện tích lúa </w:t>
          </w:r>
          <w:r w:rsidR="00A33FF8" w:rsidRPr="00504A07">
            <w:rPr>
              <w:rFonts w:ascii="Times New Roman" w:hAnsi="Times New Roman" w:cs="Times New Roman"/>
              <w:sz w:val="28"/>
              <w:szCs w:val="28"/>
            </w:rPr>
            <w:t>cũng được tổng hợp theo từng mùa vụ. Lượng rơm rạ được tổng hợp nhằm đưa ra được số liệu cần thiết cho tính toán phát thải trong trường hợp có tính đến cày vùi là Tỷ lệ rơm rạ được cầy vùi khô tấn/ha</w:t>
          </w:r>
          <w:r w:rsidR="00E324BF">
            <w:rPr>
              <w:rFonts w:ascii="Times New Roman" w:hAnsi="Times New Roman" w:cs="Times New Roman"/>
              <w:sz w:val="28"/>
              <w:szCs w:val="28"/>
            </w:rPr>
            <w:t>.</w:t>
          </w:r>
        </w:p>
        <w:p w14:paraId="4D60677E" w14:textId="066F1934" w:rsidR="006223D7" w:rsidRPr="00504A07" w:rsidRDefault="006223D7" w:rsidP="006223D7">
          <w:pPr>
            <w:pStyle w:val="NoSpacing"/>
            <w:spacing w:line="360" w:lineRule="auto"/>
            <w:ind w:firstLine="720"/>
            <w:jc w:val="both"/>
            <w:rPr>
              <w:rFonts w:ascii="Times New Roman" w:hAnsi="Times New Roman" w:cs="Times New Roman"/>
              <w:sz w:val="28"/>
              <w:szCs w:val="28"/>
            </w:rPr>
          </w:pPr>
          <w:r w:rsidRPr="006223D7">
            <w:rPr>
              <w:rFonts w:ascii="Times New Roman" w:hAnsi="Times New Roman" w:cs="Times New Roman"/>
              <w:sz w:val="28"/>
              <w:szCs w:val="28"/>
            </w:rPr>
            <w:t>Chu kỳ thực hiện kiểm kê quốc gia khí nhà kính là 02 năm, không đồng nhất với chu kỳ báo cáo số liệu quy định trong các hệ thống chỉ tiêu thống kê của quốc gia, Bộ, ngành và địa phương (có thể là 6 tháng, hàng năm,  năm năm, 10 năm,… tùy từng loại số liệu). Vì vậy, cần rà soát, bổ sung các số liệu hoạt động phục vụ kiểm kê khí nhà kính vào trong hệ thống chỉ tiêu thống kê các cấp (quốc gia, bộ, ngành, địa phương) và quy định chế độ báo cáo định kỳ phù hợp với chu kỳ thực hiện kiểm kê KNK. Trước tình hình đó, là một quốc gia nông nghiệp với ngành sản xuất lúa chiếm tỷ trọng lớn, Việt Nam đã chủ động cam kết giảm lượng phát thải hàng năm với nguồn lực trong nước ở mức 8% tới năm 2030 nếu so sánh với kịch bản thông thường. Nhiều nguồn lực cũng như tài chính đang được đẩy mạnh nhằm nghiên cứu triển khai các biện pháp giảm nhẹ khí nhà kính. Các biện pháp nhằm giảm phát thải khí nhà kính trong canh tác lúa chủ yếu tập trung vào thay đổi phương thức tưới.</w:t>
          </w:r>
        </w:p>
        <w:p w14:paraId="788E7146" w14:textId="77777777" w:rsidR="00D63B19" w:rsidRPr="00504A07" w:rsidRDefault="00D63B19" w:rsidP="009C4D9C">
          <w:pPr>
            <w:rPr>
              <w:rFonts w:ascii="Times New Roman" w:hAnsi="Times New Roman" w:cs="Times New Roman"/>
              <w:b/>
              <w:bCs/>
              <w:sz w:val="28"/>
              <w:szCs w:val="28"/>
              <w:lang w:eastAsia="en-US"/>
            </w:rPr>
          </w:pPr>
          <w:r w:rsidRPr="00504A07">
            <w:rPr>
              <w:rFonts w:ascii="Times New Roman" w:hAnsi="Times New Roman" w:cs="Times New Roman"/>
              <w:b/>
              <w:bCs/>
              <w:sz w:val="28"/>
              <w:szCs w:val="28"/>
            </w:rPr>
            <w:br w:type="page"/>
          </w:r>
        </w:p>
        <w:p w14:paraId="65D6CF9F" w14:textId="77777777" w:rsidR="00D63B19" w:rsidRPr="00504A07" w:rsidRDefault="00D63B19" w:rsidP="009C4D9C">
          <w:pPr>
            <w:pStyle w:val="NoSpacing"/>
            <w:numPr>
              <w:ilvl w:val="0"/>
              <w:numId w:val="12"/>
            </w:numPr>
            <w:ind w:left="0"/>
            <w:rPr>
              <w:rFonts w:ascii="Times New Roman" w:hAnsi="Times New Roman" w:cs="Times New Roman"/>
              <w:b/>
              <w:bCs/>
              <w:sz w:val="28"/>
              <w:szCs w:val="28"/>
            </w:rPr>
            <w:sectPr w:rsidR="00D63B19" w:rsidRPr="00504A07" w:rsidSect="007A0ED4">
              <w:pgSz w:w="11906" w:h="16838" w:code="9"/>
              <w:pgMar w:top="1418" w:right="1133" w:bottom="1418" w:left="1701" w:header="720" w:footer="720" w:gutter="0"/>
              <w:cols w:space="720"/>
              <w:docGrid w:linePitch="360"/>
            </w:sectPr>
          </w:pPr>
        </w:p>
        <w:p w14:paraId="0CC17EF3" w14:textId="77777777" w:rsidR="00D63B19" w:rsidRPr="00504A07" w:rsidRDefault="002B2621" w:rsidP="009C4D9C">
          <w:pPr>
            <w:pStyle w:val="NoSpacing"/>
            <w:jc w:val="center"/>
            <w:outlineLvl w:val="0"/>
            <w:rPr>
              <w:rFonts w:ascii="Times New Roman" w:hAnsi="Times New Roman" w:cs="Times New Roman"/>
              <w:b/>
              <w:bCs/>
              <w:sz w:val="28"/>
              <w:szCs w:val="28"/>
            </w:rPr>
          </w:pPr>
          <w:bookmarkStart w:id="40" w:name="_Toc140074143"/>
          <w:r w:rsidRPr="00504A07">
            <w:rPr>
              <w:rFonts w:ascii="Times New Roman" w:hAnsi="Times New Roman" w:cs="Times New Roman"/>
              <w:b/>
              <w:bCs/>
              <w:sz w:val="28"/>
              <w:szCs w:val="28"/>
            </w:rPr>
            <w:lastRenderedPageBreak/>
            <w:t>TÀI LIỆU THAM KHẢO</w:t>
          </w:r>
          <w:bookmarkEnd w:id="40"/>
        </w:p>
        <w:p w14:paraId="07E9610E" w14:textId="6F0630F4" w:rsidR="00EE6781" w:rsidRPr="00504A07" w:rsidRDefault="00D63B19" w:rsidP="009C4D9C">
          <w:pPr>
            <w:pStyle w:val="NoSpacing"/>
            <w:rPr>
              <w:rFonts w:ascii="Times New Roman" w:hAnsi="Times New Roman" w:cs="Times New Roman"/>
              <w:b/>
              <w:bCs/>
              <w:sz w:val="28"/>
              <w:szCs w:val="28"/>
            </w:rPr>
          </w:pPr>
          <w:r w:rsidRPr="00504A07">
            <w:rPr>
              <w:rFonts w:ascii="Times New Roman" w:hAnsi="Times New Roman" w:cs="Times New Roman"/>
              <w:b/>
              <w:bCs/>
              <w:sz w:val="28"/>
              <w:szCs w:val="28"/>
            </w:rPr>
            <w:t>Tài liệu tiếng Việt</w:t>
          </w:r>
        </w:p>
      </w:sdtContent>
    </w:sdt>
    <w:p w14:paraId="7913EF1B"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Hướng dẫn kiểm kê khí nhà kính quốc gia IPCC 2006.</w:t>
      </w:r>
    </w:p>
    <w:p w14:paraId="0CC8DC9E"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Tổng cục Thống kê, Niên giám Thống kê năm 2019.</w:t>
      </w:r>
    </w:p>
    <w:p w14:paraId="10C44BFA"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Tổng cục Thống kê, Niên giám Thống kê năm 2020</w:t>
      </w:r>
    </w:p>
    <w:p w14:paraId="55A38099"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Tổng cục Thống kê, Niên giám Thống kê năm 2021.</w:t>
      </w:r>
    </w:p>
    <w:p w14:paraId="7C89520F"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Bộ Nông nghiệp và Phát triển Nông thôn, Niên giám thống kê ngành Nông nghiệp và Phát triển Nông thôn năm 2019.</w:t>
      </w:r>
    </w:p>
    <w:p w14:paraId="3B1DF98B"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Bộ Nông nghiệp và Phát triển Nông thôn, Niên giám thống kê ngành Nông nghiệp và Phát triển Nông thôn năm 2020.</w:t>
      </w:r>
    </w:p>
    <w:p w14:paraId="07FB1926" w14:textId="77777777" w:rsidR="00D63B19" w:rsidRPr="00504A07" w:rsidRDefault="00D63B19" w:rsidP="004F22E2">
      <w:pPr>
        <w:pStyle w:val="noidung"/>
        <w:numPr>
          <w:ilvl w:val="0"/>
          <w:numId w:val="14"/>
        </w:numPr>
        <w:spacing w:after="0"/>
        <w:ind w:left="0" w:firstLine="0"/>
        <w:rPr>
          <w:sz w:val="28"/>
          <w:szCs w:val="28"/>
        </w:rPr>
      </w:pPr>
      <w:bookmarkStart w:id="41" w:name="_Hlk98746690"/>
      <w:r w:rsidRPr="00504A07">
        <w:rPr>
          <w:sz w:val="28"/>
          <w:szCs w:val="28"/>
        </w:rPr>
        <w:t xml:space="preserve">Dự </w:t>
      </w:r>
      <w:r w:rsidRPr="00504A07">
        <w:rPr>
          <w:rFonts w:hint="eastAsia"/>
          <w:sz w:val="28"/>
          <w:szCs w:val="28"/>
        </w:rPr>
        <w:t>á</w:t>
      </w:r>
      <w:r w:rsidRPr="00504A07">
        <w:rPr>
          <w:sz w:val="28"/>
          <w:szCs w:val="28"/>
        </w:rPr>
        <w:t>n “Sản xuất l</w:t>
      </w:r>
      <w:r w:rsidRPr="00504A07">
        <w:rPr>
          <w:rFonts w:hint="eastAsia"/>
          <w:sz w:val="28"/>
          <w:szCs w:val="28"/>
        </w:rPr>
        <w:t>ú</w:t>
      </w:r>
      <w:r w:rsidRPr="00504A07">
        <w:rPr>
          <w:sz w:val="28"/>
          <w:szCs w:val="28"/>
        </w:rPr>
        <w:t>a bền vững v</w:t>
      </w:r>
      <w:r w:rsidRPr="00504A07">
        <w:rPr>
          <w:rFonts w:hint="eastAsia"/>
          <w:sz w:val="28"/>
          <w:szCs w:val="28"/>
        </w:rPr>
        <w:t>à</w:t>
      </w:r>
      <w:r w:rsidRPr="00504A07">
        <w:rPr>
          <w:sz w:val="28"/>
          <w:szCs w:val="28"/>
        </w:rPr>
        <w:t xml:space="preserve"> giảm ph</w:t>
      </w:r>
      <w:r w:rsidRPr="00504A07">
        <w:rPr>
          <w:rFonts w:hint="eastAsia"/>
          <w:sz w:val="28"/>
          <w:szCs w:val="28"/>
        </w:rPr>
        <w:t>á</w:t>
      </w:r>
      <w:r w:rsidRPr="00504A07">
        <w:rPr>
          <w:sz w:val="28"/>
          <w:szCs w:val="28"/>
        </w:rPr>
        <w:t>t thải kh</w:t>
      </w:r>
      <w:r w:rsidRPr="00504A07">
        <w:rPr>
          <w:rFonts w:hint="eastAsia"/>
          <w:sz w:val="28"/>
          <w:szCs w:val="28"/>
        </w:rPr>
        <w:t>í</w:t>
      </w:r>
      <w:r w:rsidRPr="00504A07">
        <w:rPr>
          <w:sz w:val="28"/>
          <w:szCs w:val="28"/>
        </w:rPr>
        <w:t xml:space="preserve"> nh</w:t>
      </w:r>
      <w:r w:rsidRPr="00504A07">
        <w:rPr>
          <w:rFonts w:hint="eastAsia"/>
          <w:sz w:val="28"/>
          <w:szCs w:val="28"/>
        </w:rPr>
        <w:t>à</w:t>
      </w:r>
      <w:r w:rsidRPr="00504A07">
        <w:rPr>
          <w:sz w:val="28"/>
          <w:szCs w:val="28"/>
        </w:rPr>
        <w:t xml:space="preserve"> k</w:t>
      </w:r>
      <w:r w:rsidRPr="00504A07">
        <w:rPr>
          <w:rFonts w:hint="eastAsia"/>
          <w:sz w:val="28"/>
          <w:szCs w:val="28"/>
        </w:rPr>
        <w:t>í</w:t>
      </w:r>
      <w:r w:rsidRPr="00504A07">
        <w:rPr>
          <w:sz w:val="28"/>
          <w:szCs w:val="28"/>
        </w:rPr>
        <w:t>nh AgResults”</w:t>
      </w:r>
      <w:r w:rsidRPr="00504A07">
        <w:rPr>
          <w:rFonts w:hint="eastAsia"/>
          <w:sz w:val="28"/>
          <w:szCs w:val="28"/>
        </w:rPr>
        <w:t xml:space="preserve"> </w:t>
      </w:r>
      <w:r w:rsidRPr="00504A07">
        <w:rPr>
          <w:sz w:val="28"/>
          <w:szCs w:val="28"/>
        </w:rPr>
        <w:t>(AVERP) 2017-2020.</w:t>
      </w:r>
    </w:p>
    <w:p w14:paraId="47007D81"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Dự án Chuyển đổi nông nghiệp bền vững tại Việt Nam (VnSAT)  thực hiện từ năm 2015 - 2020</w:t>
      </w:r>
    </w:p>
    <w:bookmarkEnd w:id="41"/>
    <w:p w14:paraId="78DB8844"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Dự án "Cải thiện nông nghiệp có tưới" (dự án WB7) thực hiện từ năm 2015 - 2020</w:t>
      </w:r>
    </w:p>
    <w:p w14:paraId="190780B5"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Lê Văn Chính (2019). Giải pháp tăng cường tưới tiên tiến, tiết kiệm nước trong điều kiện thực thi luật thuỷ lợi ở Việt Nam. Tạp chí Khoa học và Công nghệ thủy lợi số 54 – 2019.</w:t>
      </w:r>
    </w:p>
    <w:p w14:paraId="3E95ADD3" w14:textId="77777777" w:rsidR="00D63B19" w:rsidRPr="00504A07" w:rsidRDefault="00D63B19" w:rsidP="004F22E2">
      <w:pPr>
        <w:pStyle w:val="noidung"/>
        <w:numPr>
          <w:ilvl w:val="0"/>
          <w:numId w:val="14"/>
        </w:numPr>
        <w:spacing w:after="0"/>
        <w:ind w:left="0" w:firstLine="0"/>
        <w:rPr>
          <w:sz w:val="28"/>
          <w:szCs w:val="28"/>
        </w:rPr>
      </w:pPr>
      <w:r w:rsidRPr="00504A07">
        <w:rPr>
          <w:sz w:val="28"/>
          <w:szCs w:val="28"/>
        </w:rPr>
        <w:t>Báo cáo Tình hình thực hiện Kế hoạch phát triển kinh tế - xã hội, đảm bảo quốc phòng an ninh năm 2020; Kế hoạch phát triển kinh tế, xã hội, đảm bảo quốc phòng an ninh năm 2021, tỉnh Điện Biên (số 384/BC-UBND)</w:t>
      </w:r>
    </w:p>
    <w:p w14:paraId="5B239F39" w14:textId="0A23B9B1" w:rsidR="00BC5417" w:rsidRPr="00504A07" w:rsidRDefault="00D63B19" w:rsidP="004F22E2">
      <w:pPr>
        <w:pStyle w:val="noidung"/>
        <w:numPr>
          <w:ilvl w:val="0"/>
          <w:numId w:val="14"/>
        </w:numPr>
        <w:spacing w:after="0"/>
        <w:ind w:left="0" w:firstLine="0"/>
        <w:rPr>
          <w:sz w:val="28"/>
          <w:szCs w:val="28"/>
        </w:rPr>
      </w:pPr>
      <w:r w:rsidRPr="00504A07">
        <w:rPr>
          <w:sz w:val="28"/>
          <w:szCs w:val="28"/>
        </w:rPr>
        <w:t>Báo cáo số 453/BC-UBND về đánh giá tình hình thực hiện kế hoạch phát triển kinh tế - xã hội, đảm bảo quốc phòng - an ninh tỉnh Lai Châu năm 2020, kế hoạch năm 2021</w:t>
      </w:r>
    </w:p>
    <w:p w14:paraId="1797675D" w14:textId="77777777" w:rsidR="00D63B19" w:rsidRPr="00504A07" w:rsidRDefault="00D63B19" w:rsidP="004F22E2">
      <w:pPr>
        <w:pStyle w:val="noidung"/>
        <w:spacing w:after="0"/>
        <w:ind w:firstLine="0"/>
        <w:rPr>
          <w:sz w:val="28"/>
          <w:szCs w:val="28"/>
        </w:rPr>
      </w:pPr>
    </w:p>
    <w:p w14:paraId="7188A469" w14:textId="08FEC37E" w:rsidR="0016651B" w:rsidRPr="00504A07" w:rsidRDefault="00D63B19" w:rsidP="004F22E2">
      <w:pPr>
        <w:pStyle w:val="1Noidung"/>
        <w:ind w:firstLine="0"/>
      </w:pPr>
      <w:r w:rsidRPr="00504A07">
        <w:t>Website</w:t>
      </w:r>
    </w:p>
    <w:p w14:paraId="50387D1D" w14:textId="77777777" w:rsidR="00D63B19" w:rsidRPr="00504A07" w:rsidRDefault="00D63B19" w:rsidP="004F22E2">
      <w:pPr>
        <w:pStyle w:val="noidung"/>
        <w:numPr>
          <w:ilvl w:val="0"/>
          <w:numId w:val="15"/>
        </w:numPr>
        <w:tabs>
          <w:tab w:val="left" w:pos="810"/>
          <w:tab w:val="left" w:pos="900"/>
          <w:tab w:val="left" w:pos="990"/>
          <w:tab w:val="left" w:pos="1170"/>
        </w:tabs>
        <w:spacing w:after="0" w:line="276" w:lineRule="auto"/>
        <w:ind w:left="0" w:firstLine="0"/>
        <w:rPr>
          <w:sz w:val="28"/>
          <w:szCs w:val="28"/>
        </w:rPr>
      </w:pPr>
      <w:r w:rsidRPr="00504A07">
        <w:rPr>
          <w:sz w:val="28"/>
          <w:szCs w:val="28"/>
        </w:rPr>
        <w:t xml:space="preserve">Tổ chức Nông nghiệp và Lương thực thế giới (FAO), Tổ chức Thống kê của FAO (FAOSTAT) </w:t>
      </w:r>
      <w:hyperlink r:id="rId10" w:history="1">
        <w:r w:rsidRPr="00504A07">
          <w:rPr>
            <w:sz w:val="28"/>
            <w:szCs w:val="28"/>
          </w:rPr>
          <w:t>http://faostat.fao.org/</w:t>
        </w:r>
      </w:hyperlink>
      <w:r w:rsidRPr="00504A07">
        <w:rPr>
          <w:sz w:val="28"/>
          <w:szCs w:val="28"/>
        </w:rPr>
        <w:t>.</w:t>
      </w:r>
    </w:p>
    <w:p w14:paraId="2224ADF5" w14:textId="77777777" w:rsidR="00D63B19" w:rsidRPr="00504A07" w:rsidRDefault="00D63B19" w:rsidP="004F22E2">
      <w:pPr>
        <w:pStyle w:val="noidung"/>
        <w:numPr>
          <w:ilvl w:val="0"/>
          <w:numId w:val="15"/>
        </w:numPr>
        <w:tabs>
          <w:tab w:val="left" w:pos="810"/>
          <w:tab w:val="left" w:pos="900"/>
          <w:tab w:val="left" w:pos="990"/>
          <w:tab w:val="left" w:pos="1170"/>
        </w:tabs>
        <w:spacing w:after="0" w:line="276" w:lineRule="auto"/>
        <w:ind w:left="0" w:firstLine="0"/>
        <w:rPr>
          <w:sz w:val="28"/>
          <w:szCs w:val="28"/>
        </w:rPr>
      </w:pPr>
      <w:r w:rsidRPr="00504A07">
        <w:rPr>
          <w:sz w:val="28"/>
          <w:szCs w:val="28"/>
        </w:rPr>
        <w:t>http://sri.ciifad.cornell.edu/countries/vietnam/SRI_in_Vietnam_A_decade_journey_0916.pdf</w:t>
      </w:r>
    </w:p>
    <w:p w14:paraId="74326379" w14:textId="77777777" w:rsidR="00D63B19" w:rsidRPr="00504A07" w:rsidRDefault="00D63B19" w:rsidP="004F22E2">
      <w:pPr>
        <w:pStyle w:val="noidung"/>
        <w:numPr>
          <w:ilvl w:val="0"/>
          <w:numId w:val="15"/>
        </w:numPr>
        <w:tabs>
          <w:tab w:val="left" w:pos="810"/>
          <w:tab w:val="left" w:pos="900"/>
          <w:tab w:val="left" w:pos="990"/>
          <w:tab w:val="left" w:pos="1170"/>
        </w:tabs>
        <w:spacing w:after="0" w:line="276" w:lineRule="auto"/>
        <w:ind w:left="0" w:firstLine="0"/>
        <w:rPr>
          <w:sz w:val="28"/>
          <w:szCs w:val="28"/>
        </w:rPr>
      </w:pPr>
      <w:r w:rsidRPr="00504A07">
        <w:rPr>
          <w:sz w:val="28"/>
          <w:szCs w:val="28"/>
        </w:rPr>
        <w:t>THÔNG CÁO BÁO CHÍ VỀ KẾT QUẢ ĐIỀU TRA NÔNG THÔN, NÔNG NGHIỆP GIỮA KỲ NĂM  2020 https://www.gso.gov.vn/du-lieu-va-so-lieu-thong-ke/2021/06/thong-cao-bao-chi-ve-ket-qua-dieu-tra-nong-thon-nong-</w:t>
      </w:r>
      <w:r w:rsidRPr="00504A07">
        <w:rPr>
          <w:sz w:val="28"/>
          <w:szCs w:val="28"/>
        </w:rPr>
        <w:lastRenderedPageBreak/>
        <w:t>nghiep-giua-ky-nam-2020/#:~:text=Di%E1%BB%87n%20t%C3%ADch%20gieo%20tr%E1%BB%93ng%20l%C3%BAa,%C4%91%E1%BB%99ng%20chi%E1%BA%BFm%2030%2C20%25.</w:t>
      </w:r>
    </w:p>
    <w:p w14:paraId="4C1F0022" w14:textId="77777777" w:rsidR="00D63B19" w:rsidRPr="00504A07" w:rsidRDefault="00F525C3" w:rsidP="004F22E2">
      <w:pPr>
        <w:pStyle w:val="noidung"/>
        <w:numPr>
          <w:ilvl w:val="0"/>
          <w:numId w:val="15"/>
        </w:numPr>
        <w:tabs>
          <w:tab w:val="left" w:pos="810"/>
          <w:tab w:val="left" w:pos="900"/>
          <w:tab w:val="left" w:pos="990"/>
          <w:tab w:val="left" w:pos="1170"/>
        </w:tabs>
        <w:spacing w:after="0" w:line="276" w:lineRule="auto"/>
        <w:ind w:left="0" w:firstLine="0"/>
        <w:rPr>
          <w:sz w:val="28"/>
          <w:szCs w:val="28"/>
        </w:rPr>
      </w:pPr>
      <w:hyperlink r:id="rId11" w:history="1">
        <w:r w:rsidR="00D63B19" w:rsidRPr="00504A07">
          <w:rPr>
            <w:sz w:val="28"/>
            <w:szCs w:val="28"/>
          </w:rPr>
          <w:t>https://hanoitv.vn/phong-su-canh-tac-lua-ung-dung-sri-vu-mua-2021 v176942.html</w:t>
        </w:r>
      </w:hyperlink>
    </w:p>
    <w:p w14:paraId="5C54F6D6" w14:textId="77777777" w:rsidR="00D63B19" w:rsidRPr="00504A07" w:rsidRDefault="00F525C3" w:rsidP="004F22E2">
      <w:pPr>
        <w:pStyle w:val="noidung"/>
        <w:numPr>
          <w:ilvl w:val="0"/>
          <w:numId w:val="15"/>
        </w:numPr>
        <w:tabs>
          <w:tab w:val="left" w:pos="810"/>
          <w:tab w:val="left" w:pos="900"/>
          <w:tab w:val="left" w:pos="990"/>
          <w:tab w:val="left" w:pos="1170"/>
        </w:tabs>
        <w:spacing w:after="0" w:line="276" w:lineRule="auto"/>
        <w:ind w:left="0" w:firstLine="0"/>
        <w:rPr>
          <w:sz w:val="28"/>
          <w:szCs w:val="28"/>
        </w:rPr>
      </w:pPr>
      <w:hyperlink r:id="rId12" w:history="1">
        <w:r w:rsidR="00D63B19" w:rsidRPr="00504A07">
          <w:rPr>
            <w:sz w:val="28"/>
            <w:szCs w:val="28"/>
          </w:rPr>
          <w:t>http://khuyennongvn.gov.vn/vi-VN/hoat-dong-khuyen-nong/chuyen-giao-tbkt/ha-giang-tong-ket-mo-hinh-canh-tac-lua-cai-tien-sri_t114c30n14716</w:t>
        </w:r>
      </w:hyperlink>
    </w:p>
    <w:p w14:paraId="428E4B74"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3" w:history="1">
        <w:r w:rsidR="00D63B19" w:rsidRPr="00504A07">
          <w:rPr>
            <w:sz w:val="28"/>
            <w:szCs w:val="28"/>
          </w:rPr>
          <w:t>https://sonnptnt.backan.gov.vn/Pages/tin-chuyen-nganh-214/trong-trot-va-bao-ve-thuc-vat-230/ky-thuat-canh-tac-lua-cai-tien-sri-g-c1777d3fc4b11c4b.aspx</w:t>
        </w:r>
      </w:hyperlink>
    </w:p>
    <w:p w14:paraId="67F18791"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4" w:history="1">
        <w:r w:rsidR="00D63B19" w:rsidRPr="00504A07">
          <w:rPr>
            <w:sz w:val="28"/>
            <w:szCs w:val="28"/>
          </w:rPr>
          <w:t>https://www.slideshare.net/SRI.CORNELL/ng-dng-h-thng-canh-tc-la-ci-tin-sri-vit-nam</w:t>
        </w:r>
      </w:hyperlink>
    </w:p>
    <w:p w14:paraId="37EAAB21"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5" w:history="1">
        <w:r w:rsidR="00D63B19" w:rsidRPr="00504A07">
          <w:rPr>
            <w:sz w:val="28"/>
            <w:szCs w:val="28"/>
          </w:rPr>
          <w:t>https://laocai.gov.vn/1244/28028/45620/510220/tin-tuc-trong-nganh/ap-dung-ky-thuat-canh-tac-lua-cai-tien-sri-nham-nang-cao-nang-suat-va-giam-chi-phi-trong-tham-ca</w:t>
        </w:r>
      </w:hyperlink>
    </w:p>
    <w:p w14:paraId="40B3E894"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6" w:history="1">
        <w:r w:rsidR="00D63B19" w:rsidRPr="00504A07">
          <w:rPr>
            <w:sz w:val="28"/>
            <w:szCs w:val="28"/>
          </w:rPr>
          <w:t>http://www.khuyennongvn.gov.vn/vi-VN/hoat-dong-khuyen-nong/chuyen-giao-tbkt/yen-bai-hieu-qua-tu-mo-hinh-canh-tac-lua-cai-tien-sri_t114c30n11153</w:t>
        </w:r>
      </w:hyperlink>
    </w:p>
    <w:p w14:paraId="50EE5C91"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7" w:history="1">
        <w:r w:rsidR="00D63B19" w:rsidRPr="00504A07">
          <w:rPr>
            <w:sz w:val="28"/>
            <w:szCs w:val="28"/>
          </w:rPr>
          <w:t>http://thainguyen.gov.vn/tin-hoat-dong-cua-don-vi/</w:t>
        </w:r>
      </w:hyperlink>
      <w:r w:rsidR="00D63B19" w:rsidRPr="00504A07">
        <w:rPr>
          <w:sz w:val="28"/>
          <w:szCs w:val="28"/>
        </w:rPr>
        <w:t xml:space="preserve"> /asset_publisher/L0n17VJXU23O/content/phu-binh-mo-huong-cho-phat-trien-san-pham-gao</w:t>
      </w:r>
    </w:p>
    <w:p w14:paraId="6362089B"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8" w:history="1">
        <w:r w:rsidR="00D63B19" w:rsidRPr="00504A07">
          <w:rPr>
            <w:sz w:val="28"/>
            <w:szCs w:val="28"/>
          </w:rPr>
          <w:t>https://phutho.gov.vn/vi/hoan-thanh-ke-hoach-san-xuat-vu-xuan</w:t>
        </w:r>
      </w:hyperlink>
    </w:p>
    <w:p w14:paraId="42F10BA8"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19" w:history="1">
        <w:r w:rsidR="00D63B19" w:rsidRPr="00504A07">
          <w:rPr>
            <w:sz w:val="28"/>
            <w:szCs w:val="28"/>
          </w:rPr>
          <w:t>http://www.baohoabinh.com.vn/12/156486/Trong-lua-cai-tien-loi-cho-moi-truong,-tiet-kiem-cho-nong-dan.htm</w:t>
        </w:r>
      </w:hyperlink>
    </w:p>
    <w:p w14:paraId="345914B5"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0" w:history="1">
        <w:r w:rsidR="00D63B19" w:rsidRPr="00504A07">
          <w:rPr>
            <w:sz w:val="28"/>
            <w:szCs w:val="28"/>
          </w:rPr>
          <w:t>http://khuyennongvn.gov.vn/vi-VN/hoat-dong-khuyen-nong/chuyen-giao-tbkt/quang-binh-hieu-qua-tu-mo-hinh-canh-tac-lua-cai-tien-sri_t114c30n14196</w:t>
        </w:r>
      </w:hyperlink>
    </w:p>
    <w:p w14:paraId="587C3413"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1" w:history="1">
        <w:r w:rsidR="00D63B19" w:rsidRPr="00504A07">
          <w:rPr>
            <w:sz w:val="28"/>
            <w:szCs w:val="28"/>
          </w:rPr>
          <w:t>https://thuvienphapluat.vn/van-ban/Linh-vuc-khac/Ke-hoach-238-KH-UBND-2020-phat-trien-vung-san-xuat-lua-chat-luong-cao-tinh-Thua-Thien-Hue-458869.aspx</w:t>
        </w:r>
      </w:hyperlink>
    </w:p>
    <w:p w14:paraId="2FE6B251"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2" w:history="1">
        <w:r w:rsidR="00D63B19" w:rsidRPr="00504A07">
          <w:rPr>
            <w:sz w:val="28"/>
            <w:szCs w:val="28"/>
          </w:rPr>
          <w:t>http://huyenuy.namtramy.quangnam.gov.vn/Default.aspx?tabid=1292&amp;Group=208&amp;NID=5970&amp;hieu-qua-kinh-te-tu-viec-ung-dung-mo-hinh-canh-tac-lua-cai-tien-sri</w:t>
        </w:r>
      </w:hyperlink>
    </w:p>
    <w:p w14:paraId="4053991B"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3" w:history="1">
        <w:r w:rsidR="00D63B19" w:rsidRPr="00504A07">
          <w:rPr>
            <w:sz w:val="28"/>
            <w:szCs w:val="28"/>
          </w:rPr>
          <w:t>https://baoquangngai.vn/channel/2104/201808/video-thanh-cong-tu-mo-hinh-cai-tien-canh-tac-lua-nuoc-mien-nui-2908858/</w:t>
        </w:r>
      </w:hyperlink>
    </w:p>
    <w:p w14:paraId="622565D1"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4" w:history="1">
        <w:r w:rsidR="00D63B19" w:rsidRPr="00504A07">
          <w:rPr>
            <w:sz w:val="28"/>
            <w:szCs w:val="28"/>
          </w:rPr>
          <w:t>https://nongnghiep.vn/hieu-qua-kep-cua-canh-dong-lon-d308642.html</w:t>
        </w:r>
      </w:hyperlink>
    </w:p>
    <w:p w14:paraId="4FBFE7EE"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5" w:history="1">
        <w:r w:rsidR="00D63B19" w:rsidRPr="00504A07">
          <w:rPr>
            <w:sz w:val="28"/>
            <w:szCs w:val="28"/>
          </w:rPr>
          <w:t>https://www.khanhhoa.gov.vn/vi/tin-hoat-dong-trong-tinh-0331/ky-thuat-tham-canh-lua-cai-tien-cho-nang-suat-tang-tu-15-20-4060</w:t>
        </w:r>
      </w:hyperlink>
    </w:p>
    <w:p w14:paraId="1031699C"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6" w:history="1">
        <w:r w:rsidR="00D63B19" w:rsidRPr="00504A07">
          <w:rPr>
            <w:sz w:val="28"/>
            <w:szCs w:val="28"/>
          </w:rPr>
          <w:t>http://www.khuyennongvn.gov.vn/vi-VN/hoat-dong-khuyen-nong/chuyen-giao-tbkt/binh-thuan-thanh-cong-mo-hinh-tham-canh-lua-cai-tien-theo-phuong-phap-sri_t114c30n18520</w:t>
        </w:r>
      </w:hyperlink>
    </w:p>
    <w:p w14:paraId="52AD3879"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7" w:history="1">
        <w:r w:rsidR="00D63B19" w:rsidRPr="00504A07">
          <w:rPr>
            <w:sz w:val="28"/>
            <w:szCs w:val="28"/>
          </w:rPr>
          <w:t>http://baoninhthuan.com.vn/news/101790p0c151/ninh-phuoc-thuc-hien-hieu-qua-mo-hinh-1-phai-5-giam-tren-cay-lua.htm</w:t>
        </w:r>
      </w:hyperlink>
    </w:p>
    <w:p w14:paraId="5A5C59A4"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8" w:history="1">
        <w:r w:rsidR="00D63B19" w:rsidRPr="00504A07">
          <w:rPr>
            <w:sz w:val="28"/>
            <w:szCs w:val="28"/>
          </w:rPr>
          <w:t>https://baotayninh.vn/bai-2-hinh-thanh-vung-trong-lua-chat-luong-cao-a128009.html</w:t>
        </w:r>
      </w:hyperlink>
    </w:p>
    <w:p w14:paraId="23E7C0B2"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29" w:history="1">
        <w:r w:rsidR="00D63B19" w:rsidRPr="00504A07">
          <w:rPr>
            <w:sz w:val="28"/>
            <w:szCs w:val="28"/>
          </w:rPr>
          <w:t>http://sonongnghiep.dongnai.gov.vn/pages/newsdetail.aspx?NewsId=2280&amp;CatId=57</w:t>
        </w:r>
      </w:hyperlink>
    </w:p>
    <w:p w14:paraId="0CD83785"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30" w:history="1">
        <w:r w:rsidR="00D63B19" w:rsidRPr="00504A07">
          <w:rPr>
            <w:sz w:val="28"/>
            <w:szCs w:val="28"/>
          </w:rPr>
          <w:t>https://dantocmiennui.vn/trong-lua-thong-minh-lai-den-26-trieu-donghavu-o-tra-vinh/317599.html</w:t>
        </w:r>
      </w:hyperlink>
    </w:p>
    <w:p w14:paraId="5DD6AE66"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31" w:history="1">
        <w:r w:rsidR="00D63B19" w:rsidRPr="00504A07">
          <w:rPr>
            <w:sz w:val="28"/>
            <w:szCs w:val="28"/>
          </w:rPr>
          <w:t>http://khuyennongvn.gov.vn/vi-VN/chuong-trinh-nganh-nong-nghiep/tai-co-cau-nganh-nong-nghiep/vinh-long-hieu-qua-mo-hinh-san-xuat-lua-tham-canh-va-ung-dung-co-gioi-hoa-trong-khau-gieo-sa-cham-soc-theo-huong-lien-ket-san-xuat-tieu-thu_t114c35n20780</w:t>
        </w:r>
      </w:hyperlink>
    </w:p>
    <w:p w14:paraId="0FED6B08" w14:textId="77777777" w:rsidR="00D63B19" w:rsidRPr="00504A07" w:rsidRDefault="00D63B19"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r w:rsidRPr="00504A07">
        <w:rPr>
          <w:sz w:val="28"/>
          <w:szCs w:val="28"/>
        </w:rPr>
        <w:t>http://vnmha.gov.vn/cong-tac-pctt-tkcn-130/mo-hinh-tuoi-lua-uot-kho-xen-ke-mang-lai-hieu-qua-cao-giua-mua-han-man-6385.html</w:t>
      </w:r>
    </w:p>
    <w:p w14:paraId="222FBB92" w14:textId="77777777" w:rsidR="00D63B19" w:rsidRPr="00504A07" w:rsidRDefault="00D63B19" w:rsidP="004F22E2">
      <w:pPr>
        <w:pStyle w:val="noidung"/>
        <w:tabs>
          <w:tab w:val="left" w:pos="720"/>
          <w:tab w:val="left" w:pos="810"/>
          <w:tab w:val="left" w:pos="990"/>
          <w:tab w:val="left" w:pos="1170"/>
        </w:tabs>
        <w:spacing w:after="0" w:line="276" w:lineRule="auto"/>
        <w:ind w:firstLine="0"/>
        <w:rPr>
          <w:sz w:val="28"/>
          <w:szCs w:val="28"/>
        </w:rPr>
      </w:pPr>
    </w:p>
    <w:p w14:paraId="1C3B8338" w14:textId="77777777" w:rsidR="00D63B19" w:rsidRPr="00504A07" w:rsidRDefault="00D63B19"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r w:rsidRPr="00504A07">
        <w:rPr>
          <w:sz w:val="28"/>
          <w:szCs w:val="28"/>
        </w:rPr>
        <w:t>https://</w:t>
      </w:r>
      <w:hyperlink r:id="rId32" w:history="1">
        <w:r w:rsidRPr="00504A07">
          <w:rPr>
            <w:sz w:val="28"/>
            <w:szCs w:val="28"/>
          </w:rPr>
          <w:t>thuvienphapluat</w:t>
        </w:r>
      </w:hyperlink>
      <w:r w:rsidRPr="00504A07">
        <w:rPr>
          <w:sz w:val="28"/>
          <w:szCs w:val="28"/>
        </w:rPr>
        <w:t>.vn/van-ban/Thuong-mai/Quyet-dinh-1601-QD-UBND-2018-Ke-hoach-hanh-dong-tang-truong-xanh-tinh-Ca-Mau-2020-2030-400725.aspx2</w:t>
      </w:r>
    </w:p>
    <w:p w14:paraId="3225B125" w14:textId="77777777" w:rsidR="00D63B19" w:rsidRPr="00504A07" w:rsidRDefault="00F525C3" w:rsidP="004F22E2">
      <w:pPr>
        <w:pStyle w:val="noidung"/>
        <w:numPr>
          <w:ilvl w:val="0"/>
          <w:numId w:val="15"/>
        </w:numPr>
        <w:tabs>
          <w:tab w:val="left" w:pos="720"/>
          <w:tab w:val="left" w:pos="810"/>
          <w:tab w:val="left" w:pos="990"/>
          <w:tab w:val="left" w:pos="1170"/>
        </w:tabs>
        <w:spacing w:after="0" w:line="276" w:lineRule="auto"/>
        <w:ind w:left="0" w:firstLine="0"/>
        <w:rPr>
          <w:sz w:val="28"/>
          <w:szCs w:val="28"/>
        </w:rPr>
      </w:pPr>
      <w:hyperlink r:id="rId33" w:history="1">
        <w:r w:rsidR="00D63B19" w:rsidRPr="00504A07">
          <w:rPr>
            <w:rStyle w:val="Hyperlink"/>
            <w:sz w:val="28"/>
            <w:szCs w:val="28"/>
          </w:rPr>
          <w:t>https://sonla.gov.vn/mDefault.aspx?sid=4&amp;pageid=975&amp;catid=61724&amp;id=586934&amp;catname=tin-van-hoa-xa-hoi&amp;title=san-xuat-nong-nghiep-tren-dia-ban-tinh-son-la-trong-nam-2020-phat-trien-on-dinh</w:t>
        </w:r>
      </w:hyperlink>
    </w:p>
    <w:p w14:paraId="6B099BF3" w14:textId="77777777" w:rsidR="00D63B19" w:rsidRPr="00504A07" w:rsidRDefault="00F525C3" w:rsidP="004F22E2">
      <w:pPr>
        <w:pStyle w:val="ListParagraph"/>
        <w:numPr>
          <w:ilvl w:val="0"/>
          <w:numId w:val="15"/>
        </w:numPr>
        <w:tabs>
          <w:tab w:val="left" w:pos="720"/>
          <w:tab w:val="left" w:pos="810"/>
          <w:tab w:val="left" w:pos="990"/>
          <w:tab w:val="left" w:pos="1170"/>
        </w:tabs>
        <w:spacing w:after="0" w:line="276" w:lineRule="auto"/>
        <w:ind w:left="0" w:firstLine="0"/>
        <w:jc w:val="both"/>
        <w:rPr>
          <w:rFonts w:ascii="Times New Roman" w:eastAsia="Times New Roman" w:hAnsi="Times New Roman" w:cs="Times New Roman"/>
          <w:color w:val="0563C1"/>
          <w:sz w:val="28"/>
          <w:szCs w:val="28"/>
        </w:rPr>
      </w:pPr>
      <w:hyperlink r:id="rId34" w:history="1">
        <w:r w:rsidR="00D63B19" w:rsidRPr="00504A07">
          <w:rPr>
            <w:rFonts w:ascii="Times New Roman" w:eastAsia="Times New Roman" w:hAnsi="Times New Roman" w:cs="Times New Roman"/>
            <w:color w:val="0563C1"/>
            <w:sz w:val="28"/>
            <w:szCs w:val="28"/>
          </w:rPr>
          <w:t>http://laocaitv.vn/kinh-te-moi-truong/lao-cai-dam-bao-vung-chac-an-ninh-luong-thuc-nam-2019</w:t>
        </w:r>
      </w:hyperlink>
    </w:p>
    <w:p w14:paraId="6AB0AC5D" w14:textId="77777777" w:rsidR="00D63B19" w:rsidRPr="00504A07" w:rsidRDefault="00F525C3" w:rsidP="004F22E2">
      <w:pPr>
        <w:pStyle w:val="ListParagraph"/>
        <w:numPr>
          <w:ilvl w:val="0"/>
          <w:numId w:val="15"/>
        </w:numPr>
        <w:tabs>
          <w:tab w:val="left" w:pos="720"/>
          <w:tab w:val="left" w:pos="810"/>
          <w:tab w:val="left" w:pos="990"/>
          <w:tab w:val="left" w:pos="1170"/>
        </w:tabs>
        <w:spacing w:after="0" w:line="276" w:lineRule="auto"/>
        <w:ind w:left="0" w:firstLine="0"/>
        <w:jc w:val="both"/>
        <w:rPr>
          <w:rFonts w:ascii="Times New Roman" w:eastAsia="Times New Roman" w:hAnsi="Times New Roman" w:cs="Times New Roman"/>
          <w:color w:val="0563C1"/>
          <w:sz w:val="28"/>
          <w:szCs w:val="28"/>
        </w:rPr>
      </w:pPr>
      <w:hyperlink r:id="rId35" w:history="1">
        <w:r w:rsidR="00D63B19" w:rsidRPr="00504A07">
          <w:rPr>
            <w:rFonts w:ascii="Times New Roman" w:eastAsia="Times New Roman" w:hAnsi="Times New Roman" w:cs="Times New Roman"/>
            <w:color w:val="0563C1"/>
            <w:sz w:val="28"/>
            <w:szCs w:val="28"/>
          </w:rPr>
          <w:t>https://sonnptnt.backan.gov.vn/VanBanUp/BC%20NLN%209%20THANG%202020.pdf</w:t>
        </w:r>
      </w:hyperlink>
    </w:p>
    <w:p w14:paraId="16D16BFE" w14:textId="77777777" w:rsidR="00D63B19" w:rsidRPr="00504A07" w:rsidRDefault="00F525C3" w:rsidP="004F22E2">
      <w:pPr>
        <w:pStyle w:val="ListParagraph"/>
        <w:numPr>
          <w:ilvl w:val="0"/>
          <w:numId w:val="15"/>
        </w:numPr>
        <w:tabs>
          <w:tab w:val="left" w:pos="720"/>
          <w:tab w:val="left" w:pos="810"/>
          <w:tab w:val="left" w:pos="990"/>
          <w:tab w:val="left" w:pos="1170"/>
        </w:tabs>
        <w:spacing w:after="0" w:line="276" w:lineRule="auto"/>
        <w:ind w:left="0" w:firstLine="0"/>
        <w:jc w:val="both"/>
        <w:rPr>
          <w:rFonts w:ascii="Times New Roman" w:eastAsia="Times New Roman" w:hAnsi="Times New Roman" w:cs="Times New Roman"/>
          <w:color w:val="0563C1"/>
          <w:sz w:val="28"/>
          <w:szCs w:val="28"/>
        </w:rPr>
      </w:pPr>
      <w:hyperlink r:id="rId36" w:history="1">
        <w:r w:rsidR="00D63B19" w:rsidRPr="00504A07">
          <w:rPr>
            <w:rFonts w:ascii="Times New Roman" w:eastAsia="Times New Roman" w:hAnsi="Times New Roman" w:cs="Times New Roman"/>
            <w:color w:val="0563C1"/>
            <w:sz w:val="28"/>
            <w:szCs w:val="28"/>
          </w:rPr>
          <w:t>http://hoinongdan.org.vn//sitepages/news/1073/121577/cao-bang-tai-co-cau-nong-nghiep-theo-huong-ben-vung</w:t>
        </w:r>
      </w:hyperlink>
    </w:p>
    <w:p w14:paraId="7B289A94" w14:textId="77777777" w:rsidR="00D63B19" w:rsidRPr="00504A07" w:rsidRDefault="00D63B19" w:rsidP="004F22E2">
      <w:pPr>
        <w:pStyle w:val="ListParagraph"/>
        <w:numPr>
          <w:ilvl w:val="0"/>
          <w:numId w:val="15"/>
        </w:numPr>
        <w:tabs>
          <w:tab w:val="left" w:pos="720"/>
          <w:tab w:val="left" w:pos="810"/>
          <w:tab w:val="left" w:pos="990"/>
          <w:tab w:val="left" w:pos="1170"/>
        </w:tabs>
        <w:spacing w:after="0" w:line="276" w:lineRule="auto"/>
        <w:ind w:left="0" w:firstLine="0"/>
        <w:jc w:val="both"/>
        <w:rPr>
          <w:rFonts w:ascii="Times New Roman" w:eastAsia="Times New Roman" w:hAnsi="Times New Roman" w:cs="Times New Roman"/>
          <w:color w:val="000000"/>
          <w:sz w:val="28"/>
          <w:szCs w:val="28"/>
        </w:rPr>
      </w:pPr>
      <w:r w:rsidRPr="00504A07">
        <w:rPr>
          <w:rFonts w:ascii="Times New Roman" w:eastAsia="Times New Roman" w:hAnsi="Times New Roman" w:cs="Times New Roman"/>
          <w:color w:val="000000"/>
          <w:sz w:val="28"/>
          <w:szCs w:val="28"/>
        </w:rPr>
        <w:t>http://www.baohagiang.vn/kinh-te/201710/tim-ve-huong-vi-nep-nuong-hoang-su-phi-713069/</w:t>
      </w:r>
    </w:p>
    <w:p w14:paraId="5FBF1F84" w14:textId="77777777" w:rsidR="00D63B19" w:rsidRPr="00504A07" w:rsidRDefault="00D63B19" w:rsidP="004F22E2">
      <w:pPr>
        <w:pStyle w:val="ListParagraph"/>
        <w:numPr>
          <w:ilvl w:val="0"/>
          <w:numId w:val="15"/>
        </w:numPr>
        <w:tabs>
          <w:tab w:val="left" w:pos="720"/>
          <w:tab w:val="left" w:pos="810"/>
          <w:tab w:val="left" w:pos="990"/>
          <w:tab w:val="left" w:pos="1170"/>
        </w:tabs>
        <w:spacing w:after="0" w:line="276" w:lineRule="auto"/>
        <w:ind w:left="0" w:firstLine="0"/>
        <w:jc w:val="both"/>
        <w:rPr>
          <w:rFonts w:ascii="Times New Roman" w:eastAsia="Times New Roman" w:hAnsi="Times New Roman" w:cs="Times New Roman"/>
          <w:color w:val="000000"/>
          <w:sz w:val="28"/>
          <w:szCs w:val="28"/>
        </w:rPr>
      </w:pPr>
      <w:r w:rsidRPr="00504A07">
        <w:rPr>
          <w:rFonts w:ascii="Times New Roman" w:eastAsia="Times New Roman" w:hAnsi="Times New Roman" w:cs="Times New Roman"/>
          <w:color w:val="000000"/>
          <w:sz w:val="28"/>
          <w:szCs w:val="28"/>
        </w:rPr>
        <w:t>https://baothanhhoa.vn/kinh-te/phat-trien-lua-gao-gan-voi-che-bien-va-tieu-thu/127698.htm</w:t>
      </w:r>
    </w:p>
    <w:p w14:paraId="309E79F6" w14:textId="77777777" w:rsidR="00D63B19" w:rsidRPr="00504A07" w:rsidRDefault="00D63B19" w:rsidP="009C4D9C">
      <w:pPr>
        <w:pStyle w:val="1Noidung"/>
      </w:pPr>
    </w:p>
    <w:sectPr w:rsidR="00D63B19" w:rsidRPr="00504A07" w:rsidSect="009C4D9C">
      <w:pgSz w:w="11906" w:h="16838"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1051D" w14:textId="77777777" w:rsidR="00F525C3" w:rsidRDefault="00F525C3" w:rsidP="0018593F">
      <w:pPr>
        <w:spacing w:after="0" w:line="240" w:lineRule="auto"/>
      </w:pPr>
      <w:r>
        <w:separator/>
      </w:r>
    </w:p>
  </w:endnote>
  <w:endnote w:type="continuationSeparator" w:id="0">
    <w:p w14:paraId="08FAC823" w14:textId="77777777" w:rsidR="00F525C3" w:rsidRDefault="00F525C3"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80B44CC" w:rsidR="00EE6781" w:rsidRDefault="00EE6781">
        <w:pPr>
          <w:pStyle w:val="Footer"/>
          <w:jc w:val="center"/>
        </w:pPr>
        <w:r>
          <w:fldChar w:fldCharType="begin"/>
        </w:r>
        <w:r>
          <w:instrText xml:space="preserve"> PAGE   \* MERGEFORMAT </w:instrText>
        </w:r>
        <w:r>
          <w:fldChar w:fldCharType="separate"/>
        </w:r>
        <w:r w:rsidR="00B37AF4">
          <w:rPr>
            <w:noProof/>
          </w:rPr>
          <w:t>1</w:t>
        </w:r>
        <w:r>
          <w:rPr>
            <w:noProof/>
          </w:rPr>
          <w:fldChar w:fldCharType="end"/>
        </w:r>
      </w:p>
    </w:sdtContent>
  </w:sdt>
  <w:p w14:paraId="7A3B2644" w14:textId="77777777" w:rsidR="00EE6781" w:rsidRDefault="00EE6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56726"/>
      <w:docPartObj>
        <w:docPartGallery w:val="Page Numbers (Bottom of Page)"/>
        <w:docPartUnique/>
      </w:docPartObj>
    </w:sdtPr>
    <w:sdtEndPr>
      <w:rPr>
        <w:noProof/>
      </w:rPr>
    </w:sdtEndPr>
    <w:sdtContent>
      <w:p w14:paraId="71698E18" w14:textId="506698E3" w:rsidR="0018593F" w:rsidRDefault="0018593F">
        <w:pPr>
          <w:pStyle w:val="Footer"/>
          <w:jc w:val="right"/>
        </w:pPr>
        <w:r>
          <w:fldChar w:fldCharType="begin"/>
        </w:r>
        <w:r>
          <w:instrText xml:space="preserve"> PAGE   \* MERGEFORMAT </w:instrText>
        </w:r>
        <w:r>
          <w:fldChar w:fldCharType="separate"/>
        </w:r>
        <w:r w:rsidR="00D5553F">
          <w:rPr>
            <w:noProof/>
          </w:rPr>
          <w:t>16</w:t>
        </w:r>
        <w:r>
          <w:rPr>
            <w:noProof/>
          </w:rPr>
          <w:fldChar w:fldCharType="end"/>
        </w:r>
      </w:p>
    </w:sdtContent>
  </w:sdt>
  <w:p w14:paraId="7B934D3D" w14:textId="77777777" w:rsidR="0018593F" w:rsidRDefault="00185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D6F3C" w14:textId="77777777" w:rsidR="00F525C3" w:rsidRDefault="00F525C3" w:rsidP="0018593F">
      <w:pPr>
        <w:spacing w:after="0" w:line="240" w:lineRule="auto"/>
      </w:pPr>
      <w:r>
        <w:separator/>
      </w:r>
    </w:p>
  </w:footnote>
  <w:footnote w:type="continuationSeparator" w:id="0">
    <w:p w14:paraId="5FE6AD6E" w14:textId="77777777" w:rsidR="00F525C3" w:rsidRDefault="00F525C3" w:rsidP="00185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BCE0C21"/>
    <w:multiLevelType w:val="multilevel"/>
    <w:tmpl w:val="14B6EF1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852210"/>
    <w:multiLevelType w:val="multilevel"/>
    <w:tmpl w:val="EC947B1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12B02C8"/>
    <w:multiLevelType w:val="hybridMultilevel"/>
    <w:tmpl w:val="4EF0D10A"/>
    <w:lvl w:ilvl="0" w:tplc="89809E4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78479C"/>
    <w:multiLevelType w:val="multilevel"/>
    <w:tmpl w:val="C1509C0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4F956B4"/>
    <w:multiLevelType w:val="hybridMultilevel"/>
    <w:tmpl w:val="BEC4EC4C"/>
    <w:lvl w:ilvl="0" w:tplc="8E086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35A5D77"/>
    <w:multiLevelType w:val="multilevel"/>
    <w:tmpl w:val="403C8D54"/>
    <w:lvl w:ilvl="0">
      <w:start w:val="1"/>
      <w:numFmt w:val="decimal"/>
      <w:lvlText w:val="%1."/>
      <w:lvlJc w:val="left"/>
      <w:pPr>
        <w:ind w:left="720" w:hanging="360"/>
      </w:pPr>
      <w:rPr>
        <w:rFonts w:ascii="Times New Roman" w:hAnsi="Times New Roman" w:cs="Times New Roman" w:hint="default"/>
        <w:b/>
        <w:bCs/>
        <w:sz w:val="26"/>
        <w:szCs w:val="2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5A861DC5"/>
    <w:multiLevelType w:val="hybridMultilevel"/>
    <w:tmpl w:val="8A30C91A"/>
    <w:lvl w:ilvl="0" w:tplc="FFFFFFFF">
      <w:start w:val="1"/>
      <w:numFmt w:val="decimal"/>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auto"/>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689442D"/>
    <w:multiLevelType w:val="multilevel"/>
    <w:tmpl w:val="73C27AF8"/>
    <w:lvl w:ilvl="0">
      <w:start w:val="1"/>
      <w:numFmt w:val="decimal"/>
      <w:lvlText w:val="%1."/>
      <w:lvlJc w:val="left"/>
      <w:pPr>
        <w:ind w:left="885" w:hanging="885"/>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vertAlign w:val="baseline"/>
        <w:em w:val="none"/>
      </w:rPr>
    </w:lvl>
    <w:lvl w:ilvl="1">
      <w:start w:val="2"/>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94D4306"/>
    <w:multiLevelType w:val="multilevel"/>
    <w:tmpl w:val="18F828B0"/>
    <w:lvl w:ilvl="0">
      <w:start w:val="1"/>
      <w:numFmt w:val="decimal"/>
      <w:pStyle w:val="Heading1"/>
      <w:suff w:val="space"/>
      <w:lvlText w:val="CHƯƠNG %1"/>
      <w:lvlJc w:val="left"/>
      <w:pPr>
        <w:ind w:left="450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5"/>
  </w:num>
  <w:num w:numId="2">
    <w:abstractNumId w:val="0"/>
  </w:num>
  <w:num w:numId="3">
    <w:abstractNumId w:val="5"/>
  </w:num>
  <w:num w:numId="4">
    <w:abstractNumId w:val="14"/>
  </w:num>
  <w:num w:numId="5">
    <w:abstractNumId w:val="12"/>
  </w:num>
  <w:num w:numId="6">
    <w:abstractNumId w:val="16"/>
  </w:num>
  <w:num w:numId="7">
    <w:abstractNumId w:val="11"/>
  </w:num>
  <w:num w:numId="8">
    <w:abstractNumId w:val="7"/>
  </w:num>
  <w:num w:numId="9">
    <w:abstractNumId w:val="8"/>
  </w:num>
  <w:num w:numId="10">
    <w:abstractNumId w:val="3"/>
  </w:num>
  <w:num w:numId="11">
    <w:abstractNumId w:val="10"/>
  </w:num>
  <w:num w:numId="12">
    <w:abstractNumId w:val="13"/>
  </w:num>
  <w:num w:numId="13">
    <w:abstractNumId w:val="9"/>
  </w:num>
  <w:num w:numId="14">
    <w:abstractNumId w:val="17"/>
  </w:num>
  <w:num w:numId="15">
    <w:abstractNumId w:val="15"/>
  </w:num>
  <w:num w:numId="16">
    <w:abstractNumId w:val="4"/>
  </w:num>
  <w:num w:numId="17">
    <w:abstractNumId w:val="18"/>
  </w:num>
  <w:num w:numId="18">
    <w:abstractNumId w:val="1"/>
  </w:num>
  <w:num w:numId="19">
    <w:abstractNumId w:val="2"/>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5AFC"/>
    <w:rsid w:val="000063E0"/>
    <w:rsid w:val="00013E42"/>
    <w:rsid w:val="00045F43"/>
    <w:rsid w:val="00046191"/>
    <w:rsid w:val="000461C0"/>
    <w:rsid w:val="000476A1"/>
    <w:rsid w:val="00053AC8"/>
    <w:rsid w:val="0006133B"/>
    <w:rsid w:val="00063B7D"/>
    <w:rsid w:val="000809B5"/>
    <w:rsid w:val="00094B8B"/>
    <w:rsid w:val="000959A7"/>
    <w:rsid w:val="000A4E62"/>
    <w:rsid w:val="000F5595"/>
    <w:rsid w:val="000F58B5"/>
    <w:rsid w:val="000F6C52"/>
    <w:rsid w:val="00104ECE"/>
    <w:rsid w:val="0010520F"/>
    <w:rsid w:val="0010641C"/>
    <w:rsid w:val="00110FED"/>
    <w:rsid w:val="00115CEF"/>
    <w:rsid w:val="0013262D"/>
    <w:rsid w:val="00132754"/>
    <w:rsid w:val="001434DB"/>
    <w:rsid w:val="00147383"/>
    <w:rsid w:val="00150BE5"/>
    <w:rsid w:val="00162AF9"/>
    <w:rsid w:val="0016651B"/>
    <w:rsid w:val="00166EED"/>
    <w:rsid w:val="00170B66"/>
    <w:rsid w:val="00180F80"/>
    <w:rsid w:val="00184C75"/>
    <w:rsid w:val="0018593F"/>
    <w:rsid w:val="00193362"/>
    <w:rsid w:val="001A0656"/>
    <w:rsid w:val="001B37D6"/>
    <w:rsid w:val="001C6178"/>
    <w:rsid w:val="001D6E78"/>
    <w:rsid w:val="001F1DBA"/>
    <w:rsid w:val="001F77F1"/>
    <w:rsid w:val="00205101"/>
    <w:rsid w:val="00216127"/>
    <w:rsid w:val="00227BE3"/>
    <w:rsid w:val="002453FD"/>
    <w:rsid w:val="00253162"/>
    <w:rsid w:val="00264A58"/>
    <w:rsid w:val="0026771F"/>
    <w:rsid w:val="002703EC"/>
    <w:rsid w:val="00274639"/>
    <w:rsid w:val="002771D8"/>
    <w:rsid w:val="002815D7"/>
    <w:rsid w:val="002921D1"/>
    <w:rsid w:val="002B2131"/>
    <w:rsid w:val="002B2621"/>
    <w:rsid w:val="002C5F55"/>
    <w:rsid w:val="002D6F96"/>
    <w:rsid w:val="002D7795"/>
    <w:rsid w:val="002F181B"/>
    <w:rsid w:val="00307809"/>
    <w:rsid w:val="003554E2"/>
    <w:rsid w:val="00381BD0"/>
    <w:rsid w:val="00386D97"/>
    <w:rsid w:val="003B65C1"/>
    <w:rsid w:val="003B78B0"/>
    <w:rsid w:val="003C16C0"/>
    <w:rsid w:val="003F2324"/>
    <w:rsid w:val="003F25FF"/>
    <w:rsid w:val="0041321B"/>
    <w:rsid w:val="004136A5"/>
    <w:rsid w:val="0042099B"/>
    <w:rsid w:val="00421D11"/>
    <w:rsid w:val="00427F74"/>
    <w:rsid w:val="0046534F"/>
    <w:rsid w:val="00467B2A"/>
    <w:rsid w:val="004769AC"/>
    <w:rsid w:val="00481A9A"/>
    <w:rsid w:val="00483A67"/>
    <w:rsid w:val="004A379E"/>
    <w:rsid w:val="004A585E"/>
    <w:rsid w:val="004A62C6"/>
    <w:rsid w:val="004D29CE"/>
    <w:rsid w:val="004E17AF"/>
    <w:rsid w:val="004F22E2"/>
    <w:rsid w:val="004F7558"/>
    <w:rsid w:val="00504A07"/>
    <w:rsid w:val="005178B2"/>
    <w:rsid w:val="00517FDC"/>
    <w:rsid w:val="0052597B"/>
    <w:rsid w:val="005301CF"/>
    <w:rsid w:val="00533407"/>
    <w:rsid w:val="00534F22"/>
    <w:rsid w:val="00541394"/>
    <w:rsid w:val="0054686E"/>
    <w:rsid w:val="005479A7"/>
    <w:rsid w:val="005811B5"/>
    <w:rsid w:val="00597416"/>
    <w:rsid w:val="005A52F7"/>
    <w:rsid w:val="005A697E"/>
    <w:rsid w:val="005C735C"/>
    <w:rsid w:val="005D617D"/>
    <w:rsid w:val="005D7D91"/>
    <w:rsid w:val="005F2A89"/>
    <w:rsid w:val="005F2BBF"/>
    <w:rsid w:val="006040B4"/>
    <w:rsid w:val="0060792B"/>
    <w:rsid w:val="006223D7"/>
    <w:rsid w:val="00636150"/>
    <w:rsid w:val="00661D99"/>
    <w:rsid w:val="00666EE4"/>
    <w:rsid w:val="00667EF1"/>
    <w:rsid w:val="006732E6"/>
    <w:rsid w:val="00675713"/>
    <w:rsid w:val="006847CC"/>
    <w:rsid w:val="006A2B50"/>
    <w:rsid w:val="006A6E5D"/>
    <w:rsid w:val="006B0028"/>
    <w:rsid w:val="006C4071"/>
    <w:rsid w:val="006D0011"/>
    <w:rsid w:val="006D3624"/>
    <w:rsid w:val="006D5920"/>
    <w:rsid w:val="006F471F"/>
    <w:rsid w:val="006F75CC"/>
    <w:rsid w:val="00702AC7"/>
    <w:rsid w:val="00703AE4"/>
    <w:rsid w:val="0074566A"/>
    <w:rsid w:val="00762D96"/>
    <w:rsid w:val="007A0ED4"/>
    <w:rsid w:val="007C00C3"/>
    <w:rsid w:val="007C2881"/>
    <w:rsid w:val="00804DBF"/>
    <w:rsid w:val="0081173F"/>
    <w:rsid w:val="00831726"/>
    <w:rsid w:val="00833F3B"/>
    <w:rsid w:val="00836593"/>
    <w:rsid w:val="00845A99"/>
    <w:rsid w:val="00846E17"/>
    <w:rsid w:val="00860111"/>
    <w:rsid w:val="00866AAB"/>
    <w:rsid w:val="00873BE2"/>
    <w:rsid w:val="00873C8D"/>
    <w:rsid w:val="00873F53"/>
    <w:rsid w:val="0089166A"/>
    <w:rsid w:val="008A0491"/>
    <w:rsid w:val="008A2A6F"/>
    <w:rsid w:val="008A2E97"/>
    <w:rsid w:val="008B6843"/>
    <w:rsid w:val="008B7BB8"/>
    <w:rsid w:val="008C355A"/>
    <w:rsid w:val="008D11AF"/>
    <w:rsid w:val="008E3B60"/>
    <w:rsid w:val="008F6F20"/>
    <w:rsid w:val="00907650"/>
    <w:rsid w:val="00920EE3"/>
    <w:rsid w:val="00946136"/>
    <w:rsid w:val="009558F9"/>
    <w:rsid w:val="0097574A"/>
    <w:rsid w:val="009836E4"/>
    <w:rsid w:val="00984A13"/>
    <w:rsid w:val="00997D62"/>
    <w:rsid w:val="009A1C73"/>
    <w:rsid w:val="009A538A"/>
    <w:rsid w:val="009B0690"/>
    <w:rsid w:val="009C3150"/>
    <w:rsid w:val="009C4D9C"/>
    <w:rsid w:val="009D3AB8"/>
    <w:rsid w:val="00A06055"/>
    <w:rsid w:val="00A119ED"/>
    <w:rsid w:val="00A33FF8"/>
    <w:rsid w:val="00A37F02"/>
    <w:rsid w:val="00A60C51"/>
    <w:rsid w:val="00A6102C"/>
    <w:rsid w:val="00A70A57"/>
    <w:rsid w:val="00AA0838"/>
    <w:rsid w:val="00AA147B"/>
    <w:rsid w:val="00AB1AC8"/>
    <w:rsid w:val="00AE47C2"/>
    <w:rsid w:val="00AE5986"/>
    <w:rsid w:val="00AF7920"/>
    <w:rsid w:val="00B03F96"/>
    <w:rsid w:val="00B07A1A"/>
    <w:rsid w:val="00B24F12"/>
    <w:rsid w:val="00B37AF4"/>
    <w:rsid w:val="00B5021D"/>
    <w:rsid w:val="00B502B0"/>
    <w:rsid w:val="00B702C3"/>
    <w:rsid w:val="00B9719E"/>
    <w:rsid w:val="00B97B30"/>
    <w:rsid w:val="00BA7CBB"/>
    <w:rsid w:val="00BC5417"/>
    <w:rsid w:val="00BC5875"/>
    <w:rsid w:val="00BE0A55"/>
    <w:rsid w:val="00C02E85"/>
    <w:rsid w:val="00C04A76"/>
    <w:rsid w:val="00C06209"/>
    <w:rsid w:val="00C101E3"/>
    <w:rsid w:val="00C21E1F"/>
    <w:rsid w:val="00C23B91"/>
    <w:rsid w:val="00C33B94"/>
    <w:rsid w:val="00C415E9"/>
    <w:rsid w:val="00CA1F72"/>
    <w:rsid w:val="00CA64C2"/>
    <w:rsid w:val="00CD61B0"/>
    <w:rsid w:val="00CE5203"/>
    <w:rsid w:val="00D07DA3"/>
    <w:rsid w:val="00D10E6B"/>
    <w:rsid w:val="00D152BE"/>
    <w:rsid w:val="00D3267F"/>
    <w:rsid w:val="00D46618"/>
    <w:rsid w:val="00D530BD"/>
    <w:rsid w:val="00D5553F"/>
    <w:rsid w:val="00D55B1A"/>
    <w:rsid w:val="00D60864"/>
    <w:rsid w:val="00D63B19"/>
    <w:rsid w:val="00D65202"/>
    <w:rsid w:val="00D7381A"/>
    <w:rsid w:val="00D91B8A"/>
    <w:rsid w:val="00DA1B9F"/>
    <w:rsid w:val="00DB3BB1"/>
    <w:rsid w:val="00DB5BCA"/>
    <w:rsid w:val="00DC4AD1"/>
    <w:rsid w:val="00DD191B"/>
    <w:rsid w:val="00DD405A"/>
    <w:rsid w:val="00DF3221"/>
    <w:rsid w:val="00DF32A3"/>
    <w:rsid w:val="00DF618E"/>
    <w:rsid w:val="00E03C3C"/>
    <w:rsid w:val="00E0697D"/>
    <w:rsid w:val="00E14D31"/>
    <w:rsid w:val="00E25B83"/>
    <w:rsid w:val="00E27D21"/>
    <w:rsid w:val="00E324BF"/>
    <w:rsid w:val="00E563BB"/>
    <w:rsid w:val="00E60C26"/>
    <w:rsid w:val="00E61668"/>
    <w:rsid w:val="00E645D8"/>
    <w:rsid w:val="00E740C2"/>
    <w:rsid w:val="00EA695E"/>
    <w:rsid w:val="00EB04E1"/>
    <w:rsid w:val="00ED1BB9"/>
    <w:rsid w:val="00ED2AC4"/>
    <w:rsid w:val="00EE6781"/>
    <w:rsid w:val="00EF1B9F"/>
    <w:rsid w:val="00F01557"/>
    <w:rsid w:val="00F07CF5"/>
    <w:rsid w:val="00F26D6E"/>
    <w:rsid w:val="00F402B2"/>
    <w:rsid w:val="00F4167D"/>
    <w:rsid w:val="00F4708E"/>
    <w:rsid w:val="00F472F0"/>
    <w:rsid w:val="00F514DD"/>
    <w:rsid w:val="00F525C3"/>
    <w:rsid w:val="00F52C52"/>
    <w:rsid w:val="00F602BC"/>
    <w:rsid w:val="00F661A7"/>
    <w:rsid w:val="00F70898"/>
    <w:rsid w:val="00F80297"/>
    <w:rsid w:val="00F943A8"/>
    <w:rsid w:val="00FC3296"/>
    <w:rsid w:val="00FC3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docId w15:val="{CD2A8D2E-F115-433E-BF77-EAB5DA2A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68"/>
    <w:pPr>
      <w:keepNext/>
      <w:keepLines/>
      <w:numPr>
        <w:numId w:val="17"/>
      </w:numPr>
      <w:spacing w:before="240" w:after="0"/>
      <w:jc w:val="center"/>
      <w:outlineLvl w:val="0"/>
    </w:pPr>
    <w:rPr>
      <w:rFonts w:ascii="Times New Roman" w:eastAsiaTheme="majorEastAsia" w:hAnsi="Times New Roman" w:cs="Times New Roman"/>
      <w:b/>
      <w:bCs/>
      <w:sz w:val="32"/>
      <w:szCs w:val="32"/>
    </w:rPr>
  </w:style>
  <w:style w:type="paragraph" w:styleId="Heading2">
    <w:name w:val="heading 2"/>
    <w:basedOn w:val="ListParagraph"/>
    <w:next w:val="Normal"/>
    <w:link w:val="Heading2Char"/>
    <w:uiPriority w:val="9"/>
    <w:unhideWhenUsed/>
    <w:qFormat/>
    <w:rsid w:val="0016651B"/>
    <w:pPr>
      <w:numPr>
        <w:ilvl w:val="1"/>
        <w:numId w:val="17"/>
      </w:numPr>
      <w:shd w:val="clear" w:color="auto" w:fill="FFFFFF"/>
      <w:spacing w:before="60" w:after="60" w:line="276" w:lineRule="auto"/>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CA64C2"/>
    <w:pPr>
      <w:keepNext/>
      <w:keepLines/>
      <w:numPr>
        <w:ilvl w:val="2"/>
        <w:numId w:val="17"/>
      </w:numPr>
      <w:spacing w:before="120" w:after="120" w:line="276" w:lineRule="auto"/>
      <w:jc w:val="both"/>
      <w:outlineLvl w:val="2"/>
    </w:pPr>
    <w:rPr>
      <w:rFonts w:ascii="Times New Roman" w:eastAsiaTheme="majorEastAsia" w:hAnsi="Times New Roman" w:cstheme="majorBidi"/>
      <w:b/>
      <w:bCs/>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numPr>
        <w:ilvl w:val="3"/>
        <w:numId w:val="17"/>
      </w:numPr>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03AE4"/>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03AE4"/>
    <w:pPr>
      <w:keepNext/>
      <w:keepLines/>
      <w:numPr>
        <w:ilvl w:val="7"/>
        <w:numId w:val="17"/>
      </w:numPr>
      <w:tabs>
        <w:tab w:val="num" w:pos="720"/>
      </w:tabs>
      <w:spacing w:before="40" w:after="0"/>
      <w:ind w:left="720" w:hanging="72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3AE4"/>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rPr>
      <w:rFonts w:ascii="Times New Roman" w:hAnsi="Times New Roman"/>
      <w:sz w:val="28"/>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CA64C2"/>
    <w:rPr>
      <w:rFonts w:ascii="Times New Roman" w:eastAsiaTheme="majorEastAsia" w:hAnsi="Times New Roman" w:cstheme="majorBidi"/>
      <w:b/>
      <w:bCs/>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D63B19"/>
    <w:pPr>
      <w:spacing w:before="120" w:after="120" w:line="288" w:lineRule="auto"/>
      <w:ind w:firstLine="720"/>
      <w:jc w:val="both"/>
    </w:pPr>
    <w:rPr>
      <w:rFonts w:ascii="Times New Roman" w:hAnsi="Times New Roman" w:cs="Times New Roman"/>
      <w:b/>
      <w:bCs/>
      <w:sz w:val="28"/>
      <w:szCs w:val="28"/>
    </w:rPr>
  </w:style>
  <w:style w:type="character" w:customStyle="1" w:styleId="1NoidungChar">
    <w:name w:val="1 Noi dung Char"/>
    <w:basedOn w:val="DefaultParagraphFont"/>
    <w:link w:val="1Noidung"/>
    <w:rsid w:val="00D63B19"/>
    <w:rPr>
      <w:rFonts w:ascii="Times New Roman" w:hAnsi="Times New Roman" w:cs="Times New Roman"/>
      <w:b/>
      <w:bCs/>
      <w:sz w:val="28"/>
      <w:szCs w:val="28"/>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val="0"/>
      <w:szCs w:val="20"/>
      <w:lang w:eastAsia="en-US"/>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next w:val="Normal"/>
    <w:link w:val="CaptionChar"/>
    <w:uiPriority w:val="35"/>
    <w:unhideWhenUsed/>
    <w:qFormat/>
    <w:rsid w:val="00667EF1"/>
    <w:pPr>
      <w:spacing w:before="120" w:after="240" w:line="288" w:lineRule="auto"/>
      <w:jc w:val="center"/>
    </w:pPr>
    <w:rPr>
      <w:rFonts w:ascii="Times New Roman" w:hAnsi="Times New Roman" w:cs="Times New Roman"/>
      <w:b/>
      <w:bCs/>
      <w:i/>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rsid w:val="0016651B"/>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pPr>
      <w:ind w:firstLine="0"/>
      <w:jc w:val="center"/>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bCs/>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99"/>
    <w:semiHidden/>
    <w:unhideWhenUsed/>
    <w:rsid w:val="00762D96"/>
    <w:pPr>
      <w:spacing w:after="120"/>
    </w:pPr>
  </w:style>
  <w:style w:type="character" w:customStyle="1" w:styleId="BodyTextChar">
    <w:name w:val="Body Text Char"/>
    <w:basedOn w:val="DefaultParagraphFont"/>
    <w:link w:val="BodyText"/>
    <w:uiPriority w:val="99"/>
    <w:semiHidden/>
    <w:rsid w:val="00762D96"/>
  </w:style>
  <w:style w:type="paragraph" w:styleId="BalloonText">
    <w:name w:val="Balloon Text"/>
    <w:basedOn w:val="Normal"/>
    <w:link w:val="BalloonTextChar"/>
    <w:uiPriority w:val="99"/>
    <w:rsid w:val="00762D96"/>
    <w:pPr>
      <w:spacing w:before="120" w:after="120" w:line="312"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rsid w:val="00762D96"/>
    <w:rPr>
      <w:rFonts w:ascii="Tahoma" w:eastAsia="Times New Roman" w:hAnsi="Tahoma" w:cs="Times New Roman"/>
      <w:sz w:val="16"/>
      <w:szCs w:val="16"/>
      <w:lang w:val="x-none" w:eastAsia="x-none"/>
    </w:rPr>
  </w:style>
  <w:style w:type="paragraph" w:customStyle="1" w:styleId="noidung">
    <w:name w:val="_noidung"/>
    <w:basedOn w:val="Normal"/>
    <w:link w:val="noidungChar"/>
    <w:qFormat/>
    <w:rsid w:val="00D63B19"/>
    <w:pPr>
      <w:spacing w:after="120" w:line="312" w:lineRule="auto"/>
      <w:ind w:firstLine="720"/>
      <w:jc w:val="both"/>
    </w:pPr>
    <w:rPr>
      <w:rFonts w:ascii="Times New Roman" w:eastAsia="Calibri" w:hAnsi="Times New Roman" w:cs="Times New Roman"/>
      <w:sz w:val="24"/>
      <w:szCs w:val="26"/>
      <w:lang w:eastAsia="en-US"/>
    </w:rPr>
  </w:style>
  <w:style w:type="character" w:customStyle="1" w:styleId="noidungChar">
    <w:name w:val="_noidung Char"/>
    <w:basedOn w:val="DefaultParagraphFont"/>
    <w:link w:val="noidung"/>
    <w:rsid w:val="00D63B19"/>
    <w:rPr>
      <w:rFonts w:ascii="Times New Roman" w:eastAsia="Calibri" w:hAnsi="Times New Roman" w:cs="Times New Roman"/>
      <w:sz w:val="24"/>
      <w:szCs w:val="26"/>
      <w:lang w:eastAsia="en-US"/>
    </w:rPr>
  </w:style>
  <w:style w:type="character" w:customStyle="1" w:styleId="fontstyle01">
    <w:name w:val="fontstyle01"/>
    <w:basedOn w:val="DefaultParagraphFont"/>
    <w:rsid w:val="0006133B"/>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uiPriority w:val="9"/>
    <w:semiHidden/>
    <w:rsid w:val="00703A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03A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3AE4"/>
    <w:rPr>
      <w:rFonts w:asciiTheme="majorHAnsi" w:eastAsiaTheme="majorEastAsia" w:hAnsiTheme="majorHAnsi" w:cstheme="majorBidi"/>
      <w:i/>
      <w:iCs/>
      <w:color w:val="272727" w:themeColor="text1" w:themeTint="D8"/>
      <w:sz w:val="21"/>
      <w:szCs w:val="21"/>
    </w:rPr>
  </w:style>
  <w:style w:type="paragraph" w:customStyle="1" w:styleId="Bangbieu">
    <w:name w:val="Bang bieu"/>
    <w:basedOn w:val="Heading8"/>
    <w:link w:val="BangbieuChar"/>
    <w:qFormat/>
    <w:rsid w:val="009C4D9C"/>
    <w:pPr>
      <w:numPr>
        <w:ilvl w:val="0"/>
        <w:numId w:val="0"/>
      </w:numPr>
      <w:spacing w:before="200" w:line="276" w:lineRule="auto"/>
      <w:jc w:val="both"/>
    </w:pPr>
    <w:rPr>
      <w:rFonts w:ascii="Times New Roman" w:eastAsia="Times New Roman" w:hAnsi="Times New Roman" w:cs="Times New Roman"/>
      <w:b/>
      <w:color w:val="4F81BD"/>
      <w:sz w:val="28"/>
      <w:szCs w:val="20"/>
      <w:lang w:val="vi-VN" w:eastAsia="x-none" w:bidi="en-US"/>
    </w:rPr>
  </w:style>
  <w:style w:type="character" w:customStyle="1" w:styleId="BangbieuChar">
    <w:name w:val="Bang bieu Char"/>
    <w:link w:val="Bangbieu"/>
    <w:rsid w:val="009C4D9C"/>
    <w:rPr>
      <w:rFonts w:ascii="Times New Roman" w:eastAsia="Times New Roman" w:hAnsi="Times New Roman" w:cs="Times New Roman"/>
      <w:b/>
      <w:color w:val="4F81BD"/>
      <w:sz w:val="28"/>
      <w:szCs w:val="20"/>
      <w:lang w:val="vi-VN" w:eastAsia="x-none" w:bidi="en-US"/>
    </w:rPr>
  </w:style>
  <w:style w:type="character" w:customStyle="1" w:styleId="CaptionChar">
    <w:name w:val="Caption Char"/>
    <w:aliases w:val="Hình Char,Hình Char,Caption Char1 Char Char,Caption Char Char Char Char,Caption Char Char Char Char Char Char Char Char Char,Caption Char Char Char Char Char Char1 Char Char,Caption Char Char Char Char Char Char1,図表番号 Char Char Char"/>
    <w:link w:val="Caption"/>
    <w:uiPriority w:val="35"/>
    <w:locked/>
    <w:rsid w:val="00946136"/>
    <w:rPr>
      <w:rFonts w:ascii="Times New Roman" w:hAnsi="Times New Roman"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5369">
      <w:bodyDiv w:val="1"/>
      <w:marLeft w:val="0"/>
      <w:marRight w:val="0"/>
      <w:marTop w:val="0"/>
      <w:marBottom w:val="0"/>
      <w:divBdr>
        <w:top w:val="none" w:sz="0" w:space="0" w:color="auto"/>
        <w:left w:val="none" w:sz="0" w:space="0" w:color="auto"/>
        <w:bottom w:val="none" w:sz="0" w:space="0" w:color="auto"/>
        <w:right w:val="none" w:sz="0" w:space="0" w:color="auto"/>
      </w:divBdr>
    </w:div>
    <w:div w:id="47193419">
      <w:bodyDiv w:val="1"/>
      <w:marLeft w:val="0"/>
      <w:marRight w:val="0"/>
      <w:marTop w:val="0"/>
      <w:marBottom w:val="0"/>
      <w:divBdr>
        <w:top w:val="none" w:sz="0" w:space="0" w:color="auto"/>
        <w:left w:val="none" w:sz="0" w:space="0" w:color="auto"/>
        <w:bottom w:val="none" w:sz="0" w:space="0" w:color="auto"/>
        <w:right w:val="none" w:sz="0" w:space="0" w:color="auto"/>
      </w:divBdr>
    </w:div>
    <w:div w:id="140512411">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151217263">
      <w:bodyDiv w:val="1"/>
      <w:marLeft w:val="0"/>
      <w:marRight w:val="0"/>
      <w:marTop w:val="0"/>
      <w:marBottom w:val="0"/>
      <w:divBdr>
        <w:top w:val="none" w:sz="0" w:space="0" w:color="auto"/>
        <w:left w:val="none" w:sz="0" w:space="0" w:color="auto"/>
        <w:bottom w:val="none" w:sz="0" w:space="0" w:color="auto"/>
        <w:right w:val="none" w:sz="0" w:space="0" w:color="auto"/>
      </w:divBdr>
    </w:div>
    <w:div w:id="196504266">
      <w:bodyDiv w:val="1"/>
      <w:marLeft w:val="0"/>
      <w:marRight w:val="0"/>
      <w:marTop w:val="0"/>
      <w:marBottom w:val="0"/>
      <w:divBdr>
        <w:top w:val="none" w:sz="0" w:space="0" w:color="auto"/>
        <w:left w:val="none" w:sz="0" w:space="0" w:color="auto"/>
        <w:bottom w:val="none" w:sz="0" w:space="0" w:color="auto"/>
        <w:right w:val="none" w:sz="0" w:space="0" w:color="auto"/>
      </w:divBdr>
    </w:div>
    <w:div w:id="416634594">
      <w:bodyDiv w:val="1"/>
      <w:marLeft w:val="0"/>
      <w:marRight w:val="0"/>
      <w:marTop w:val="0"/>
      <w:marBottom w:val="0"/>
      <w:divBdr>
        <w:top w:val="none" w:sz="0" w:space="0" w:color="auto"/>
        <w:left w:val="none" w:sz="0" w:space="0" w:color="auto"/>
        <w:bottom w:val="none" w:sz="0" w:space="0" w:color="auto"/>
        <w:right w:val="none" w:sz="0" w:space="0" w:color="auto"/>
      </w:divBdr>
    </w:div>
    <w:div w:id="467866407">
      <w:bodyDiv w:val="1"/>
      <w:marLeft w:val="0"/>
      <w:marRight w:val="0"/>
      <w:marTop w:val="0"/>
      <w:marBottom w:val="0"/>
      <w:divBdr>
        <w:top w:val="none" w:sz="0" w:space="0" w:color="auto"/>
        <w:left w:val="none" w:sz="0" w:space="0" w:color="auto"/>
        <w:bottom w:val="none" w:sz="0" w:space="0" w:color="auto"/>
        <w:right w:val="none" w:sz="0" w:space="0" w:color="auto"/>
      </w:divBdr>
    </w:div>
    <w:div w:id="551695266">
      <w:bodyDiv w:val="1"/>
      <w:marLeft w:val="0"/>
      <w:marRight w:val="0"/>
      <w:marTop w:val="0"/>
      <w:marBottom w:val="0"/>
      <w:divBdr>
        <w:top w:val="none" w:sz="0" w:space="0" w:color="auto"/>
        <w:left w:val="none" w:sz="0" w:space="0" w:color="auto"/>
        <w:bottom w:val="none" w:sz="0" w:space="0" w:color="auto"/>
        <w:right w:val="none" w:sz="0" w:space="0" w:color="auto"/>
      </w:divBdr>
    </w:div>
    <w:div w:id="552692073">
      <w:bodyDiv w:val="1"/>
      <w:marLeft w:val="0"/>
      <w:marRight w:val="0"/>
      <w:marTop w:val="0"/>
      <w:marBottom w:val="0"/>
      <w:divBdr>
        <w:top w:val="none" w:sz="0" w:space="0" w:color="auto"/>
        <w:left w:val="none" w:sz="0" w:space="0" w:color="auto"/>
        <w:bottom w:val="none" w:sz="0" w:space="0" w:color="auto"/>
        <w:right w:val="none" w:sz="0" w:space="0" w:color="auto"/>
      </w:divBdr>
    </w:div>
    <w:div w:id="798304864">
      <w:bodyDiv w:val="1"/>
      <w:marLeft w:val="0"/>
      <w:marRight w:val="0"/>
      <w:marTop w:val="0"/>
      <w:marBottom w:val="0"/>
      <w:divBdr>
        <w:top w:val="none" w:sz="0" w:space="0" w:color="auto"/>
        <w:left w:val="none" w:sz="0" w:space="0" w:color="auto"/>
        <w:bottom w:val="none" w:sz="0" w:space="0" w:color="auto"/>
        <w:right w:val="none" w:sz="0" w:space="0" w:color="auto"/>
      </w:divBdr>
    </w:div>
    <w:div w:id="876821887">
      <w:bodyDiv w:val="1"/>
      <w:marLeft w:val="0"/>
      <w:marRight w:val="0"/>
      <w:marTop w:val="0"/>
      <w:marBottom w:val="0"/>
      <w:divBdr>
        <w:top w:val="none" w:sz="0" w:space="0" w:color="auto"/>
        <w:left w:val="none" w:sz="0" w:space="0" w:color="auto"/>
        <w:bottom w:val="none" w:sz="0" w:space="0" w:color="auto"/>
        <w:right w:val="none" w:sz="0" w:space="0" w:color="auto"/>
      </w:divBdr>
    </w:div>
    <w:div w:id="985620348">
      <w:bodyDiv w:val="1"/>
      <w:marLeft w:val="0"/>
      <w:marRight w:val="0"/>
      <w:marTop w:val="0"/>
      <w:marBottom w:val="0"/>
      <w:divBdr>
        <w:top w:val="none" w:sz="0" w:space="0" w:color="auto"/>
        <w:left w:val="none" w:sz="0" w:space="0" w:color="auto"/>
        <w:bottom w:val="none" w:sz="0" w:space="0" w:color="auto"/>
        <w:right w:val="none" w:sz="0" w:space="0" w:color="auto"/>
      </w:divBdr>
    </w:div>
    <w:div w:id="999776974">
      <w:bodyDiv w:val="1"/>
      <w:marLeft w:val="0"/>
      <w:marRight w:val="0"/>
      <w:marTop w:val="0"/>
      <w:marBottom w:val="0"/>
      <w:divBdr>
        <w:top w:val="none" w:sz="0" w:space="0" w:color="auto"/>
        <w:left w:val="none" w:sz="0" w:space="0" w:color="auto"/>
        <w:bottom w:val="none" w:sz="0" w:space="0" w:color="auto"/>
        <w:right w:val="none" w:sz="0" w:space="0" w:color="auto"/>
      </w:divBdr>
    </w:div>
    <w:div w:id="1078746798">
      <w:bodyDiv w:val="1"/>
      <w:marLeft w:val="0"/>
      <w:marRight w:val="0"/>
      <w:marTop w:val="0"/>
      <w:marBottom w:val="0"/>
      <w:divBdr>
        <w:top w:val="none" w:sz="0" w:space="0" w:color="auto"/>
        <w:left w:val="none" w:sz="0" w:space="0" w:color="auto"/>
        <w:bottom w:val="none" w:sz="0" w:space="0" w:color="auto"/>
        <w:right w:val="none" w:sz="0" w:space="0" w:color="auto"/>
      </w:divBdr>
    </w:div>
    <w:div w:id="1244070939">
      <w:bodyDiv w:val="1"/>
      <w:marLeft w:val="0"/>
      <w:marRight w:val="0"/>
      <w:marTop w:val="0"/>
      <w:marBottom w:val="0"/>
      <w:divBdr>
        <w:top w:val="none" w:sz="0" w:space="0" w:color="auto"/>
        <w:left w:val="none" w:sz="0" w:space="0" w:color="auto"/>
        <w:bottom w:val="none" w:sz="0" w:space="0" w:color="auto"/>
        <w:right w:val="none" w:sz="0" w:space="0" w:color="auto"/>
      </w:divBdr>
    </w:div>
    <w:div w:id="1312101692">
      <w:bodyDiv w:val="1"/>
      <w:marLeft w:val="0"/>
      <w:marRight w:val="0"/>
      <w:marTop w:val="0"/>
      <w:marBottom w:val="0"/>
      <w:divBdr>
        <w:top w:val="none" w:sz="0" w:space="0" w:color="auto"/>
        <w:left w:val="none" w:sz="0" w:space="0" w:color="auto"/>
        <w:bottom w:val="none" w:sz="0" w:space="0" w:color="auto"/>
        <w:right w:val="none" w:sz="0" w:space="0" w:color="auto"/>
      </w:divBdr>
    </w:div>
    <w:div w:id="1405568043">
      <w:bodyDiv w:val="1"/>
      <w:marLeft w:val="0"/>
      <w:marRight w:val="0"/>
      <w:marTop w:val="0"/>
      <w:marBottom w:val="0"/>
      <w:divBdr>
        <w:top w:val="none" w:sz="0" w:space="0" w:color="auto"/>
        <w:left w:val="none" w:sz="0" w:space="0" w:color="auto"/>
        <w:bottom w:val="none" w:sz="0" w:space="0" w:color="auto"/>
        <w:right w:val="none" w:sz="0" w:space="0" w:color="auto"/>
      </w:divBdr>
    </w:div>
    <w:div w:id="1500852097">
      <w:bodyDiv w:val="1"/>
      <w:marLeft w:val="0"/>
      <w:marRight w:val="0"/>
      <w:marTop w:val="0"/>
      <w:marBottom w:val="0"/>
      <w:divBdr>
        <w:top w:val="none" w:sz="0" w:space="0" w:color="auto"/>
        <w:left w:val="none" w:sz="0" w:space="0" w:color="auto"/>
        <w:bottom w:val="none" w:sz="0" w:space="0" w:color="auto"/>
        <w:right w:val="none" w:sz="0" w:space="0" w:color="auto"/>
      </w:divBdr>
    </w:div>
    <w:div w:id="1518229583">
      <w:bodyDiv w:val="1"/>
      <w:marLeft w:val="0"/>
      <w:marRight w:val="0"/>
      <w:marTop w:val="0"/>
      <w:marBottom w:val="0"/>
      <w:divBdr>
        <w:top w:val="none" w:sz="0" w:space="0" w:color="auto"/>
        <w:left w:val="none" w:sz="0" w:space="0" w:color="auto"/>
        <w:bottom w:val="none" w:sz="0" w:space="0" w:color="auto"/>
        <w:right w:val="none" w:sz="0" w:space="0" w:color="auto"/>
      </w:divBdr>
    </w:div>
    <w:div w:id="1567448305">
      <w:bodyDiv w:val="1"/>
      <w:marLeft w:val="0"/>
      <w:marRight w:val="0"/>
      <w:marTop w:val="0"/>
      <w:marBottom w:val="0"/>
      <w:divBdr>
        <w:top w:val="none" w:sz="0" w:space="0" w:color="auto"/>
        <w:left w:val="none" w:sz="0" w:space="0" w:color="auto"/>
        <w:bottom w:val="none" w:sz="0" w:space="0" w:color="auto"/>
        <w:right w:val="none" w:sz="0" w:space="0" w:color="auto"/>
      </w:divBdr>
    </w:div>
    <w:div w:id="1831285701">
      <w:bodyDiv w:val="1"/>
      <w:marLeft w:val="0"/>
      <w:marRight w:val="0"/>
      <w:marTop w:val="0"/>
      <w:marBottom w:val="0"/>
      <w:divBdr>
        <w:top w:val="none" w:sz="0" w:space="0" w:color="auto"/>
        <w:left w:val="none" w:sz="0" w:space="0" w:color="auto"/>
        <w:bottom w:val="none" w:sz="0" w:space="0" w:color="auto"/>
        <w:right w:val="none" w:sz="0" w:space="0" w:color="auto"/>
      </w:divBdr>
    </w:div>
    <w:div w:id="1898977781">
      <w:bodyDiv w:val="1"/>
      <w:marLeft w:val="0"/>
      <w:marRight w:val="0"/>
      <w:marTop w:val="0"/>
      <w:marBottom w:val="0"/>
      <w:divBdr>
        <w:top w:val="none" w:sz="0" w:space="0" w:color="auto"/>
        <w:left w:val="none" w:sz="0" w:space="0" w:color="auto"/>
        <w:bottom w:val="none" w:sz="0" w:space="0" w:color="auto"/>
        <w:right w:val="none" w:sz="0" w:space="0" w:color="auto"/>
      </w:divBdr>
    </w:div>
    <w:div w:id="2041589349">
      <w:bodyDiv w:val="1"/>
      <w:marLeft w:val="0"/>
      <w:marRight w:val="0"/>
      <w:marTop w:val="0"/>
      <w:marBottom w:val="0"/>
      <w:divBdr>
        <w:top w:val="none" w:sz="0" w:space="0" w:color="auto"/>
        <w:left w:val="none" w:sz="0" w:space="0" w:color="auto"/>
        <w:bottom w:val="none" w:sz="0" w:space="0" w:color="auto"/>
        <w:right w:val="none" w:sz="0" w:space="0" w:color="auto"/>
      </w:divBdr>
    </w:div>
    <w:div w:id="2064788746">
      <w:bodyDiv w:val="1"/>
      <w:marLeft w:val="0"/>
      <w:marRight w:val="0"/>
      <w:marTop w:val="0"/>
      <w:marBottom w:val="0"/>
      <w:divBdr>
        <w:top w:val="none" w:sz="0" w:space="0" w:color="auto"/>
        <w:left w:val="none" w:sz="0" w:space="0" w:color="auto"/>
        <w:bottom w:val="none" w:sz="0" w:space="0" w:color="auto"/>
        <w:right w:val="none" w:sz="0" w:space="0" w:color="auto"/>
      </w:divBdr>
    </w:div>
    <w:div w:id="2104452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onnptnt.backan.gov.vn/Pages/tin-chuyen-nganh-214/trong-trot-va-bao-ve-thuc-vat-230/ky-thuat-canh-tac-lua-cai-tien-sri-g-c1777d3fc4b11c4b.aspx" TargetMode="External"/><Relationship Id="rId18" Type="http://schemas.openxmlformats.org/officeDocument/2006/relationships/hyperlink" Target="https://phutho.gov.vn/vi/hoan-thanh-ke-hoach-san-xuat-vu-xuan" TargetMode="External"/><Relationship Id="rId26" Type="http://schemas.openxmlformats.org/officeDocument/2006/relationships/hyperlink" Target="http://www.khuyennongvn.gov.vn/vi-VN/hoat-dong-khuyen-nong/chuyen-giao-tbkt/binh-thuan-thanh-cong-mo-hinh-tham-canh-lua-cai-tien-theo-phuong-phap-sri_t114c30n18520" TargetMode="External"/><Relationship Id="rId3" Type="http://schemas.openxmlformats.org/officeDocument/2006/relationships/styles" Target="styles.xml"/><Relationship Id="rId21" Type="http://schemas.openxmlformats.org/officeDocument/2006/relationships/hyperlink" Target="https://thuvienphapluat.vn/van-ban/Linh-vuc-khac/Ke-hoach-238-KH-UBND-2020-phat-trien-vung-san-xuat-lua-chat-luong-cao-tinh-Thua-Thien-Hue-458869.aspx" TargetMode="External"/><Relationship Id="rId34" Type="http://schemas.openxmlformats.org/officeDocument/2006/relationships/hyperlink" Target="http://laocaitv.vn/kinh-te-moi-truong/lao-cai-dam-bao-vung-chac-an-ninh-luong-thuc-nam-2019" TargetMode="External"/><Relationship Id="rId7" Type="http://schemas.openxmlformats.org/officeDocument/2006/relationships/endnotes" Target="endnotes.xml"/><Relationship Id="rId12" Type="http://schemas.openxmlformats.org/officeDocument/2006/relationships/hyperlink" Target="http://khuyennongvn.gov.vn/vi-VN/hoat-dong-khuyen-nong/chuyen-giao-tbkt/ha-giang-tong-ket-mo-hinh-canh-tac-lua-cai-tien-sri_t114c30n14716" TargetMode="External"/><Relationship Id="rId17" Type="http://schemas.openxmlformats.org/officeDocument/2006/relationships/hyperlink" Target="http://thainguyen.gov.vn/tin-hoat-dong-cua-don-vi/" TargetMode="External"/><Relationship Id="rId25" Type="http://schemas.openxmlformats.org/officeDocument/2006/relationships/hyperlink" Target="https://www.khanhhoa.gov.vn/vi/tin-hoat-dong-trong-tinh-0331/ky-thuat-tham-canh-lua-cai-tien-cho-nang-suat-tang-tu-15-20-4060" TargetMode="External"/><Relationship Id="rId33" Type="http://schemas.openxmlformats.org/officeDocument/2006/relationships/hyperlink" Target="https://sonla.gov.vn/mDefault.aspx?sid=4&amp;pageid=975&amp;catid=61724&amp;id=586934&amp;catname=tin-van-hoa-xa-hoi&amp;title=san-xuat-nong-nghiep-tren-dia-ban-tinh-son-la-trong-nam-2020-phat-trien-on-dinh"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khuyennongvn.gov.vn/vi-VN/hoat-dong-khuyen-nong/chuyen-giao-tbkt/yen-bai-hieu-qua-tu-mo-hinh-canh-tac-lua-cai-tien-sri_t114c30n11153" TargetMode="External"/><Relationship Id="rId20" Type="http://schemas.openxmlformats.org/officeDocument/2006/relationships/hyperlink" Target="http://khuyennongvn.gov.vn/vi-VN/hoat-dong-khuyen-nong/chuyen-giao-tbkt/quang-binh-hieu-qua-tu-mo-hinh-canh-tac-lua-cai-tien-sri_t114c30n14196" TargetMode="External"/><Relationship Id="rId29" Type="http://schemas.openxmlformats.org/officeDocument/2006/relationships/hyperlink" Target="http://sonongnghiep.dongnai.gov.vn/pages/newsdetail.aspx?NewsId=2280&amp;CatId=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noitv.vn/phong-su-canh-tac-lua-ung-dung-sri-vu-mua-2021%20v176942.html" TargetMode="External"/><Relationship Id="rId24" Type="http://schemas.openxmlformats.org/officeDocument/2006/relationships/hyperlink" Target="https://nongnghiep.vn/hieu-qua-kep-cua-canh-dong-lon-d308642.html" TargetMode="External"/><Relationship Id="rId32" Type="http://schemas.openxmlformats.org/officeDocument/2006/relationships/hyperlink" Target="https://thuvienphapluat.vn/van-ban/Thuong-mai/Quyet-dinh-1601-QD-UBND-2018-Ke-hoach-hanh-dong-tang-truong-xanh-tinh-Ca-Mau-2020-2030-400725.aspx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aocai.gov.vn/1244/28028/45620/510220/tin-tuc-trong-nganh/ap-dung-ky-thuat-canh-tac-lua-cai-tien-sri-nham-nang-cao-nang-suat-va-giam-chi-phi-trong-tham-ca" TargetMode="External"/><Relationship Id="rId23" Type="http://schemas.openxmlformats.org/officeDocument/2006/relationships/hyperlink" Target="https://baoquangngai.vn/channel/2104/201808/video-thanh-cong-tu-mo-hinh-cai-tien-canh-tac-lua-nuoc-mien-nui-2908858/" TargetMode="External"/><Relationship Id="rId28" Type="http://schemas.openxmlformats.org/officeDocument/2006/relationships/hyperlink" Target="https://baotayninh.vn/bai-2-hinh-thanh-vung-trong-lua-chat-luong-cao-a128009.html" TargetMode="External"/><Relationship Id="rId36" Type="http://schemas.openxmlformats.org/officeDocument/2006/relationships/hyperlink" Target="http://hoinongdan.org.vn/sitepages/news/1073/121577/cao-bang-tai-co-cau-nong-nghiep-theo-huong-ben-vung" TargetMode="External"/><Relationship Id="rId10" Type="http://schemas.openxmlformats.org/officeDocument/2006/relationships/hyperlink" Target="http://faostat.fao.org/" TargetMode="External"/><Relationship Id="rId19" Type="http://schemas.openxmlformats.org/officeDocument/2006/relationships/hyperlink" Target="http://www.baohoabinh.com.vn/12/156486/Trong-lua-cai-tien-loi-cho-moi-truong,-tiet-kiem-cho-nong-dan.htm" TargetMode="External"/><Relationship Id="rId31" Type="http://schemas.openxmlformats.org/officeDocument/2006/relationships/hyperlink" Target="http://khuyennongvn.gov.vn/vi-VN/chuong-trinh-nganh-nong-nghiep/tai-co-cau-nganh-nong-nghiep/vinh-long-hieu-qua-mo-hinh-san-xuat-lua-tham-canh-va-ung-dung-co-gioi-hoa-trong-khau-gieo-sa-cham-soc-theo-huong-lien-ket-san-xuat-tieu-thu_t114c35n2078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lideshare.net/SRI.CORNELL/ng-dng-h-thng-canh-tc-la-ci-tin-sri-vit-nam" TargetMode="External"/><Relationship Id="rId22" Type="http://schemas.openxmlformats.org/officeDocument/2006/relationships/hyperlink" Target="http://huyenuy.namtramy.quangnam.gov.vn/Default.aspx?tabid=1292&amp;Group=208&amp;NID=5970&amp;hieu-qua-kinh-te-tu-viec-ung-dung-mo-hinh-canh-tac-lua-cai-tien-sri" TargetMode="External"/><Relationship Id="rId27" Type="http://schemas.openxmlformats.org/officeDocument/2006/relationships/hyperlink" Target="http://baoninhthuan.com.vn/news/101790p0c151/ninh-phuoc-thuc-hien-hieu-qua-mo-hinh-1-phai-5-giam-tren-cay-lua.htm" TargetMode="External"/><Relationship Id="rId30" Type="http://schemas.openxmlformats.org/officeDocument/2006/relationships/hyperlink" Target="https://dantocmiennui.vn/trong-lua-thong-minh-lai-den-26-trieu-donghavu-o-tra-vinh/317599.html" TargetMode="External"/><Relationship Id="rId35" Type="http://schemas.openxmlformats.org/officeDocument/2006/relationships/hyperlink" Target="https://sonnptnt.backan.gov.vn/VanBanUp/BC%20NLN%209%20THANG%20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BB551-F15C-4284-8476-FF126ACC4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6909</Words>
  <Characters>39386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17</cp:revision>
  <cp:lastPrinted>2023-07-25T03:52:00Z</cp:lastPrinted>
  <dcterms:created xsi:type="dcterms:W3CDTF">2023-07-25T03:52:00Z</dcterms:created>
  <dcterms:modified xsi:type="dcterms:W3CDTF">2024-01-03T04:23:00Z</dcterms:modified>
</cp:coreProperties>
</file>