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997" w:rsidRDefault="00EF3997" w:rsidP="00EF3997">
      <w:pPr>
        <w:jc w:val="center"/>
        <w:rPr>
          <w:rFonts w:ascii="Arial" w:hAnsi="Arial"/>
          <w:b/>
        </w:rPr>
      </w:pPr>
      <w:r>
        <w:rPr>
          <w:noProof/>
          <w:lang w:eastAsia="pt-BR"/>
        </w:rPr>
        <mc:AlternateContent>
          <mc:Choice Requires="wps">
            <w:drawing>
              <wp:anchor distT="0" distB="0" distL="114300" distR="114300" simplePos="0" relativeHeight="251659264" behindDoc="0" locked="0" layoutInCell="1" allowOverlap="1" wp14:anchorId="72338DD5" wp14:editId="3ED52AF3">
                <wp:simplePos x="0" y="0"/>
                <wp:positionH relativeFrom="column">
                  <wp:posOffset>7601585</wp:posOffset>
                </wp:positionH>
                <wp:positionV relativeFrom="paragraph">
                  <wp:posOffset>-114935</wp:posOffset>
                </wp:positionV>
                <wp:extent cx="973455" cy="1072515"/>
                <wp:effectExtent l="10160" t="8890" r="9525" b="8255"/>
                <wp:wrapNone/>
                <wp:docPr id="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072515"/>
                        </a:xfrm>
                        <a:prstGeom prst="rect">
                          <a:avLst/>
                        </a:prstGeom>
                        <a:solidFill>
                          <a:srgbClr val="FFFFFF"/>
                        </a:solidFill>
                        <a:ln w="9525">
                          <a:solidFill>
                            <a:srgbClr val="FFFFFF"/>
                          </a:solidFill>
                          <a:miter lim="800000"/>
                          <a:headEnd/>
                          <a:tailEnd/>
                        </a:ln>
                      </wps:spPr>
                      <wps:txbx>
                        <w:txbxContent>
                          <w:p w:rsidR="00EF3997" w:rsidRDefault="00EF3997" w:rsidP="00EF3997">
                            <w:r>
                              <w:rPr>
                                <w:noProof/>
                                <w:lang w:eastAsia="pt-BR"/>
                              </w:rPr>
                              <w:drawing>
                                <wp:inline distT="0" distB="0" distL="0" distR="0" wp14:anchorId="60F1BB01" wp14:editId="34A00CBA">
                                  <wp:extent cx="781050" cy="97155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81050" cy="9715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2338DD5" id="_x0000_t202" coordsize="21600,21600" o:spt="202" path="m,l,21600r21600,l21600,xe">
                <v:stroke joinstyle="miter"/>
                <v:path gradientshapeok="t" o:connecttype="rect"/>
              </v:shapetype>
              <v:shape id="Text Box 10" o:spid="_x0000_s1026" type="#_x0000_t202" style="position:absolute;left:0;text-align:left;margin-left:598.55pt;margin-top:-9.05pt;width:76.65pt;height:84.4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" strokecolor="white">
                <v:textbox style="mso-fit-shape-to-text:t">
                  <w:txbxContent>
                    <w:p w:rsidR="00EF3997" w:rsidRDefault="00EF3997" w:rsidP="00EF3997">
                      <w:r>
                        <w:rPr>
                          <w:noProof/>
                          <w:lang w:eastAsia="pt-BR"/>
                        </w:rPr>
                        <w:drawing>
                          <wp:inline distT="0" distB="0" distL="0" distR="0" wp14:anchorId="60F1BB01" wp14:editId="34A00CBA">
                            <wp:extent cx="781050" cy="97155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1050" cy="971550"/>
                                    </a:xfrm>
                                    <a:prstGeom prst="rect">
                                      <a:avLst/>
                                    </a:prstGeom>
                                    <a:noFill/>
                                    <a:ln>
                                      <a:noFill/>
                                    </a:ln>
                                  </pic:spPr>
                                </pic:pic>
                              </a:graphicData>
                            </a:graphic>
                          </wp:inline>
                        </w:drawing>
                      </w:r>
                    </w:p>
                  </w:txbxContent>
                </v:textbox>
              </v:shape>
            </w:pict>
          </mc:Fallback>
        </mc:AlternateContent>
      </w:r>
      <w:r>
        <w:rPr>
          <w:noProof/>
          <w:lang w:eastAsia="pt-BR"/>
        </w:rPr>
        <w:drawing>
          <wp:inline distT="0" distB="0" distL="0" distR="0" wp14:anchorId="12DD8ED0" wp14:editId="58BC6F91">
            <wp:extent cx="2143125" cy="551236"/>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NAI.JPG.png"/>
                    <pic:cNvPicPr/>
                  </pic:nvPicPr>
                  <pic:blipFill>
                    <a:blip r:embed="rId6">
                      <a:extLst>
                        <a:ext uri="{28A0092B-C50C-407E-A947-70E740481C1C}">
                          <a14:useLocalDpi xmlns:a14="http://schemas.microsoft.com/office/drawing/2010/main" val="0"/>
                        </a:ext>
                      </a:extLst>
                    </a:blip>
                    <a:stretch>
                      <a:fillRect/>
                    </a:stretch>
                  </pic:blipFill>
                  <pic:spPr>
                    <a:xfrm>
                      <a:off x="0" y="0"/>
                      <a:ext cx="2171571" cy="558553"/>
                    </a:xfrm>
                    <a:prstGeom prst="rect">
                      <a:avLst/>
                    </a:prstGeom>
                  </pic:spPr>
                </pic:pic>
              </a:graphicData>
            </a:graphic>
          </wp:inline>
        </w:drawing>
      </w:r>
    </w:p>
    <w:p w:rsidR="00EF3997" w:rsidRDefault="00EF3997" w:rsidP="00EF3997">
      <w:pPr>
        <w:jc w:val="center"/>
        <w:rPr>
          <w:rFonts w:ascii="Arial" w:hAnsi="Arial"/>
          <w:b/>
        </w:rPr>
      </w:pPr>
      <w:r>
        <w:rPr>
          <w:rFonts w:ascii="Arial" w:hAnsi="Arial"/>
          <w:b/>
        </w:rPr>
        <w:t xml:space="preserve">PLANO DE ENSINO </w:t>
      </w:r>
    </w:p>
    <w:p w:rsidR="00EF3997" w:rsidRDefault="00EF3997" w:rsidP="00EF3997">
      <w:pPr>
        <w:pBdr>
          <w:bottom w:val="single" w:sz="12" w:space="1" w:color="auto"/>
        </w:pBdr>
        <w:jc w:val="center"/>
        <w:rPr>
          <w:rFonts w:ascii="Verdana" w:hAnsi="Verdana"/>
          <w:b/>
        </w:rPr>
      </w:pPr>
      <w:r>
        <w:rPr>
          <w:rFonts w:ascii="Verdana" w:hAnsi="Verdana"/>
          <w:b/>
        </w:rPr>
        <w:t>Planejamento d</w:t>
      </w:r>
      <w:r w:rsidRPr="00220D13">
        <w:rPr>
          <w:rFonts w:ascii="Verdana" w:hAnsi="Verdana"/>
          <w:b/>
        </w:rPr>
        <w:t xml:space="preserve">e Situação </w:t>
      </w:r>
      <w:r>
        <w:rPr>
          <w:rFonts w:ascii="Verdana" w:hAnsi="Verdana"/>
          <w:b/>
        </w:rPr>
        <w:t>de Aprendizagem e d</w:t>
      </w:r>
      <w:r w:rsidRPr="00220D13">
        <w:rPr>
          <w:rFonts w:ascii="Verdana" w:hAnsi="Verdana"/>
          <w:b/>
        </w:rPr>
        <w:t xml:space="preserve">e Avaliação </w:t>
      </w:r>
      <w:proofErr w:type="spellStart"/>
      <w:r w:rsidRPr="00220D13">
        <w:rPr>
          <w:rFonts w:ascii="Verdana" w:hAnsi="Verdana"/>
          <w:b/>
        </w:rPr>
        <w:t>Somativa</w:t>
      </w:r>
      <w:proofErr w:type="spellEnd"/>
      <w:r>
        <w:rPr>
          <w:rFonts w:ascii="Verdana" w:hAnsi="Verdana"/>
          <w:b/>
        </w:rPr>
        <w:t>.</w:t>
      </w:r>
    </w:p>
    <w:p w:rsidR="001861BE" w:rsidRDefault="001861BE" w:rsidP="00EF3997">
      <w:pPr>
        <w:jc w:val="center"/>
      </w:pPr>
      <w:r w:rsidRPr="00EF3997">
        <w:rPr>
          <w:b/>
          <w:sz w:val="32"/>
          <w:szCs w:val="32"/>
        </w:rPr>
        <w:t>Situação de aprendizagem formativa</w:t>
      </w:r>
    </w:p>
    <w:p w:rsidR="00431CCE" w:rsidRDefault="00AE412D" w:rsidP="00431CCE">
      <w:pPr>
        <w:jc w:val="both"/>
      </w:pPr>
      <w:r>
        <w:t>Você é proprietário de uma loja de Ração animal e acessórios para PETS</w:t>
      </w:r>
      <w:r w:rsidR="005F1D1E">
        <w:t xml:space="preserve"> chamada SENAI Pets</w:t>
      </w:r>
      <w:r>
        <w:t xml:space="preserve">. </w:t>
      </w:r>
      <w:r w:rsidR="00431CCE">
        <w:t>Sua loja apresentou um sensível crescimento nas vendas e faturamento em diversos bairros da Cidade de São Paulo.  Você não sabe ao certo, com precisão, o volume de vendas e seu faturamento total, as vendas por bairro e faturamento por bairro, nem os produtos mais vendidos e o perfil dos compradores. Para uma decisão de estratégia de negócio, por exemplo, criar uma filial em um bairro com maior volume de vendas, você precisará utilizar alguma ferramenta que faça análises detalhadas de dados e emita relatórios em forma de gráficos, demonstrando clientes, produtos e faturamentos da loja de pet que ela possui.</w:t>
      </w:r>
    </w:p>
    <w:p w:rsidR="00431CCE" w:rsidRDefault="00431CCE" w:rsidP="00515366">
      <w:pPr>
        <w:jc w:val="both"/>
      </w:pPr>
      <w:r>
        <w:t>Você recebeu alguns arquivos com base de dados obtidos a partir de notas fiscais de vendas emitidas entre os anos de 2018 a 2020. Você tem noção de que fatura bastante, mas não sabe exatamente o quanto fatura, então primeiramente ter</w:t>
      </w:r>
      <w:r w:rsidR="005F1D1E">
        <w:t xml:space="preserve">á de </w:t>
      </w:r>
      <w:r>
        <w:t>disponibilizar</w:t>
      </w:r>
      <w:r w:rsidR="005F1D1E">
        <w:t xml:space="preserve">, o </w:t>
      </w:r>
      <w:r>
        <w:t>faturamento</w:t>
      </w:r>
      <w:r w:rsidR="005F1D1E">
        <w:t xml:space="preserve"> total</w:t>
      </w:r>
      <w:r>
        <w:t>, ou seja, temos que disponibilizar uma análise gráfica do faturamento mensal.</w:t>
      </w:r>
    </w:p>
    <w:p w:rsidR="00431CCE" w:rsidRDefault="00431CCE" w:rsidP="00515366">
      <w:pPr>
        <w:jc w:val="both"/>
      </w:pPr>
      <w:r>
        <w:t xml:space="preserve">Além disso, é desejável que se disponibilize um </w:t>
      </w:r>
      <w:proofErr w:type="spellStart"/>
      <w:r w:rsidRPr="005F1D1E">
        <w:rPr>
          <w:i/>
        </w:rPr>
        <w:t>dashboard</w:t>
      </w:r>
      <w:proofErr w:type="spellEnd"/>
      <w:r>
        <w:t xml:space="preserve"> para conseguir visualizar os produtos</w:t>
      </w:r>
      <w:r w:rsidR="00515366">
        <w:t xml:space="preserve"> </w:t>
      </w:r>
      <w:r w:rsidR="00515366" w:rsidRPr="00515366">
        <w:rPr>
          <w:sz w:val="24"/>
        </w:rPr>
        <w:t>e resultados da loja.</w:t>
      </w:r>
    </w:p>
    <w:p w:rsidR="00EF3997" w:rsidRDefault="00431CCE" w:rsidP="00515366">
      <w:pPr>
        <w:jc w:val="both"/>
      </w:pPr>
      <w:r>
        <w:t>Outr</w:t>
      </w:r>
      <w:r w:rsidR="00515366">
        <w:t>a</w:t>
      </w:r>
      <w:r>
        <w:t xml:space="preserve"> </w:t>
      </w:r>
      <w:r w:rsidR="00515366">
        <w:t xml:space="preserve">informação desejável </w:t>
      </w:r>
      <w:r>
        <w:t>é saber qual o gênero que mais compra produtos na loja, para assim</w:t>
      </w:r>
      <w:r w:rsidR="00515366">
        <w:t xml:space="preserve"> </w:t>
      </w:r>
      <w:r>
        <w:t>conseguir fazer anúncios e propaga</w:t>
      </w:r>
      <w:r w:rsidR="00515366">
        <w:t>ndas para cada estilo de pessoa.</w:t>
      </w:r>
    </w:p>
    <w:p w:rsidR="00431CCE" w:rsidRPr="00515366" w:rsidRDefault="00515366" w:rsidP="00431CCE">
      <w:pPr>
        <w:rPr>
          <w:u w:val="single"/>
        </w:rPr>
      </w:pPr>
      <w:r w:rsidRPr="00515366">
        <w:rPr>
          <w:u w:val="single"/>
        </w:rPr>
        <w:t>Seu trabalho será um sucesso, se:</w:t>
      </w:r>
    </w:p>
    <w:p w:rsidR="00431CCE" w:rsidRDefault="00431CCE" w:rsidP="00431CCE">
      <w:r>
        <w:t xml:space="preserve">1 - Realizar a construção de um </w:t>
      </w:r>
      <w:proofErr w:type="spellStart"/>
      <w:r>
        <w:t>dashboard</w:t>
      </w:r>
      <w:proofErr w:type="spellEnd"/>
      <w:r>
        <w:t xml:space="preserve"> para o</w:t>
      </w:r>
      <w:r w:rsidR="00515366">
        <w:t xml:space="preserve"> </w:t>
      </w:r>
      <w:r>
        <w:t>Faturamento da loja;</w:t>
      </w:r>
    </w:p>
    <w:p w:rsidR="00431CCE" w:rsidRDefault="00431CCE" w:rsidP="00431CCE">
      <w:r>
        <w:t>2 – Filtrar por marca;</w:t>
      </w:r>
    </w:p>
    <w:p w:rsidR="00431CCE" w:rsidRDefault="00431CCE" w:rsidP="00431CCE">
      <w:r>
        <w:t>3 – Visualizar os produtos disponíveis na loja;</w:t>
      </w:r>
    </w:p>
    <w:p w:rsidR="00431CCE" w:rsidRDefault="00431CCE" w:rsidP="00431CCE">
      <w:r>
        <w:t>4 – Gênero que mais compra na loja;</w:t>
      </w:r>
    </w:p>
    <w:p w:rsidR="00431CCE" w:rsidRDefault="00431CCE" w:rsidP="00515366">
      <w:r>
        <w:t>5 – média de pets dos clientes;</w:t>
      </w:r>
    </w:p>
    <w:p w:rsidR="005F1D1E" w:rsidRDefault="005F1D1E" w:rsidP="00515366">
      <w:r>
        <w:t xml:space="preserve">Veja na figura 1, a aparência do </w:t>
      </w:r>
      <w:proofErr w:type="spellStart"/>
      <w:r>
        <w:t>dashboard</w:t>
      </w:r>
      <w:proofErr w:type="spellEnd"/>
      <w:r>
        <w:t xml:space="preserve"> esperado:</w:t>
      </w:r>
    </w:p>
    <w:p w:rsidR="00E8341E" w:rsidRDefault="006276DC" w:rsidP="00E8341E">
      <w:pPr>
        <w:keepNext/>
        <w:jc w:val="center"/>
      </w:pPr>
      <w:r>
        <w:rPr>
          <w:noProof/>
          <w:lang w:eastAsia="pt-BR"/>
        </w:rPr>
        <w:lastRenderedPageBreak/>
        <w:drawing>
          <wp:inline distT="0" distB="0" distL="0" distR="0">
            <wp:extent cx="5400040" cy="3023235"/>
            <wp:effectExtent l="0" t="0" r="0"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ultadoFormativa.png"/>
                    <pic:cNvPicPr/>
                  </pic:nvPicPr>
                  <pic:blipFill>
                    <a:blip r:embed="rId7">
                      <a:extLst>
                        <a:ext uri="{28A0092B-C50C-407E-A947-70E740481C1C}">
                          <a14:useLocalDpi xmlns:a14="http://schemas.microsoft.com/office/drawing/2010/main" val="0"/>
                        </a:ext>
                      </a:extLst>
                    </a:blip>
                    <a:stretch>
                      <a:fillRect/>
                    </a:stretch>
                  </pic:blipFill>
                  <pic:spPr>
                    <a:xfrm>
                      <a:off x="0" y="0"/>
                      <a:ext cx="5400040" cy="3023235"/>
                    </a:xfrm>
                    <a:prstGeom prst="rect">
                      <a:avLst/>
                    </a:prstGeom>
                  </pic:spPr>
                </pic:pic>
              </a:graphicData>
            </a:graphic>
          </wp:inline>
        </w:drawing>
      </w:r>
    </w:p>
    <w:p w:rsidR="00E8341E" w:rsidRDefault="00E8341E" w:rsidP="00E8341E">
      <w:pPr>
        <w:pStyle w:val="Legenda"/>
        <w:jc w:val="center"/>
      </w:pPr>
      <w:r>
        <w:t xml:space="preserve">Figura </w:t>
      </w:r>
      <w:fldSimple w:instr=" SEQ Figura \* ARABIC ">
        <w:r>
          <w:rPr>
            <w:noProof/>
          </w:rPr>
          <w:t>1</w:t>
        </w:r>
      </w:fldSimple>
      <w:r>
        <w:t xml:space="preserve">: </w:t>
      </w:r>
      <w:proofErr w:type="spellStart"/>
      <w:r>
        <w:t>Dashboard</w:t>
      </w:r>
      <w:proofErr w:type="spellEnd"/>
      <w:r>
        <w:t xml:space="preserve"> para o Power BI</w:t>
      </w:r>
    </w:p>
    <w:p w:rsidR="0028477B" w:rsidRDefault="0028477B" w:rsidP="0028477B"/>
    <w:p w:rsidR="0028477B" w:rsidRDefault="0028477B" w:rsidP="0028477B"/>
    <w:tbl>
      <w:tblPr>
        <w:tblStyle w:val="Tabelacomgrade"/>
        <w:tblW w:w="0" w:type="auto"/>
        <w:tblLook w:val="04A0" w:firstRow="1" w:lastRow="0" w:firstColumn="1" w:lastColumn="0" w:noHBand="0" w:noVBand="1"/>
      </w:tblPr>
      <w:tblGrid>
        <w:gridCol w:w="1838"/>
        <w:gridCol w:w="2835"/>
      </w:tblGrid>
      <w:tr w:rsidR="0028477B" w:rsidTr="003D07E3">
        <w:tc>
          <w:tcPr>
            <w:tcW w:w="1838" w:type="dxa"/>
          </w:tcPr>
          <w:p w:rsidR="0028477B" w:rsidRDefault="0028477B" w:rsidP="003D07E3">
            <w:pPr>
              <w:tabs>
                <w:tab w:val="left" w:pos="3585"/>
              </w:tabs>
              <w:jc w:val="both"/>
              <w:rPr>
                <w:rFonts w:ascii="Arial" w:hAnsi="Arial" w:cs="Arial"/>
              </w:rPr>
            </w:pPr>
            <w:r>
              <w:rPr>
                <w:rFonts w:ascii="Arial" w:hAnsi="Arial" w:cs="Arial"/>
              </w:rPr>
              <w:t>Elaborado por:</w:t>
            </w:r>
          </w:p>
        </w:tc>
        <w:tc>
          <w:tcPr>
            <w:tcW w:w="2835" w:type="dxa"/>
          </w:tcPr>
          <w:p w:rsidR="0028477B" w:rsidRDefault="0028477B" w:rsidP="003D07E3">
            <w:pPr>
              <w:tabs>
                <w:tab w:val="left" w:pos="3585"/>
              </w:tabs>
              <w:jc w:val="both"/>
              <w:rPr>
                <w:rFonts w:ascii="Arial" w:hAnsi="Arial" w:cs="Arial"/>
              </w:rPr>
            </w:pPr>
            <w:r>
              <w:rPr>
                <w:rFonts w:ascii="Arial" w:hAnsi="Arial" w:cs="Arial"/>
              </w:rPr>
              <w:t xml:space="preserve">Sergio Cotes </w:t>
            </w:r>
            <w:proofErr w:type="spellStart"/>
            <w:r>
              <w:rPr>
                <w:rFonts w:ascii="Arial" w:hAnsi="Arial" w:cs="Arial"/>
              </w:rPr>
              <w:t>Eufrasio</w:t>
            </w:r>
            <w:proofErr w:type="spellEnd"/>
          </w:p>
        </w:tc>
      </w:tr>
      <w:tr w:rsidR="0028477B" w:rsidTr="003D07E3">
        <w:tc>
          <w:tcPr>
            <w:tcW w:w="1838" w:type="dxa"/>
          </w:tcPr>
          <w:p w:rsidR="0028477B" w:rsidRDefault="0028477B" w:rsidP="003D07E3">
            <w:pPr>
              <w:tabs>
                <w:tab w:val="left" w:pos="3585"/>
              </w:tabs>
              <w:jc w:val="both"/>
              <w:rPr>
                <w:rFonts w:ascii="Arial" w:hAnsi="Arial" w:cs="Arial"/>
              </w:rPr>
            </w:pPr>
            <w:r>
              <w:rPr>
                <w:rFonts w:ascii="Arial" w:hAnsi="Arial" w:cs="Arial"/>
              </w:rPr>
              <w:t>Revisão:</w:t>
            </w:r>
          </w:p>
        </w:tc>
        <w:tc>
          <w:tcPr>
            <w:tcW w:w="2835" w:type="dxa"/>
          </w:tcPr>
          <w:p w:rsidR="0028477B" w:rsidRDefault="006276DC" w:rsidP="003D07E3">
            <w:pPr>
              <w:tabs>
                <w:tab w:val="left" w:pos="3585"/>
              </w:tabs>
              <w:jc w:val="both"/>
              <w:rPr>
                <w:rFonts w:ascii="Arial" w:hAnsi="Arial" w:cs="Arial"/>
              </w:rPr>
            </w:pPr>
            <w:r>
              <w:rPr>
                <w:rFonts w:ascii="Arial" w:hAnsi="Arial" w:cs="Arial"/>
              </w:rPr>
              <w:t>1</w:t>
            </w:r>
          </w:p>
        </w:tc>
      </w:tr>
      <w:tr w:rsidR="0028477B" w:rsidTr="003D07E3">
        <w:tc>
          <w:tcPr>
            <w:tcW w:w="1838" w:type="dxa"/>
          </w:tcPr>
          <w:p w:rsidR="0028477B" w:rsidRDefault="0028477B" w:rsidP="003D07E3">
            <w:pPr>
              <w:tabs>
                <w:tab w:val="left" w:pos="3585"/>
              </w:tabs>
              <w:jc w:val="both"/>
              <w:rPr>
                <w:rFonts w:ascii="Arial" w:hAnsi="Arial" w:cs="Arial"/>
              </w:rPr>
            </w:pPr>
            <w:r>
              <w:rPr>
                <w:rFonts w:ascii="Arial" w:hAnsi="Arial" w:cs="Arial"/>
              </w:rPr>
              <w:t>Data</w:t>
            </w:r>
          </w:p>
        </w:tc>
        <w:tc>
          <w:tcPr>
            <w:tcW w:w="2835" w:type="dxa"/>
          </w:tcPr>
          <w:p w:rsidR="0028477B" w:rsidRDefault="006276DC" w:rsidP="003D07E3">
            <w:pPr>
              <w:tabs>
                <w:tab w:val="left" w:pos="3585"/>
              </w:tabs>
              <w:jc w:val="both"/>
              <w:rPr>
                <w:rFonts w:ascii="Arial" w:hAnsi="Arial" w:cs="Arial"/>
              </w:rPr>
            </w:pPr>
            <w:r>
              <w:rPr>
                <w:rFonts w:ascii="Arial" w:hAnsi="Arial" w:cs="Arial"/>
              </w:rPr>
              <w:t>12</w:t>
            </w:r>
            <w:bookmarkStart w:id="0" w:name="_GoBack"/>
            <w:bookmarkEnd w:id="0"/>
            <w:r w:rsidR="0028477B">
              <w:rPr>
                <w:rFonts w:ascii="Arial" w:hAnsi="Arial" w:cs="Arial"/>
              </w:rPr>
              <w:t>/08/2023</w:t>
            </w:r>
          </w:p>
        </w:tc>
      </w:tr>
    </w:tbl>
    <w:p w:rsidR="0028477B" w:rsidRPr="0028477B" w:rsidRDefault="0028477B" w:rsidP="0028477B"/>
    <w:sectPr w:rsidR="0028477B" w:rsidRPr="002847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B90"/>
    <w:rsid w:val="001861BE"/>
    <w:rsid w:val="0028477B"/>
    <w:rsid w:val="00431CCE"/>
    <w:rsid w:val="00515366"/>
    <w:rsid w:val="00533CCB"/>
    <w:rsid w:val="005F1D1E"/>
    <w:rsid w:val="006276DC"/>
    <w:rsid w:val="00AE412D"/>
    <w:rsid w:val="00DA58A9"/>
    <w:rsid w:val="00E8341E"/>
    <w:rsid w:val="00EF3997"/>
    <w:rsid w:val="00F32B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47D534-4A87-4F33-9623-D4D304B1D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E8341E"/>
    <w:pPr>
      <w:spacing w:after="200" w:line="240" w:lineRule="auto"/>
    </w:pPr>
    <w:rPr>
      <w:i/>
      <w:iCs/>
      <w:color w:val="44546A" w:themeColor="text2"/>
      <w:sz w:val="18"/>
      <w:szCs w:val="18"/>
    </w:rPr>
  </w:style>
  <w:style w:type="table" w:styleId="Tabelacomgrade">
    <w:name w:val="Table Grid"/>
    <w:basedOn w:val="Tabelanormal"/>
    <w:uiPriority w:val="39"/>
    <w:rsid w:val="00284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0.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294</Words>
  <Characters>1592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SESI_SENAI_SP</Company>
  <LinksUpToDate>false</LinksUpToDate>
  <CharactersWithSpaces>1883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Docente</dc:creator>
  <cp:keywords/>
  <dc:description/>
  <cp:lastModifiedBy>Docente</cp:lastModifiedBy>
  <cp:revision>11</cp:revision>
  <dcterms:created xsi:type="dcterms:W3CDTF">2023-08-08T17:17:00Z</dcterms:created>
  <dcterms:modified xsi:type="dcterms:W3CDTF">2023-08-12T15:51:00Z</dcterms:modified>
</cp:coreProperties>
</file>