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heading=h.hr0wai4onnxh" w:id="0"/>
      <w:bookmarkEnd w:id="0"/>
      <w:r w:rsidDel="00000000" w:rsidR="00000000" w:rsidRPr="00000000">
        <w:rPr>
          <w:color w:val="ff0000"/>
          <w:rtl w:val="0"/>
        </w:rPr>
        <w:t xml:space="preserve">TEACHER KEY: </w:t>
      </w:r>
      <w:r w:rsidDel="00000000" w:rsidR="00000000" w:rsidRPr="00000000">
        <w:rPr>
          <w:rtl w:val="0"/>
        </w:rPr>
        <w:t xml:space="preserve">Student Handout</w:t>
      </w:r>
    </w:p>
    <w:p w:rsidR="00000000" w:rsidDel="00000000" w:rsidP="00000000" w:rsidRDefault="00000000" w:rsidRPr="00000000" w14:paraId="00000002">
      <w:pPr>
        <w:pStyle w:val="Title"/>
        <w:rPr>
          <w:u w:val="single"/>
        </w:rPr>
      </w:pPr>
      <w:bookmarkStart w:colFirst="0" w:colLast="0" w:name="_heading=h.mk9tjodnsb2o" w:id="1"/>
      <w:bookmarkEnd w:id="1"/>
      <w:r w:rsidDel="00000000" w:rsidR="00000000" w:rsidRPr="00000000">
        <w:rPr>
          <w:u w:val="single"/>
          <w:rtl w:val="0"/>
        </w:rPr>
        <w:t xml:space="preserve">Introduction to Pandas</w:t>
      </w:r>
    </w:p>
    <w:p w:rsidR="00000000" w:rsidDel="00000000" w:rsidP="00000000" w:rsidRDefault="00000000" w:rsidRPr="00000000" w14:paraId="00000003">
      <w:pPr>
        <w:pStyle w:val="Heading1"/>
        <w:rPr>
          <w:highlight w:val="white"/>
        </w:rPr>
      </w:pPr>
      <w:r w:rsidDel="00000000" w:rsidR="00000000" w:rsidRPr="00000000">
        <w:rPr>
          <w:rtl w:val="0"/>
        </w:rPr>
      </w:r>
    </w:p>
    <w:p w:rsidR="00000000" w:rsidDel="00000000" w:rsidP="00000000" w:rsidRDefault="00000000" w:rsidRPr="00000000" w14:paraId="00000004">
      <w:pPr>
        <w:pStyle w:val="Heading1"/>
        <w:numPr>
          <w:ilvl w:val="0"/>
          <w:numId w:val="6"/>
        </w:numPr>
        <w:ind w:left="720" w:hanging="360"/>
        <w:jc w:val="left"/>
        <w:rPr>
          <w:highlight w:val="white"/>
        </w:rPr>
      </w:pPr>
      <w:r w:rsidDel="00000000" w:rsidR="00000000" w:rsidRPr="00000000">
        <w:rPr>
          <w:highlight w:val="white"/>
          <w:rtl w:val="0"/>
        </w:rPr>
        <w:t xml:space="preserve">Basic Concepts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rHeight w:val="2520" w:hRule="atLeast"/>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Pandas</w:t>
            </w:r>
          </w:p>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Pandas is a column-oriented data analysis API. It's a great tool for handling and analyzing input data, and many ML frameworks support pandas data structures as inputs. For a more complete reference, the </w:t>
            </w:r>
            <w:hyperlink r:id="rId7">
              <w:r w:rsidDel="00000000" w:rsidR="00000000" w:rsidRPr="00000000">
                <w:rPr>
                  <w:rFonts w:ascii="Arial" w:cs="Arial" w:eastAsia="Arial" w:hAnsi="Arial"/>
                  <w:color w:val="1155cc"/>
                  <w:sz w:val="22"/>
                  <w:szCs w:val="22"/>
                  <w:u w:val="single"/>
                  <w:rtl w:val="0"/>
                </w:rPr>
                <w:t xml:space="preserve">pandas docs site</w:t>
              </w:r>
            </w:hyperlink>
            <w:r w:rsidDel="00000000" w:rsidR="00000000" w:rsidRPr="00000000">
              <w:rPr>
                <w:rFonts w:ascii="Arial" w:cs="Arial" w:eastAsia="Arial" w:hAnsi="Arial"/>
                <w:sz w:val="22"/>
                <w:szCs w:val="22"/>
                <w:rtl w:val="0"/>
              </w:rPr>
              <w:t xml:space="preserve"> contains extensive documentation and many tutorials.</w:t>
            </w:r>
          </w:p>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primary data structures in </w:t>
            </w:r>
            <w:r w:rsidDel="00000000" w:rsidR="00000000" w:rsidRPr="00000000">
              <w:rPr>
                <w:rFonts w:ascii="Arial" w:cs="Arial" w:eastAsia="Arial" w:hAnsi="Arial"/>
                <w:i w:val="1"/>
                <w:sz w:val="22"/>
                <w:szCs w:val="22"/>
                <w:rtl w:val="0"/>
              </w:rPr>
              <w:t xml:space="preserve">pandas </w:t>
            </w:r>
            <w:r w:rsidDel="00000000" w:rsidR="00000000" w:rsidRPr="00000000">
              <w:rPr>
                <w:rFonts w:ascii="Arial" w:cs="Arial" w:eastAsia="Arial" w:hAnsi="Arial"/>
                <w:sz w:val="22"/>
                <w:szCs w:val="22"/>
                <w:rtl w:val="0"/>
              </w:rPr>
              <w:t xml:space="preserve">are: </w:t>
            </w:r>
          </w:p>
          <w:p w:rsidR="00000000" w:rsidDel="00000000" w:rsidP="00000000" w:rsidRDefault="00000000" w:rsidRPr="00000000" w14:paraId="0000000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b w:val="1"/>
                <w:sz w:val="22"/>
                <w:szCs w:val="22"/>
                <w:rtl w:val="0"/>
              </w:rPr>
              <w:t xml:space="preserve">Series</w:t>
            </w:r>
            <w:r w:rsidDel="00000000" w:rsidR="00000000" w:rsidRPr="00000000">
              <w:rPr>
                <w:rFonts w:ascii="Roboto Mono" w:cs="Roboto Mono" w:eastAsia="Roboto Mono" w:hAnsi="Roboto Mono"/>
                <w:rtl w:val="0"/>
              </w:rPr>
              <w:t xml:space="preserve">:</w:t>
            </w:r>
            <w:r w:rsidDel="00000000" w:rsidR="00000000" w:rsidRPr="00000000">
              <w:rPr>
                <w:rFonts w:ascii="Arial" w:cs="Arial" w:eastAsia="Arial" w:hAnsi="Arial"/>
                <w:sz w:val="22"/>
                <w:szCs w:val="22"/>
                <w:rtl w:val="0"/>
              </w:rPr>
              <w:t xml:space="preserve"> Single column;</w:t>
            </w:r>
            <w:r w:rsidDel="00000000" w:rsidR="00000000" w:rsidRPr="00000000">
              <w:rPr>
                <w:rFonts w:ascii="Arial" w:cs="Arial" w:eastAsia="Arial" w:hAnsi="Arial"/>
                <w:rtl w:val="0"/>
              </w:rPr>
              <w:t xml:space="preserve"> </w:t>
            </w:r>
            <w:r w:rsidDel="00000000" w:rsidR="00000000" w:rsidRPr="00000000">
              <w:rPr>
                <w:rFonts w:ascii="Roboto" w:cs="Roboto" w:eastAsia="Roboto" w:hAnsi="Roboto"/>
                <w:color w:val="212121"/>
                <w:rtl w:val="0"/>
              </w:rPr>
              <w:t xml:space="preserve">A </w:t>
            </w:r>
            <w:r w:rsidDel="00000000" w:rsidR="00000000" w:rsidRPr="00000000">
              <w:rPr>
                <w:rFonts w:ascii="Roboto Mono" w:cs="Roboto Mono" w:eastAsia="Roboto Mono" w:hAnsi="Roboto Mono"/>
                <w:color w:val="212121"/>
                <w:sz w:val="22"/>
                <w:szCs w:val="22"/>
                <w:rtl w:val="0"/>
              </w:rPr>
              <w:t xml:space="preserve">DataFrame</w:t>
            </w:r>
            <w:r w:rsidDel="00000000" w:rsidR="00000000" w:rsidRPr="00000000">
              <w:rPr>
                <w:rFonts w:ascii="Roboto" w:cs="Roboto" w:eastAsia="Roboto" w:hAnsi="Roboto"/>
                <w:color w:val="212121"/>
                <w:rtl w:val="0"/>
              </w:rPr>
              <w:t xml:space="preserve"> </w:t>
            </w:r>
            <w:r w:rsidDel="00000000" w:rsidR="00000000" w:rsidRPr="00000000">
              <w:rPr>
                <w:rFonts w:ascii="Arial" w:cs="Arial" w:eastAsia="Arial" w:hAnsi="Arial"/>
                <w:color w:val="212121"/>
                <w:rtl w:val="0"/>
              </w:rPr>
              <w:t xml:space="preserve">contains one or more </w:t>
            </w:r>
            <w:r w:rsidDel="00000000" w:rsidR="00000000" w:rsidRPr="00000000">
              <w:rPr>
                <w:rFonts w:ascii="Arial" w:cs="Arial" w:eastAsia="Arial" w:hAnsi="Arial"/>
                <w:color w:val="212121"/>
                <w:sz w:val="22"/>
                <w:szCs w:val="22"/>
                <w:rtl w:val="0"/>
              </w:rPr>
              <w:t xml:space="preserve">Series</w:t>
            </w:r>
            <w:r w:rsidDel="00000000" w:rsidR="00000000" w:rsidRPr="00000000">
              <w:rPr>
                <w:rFonts w:ascii="Arial" w:cs="Arial" w:eastAsia="Arial" w:hAnsi="Arial"/>
                <w:color w:val="212121"/>
                <w:rtl w:val="0"/>
              </w:rPr>
              <w:t xml:space="preserve"> and a name for each </w:t>
            </w:r>
            <w:r w:rsidDel="00000000" w:rsidR="00000000" w:rsidRPr="00000000">
              <w:rPr>
                <w:rFonts w:ascii="Roboto Mono" w:cs="Roboto Mono" w:eastAsia="Roboto Mono" w:hAnsi="Roboto Mono"/>
                <w:color w:val="212121"/>
                <w:sz w:val="22"/>
                <w:szCs w:val="22"/>
                <w:rtl w:val="0"/>
              </w:rPr>
              <w:t xml:space="preserve">Series</w:t>
            </w:r>
            <w:r w:rsidDel="00000000" w:rsidR="00000000" w:rsidRPr="00000000">
              <w:rPr>
                <w:rFonts w:ascii="Roboto" w:cs="Roboto" w:eastAsia="Roboto" w:hAnsi="Roboto"/>
                <w:color w:val="212121"/>
                <w:rtl w:val="0"/>
              </w:rPr>
              <w:t xml:space="preserve">.</w:t>
            </w:r>
            <w:r w:rsidDel="00000000" w:rsidR="00000000" w:rsidRPr="00000000">
              <w:rPr>
                <w:rtl w:val="0"/>
              </w:rPr>
            </w:r>
          </w:p>
          <w:p w:rsidR="00000000" w:rsidDel="00000000" w:rsidP="00000000" w:rsidRDefault="00000000" w:rsidRPr="00000000" w14:paraId="0000000B">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oboto Mono" w:cs="Roboto Mono" w:eastAsia="Roboto Mono" w:hAnsi="Roboto Mono"/>
              </w:rPr>
            </w:pPr>
            <w:r w:rsidDel="00000000" w:rsidR="00000000" w:rsidRPr="00000000">
              <w:rPr>
                <w:rFonts w:ascii="Roboto Mono" w:cs="Roboto Mono" w:eastAsia="Roboto Mono" w:hAnsi="Roboto Mono"/>
                <w:b w:val="1"/>
                <w:sz w:val="22"/>
                <w:szCs w:val="22"/>
                <w:rtl w:val="0"/>
              </w:rPr>
              <w:t xml:space="preserve">DataFrame</w:t>
            </w:r>
            <w:r w:rsidDel="00000000" w:rsidR="00000000" w:rsidRPr="00000000">
              <w:rPr>
                <w:rFonts w:ascii="Roboto Mono" w:cs="Roboto Mono" w:eastAsia="Roboto Mono" w:hAnsi="Roboto Mono"/>
                <w:rtl w:val="0"/>
              </w:rPr>
              <w:t xml:space="preserve">:</w:t>
            </w:r>
            <w:r w:rsidDel="00000000" w:rsidR="00000000" w:rsidRPr="00000000">
              <w:rPr>
                <w:rFonts w:ascii="Arial" w:cs="Arial" w:eastAsia="Arial" w:hAnsi="Arial"/>
                <w:rtl w:val="0"/>
              </w:rPr>
              <w:t xml:space="preserve"> </w:t>
            </w:r>
            <w:r w:rsidDel="00000000" w:rsidR="00000000" w:rsidRPr="00000000">
              <w:rPr>
                <w:rFonts w:ascii="Arial" w:cs="Arial" w:eastAsia="Arial" w:hAnsi="Arial"/>
                <w:sz w:val="22"/>
                <w:szCs w:val="22"/>
                <w:rtl w:val="0"/>
              </w:rPr>
              <w:t xml:space="preserve">Relational data table, with rows and named columns. </w:t>
            </w:r>
            <w:r w:rsidDel="00000000" w:rsidR="00000000" w:rsidRPr="00000000">
              <w:rPr>
                <w:rtl w:val="0"/>
              </w:rPr>
            </w:r>
          </w:p>
        </w:tc>
      </w:tr>
    </w:tbl>
    <w:p w:rsidR="00000000" w:rsidDel="00000000" w:rsidP="00000000" w:rsidRDefault="00000000" w:rsidRPr="00000000" w14:paraId="0000000C">
      <w:pPr>
        <w:rPr>
          <w:highlight w:val="white"/>
        </w:rPr>
      </w:pPr>
      <w:r w:rsidDel="00000000" w:rsidR="00000000" w:rsidRPr="00000000">
        <w:rPr>
          <w:rtl w:val="0"/>
        </w:rPr>
      </w:r>
    </w:p>
    <w:p w:rsidR="00000000" w:rsidDel="00000000" w:rsidP="00000000" w:rsidRDefault="00000000" w:rsidRPr="00000000" w14:paraId="0000000D">
      <w:pPr>
        <w:pStyle w:val="Heading2"/>
        <w:rPr>
          <w:rFonts w:ascii="Roboto" w:cs="Roboto" w:eastAsia="Roboto" w:hAnsi="Roboto"/>
          <w:color w:val="212121"/>
          <w:sz w:val="24"/>
          <w:szCs w:val="24"/>
        </w:rPr>
      </w:pPr>
      <w:r w:rsidDel="00000000" w:rsidR="00000000" w:rsidRPr="00000000">
        <w:rPr>
          <w:rFonts w:ascii="Arial" w:cs="Arial" w:eastAsia="Arial" w:hAnsi="Arial"/>
          <w:rtl w:val="0"/>
        </w:rPr>
        <w:t xml:space="preserve">Part 1: Create a Pandas </w:t>
      </w:r>
      <w:r w:rsidDel="00000000" w:rsidR="00000000" w:rsidRPr="00000000">
        <w:rPr>
          <w:rFonts w:ascii="Courier New" w:cs="Courier New" w:eastAsia="Courier New" w:hAnsi="Courier New"/>
          <w:rtl w:val="0"/>
        </w:rPr>
        <w:t xml:space="preserve">Series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E">
      <w:pPr>
        <w:pStyle w:val="Heading2"/>
        <w:shd w:fill="ffffff" w:val="clear"/>
        <w:spacing w:after="100" w:before="120" w:lineRule="auto"/>
        <w:ind w:left="0" w:firstLine="0"/>
        <w:rPr>
          <w:sz w:val="30"/>
          <w:szCs w:val="30"/>
        </w:rPr>
      </w:pPr>
      <w:bookmarkStart w:colFirst="0" w:colLast="0" w:name="_heading=h.5af6eroiq3xj" w:id="2"/>
      <w:bookmarkEnd w:id="2"/>
      <w:r w:rsidDel="00000000" w:rsidR="00000000" w:rsidRPr="00000000">
        <w:rPr>
          <w:rFonts w:ascii="Arial" w:cs="Arial" w:eastAsia="Arial" w:hAnsi="Arial"/>
          <w:color w:val="212121"/>
          <w:sz w:val="22"/>
          <w:szCs w:val="22"/>
          <w:rtl w:val="0"/>
        </w:rPr>
        <w:t xml:space="preserve">You have been given a list of book titles available in your school library, saved into </w:t>
      </w:r>
      <w:r w:rsidDel="00000000" w:rsidR="00000000" w:rsidRPr="00000000">
        <w:rPr>
          <w:color w:val="212121"/>
          <w:sz w:val="22"/>
          <w:szCs w:val="22"/>
          <w:rtl w:val="0"/>
        </w:rPr>
        <w:t xml:space="preserve">a </w:t>
      </w:r>
      <w:r w:rsidDel="00000000" w:rsidR="00000000" w:rsidRPr="00000000">
        <w:rPr>
          <w:b w:val="1"/>
          <w:color w:val="212121"/>
          <w:sz w:val="22"/>
          <w:szCs w:val="22"/>
          <w:rtl w:val="0"/>
        </w:rPr>
        <w:t xml:space="preserve">list</w:t>
      </w:r>
      <w:r w:rsidDel="00000000" w:rsidR="00000000" w:rsidRPr="00000000">
        <w:rPr>
          <w:color w:val="212121"/>
          <w:sz w:val="22"/>
          <w:szCs w:val="22"/>
          <w:rtl w:val="0"/>
        </w:rPr>
        <w:t xml:space="preserve"> called </w:t>
      </w:r>
      <w:r w:rsidDel="00000000" w:rsidR="00000000" w:rsidRPr="00000000">
        <w:rPr>
          <w:rFonts w:ascii="Courier New" w:cs="Courier New" w:eastAsia="Courier New" w:hAnsi="Courier New"/>
          <w:sz w:val="22"/>
          <w:szCs w:val="22"/>
          <w:rtl w:val="0"/>
        </w:rPr>
        <w:t xml:space="preserve">book_titles</w:t>
      </w:r>
      <w:r w:rsidDel="00000000" w:rsidR="00000000" w:rsidRPr="00000000">
        <w:rPr>
          <w:rFonts w:ascii="Arial" w:cs="Arial" w:eastAsia="Arial" w:hAnsi="Arial"/>
          <w:color w:val="212121"/>
          <w:sz w:val="22"/>
          <w:szCs w:val="22"/>
          <w:rtl w:val="0"/>
        </w:rPr>
        <w:t xml:space="preserve">. Following the import of </w:t>
      </w:r>
      <w:r w:rsidDel="00000000" w:rsidR="00000000" w:rsidRPr="00000000">
        <w:rPr>
          <w:color w:val="212121"/>
          <w:sz w:val="22"/>
          <w:szCs w:val="22"/>
          <w:rtl w:val="0"/>
        </w:rPr>
        <w:t xml:space="preserve">the </w:t>
      </w:r>
      <w:r w:rsidDel="00000000" w:rsidR="00000000" w:rsidRPr="00000000">
        <w:rPr>
          <w:rFonts w:ascii="Arial" w:cs="Arial" w:eastAsia="Arial" w:hAnsi="Arial"/>
          <w:color w:val="212121"/>
          <w:sz w:val="22"/>
          <w:szCs w:val="22"/>
          <w:rtl w:val="0"/>
        </w:rPr>
        <w:t xml:space="preserve">pandas library, create a Pandas Series to represent these books and assign them to the variable called</w:t>
      </w:r>
      <w:r w:rsidDel="00000000" w:rsidR="00000000" w:rsidRPr="00000000">
        <w:rPr>
          <w:rFonts w:ascii="Arial" w:cs="Arial" w:eastAsia="Arial" w:hAnsi="Arial"/>
          <w:color w:val="374151"/>
          <w:sz w:val="24"/>
          <w:szCs w:val="24"/>
          <w:rtl w:val="0"/>
        </w:rPr>
        <w:t xml:space="preserve"> </w:t>
      </w:r>
      <w:r w:rsidDel="00000000" w:rsidR="00000000" w:rsidRPr="00000000">
        <w:rPr>
          <w:rFonts w:ascii="Courier New" w:cs="Courier New" w:eastAsia="Courier New" w:hAnsi="Courier New"/>
          <w:color w:val="374151"/>
          <w:sz w:val="22"/>
          <w:szCs w:val="22"/>
          <w:rtl w:val="0"/>
        </w:rPr>
        <w:t xml:space="preserve">book series</w:t>
      </w:r>
      <w:r w:rsidDel="00000000" w:rsidR="00000000" w:rsidRPr="00000000">
        <w:rPr>
          <w:rFonts w:ascii="Arial" w:cs="Arial" w:eastAsia="Arial" w:hAnsi="Arial"/>
          <w:color w:val="374151"/>
          <w:sz w:val="22"/>
          <w:szCs w:val="22"/>
          <w:rtl w:val="0"/>
        </w:rPr>
        <w:t xml:space="preserve">.</w:t>
      </w:r>
      <w:r w:rsidDel="00000000" w:rsidR="00000000" w:rsidRPr="00000000">
        <w:rPr>
          <w:rtl w:val="0"/>
        </w:rPr>
      </w:r>
    </w:p>
    <w:p w:rsidR="00000000" w:rsidDel="00000000" w:rsidP="00000000" w:rsidRDefault="00000000" w:rsidRPr="00000000" w14:paraId="0000000F">
      <w:pPr>
        <w:pStyle w:val="Heading2"/>
        <w:shd w:fill="ffffff" w:val="clear"/>
        <w:spacing w:after="100" w:before="120" w:lineRule="auto"/>
        <w:ind w:left="0" w:firstLine="0"/>
        <w:rPr>
          <w:rFonts w:ascii="Courier New" w:cs="Courier New" w:eastAsia="Courier New" w:hAnsi="Courier New"/>
          <w:color w:val="0000ff"/>
          <w:sz w:val="22"/>
          <w:szCs w:val="22"/>
        </w:rPr>
      </w:pPr>
      <w:bookmarkStart w:colFirst="0" w:colLast="0" w:name="_heading=h.o9aboscgkb10" w:id="3"/>
      <w:bookmarkEnd w:id="3"/>
      <w:r w:rsidDel="00000000" w:rsidR="00000000" w:rsidRPr="00000000">
        <w:rPr>
          <w:rFonts w:ascii="Courier New" w:cs="Courier New" w:eastAsia="Courier New" w:hAnsi="Courier New"/>
          <w:sz w:val="22"/>
          <w:szCs w:val="22"/>
          <w:rtl w:val="0"/>
        </w:rPr>
        <w:t xml:space="preserve">book_titles = </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Fonts w:ascii="Courier New" w:cs="Courier New" w:eastAsia="Courier New" w:hAnsi="Courier New"/>
          <w:color w:val="a31515"/>
          <w:sz w:val="22"/>
          <w:szCs w:val="22"/>
          <w:rtl w:val="0"/>
        </w:rPr>
        <w:t xml:space="preserve">“To Kill a Mocking Bird”</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“Pride and Prejudice”</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“1984”</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“The Great Gatsby”</w:t>
      </w:r>
      <w:r w:rsidDel="00000000" w:rsidR="00000000" w:rsidRPr="00000000">
        <w:rPr>
          <w:rFonts w:ascii="Courier New" w:cs="Courier New" w:eastAsia="Courier New" w:hAnsi="Courier New"/>
          <w:color w:val="0000ff"/>
          <w:sz w:val="22"/>
          <w:szCs w:val="22"/>
          <w:rtl w:val="0"/>
        </w:rPr>
        <w:t xml:space="preserve">]</w:t>
      </w:r>
    </w:p>
    <w:p w:rsidR="00000000" w:rsidDel="00000000" w:rsidP="00000000" w:rsidRDefault="00000000" w:rsidRPr="00000000" w14:paraId="00000010">
      <w:pPr>
        <w:spacing w:line="276" w:lineRule="auto"/>
        <w:rPr>
          <w:rFonts w:ascii="Courier New" w:cs="Courier New" w:eastAsia="Courier New" w:hAnsi="Courier New"/>
        </w:rPr>
      </w:pPr>
      <w:r w:rsidDel="00000000" w:rsidR="00000000" w:rsidRPr="00000000">
        <w:rPr>
          <w:rtl w:val="0"/>
        </w:rPr>
        <w:t xml:space="preserve">The function </w:t>
      </w:r>
      <w:r w:rsidDel="00000000" w:rsidR="00000000" w:rsidRPr="00000000">
        <w:rPr>
          <w:rFonts w:ascii="Courier New" w:cs="Courier New" w:eastAsia="Courier New" w:hAnsi="Courier New"/>
          <w:rtl w:val="0"/>
        </w:rPr>
        <w:t xml:space="preserve">pd.Series(___)</w:t>
      </w:r>
      <w:r w:rsidDel="00000000" w:rsidR="00000000" w:rsidRPr="00000000">
        <w:rPr>
          <w:color w:val="212121"/>
          <w:rtl w:val="0"/>
        </w:rPr>
        <w:t xml:space="preserve">takes in a list or list-like type and converts it into a Series.</w:t>
      </w:r>
      <w:r w:rsidDel="00000000" w:rsidR="00000000" w:rsidRPr="00000000">
        <w:rPr>
          <w:rtl w:val="0"/>
        </w:rPr>
      </w:r>
    </w:p>
    <w:p w:rsidR="00000000" w:rsidDel="00000000" w:rsidP="00000000" w:rsidRDefault="00000000" w:rsidRPr="00000000" w14:paraId="00000011">
      <w:pPr>
        <w:spacing w:line="276" w:lineRule="auto"/>
        <w:rPr>
          <w:rFonts w:ascii="Courier New" w:cs="Courier New" w:eastAsia="Courier New" w:hAnsi="Courier New"/>
        </w:rPr>
      </w:pPr>
      <w:r w:rsidDel="00000000" w:rsidR="00000000" w:rsidRPr="00000000">
        <w:rPr>
          <w:rtl w:val="0"/>
        </w:rPr>
      </w:r>
    </w:p>
    <w:p w:rsidR="00000000" w:rsidDel="00000000" w:rsidP="00000000" w:rsidRDefault="00000000" w:rsidRPr="00000000" w14:paraId="00000012">
      <w:pPr>
        <w:spacing w:line="276" w:lineRule="auto"/>
        <w:rPr>
          <w:rFonts w:ascii="Courier New" w:cs="Courier New" w:eastAsia="Courier New" w:hAnsi="Courier New"/>
          <w:sz w:val="22"/>
          <w:szCs w:val="22"/>
        </w:rPr>
      </w:pPr>
      <w:r w:rsidDel="00000000" w:rsidR="00000000" w:rsidRPr="00000000">
        <w:rPr>
          <w:rFonts w:ascii="Courier New" w:cs="Courier New" w:eastAsia="Courier New" w:hAnsi="Courier New"/>
          <w:b w:val="1"/>
          <w:color w:val="38761d"/>
          <w:sz w:val="22"/>
          <w:szCs w:val="22"/>
          <w:rtl w:val="0"/>
        </w:rPr>
        <w:t xml:space="preserve">import</w:t>
      </w:r>
      <w:r w:rsidDel="00000000" w:rsidR="00000000" w:rsidRPr="00000000">
        <w:rPr>
          <w:rFonts w:ascii="Courier New" w:cs="Courier New" w:eastAsia="Courier New" w:hAnsi="Courier New"/>
          <w:sz w:val="22"/>
          <w:szCs w:val="22"/>
          <w:rtl w:val="0"/>
        </w:rPr>
        <w:t xml:space="preserve"> pandas </w:t>
      </w:r>
      <w:r w:rsidDel="00000000" w:rsidR="00000000" w:rsidRPr="00000000">
        <w:rPr>
          <w:rFonts w:ascii="Courier New" w:cs="Courier New" w:eastAsia="Courier New" w:hAnsi="Courier New"/>
          <w:b w:val="1"/>
          <w:color w:val="38761d"/>
          <w:sz w:val="22"/>
          <w:szCs w:val="22"/>
          <w:rtl w:val="0"/>
        </w:rPr>
        <w:t xml:space="preserve">as</w:t>
      </w:r>
      <w:r w:rsidDel="00000000" w:rsidR="00000000" w:rsidRPr="00000000">
        <w:rPr>
          <w:rFonts w:ascii="Courier New" w:cs="Courier New" w:eastAsia="Courier New" w:hAnsi="Courier New"/>
          <w:sz w:val="22"/>
          <w:szCs w:val="22"/>
          <w:rtl w:val="0"/>
        </w:rPr>
        <w:t xml:space="preserve"> pd</w:t>
      </w:r>
    </w:p>
    <w:p w:rsidR="00000000" w:rsidDel="00000000" w:rsidP="00000000" w:rsidRDefault="00000000" w:rsidRPr="00000000" w14:paraId="00000013">
      <w:pPr>
        <w:spacing w:line="276" w:lineRule="auto"/>
        <w:rPr>
          <w:rFonts w:ascii="Courier New" w:cs="Courier New" w:eastAsia="Courier New" w:hAnsi="Courier New"/>
          <w:b w:val="1"/>
          <w:color w:val="ff0000"/>
          <w:sz w:val="22"/>
          <w:szCs w:val="22"/>
        </w:rPr>
      </w:pPr>
      <w:r w:rsidDel="00000000" w:rsidR="00000000" w:rsidRPr="00000000">
        <w:rPr>
          <w:rFonts w:ascii="Courier New" w:cs="Courier New" w:eastAsia="Courier New" w:hAnsi="Courier New"/>
          <w:sz w:val="22"/>
          <w:szCs w:val="22"/>
          <w:rtl w:val="0"/>
        </w:rPr>
        <w:t xml:space="preserve">book_series = </w:t>
      </w:r>
      <w:r w:rsidDel="00000000" w:rsidR="00000000" w:rsidRPr="00000000">
        <w:rPr>
          <w:rFonts w:ascii="Courier New" w:cs="Courier New" w:eastAsia="Courier New" w:hAnsi="Courier New"/>
          <w:b w:val="1"/>
          <w:color w:val="ff0000"/>
          <w:rtl w:val="0"/>
        </w:rPr>
        <w:t xml:space="preserve">pd.Series(book_titles)</w:t>
      </w:r>
      <w:r w:rsidDel="00000000" w:rsidR="00000000" w:rsidRPr="00000000">
        <w:rPr>
          <w:rtl w:val="0"/>
        </w:rPr>
      </w:r>
    </w:p>
    <w:p w:rsidR="00000000" w:rsidDel="00000000" w:rsidP="00000000" w:rsidRDefault="00000000" w:rsidRPr="00000000" w14:paraId="0000001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5">
      <w:pPr>
        <w:spacing w:line="276" w:lineRule="auto"/>
        <w:rPr>
          <w:rFonts w:ascii="Courier New" w:cs="Courier New" w:eastAsia="Courier New" w:hAnsi="Courier New"/>
          <w:color w:val="0000ff"/>
          <w:sz w:val="22"/>
          <w:szCs w:val="22"/>
        </w:rPr>
      </w:pPr>
      <w:r w:rsidDel="00000000" w:rsidR="00000000" w:rsidRPr="00000000">
        <w:rPr>
          <w:rtl w:val="0"/>
        </w:rPr>
      </w:r>
    </w:p>
    <w:p w:rsidR="00000000" w:rsidDel="00000000" w:rsidP="00000000" w:rsidRDefault="00000000" w:rsidRPr="00000000" w14:paraId="00000016">
      <w:pPr>
        <w:spacing w:line="276" w:lineRule="auto"/>
        <w:rPr>
          <w:rFonts w:ascii="Courier New" w:cs="Courier New" w:eastAsia="Courier New" w:hAnsi="Courier New"/>
          <w:color w:val="0000ff"/>
          <w:sz w:val="22"/>
          <w:szCs w:val="22"/>
        </w:rPr>
      </w:pPr>
      <w:r w:rsidDel="00000000" w:rsidR="00000000" w:rsidRPr="00000000">
        <w:rPr>
          <w:rtl w:val="0"/>
        </w:rPr>
      </w:r>
    </w:p>
    <w:p w:rsidR="00000000" w:rsidDel="00000000" w:rsidP="00000000" w:rsidRDefault="00000000" w:rsidRPr="00000000" w14:paraId="00000017">
      <w:pPr>
        <w:pStyle w:val="Heading2"/>
        <w:rPr>
          <w:rFonts w:ascii="Courier New" w:cs="Courier New" w:eastAsia="Courier New" w:hAnsi="Courier New"/>
        </w:rPr>
      </w:pPr>
      <w:bookmarkStart w:colFirst="0" w:colLast="0" w:name="_heading=h.88ofxapx123z" w:id="4"/>
      <w:bookmarkEnd w:id="4"/>
      <w:r w:rsidDel="00000000" w:rsidR="00000000" w:rsidRPr="00000000">
        <w:rPr>
          <w:rFonts w:ascii="Arial" w:cs="Arial" w:eastAsia="Arial" w:hAnsi="Arial"/>
          <w:rtl w:val="0"/>
        </w:rPr>
        <w:t xml:space="preserve">Part 2: Create a Pandas </w:t>
      </w:r>
      <w:r w:rsidDel="00000000" w:rsidR="00000000" w:rsidRPr="00000000">
        <w:rPr>
          <w:rFonts w:ascii="Courier New" w:cs="Courier New" w:eastAsia="Courier New" w:hAnsi="Courier New"/>
          <w:rtl w:val="0"/>
        </w:rPr>
        <w:t xml:space="preserve">DataFrame</w:t>
      </w:r>
    </w:p>
    <w:p w:rsidR="00000000" w:rsidDel="00000000" w:rsidP="00000000" w:rsidRDefault="00000000" w:rsidRPr="00000000" w14:paraId="00000018">
      <w:pPr>
        <w:pStyle w:val="Heading2"/>
        <w:rPr>
          <w:rFonts w:ascii="Arial" w:cs="Arial" w:eastAsia="Arial" w:hAnsi="Arial"/>
          <w:sz w:val="22"/>
          <w:szCs w:val="22"/>
        </w:rPr>
      </w:pPr>
      <w:bookmarkStart w:colFirst="0" w:colLast="0" w:name="_heading=h.gsjpbi5zwugr" w:id="5"/>
      <w:bookmarkEnd w:id="5"/>
      <w:r w:rsidDel="00000000" w:rsidR="00000000" w:rsidRPr="00000000">
        <w:rPr>
          <w:rFonts w:ascii="Arial" w:cs="Arial" w:eastAsia="Arial" w:hAnsi="Arial"/>
          <w:sz w:val="22"/>
          <w:szCs w:val="22"/>
          <w:rtl w:val="0"/>
        </w:rPr>
        <w:t xml:space="preserve">The school library maintains a record of books with more details such as the 6-digit book identification number (given as</w:t>
      </w:r>
      <w:r w:rsidDel="00000000" w:rsidR="00000000" w:rsidRPr="00000000">
        <w:rPr>
          <w:rtl w:val="0"/>
        </w:rPr>
        <w:t xml:space="preserve"> </w:t>
      </w:r>
      <w:r w:rsidDel="00000000" w:rsidR="00000000" w:rsidRPr="00000000">
        <w:rPr>
          <w:rFonts w:ascii="Courier New" w:cs="Courier New" w:eastAsia="Courier New" w:hAnsi="Courier New"/>
          <w:sz w:val="22"/>
          <w:szCs w:val="22"/>
          <w:rtl w:val="0"/>
        </w:rPr>
        <w:t xml:space="preserve">book_id</w:t>
      </w:r>
      <w:r w:rsidDel="00000000" w:rsidR="00000000" w:rsidRPr="00000000">
        <w:rPr>
          <w:rFonts w:ascii="Arial" w:cs="Arial" w:eastAsia="Arial" w:hAnsi="Arial"/>
          <w:sz w:val="22"/>
          <w:szCs w:val="22"/>
          <w:rtl w:val="0"/>
        </w:rPr>
        <w:t xml:space="preserve">), and the authors (</w:t>
      </w:r>
      <w:r w:rsidDel="00000000" w:rsidR="00000000" w:rsidRPr="00000000">
        <w:rPr>
          <w:rFonts w:ascii="Courier New" w:cs="Courier New" w:eastAsia="Courier New" w:hAnsi="Courier New"/>
          <w:sz w:val="22"/>
          <w:szCs w:val="22"/>
          <w:rtl w:val="0"/>
        </w:rPr>
        <w:t xml:space="preserve">book_authors</w:t>
      </w:r>
      <w:r w:rsidDel="00000000" w:rsidR="00000000" w:rsidRPr="00000000">
        <w:rPr>
          <w:rFonts w:ascii="Arial" w:cs="Arial" w:eastAsia="Arial" w:hAnsi="Arial"/>
          <w:sz w:val="22"/>
          <w:szCs w:val="22"/>
          <w:rtl w:val="0"/>
        </w:rPr>
        <w:t xml:space="preserve">). Use the 2 given Pandas Series to create a DataFrame with column </w:t>
      </w:r>
      <w:r w:rsidDel="00000000" w:rsidR="00000000" w:rsidRPr="00000000">
        <w:rPr>
          <w:sz w:val="22"/>
          <w:szCs w:val="22"/>
          <w:rtl w:val="0"/>
        </w:rPr>
        <w:t xml:space="preserve">names</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2"/>
          <w:szCs w:val="22"/>
          <w:rtl w:val="0"/>
        </w:rPr>
        <w:t xml:space="preserve">Title</w:t>
      </w:r>
      <w:r w:rsidDel="00000000" w:rsidR="00000000" w:rsidRPr="00000000">
        <w:rPr>
          <w:rFonts w:ascii="Arial" w:cs="Arial" w:eastAsia="Arial" w:hAnsi="Arial"/>
          <w:sz w:val="22"/>
          <w:szCs w:val="22"/>
          <w:rtl w:val="0"/>
        </w:rPr>
        <w:t xml:space="preserve">”, “</w:t>
      </w:r>
      <w:r w:rsidDel="00000000" w:rsidR="00000000" w:rsidRPr="00000000">
        <w:rPr>
          <w:rFonts w:ascii="Courier New" w:cs="Courier New" w:eastAsia="Courier New" w:hAnsi="Courier New"/>
          <w:sz w:val="22"/>
          <w:szCs w:val="22"/>
          <w:rtl w:val="0"/>
        </w:rPr>
        <w:t xml:space="preserve">Book ID</w:t>
      </w:r>
      <w:r w:rsidDel="00000000" w:rsidR="00000000" w:rsidRPr="00000000">
        <w:rPr>
          <w:rFonts w:ascii="Arial" w:cs="Arial" w:eastAsia="Arial" w:hAnsi="Arial"/>
          <w:sz w:val="22"/>
          <w:szCs w:val="22"/>
          <w:rtl w:val="0"/>
        </w:rPr>
        <w:t xml:space="preserve">”, and “</w:t>
      </w:r>
      <w:r w:rsidDel="00000000" w:rsidR="00000000" w:rsidRPr="00000000">
        <w:rPr>
          <w:rFonts w:ascii="Courier New" w:cs="Courier New" w:eastAsia="Courier New" w:hAnsi="Courier New"/>
          <w:sz w:val="22"/>
          <w:szCs w:val="22"/>
          <w:rtl w:val="0"/>
        </w:rPr>
        <w:t xml:space="preserve">Author</w:t>
      </w:r>
      <w:r w:rsidDel="00000000" w:rsidR="00000000" w:rsidRPr="00000000">
        <w:rPr>
          <w:rFonts w:ascii="Arial" w:cs="Arial" w:eastAsia="Arial" w:hAnsi="Arial"/>
          <w:sz w:val="22"/>
          <w:szCs w:val="22"/>
          <w:rtl w:val="0"/>
        </w:rPr>
        <w:t xml:space="preserve">”. Assign the DataFrame to</w:t>
      </w:r>
      <w:r w:rsidDel="00000000" w:rsidR="00000000" w:rsidRPr="00000000">
        <w:rPr>
          <w:rFonts w:ascii="Courier New" w:cs="Courier New" w:eastAsia="Courier New" w:hAnsi="Courier New"/>
          <w:sz w:val="22"/>
          <w:szCs w:val="22"/>
          <w:rtl w:val="0"/>
        </w:rPr>
        <w:t xml:space="preserve"> library_books.</w:t>
      </w:r>
      <w:r w:rsidDel="00000000" w:rsidR="00000000" w:rsidRPr="00000000">
        <w:rPr>
          <w:rFonts w:ascii="Arial" w:cs="Arial" w:eastAsia="Arial" w:hAnsi="Arial"/>
          <w:sz w:val="22"/>
          <w:szCs w:val="22"/>
          <w:rtl w:val="0"/>
        </w:rPr>
        <w:t xml:space="preserve"> A skeleton code is given to you</w:t>
      </w:r>
      <w:r w:rsidDel="00000000" w:rsidR="00000000" w:rsidRPr="00000000">
        <w:rPr>
          <w:sz w:val="22"/>
          <w:szCs w:val="22"/>
          <w:rtl w:val="0"/>
        </w:rPr>
        <w:t xml:space="preserve">. Fi</w:t>
      </w:r>
      <w:r w:rsidDel="00000000" w:rsidR="00000000" w:rsidRPr="00000000">
        <w:rPr>
          <w:rFonts w:ascii="Arial" w:cs="Arial" w:eastAsia="Arial" w:hAnsi="Arial"/>
          <w:sz w:val="22"/>
          <w:szCs w:val="22"/>
          <w:rtl w:val="0"/>
        </w:rPr>
        <w:t xml:space="preserve">ll in the blank with </w:t>
      </w:r>
      <w:r w:rsidDel="00000000" w:rsidR="00000000" w:rsidRPr="00000000">
        <w:rPr>
          <w:sz w:val="22"/>
          <w:szCs w:val="22"/>
          <w:rtl w:val="0"/>
        </w:rPr>
        <w:t xml:space="preserve">the </w:t>
      </w:r>
      <w:r w:rsidDel="00000000" w:rsidR="00000000" w:rsidRPr="00000000">
        <w:rPr>
          <w:rFonts w:ascii="Arial" w:cs="Arial" w:eastAsia="Arial" w:hAnsi="Arial"/>
          <w:sz w:val="22"/>
          <w:szCs w:val="22"/>
          <w:rtl w:val="0"/>
        </w:rPr>
        <w:t xml:space="preserve">correct input!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Assume the pandas library is implemented from above.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color w:val="0000ff"/>
          <w:sz w:val="22"/>
          <w:szCs w:val="22"/>
        </w:rPr>
      </w:pPr>
      <w:r w:rsidDel="00000000" w:rsidR="00000000" w:rsidRPr="00000000">
        <w:rPr>
          <w:rFonts w:ascii="Courier New" w:cs="Courier New" w:eastAsia="Courier New" w:hAnsi="Courier New"/>
          <w:sz w:val="22"/>
          <w:szCs w:val="22"/>
          <w:rtl w:val="0"/>
        </w:rPr>
        <w:t xml:space="preserve">book_id = pd.Series</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[408977</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098156"/>
          <w:sz w:val="22"/>
          <w:szCs w:val="22"/>
          <w:rtl w:val="0"/>
        </w:rPr>
        <w:t xml:space="preserve">896547</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098156"/>
          <w:sz w:val="22"/>
          <w:szCs w:val="22"/>
          <w:rtl w:val="0"/>
        </w:rPr>
        <w:t xml:space="preserve">491025</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 551089]</w:t>
      </w:r>
      <w:r w:rsidDel="00000000" w:rsidR="00000000" w:rsidRPr="00000000">
        <w:rPr>
          <w:rFonts w:ascii="Courier New" w:cs="Courier New" w:eastAsia="Courier New" w:hAnsi="Courier New"/>
          <w:color w:val="0000ff"/>
          <w:sz w:val="22"/>
          <w:szCs w:val="22"/>
          <w:rtl w:val="0"/>
        </w:rPr>
        <w:t xml:space="preserve">)</w:t>
      </w:r>
    </w:p>
    <w:p w:rsidR="00000000" w:rsidDel="00000000" w:rsidP="00000000" w:rsidRDefault="00000000" w:rsidRPr="00000000" w14:paraId="0000001D">
      <w:pPr>
        <w:rPr>
          <w:rFonts w:ascii="Courier New" w:cs="Courier New" w:eastAsia="Courier New" w:hAnsi="Courier New"/>
          <w:color w:val="0000ff"/>
          <w:sz w:val="22"/>
          <w:szCs w:val="22"/>
        </w:rPr>
      </w:pPr>
      <w:r w:rsidDel="00000000" w:rsidR="00000000" w:rsidRPr="00000000">
        <w:rPr>
          <w:rFonts w:ascii="Courier New" w:cs="Courier New" w:eastAsia="Courier New" w:hAnsi="Courier New"/>
          <w:sz w:val="22"/>
          <w:szCs w:val="22"/>
          <w:rtl w:val="0"/>
        </w:rPr>
        <w:t xml:space="preserve">book_authors = pd.Series</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w:t>
      </w:r>
      <w:r w:rsidDel="00000000" w:rsidR="00000000" w:rsidRPr="00000000">
        <w:rPr>
          <w:rFonts w:ascii="Courier New" w:cs="Courier New" w:eastAsia="Courier New" w:hAnsi="Courier New"/>
          <w:color w:val="a31515"/>
          <w:sz w:val="22"/>
          <w:szCs w:val="22"/>
          <w:rtl w:val="0"/>
        </w:rPr>
        <w:t xml:space="preserve">‘Harper Lee’</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‘Jane Austen’</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‘George Orwell’</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color w:val="a31515"/>
          <w:sz w:val="22"/>
          <w:szCs w:val="22"/>
          <w:rtl w:val="0"/>
        </w:rPr>
        <w:t xml:space="preserve">‘F. Scott </w:t>
      </w:r>
      <w:r w:rsidDel="00000000" w:rsidR="00000000" w:rsidRPr="00000000">
        <w:rPr>
          <w:rFonts w:ascii="Courier New" w:cs="Courier New" w:eastAsia="Courier New" w:hAnsi="Courier New"/>
          <w:color w:val="a31515"/>
          <w:rtl w:val="0"/>
        </w:rPr>
        <w:t xml:space="preserve">Fitzgerald</w:t>
      </w:r>
      <w:r w:rsidDel="00000000" w:rsidR="00000000" w:rsidRPr="00000000">
        <w:rPr>
          <w:rFonts w:ascii="Courier New" w:cs="Courier New" w:eastAsia="Courier New" w:hAnsi="Courier New"/>
          <w:color w:val="a31515"/>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w:t>
      </w:r>
      <w:r w:rsidDel="00000000" w:rsidR="00000000" w:rsidRPr="00000000">
        <w:rPr>
          <w:rFonts w:ascii="Courier New" w:cs="Courier New" w:eastAsia="Courier New" w:hAnsi="Courier New"/>
          <w:color w:val="0000ff"/>
          <w:sz w:val="22"/>
          <w:szCs w:val="22"/>
          <w:rtl w:val="0"/>
        </w:rPr>
        <w:t xml:space="preserve">)</w:t>
      </w:r>
    </w:p>
    <w:p w:rsidR="00000000" w:rsidDel="00000000" w:rsidP="00000000" w:rsidRDefault="00000000" w:rsidRPr="00000000" w14:paraId="0000001E">
      <w:pPr>
        <w:pStyle w:val="Heading2"/>
        <w:rPr>
          <w:rFonts w:ascii="Arial" w:cs="Arial" w:eastAsia="Arial" w:hAnsi="Arial"/>
          <w:sz w:val="22"/>
          <w:szCs w:val="22"/>
        </w:rPr>
      </w:pPr>
      <w:bookmarkStart w:colFirst="0" w:colLast="0" w:name="_heading=h.sou1paf0jnx1" w:id="6"/>
      <w:bookmarkEnd w:id="6"/>
      <w:r w:rsidDel="00000000" w:rsidR="00000000" w:rsidRPr="00000000">
        <w:rPr>
          <w:rtl w:val="0"/>
        </w:rPr>
      </w:r>
    </w:p>
    <w:p w:rsidR="00000000" w:rsidDel="00000000" w:rsidP="00000000" w:rsidRDefault="00000000" w:rsidRPr="00000000" w14:paraId="0000001F">
      <w:pPr>
        <w:rPr/>
      </w:pPr>
      <w:r w:rsidDel="00000000" w:rsidR="00000000" w:rsidRPr="00000000">
        <w:rPr>
          <w:rFonts w:ascii="Courier New" w:cs="Courier New" w:eastAsia="Courier New" w:hAnsi="Courier New"/>
          <w:sz w:val="22"/>
          <w:szCs w:val="22"/>
          <w:rtl w:val="0"/>
        </w:rPr>
        <w:t xml:space="preserve">library_books = </w:t>
      </w:r>
      <w:r w:rsidDel="00000000" w:rsidR="00000000" w:rsidRPr="00000000">
        <w:rPr>
          <w:rFonts w:ascii="Courier New" w:cs="Courier New" w:eastAsia="Courier New" w:hAnsi="Courier New"/>
          <w:b w:val="1"/>
          <w:color w:val="ff0000"/>
          <w:rtl w:val="0"/>
        </w:rPr>
        <w:t xml:space="preserve">pd.DataFrame</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Fonts w:ascii="Courier New" w:cs="Courier New" w:eastAsia="Courier New" w:hAnsi="Courier New"/>
          <w:color w:val="098156"/>
          <w:sz w:val="22"/>
          <w:szCs w:val="22"/>
          <w:rtl w:val="0"/>
        </w:rPr>
        <w:t xml:space="preserve">{</w:t>
      </w:r>
      <w:r w:rsidDel="00000000" w:rsidR="00000000" w:rsidRPr="00000000">
        <w:rPr>
          <w:rFonts w:ascii="Courier New" w:cs="Courier New" w:eastAsia="Courier New" w:hAnsi="Courier New"/>
          <w:color w:val="a31515"/>
          <w:sz w:val="22"/>
          <w:szCs w:val="22"/>
          <w:rtl w:val="0"/>
        </w:rPr>
        <w:t xml:space="preserve">‘Title’</w:t>
      </w:r>
      <w:r w:rsidDel="00000000" w:rsidR="00000000" w:rsidRPr="00000000">
        <w:rPr>
          <w:rFonts w:ascii="Courier New" w:cs="Courier New" w:eastAsia="Courier New" w:hAnsi="Courier New"/>
          <w:sz w:val="22"/>
          <w:szCs w:val="22"/>
          <w:rtl w:val="0"/>
        </w:rPr>
        <w:t xml:space="preserve">: book_titles, </w:t>
      </w:r>
      <w:r w:rsidDel="00000000" w:rsidR="00000000" w:rsidRPr="00000000">
        <w:rPr>
          <w:rFonts w:ascii="Courier New" w:cs="Courier New" w:eastAsia="Courier New" w:hAnsi="Courier New"/>
          <w:b w:val="1"/>
          <w:color w:val="ff0000"/>
          <w:rtl w:val="0"/>
        </w:rPr>
        <w:t xml:space="preserve">‘Book ID’</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ff0000"/>
          <w:rtl w:val="0"/>
        </w:rPr>
        <w:t xml:space="preserve">book_id</w:t>
      </w:r>
      <w:r w:rsidDel="00000000" w:rsidR="00000000" w:rsidRPr="00000000">
        <w:rPr>
          <w:rFonts w:ascii="Courier New" w:cs="Courier New" w:eastAsia="Courier New" w:hAnsi="Courier New"/>
          <w:sz w:val="22"/>
          <w:szCs w:val="22"/>
          <w:rtl w:val="0"/>
        </w:rPr>
        <w:t xml:space="preserve">, </w:t>
      </w:r>
      <w:r w:rsidDel="00000000" w:rsidR="00000000" w:rsidRPr="00000000">
        <w:rPr>
          <w:rFonts w:ascii="Courier New" w:cs="Courier New" w:eastAsia="Courier New" w:hAnsi="Courier New"/>
          <w:b w:val="1"/>
          <w:color w:val="ff0000"/>
          <w:rtl w:val="0"/>
        </w:rPr>
        <w:t xml:space="preserve">‘Author’</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color w:val="ff0000"/>
          <w:rtl w:val="0"/>
        </w:rPr>
        <w:t xml:space="preserve">book_authors</w:t>
      </w:r>
      <w:r w:rsidDel="00000000" w:rsidR="00000000" w:rsidRPr="00000000">
        <w:rPr>
          <w:rFonts w:ascii="Courier New" w:cs="Courier New" w:eastAsia="Courier New" w:hAnsi="Courier New"/>
          <w:color w:val="098156"/>
          <w:sz w:val="22"/>
          <w:szCs w:val="22"/>
          <w:rtl w:val="0"/>
        </w:rPr>
        <w:t xml:space="preserve">}</w:t>
      </w:r>
      <w:r w:rsidDel="00000000" w:rsidR="00000000" w:rsidRPr="00000000">
        <w:rPr>
          <w:rFonts w:ascii="Courier New" w:cs="Courier New" w:eastAsia="Courier New" w:hAnsi="Courier New"/>
          <w:color w:val="0000ff"/>
          <w:sz w:val="22"/>
          <w:szCs w:val="22"/>
          <w:rtl w:val="0"/>
        </w:rPr>
        <w:t xml:space="preserve">)</w:t>
      </w:r>
      <w:r w:rsidDel="00000000" w:rsidR="00000000" w:rsidRPr="00000000">
        <w:rPr>
          <w:rtl w:val="0"/>
        </w:rPr>
      </w:r>
    </w:p>
    <w:p w:rsidR="00000000" w:rsidDel="00000000" w:rsidP="00000000" w:rsidRDefault="00000000" w:rsidRPr="00000000" w14:paraId="00000020">
      <w:pPr>
        <w:pStyle w:val="Heading2"/>
        <w:rPr>
          <w:rFonts w:ascii="Arial" w:cs="Arial" w:eastAsia="Arial" w:hAnsi="Arial"/>
        </w:rPr>
      </w:pPr>
      <w:bookmarkStart w:colFirst="0" w:colLast="0" w:name="_heading=h.r0ogxpeex4e2" w:id="7"/>
      <w:bookmarkEnd w:id="7"/>
      <w:r w:rsidDel="00000000" w:rsidR="00000000" w:rsidRPr="00000000">
        <w:rPr>
          <w:rtl w:val="0"/>
        </w:rPr>
        <w:t xml:space="preserve">Bonus Challenge</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Write a line of code that would output the first </w:t>
      </w:r>
      <w:r w:rsidDel="00000000" w:rsidR="00000000" w:rsidRPr="00000000">
        <w:rPr>
          <w:rFonts w:ascii="Arial" w:cs="Arial" w:eastAsia="Arial" w:hAnsi="Arial"/>
          <w:b w:val="1"/>
          <w:sz w:val="22"/>
          <w:szCs w:val="22"/>
          <w:rtl w:val="0"/>
        </w:rPr>
        <w:t xml:space="preserve">2</w:t>
      </w:r>
      <w:r w:rsidDel="00000000" w:rsidR="00000000" w:rsidRPr="00000000">
        <w:rPr>
          <w:rFonts w:ascii="Arial" w:cs="Arial" w:eastAsia="Arial" w:hAnsi="Arial"/>
          <w:sz w:val="22"/>
          <w:szCs w:val="22"/>
          <w:rtl w:val="0"/>
        </w:rPr>
        <w:t xml:space="preserve"> records of</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sz w:val="22"/>
          <w:szCs w:val="22"/>
          <w:rtl w:val="0"/>
        </w:rPr>
        <w:t xml:space="preserve">library_books</w:t>
      </w:r>
      <w:r w:rsidDel="00000000" w:rsidR="00000000" w:rsidRPr="00000000">
        <w:rPr>
          <w:rtl w:val="0"/>
        </w:rPr>
        <w:t xml:space="preserve">.</w:t>
      </w:r>
      <w:r w:rsidDel="00000000" w:rsidR="00000000" w:rsidRPr="00000000">
        <w:rPr>
          <w:sz w:val="22"/>
          <w:szCs w:val="22"/>
          <w:rtl w:val="0"/>
        </w:rPr>
        <w:t xml:space="preserve"> </w:t>
      </w:r>
      <w:r w:rsidDel="00000000" w:rsidR="00000000" w:rsidRPr="00000000">
        <w:rPr>
          <w:rtl w:val="0"/>
        </w:rPr>
        <w:t xml:space="preserve">What</w:t>
      </w:r>
      <w:r w:rsidDel="00000000" w:rsidR="00000000" w:rsidRPr="00000000">
        <w:rPr>
          <w:rFonts w:ascii="Arial" w:cs="Arial" w:eastAsia="Arial" w:hAnsi="Arial"/>
          <w:sz w:val="22"/>
          <w:szCs w:val="22"/>
          <w:rtl w:val="0"/>
        </w:rPr>
        <w:t xml:space="preserve"> would the output look like</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Courier New" w:cs="Courier New" w:eastAsia="Courier New" w:hAnsi="Courier New"/>
          <w:b w:val="1"/>
          <w:color w:val="ff0000"/>
          <w:rtl w:val="0"/>
        </w:rPr>
        <w:t xml:space="preserve">library_books.head(2)</w:t>
      </w:r>
      <w:r w:rsidDel="00000000" w:rsidR="00000000" w:rsidRPr="00000000">
        <w:rPr>
          <w:rtl w:val="0"/>
        </w:rPr>
      </w:r>
    </w:p>
    <w:p w:rsidR="00000000" w:rsidDel="00000000" w:rsidP="00000000" w:rsidRDefault="00000000" w:rsidRPr="00000000" w14:paraId="00000024">
      <w:pPr>
        <w:jc w:val="center"/>
        <w:rPr/>
      </w:pPr>
      <w:r w:rsidDel="00000000" w:rsidR="00000000" w:rsidRPr="00000000">
        <w:rPr>
          <w:rFonts w:ascii="Roboto" w:cs="Roboto" w:eastAsia="Roboto" w:hAnsi="Roboto"/>
          <w:color w:val="212121"/>
        </w:rPr>
        <w:drawing>
          <wp:inline distB="114300" distT="114300" distL="114300" distR="114300">
            <wp:extent cx="2981325" cy="862367"/>
            <wp:effectExtent b="12700" l="12700" r="12700" t="1270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981325" cy="862367"/>
                    </a:xfrm>
                    <a:prstGeom prst="rect"/>
                    <a:ln w="127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5">
      <w:pPr>
        <w:rPr>
          <w:highlight w:val="white"/>
        </w:rPr>
      </w:pPr>
      <w:r w:rsidDel="00000000" w:rsidR="00000000" w:rsidRPr="00000000">
        <w:rPr>
          <w:rtl w:val="0"/>
        </w:rPr>
      </w:r>
    </w:p>
    <w:p w:rsidR="00000000" w:rsidDel="00000000" w:rsidP="00000000" w:rsidRDefault="00000000" w:rsidRPr="00000000" w14:paraId="00000026">
      <w:pPr>
        <w:pStyle w:val="Heading1"/>
        <w:ind w:left="720" w:firstLine="0"/>
        <w:jc w:val="left"/>
        <w:rPr>
          <w:highlight w:val="white"/>
        </w:rPr>
      </w:pPr>
      <w:r w:rsidDel="00000000" w:rsidR="00000000" w:rsidRPr="00000000">
        <w:rPr>
          <w:highlight w:val="white"/>
          <w:rtl w:val="0"/>
        </w:rPr>
        <w:t xml:space="preserve">2. Accessing DataFrame</w:t>
      </w:r>
    </w:p>
    <w:p w:rsidR="00000000" w:rsidDel="00000000" w:rsidP="00000000" w:rsidRDefault="00000000" w:rsidRPr="00000000" w14:paraId="00000027">
      <w:pPr>
        <w:rPr>
          <w:sz w:val="20"/>
          <w:szCs w:val="20"/>
        </w:rPr>
      </w:pPr>
      <w:r w:rsidDel="00000000" w:rsidR="00000000" w:rsidRPr="00000000">
        <w:rPr>
          <w:rtl w:val="0"/>
        </w:rPr>
      </w:r>
    </w:p>
    <w:tbl>
      <w:tblPr>
        <w:tblStyle w:val="Table2"/>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Often times data frames are quite large and contain many rows and columns. In cases where these rows or columns are not relevant to the problem at hand, we will try to </w:t>
            </w:r>
            <w:r w:rsidDel="00000000" w:rsidR="00000000" w:rsidRPr="00000000">
              <w:rPr>
                <w:rFonts w:ascii="Arial" w:cs="Arial" w:eastAsia="Arial" w:hAnsi="Arial"/>
                <w:i w:val="1"/>
                <w:sz w:val="20"/>
                <w:szCs w:val="20"/>
                <w:rtl w:val="0"/>
              </w:rPr>
              <w:t xml:space="preserve">access specific parts of the </w:t>
            </w:r>
            <w:r w:rsidDel="00000000" w:rsidR="00000000" w:rsidRPr="00000000">
              <w:rPr>
                <w:i w:val="1"/>
                <w:sz w:val="20"/>
                <w:szCs w:val="20"/>
                <w:rtl w:val="0"/>
              </w:rPr>
              <w:t xml:space="preserve">D</w:t>
            </w:r>
            <w:r w:rsidDel="00000000" w:rsidR="00000000" w:rsidRPr="00000000">
              <w:rPr>
                <w:rFonts w:ascii="Arial" w:cs="Arial" w:eastAsia="Arial" w:hAnsi="Arial"/>
                <w:i w:val="1"/>
                <w:sz w:val="20"/>
                <w:szCs w:val="20"/>
                <w:rtl w:val="0"/>
              </w:rPr>
              <w:t xml:space="preserve">ata</w:t>
            </w:r>
            <w:r w:rsidDel="00000000" w:rsidR="00000000" w:rsidRPr="00000000">
              <w:rPr>
                <w:i w:val="1"/>
                <w:sz w:val="20"/>
                <w:szCs w:val="20"/>
                <w:rtl w:val="0"/>
              </w:rPr>
              <w:t xml:space="preserve">F</w:t>
            </w:r>
            <w:r w:rsidDel="00000000" w:rsidR="00000000" w:rsidRPr="00000000">
              <w:rPr>
                <w:rFonts w:ascii="Arial" w:cs="Arial" w:eastAsia="Arial" w:hAnsi="Arial"/>
                <w:i w:val="1"/>
                <w:sz w:val="20"/>
                <w:szCs w:val="20"/>
                <w:rtl w:val="0"/>
              </w:rPr>
              <w:t xml:space="preserve">rame</w:t>
            </w:r>
            <w:r w:rsidDel="00000000" w:rsidR="00000000" w:rsidRPr="00000000">
              <w:rPr>
                <w:rFonts w:ascii="Arial" w:cs="Arial" w:eastAsia="Arial" w:hAnsi="Arial"/>
                <w:sz w:val="20"/>
                <w:szCs w:val="20"/>
                <w:rtl w:val="0"/>
              </w:rPr>
              <w:t xml:space="preserve"> when an.  Here are </w:t>
            </w:r>
            <w:r w:rsidDel="00000000" w:rsidR="00000000" w:rsidRPr="00000000">
              <w:rPr>
                <w:sz w:val="20"/>
                <w:szCs w:val="20"/>
                <w:rtl w:val="0"/>
              </w:rPr>
              <w:t xml:space="preserve">a </w:t>
            </w:r>
            <w:r w:rsidDel="00000000" w:rsidR="00000000" w:rsidRPr="00000000">
              <w:rPr>
                <w:rFonts w:ascii="Arial" w:cs="Arial" w:eastAsia="Arial" w:hAnsi="Arial"/>
                <w:sz w:val="20"/>
                <w:szCs w:val="20"/>
                <w:rtl w:val="0"/>
              </w:rPr>
              <w:t xml:space="preserve">few methods: </w:t>
            </w:r>
          </w:p>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A">
            <w:pPr>
              <w:widowControl w:val="0"/>
              <w:rPr>
                <w:rFonts w:ascii="Roboto Mono" w:cs="Roboto Mono" w:eastAsia="Roboto Mono" w:hAnsi="Roboto Mono"/>
                <w:b w:val="1"/>
                <w:sz w:val="20"/>
                <w:szCs w:val="20"/>
              </w:rPr>
            </w:pPr>
            <w:r w:rsidDel="00000000" w:rsidR="00000000" w:rsidRPr="00000000">
              <w:rPr>
                <w:rFonts w:ascii="Roboto Mono" w:cs="Roboto Mono" w:eastAsia="Roboto Mono" w:hAnsi="Roboto Mono"/>
                <w:b w:val="1"/>
                <w:sz w:val="20"/>
                <w:szCs w:val="20"/>
                <w:rtl w:val="0"/>
              </w:rPr>
              <w:t xml:space="preserve">Indexing/Slicing </w:t>
            </w:r>
          </w:p>
          <w:p w:rsidR="00000000" w:rsidDel="00000000" w:rsidP="00000000" w:rsidRDefault="00000000" w:rsidRPr="00000000" w14:paraId="0000002B">
            <w:pPr>
              <w:widowControl w:val="0"/>
              <w:numPr>
                <w:ilvl w:val="0"/>
                <w:numId w:val="7"/>
              </w:numPr>
              <w:shd w:fill="ffffff" w:val="clear"/>
              <w:spacing w:after="0" w:before="120" w:lineRule="auto"/>
              <w:ind w:left="720" w:hanging="360"/>
              <w:rPr>
                <w:rFonts w:ascii="Arial" w:cs="Arial" w:eastAsia="Arial" w:hAnsi="Arial"/>
                <w:b w:val="1"/>
                <w:color w:val="212121"/>
                <w:sz w:val="20"/>
                <w:szCs w:val="20"/>
              </w:rPr>
            </w:pPr>
            <w:r w:rsidDel="00000000" w:rsidR="00000000" w:rsidRPr="00000000">
              <w:rPr>
                <w:rFonts w:ascii="Arial" w:cs="Arial" w:eastAsia="Arial" w:hAnsi="Arial"/>
                <w:b w:val="1"/>
                <w:color w:val="212121"/>
                <w:sz w:val="20"/>
                <w:szCs w:val="20"/>
                <w:rtl w:val="0"/>
              </w:rPr>
              <w:t xml:space="preserve">Zero-Index:</w:t>
            </w:r>
            <w:r w:rsidDel="00000000" w:rsidR="00000000" w:rsidRPr="00000000">
              <w:rPr>
                <w:rFonts w:ascii="Arial" w:cs="Arial" w:eastAsia="Arial" w:hAnsi="Arial"/>
                <w:color w:val="212121"/>
                <w:sz w:val="20"/>
                <w:szCs w:val="20"/>
                <w:rtl w:val="0"/>
              </w:rPr>
              <w:t xml:space="preserve"> pandas default to zero-indexing, meaning the numbering of the first item starts from 0 instead of 1. </w:t>
            </w:r>
            <w:r w:rsidDel="00000000" w:rsidR="00000000" w:rsidRPr="00000000">
              <w:rPr>
                <w:rtl w:val="0"/>
              </w:rPr>
            </w:r>
          </w:p>
          <w:p w:rsidR="00000000" w:rsidDel="00000000" w:rsidP="00000000" w:rsidRDefault="00000000" w:rsidRPr="00000000" w14:paraId="0000002C">
            <w:pPr>
              <w:widowControl w:val="0"/>
              <w:numPr>
                <w:ilvl w:val="0"/>
                <w:numId w:val="7"/>
              </w:numPr>
              <w:shd w:fill="ffffff" w:val="clear"/>
              <w:spacing w:after="0" w:before="0" w:lineRule="auto"/>
              <w:ind w:left="720" w:hanging="360"/>
              <w:rPr>
                <w:rFonts w:ascii="Arial" w:cs="Arial" w:eastAsia="Arial" w:hAnsi="Arial"/>
                <w:b w:val="1"/>
                <w:color w:val="212121"/>
                <w:sz w:val="20"/>
                <w:szCs w:val="20"/>
              </w:rPr>
            </w:pPr>
            <w:r w:rsidDel="00000000" w:rsidR="00000000" w:rsidRPr="00000000">
              <w:rPr>
                <w:rFonts w:ascii="Arial" w:cs="Arial" w:eastAsia="Arial" w:hAnsi="Arial"/>
                <w:b w:val="1"/>
                <w:color w:val="212121"/>
                <w:sz w:val="20"/>
                <w:szCs w:val="20"/>
                <w:rtl w:val="0"/>
              </w:rPr>
              <w:t xml:space="preserve">Slice-object: </w:t>
            </w:r>
            <w:r w:rsidDel="00000000" w:rsidR="00000000" w:rsidRPr="00000000">
              <w:rPr>
                <w:rFonts w:ascii="Arial" w:cs="Arial" w:eastAsia="Arial" w:hAnsi="Arial"/>
                <w:color w:val="212121"/>
                <w:sz w:val="20"/>
                <w:szCs w:val="20"/>
                <w:rtl w:val="0"/>
              </w:rPr>
              <w:t xml:space="preserve">indicates how objects should be sliced by indicating </w:t>
            </w:r>
            <w:r w:rsidDel="00000000" w:rsidR="00000000" w:rsidRPr="00000000">
              <w:rPr>
                <w:rFonts w:ascii="Arial" w:cs="Arial" w:eastAsia="Arial" w:hAnsi="Arial"/>
                <w:b w:val="1"/>
                <w:color w:val="212121"/>
                <w:sz w:val="20"/>
                <w:szCs w:val="20"/>
                <w:rtl w:val="0"/>
              </w:rPr>
              <w:t xml:space="preserve">start</w:t>
            </w:r>
            <w:r w:rsidDel="00000000" w:rsidR="00000000" w:rsidRPr="00000000">
              <w:rPr>
                <w:rFonts w:ascii="Arial" w:cs="Arial" w:eastAsia="Arial" w:hAnsi="Arial"/>
                <w:color w:val="212121"/>
                <w:sz w:val="20"/>
                <w:szCs w:val="20"/>
                <w:rtl w:val="0"/>
              </w:rPr>
              <w:t xml:space="preserve"> (where the slice should begin), </w:t>
            </w:r>
            <w:r w:rsidDel="00000000" w:rsidR="00000000" w:rsidRPr="00000000">
              <w:rPr>
                <w:rFonts w:ascii="Arial" w:cs="Arial" w:eastAsia="Arial" w:hAnsi="Arial"/>
                <w:b w:val="1"/>
                <w:color w:val="212121"/>
                <w:sz w:val="20"/>
                <w:szCs w:val="20"/>
                <w:rtl w:val="0"/>
              </w:rPr>
              <w:t xml:space="preserve">stop</w:t>
            </w:r>
            <w:r w:rsidDel="00000000" w:rsidR="00000000" w:rsidRPr="00000000">
              <w:rPr>
                <w:rFonts w:ascii="Arial" w:cs="Arial" w:eastAsia="Arial" w:hAnsi="Arial"/>
                <w:color w:val="212121"/>
                <w:sz w:val="20"/>
                <w:szCs w:val="20"/>
                <w:rtl w:val="0"/>
              </w:rPr>
              <w:t xml:space="preserve"> (where the slice should stop), and </w:t>
            </w:r>
            <w:r w:rsidDel="00000000" w:rsidR="00000000" w:rsidRPr="00000000">
              <w:rPr>
                <w:rFonts w:ascii="Arial" w:cs="Arial" w:eastAsia="Arial" w:hAnsi="Arial"/>
                <w:b w:val="1"/>
                <w:color w:val="212121"/>
                <w:sz w:val="20"/>
                <w:szCs w:val="20"/>
                <w:rtl w:val="0"/>
              </w:rPr>
              <w:t xml:space="preserve">step </w:t>
            </w:r>
            <w:r w:rsidDel="00000000" w:rsidR="00000000" w:rsidRPr="00000000">
              <w:rPr>
                <w:rFonts w:ascii="Arial" w:cs="Arial" w:eastAsia="Arial" w:hAnsi="Arial"/>
                <w:color w:val="212121"/>
                <w:sz w:val="20"/>
                <w:szCs w:val="20"/>
                <w:rtl w:val="0"/>
              </w:rPr>
              <w:t xml:space="preserve">(the width of the slice)</w:t>
            </w:r>
            <w:r w:rsidDel="00000000" w:rsidR="00000000" w:rsidRPr="00000000">
              <w:rPr>
                <w:rFonts w:ascii="Arial" w:cs="Arial" w:eastAsia="Arial" w:hAnsi="Arial"/>
                <w:b w:val="1"/>
                <w:color w:val="212121"/>
                <w:sz w:val="20"/>
                <w:szCs w:val="20"/>
                <w:rtl w:val="0"/>
              </w:rPr>
              <w:t xml:space="preserve">. </w:t>
            </w:r>
            <w:r w:rsidDel="00000000" w:rsidR="00000000" w:rsidRPr="00000000">
              <w:rPr>
                <w:rFonts w:ascii="Arial" w:cs="Arial" w:eastAsia="Arial" w:hAnsi="Arial"/>
                <w:color w:val="212121"/>
                <w:sz w:val="20"/>
                <w:szCs w:val="20"/>
                <w:rtl w:val="0"/>
              </w:rPr>
              <w:t xml:space="preserve">However, do note that all the parameter is optional!</w:t>
            </w:r>
            <w:r w:rsidDel="00000000" w:rsidR="00000000" w:rsidRPr="00000000">
              <w:rPr>
                <w:rtl w:val="0"/>
              </w:rPr>
            </w:r>
          </w:p>
          <w:p w:rsidR="00000000" w:rsidDel="00000000" w:rsidP="00000000" w:rsidRDefault="00000000" w:rsidRPr="00000000" w14:paraId="0000002D">
            <w:pPr>
              <w:widowControl w:val="0"/>
              <w:numPr>
                <w:ilvl w:val="1"/>
                <w:numId w:val="7"/>
              </w:numPr>
              <w:shd w:fill="ffffff" w:val="clear"/>
              <w:spacing w:after="0" w:before="0" w:lineRule="auto"/>
              <w:ind w:left="1440" w:hanging="360"/>
              <w:rPr>
                <w:rFonts w:ascii="Arial" w:cs="Arial" w:eastAsia="Arial" w:hAnsi="Arial"/>
                <w:b w:val="1"/>
                <w:color w:val="212121"/>
                <w:sz w:val="20"/>
                <w:szCs w:val="20"/>
              </w:rPr>
            </w:pPr>
            <w:r w:rsidDel="00000000" w:rsidR="00000000" w:rsidRPr="00000000">
              <w:rPr>
                <w:rFonts w:ascii="Arial" w:cs="Arial" w:eastAsia="Arial" w:hAnsi="Arial"/>
                <w:b w:val="1"/>
                <w:color w:val="212121"/>
                <w:sz w:val="20"/>
                <w:szCs w:val="20"/>
                <w:rtl w:val="0"/>
              </w:rPr>
              <w:t xml:space="preserve">x[start : stop: step]</w:t>
            </w:r>
          </w:p>
          <w:p w:rsidR="00000000" w:rsidDel="00000000" w:rsidP="00000000" w:rsidRDefault="00000000" w:rsidRPr="00000000" w14:paraId="0000002E">
            <w:pPr>
              <w:widowControl w:val="0"/>
              <w:numPr>
                <w:ilvl w:val="0"/>
                <w:numId w:val="8"/>
              </w:numPr>
              <w:spacing w:after="0" w:lineRule="auto"/>
              <w:ind w:left="720" w:hanging="360"/>
              <w:rPr>
                <w:rFonts w:ascii="Arial" w:cs="Arial" w:eastAsia="Arial" w:hAnsi="Arial"/>
                <w:b w:val="1"/>
                <w:color w:val="212121"/>
                <w:sz w:val="20"/>
                <w:szCs w:val="20"/>
              </w:rPr>
            </w:pPr>
            <w:r w:rsidDel="00000000" w:rsidR="00000000" w:rsidRPr="00000000">
              <w:rPr>
                <w:rFonts w:ascii="Arial" w:cs="Arial" w:eastAsia="Arial" w:hAnsi="Arial"/>
                <w:b w:val="1"/>
                <w:color w:val="212121"/>
                <w:sz w:val="20"/>
                <w:szCs w:val="20"/>
                <w:rtl w:val="0"/>
              </w:rPr>
              <w:t xml:space="preserve">[ ] operator </w:t>
            </w:r>
            <w:r w:rsidDel="00000000" w:rsidR="00000000" w:rsidRPr="00000000">
              <w:rPr>
                <w:rFonts w:ascii="Roboto" w:cs="Roboto" w:eastAsia="Roboto" w:hAnsi="Roboto"/>
                <w:color w:val="212121"/>
                <w:sz w:val="20"/>
                <w:szCs w:val="20"/>
                <w:rtl w:val="0"/>
              </w:rPr>
              <w:t xml:space="preserve">is one way that you can access specific columns/series.</w:t>
            </w:r>
            <w:r w:rsidDel="00000000" w:rsidR="00000000" w:rsidRPr="00000000">
              <w:rPr>
                <w:rtl w:val="0"/>
              </w:rPr>
            </w:r>
          </w:p>
          <w:p w:rsidR="00000000" w:rsidDel="00000000" w:rsidP="00000000" w:rsidRDefault="00000000" w:rsidRPr="00000000" w14:paraId="0000002F">
            <w:pPr>
              <w:widowControl w:val="0"/>
              <w:numPr>
                <w:ilvl w:val="1"/>
                <w:numId w:val="8"/>
              </w:numPr>
              <w:shd w:fill="ffffff" w:val="clear"/>
              <w:spacing w:after="0" w:before="0" w:lineRule="auto"/>
              <w:ind w:left="1440" w:hanging="360"/>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If we use </w:t>
            </w:r>
            <w:r w:rsidDel="00000000" w:rsidR="00000000" w:rsidRPr="00000000">
              <w:rPr>
                <w:rFonts w:ascii="Courier New" w:cs="Courier New" w:eastAsia="Courier New" w:hAnsi="Courier New"/>
                <w:b w:val="1"/>
                <w:color w:val="212121"/>
                <w:sz w:val="20"/>
                <w:szCs w:val="20"/>
                <w:rtl w:val="0"/>
              </w:rPr>
              <w:t xml:space="preserve">[]</w:t>
            </w:r>
            <w:r w:rsidDel="00000000" w:rsidR="00000000" w:rsidRPr="00000000">
              <w:rPr>
                <w:rFonts w:ascii="Roboto" w:cs="Roboto" w:eastAsia="Roboto" w:hAnsi="Roboto"/>
                <w:b w:val="1"/>
                <w:color w:val="212121"/>
                <w:sz w:val="20"/>
                <w:szCs w:val="20"/>
                <w:rtl w:val="0"/>
              </w:rPr>
              <w:t xml:space="preserve"> operator </w:t>
            </w:r>
            <w:r w:rsidDel="00000000" w:rsidR="00000000" w:rsidRPr="00000000">
              <w:rPr>
                <w:rFonts w:ascii="Roboto" w:cs="Roboto" w:eastAsia="Roboto" w:hAnsi="Roboto"/>
                <w:color w:val="212121"/>
                <w:sz w:val="20"/>
                <w:szCs w:val="20"/>
                <w:rtl w:val="0"/>
              </w:rPr>
              <w:t xml:space="preserve">on </w:t>
            </w:r>
            <w:r w:rsidDel="00000000" w:rsidR="00000000" w:rsidRPr="00000000">
              <w:rPr>
                <w:rFonts w:ascii="Roboto Mono" w:cs="Roboto Mono" w:eastAsia="Roboto Mono" w:hAnsi="Roboto Mono"/>
                <w:color w:val="212121"/>
                <w:sz w:val="20"/>
                <w:szCs w:val="20"/>
                <w:rtl w:val="0"/>
              </w:rPr>
              <w:t xml:space="preserve">DataFrame</w:t>
            </w:r>
            <w:r w:rsidDel="00000000" w:rsidR="00000000" w:rsidRPr="00000000">
              <w:rPr>
                <w:rFonts w:ascii="Roboto" w:cs="Roboto" w:eastAsia="Roboto" w:hAnsi="Roboto"/>
                <w:color w:val="212121"/>
                <w:sz w:val="20"/>
                <w:szCs w:val="20"/>
                <w:rtl w:val="0"/>
              </w:rPr>
              <w:t xml:space="preserve"> (ex. </w:t>
            </w:r>
            <w:r w:rsidDel="00000000" w:rsidR="00000000" w:rsidRPr="00000000">
              <w:rPr>
                <w:rFonts w:ascii="Courier New" w:cs="Courier New" w:eastAsia="Courier New" w:hAnsi="Courier New"/>
                <w:color w:val="212121"/>
                <w:sz w:val="20"/>
                <w:szCs w:val="20"/>
                <w:rtl w:val="0"/>
              </w:rPr>
              <w:t xml:space="preserve">dataframe[column_name]</w:t>
            </w:r>
            <w:r w:rsidDel="00000000" w:rsidR="00000000" w:rsidRPr="00000000">
              <w:rPr>
                <w:rFonts w:ascii="Arial" w:cs="Arial" w:eastAsia="Arial" w:hAnsi="Arial"/>
                <w:color w:val="212121"/>
                <w:sz w:val="20"/>
                <w:szCs w:val="20"/>
                <w:rtl w:val="0"/>
              </w:rPr>
              <w:t xml:space="preserve">) where </w:t>
            </w:r>
            <w:r w:rsidDel="00000000" w:rsidR="00000000" w:rsidRPr="00000000">
              <w:rPr>
                <w:rFonts w:ascii="Courier New" w:cs="Courier New" w:eastAsia="Courier New" w:hAnsi="Courier New"/>
                <w:color w:val="212121"/>
                <w:sz w:val="20"/>
                <w:szCs w:val="20"/>
                <w:rtl w:val="0"/>
              </w:rPr>
              <w:t xml:space="preserve">column_name</w:t>
            </w:r>
            <w:r w:rsidDel="00000000" w:rsidR="00000000" w:rsidRPr="00000000">
              <w:rPr>
                <w:rFonts w:ascii="Arial" w:cs="Arial" w:eastAsia="Arial" w:hAnsi="Arial"/>
                <w:color w:val="212121"/>
                <w:sz w:val="20"/>
                <w:szCs w:val="20"/>
                <w:rtl w:val="0"/>
              </w:rPr>
              <w:t xml:space="preserve"> is in quotation marks, it will return the </w:t>
            </w:r>
            <w:r w:rsidDel="00000000" w:rsidR="00000000" w:rsidRPr="00000000">
              <w:rPr>
                <w:rFonts w:ascii="Arial" w:cs="Arial" w:eastAsia="Arial" w:hAnsi="Arial"/>
                <w:b w:val="1"/>
                <w:i w:val="1"/>
                <w:color w:val="212121"/>
                <w:sz w:val="20"/>
                <w:szCs w:val="20"/>
                <w:rtl w:val="0"/>
              </w:rPr>
              <w:t xml:space="preserve">column as </w:t>
            </w:r>
            <w:r w:rsidDel="00000000" w:rsidR="00000000" w:rsidRPr="00000000">
              <w:rPr>
                <w:rFonts w:ascii="Roboto Mono" w:cs="Roboto Mono" w:eastAsia="Roboto Mono" w:hAnsi="Roboto Mono"/>
                <w:b w:val="1"/>
                <w:i w:val="1"/>
                <w:color w:val="212121"/>
                <w:sz w:val="20"/>
                <w:szCs w:val="20"/>
                <w:rtl w:val="0"/>
              </w:rPr>
              <w:t xml:space="preserve">Series</w:t>
            </w:r>
            <w:r w:rsidDel="00000000" w:rsidR="00000000" w:rsidRPr="00000000">
              <w:rPr>
                <w:rFonts w:ascii="Arial" w:cs="Arial" w:eastAsia="Arial" w:hAnsi="Arial"/>
                <w:b w:val="1"/>
                <w:i w:val="1"/>
                <w:color w:val="212121"/>
                <w:sz w:val="20"/>
                <w:szCs w:val="20"/>
                <w:rtl w:val="0"/>
              </w:rPr>
              <w:t xml:space="preserve">.</w:t>
            </w:r>
            <w:r w:rsidDel="00000000" w:rsidR="00000000" w:rsidRPr="00000000">
              <w:rPr>
                <w:rFonts w:ascii="Arial" w:cs="Arial" w:eastAsia="Arial" w:hAnsi="Arial"/>
                <w:color w:val="212121"/>
                <w:sz w:val="20"/>
                <w:szCs w:val="20"/>
                <w:rtl w:val="0"/>
              </w:rPr>
              <w:t xml:space="preserve"> </w:t>
            </w:r>
            <w:r w:rsidDel="00000000" w:rsidR="00000000" w:rsidRPr="00000000">
              <w:rPr>
                <w:rtl w:val="0"/>
              </w:rPr>
            </w:r>
          </w:p>
          <w:p w:rsidR="00000000" w:rsidDel="00000000" w:rsidP="00000000" w:rsidRDefault="00000000" w:rsidRPr="00000000" w14:paraId="00000030">
            <w:pPr>
              <w:widowControl w:val="0"/>
              <w:numPr>
                <w:ilvl w:val="1"/>
                <w:numId w:val="8"/>
              </w:numPr>
              <w:shd w:fill="ffffff" w:val="clear"/>
              <w:spacing w:after="0" w:before="0" w:lineRule="auto"/>
              <w:ind w:left="1440" w:hanging="360"/>
              <w:rPr>
                <w:rFonts w:ascii="Roboto" w:cs="Roboto" w:eastAsia="Roboto" w:hAnsi="Roboto"/>
                <w:color w:val="212121"/>
                <w:sz w:val="20"/>
                <w:szCs w:val="20"/>
              </w:rPr>
            </w:pPr>
            <w:r w:rsidDel="00000000" w:rsidR="00000000" w:rsidRPr="00000000">
              <w:rPr>
                <w:rFonts w:ascii="Roboto" w:cs="Roboto" w:eastAsia="Roboto" w:hAnsi="Roboto"/>
                <w:color w:val="212121"/>
                <w:sz w:val="20"/>
                <w:szCs w:val="20"/>
                <w:rtl w:val="0"/>
              </w:rPr>
              <w:t xml:space="preserve">If we use the </w:t>
            </w:r>
            <w:r w:rsidDel="00000000" w:rsidR="00000000" w:rsidRPr="00000000">
              <w:rPr>
                <w:rFonts w:ascii="Courier New" w:cs="Courier New" w:eastAsia="Courier New" w:hAnsi="Courier New"/>
                <w:b w:val="1"/>
                <w:color w:val="212121"/>
                <w:sz w:val="20"/>
                <w:szCs w:val="20"/>
                <w:rtl w:val="0"/>
              </w:rPr>
              <w:t xml:space="preserve">[]</w:t>
            </w:r>
            <w:r w:rsidDel="00000000" w:rsidR="00000000" w:rsidRPr="00000000">
              <w:rPr>
                <w:rFonts w:ascii="Roboto" w:cs="Roboto" w:eastAsia="Roboto" w:hAnsi="Roboto"/>
                <w:b w:val="1"/>
                <w:color w:val="212121"/>
                <w:sz w:val="20"/>
                <w:szCs w:val="20"/>
                <w:rtl w:val="0"/>
              </w:rPr>
              <w:t xml:space="preserve"> operator </w:t>
            </w:r>
            <w:r w:rsidDel="00000000" w:rsidR="00000000" w:rsidRPr="00000000">
              <w:rPr>
                <w:rFonts w:ascii="Roboto" w:cs="Roboto" w:eastAsia="Roboto" w:hAnsi="Roboto"/>
                <w:color w:val="212121"/>
                <w:sz w:val="20"/>
                <w:szCs w:val="20"/>
                <w:rtl w:val="0"/>
              </w:rPr>
              <w:t xml:space="preserve">on </w:t>
            </w:r>
            <w:r w:rsidDel="00000000" w:rsidR="00000000" w:rsidRPr="00000000">
              <w:rPr>
                <w:rFonts w:ascii="Roboto Mono" w:cs="Roboto Mono" w:eastAsia="Roboto Mono" w:hAnsi="Roboto Mono"/>
                <w:color w:val="212121"/>
                <w:sz w:val="20"/>
                <w:szCs w:val="20"/>
                <w:rtl w:val="0"/>
              </w:rPr>
              <w:t xml:space="preserve">Series</w:t>
            </w:r>
            <w:r w:rsidDel="00000000" w:rsidR="00000000" w:rsidRPr="00000000">
              <w:rPr>
                <w:rFonts w:ascii="Roboto" w:cs="Roboto" w:eastAsia="Roboto" w:hAnsi="Roboto"/>
                <w:color w:val="212121"/>
                <w:sz w:val="20"/>
                <w:szCs w:val="20"/>
                <w:rtl w:val="0"/>
              </w:rPr>
              <w:t xml:space="preserve"> (ex. </w:t>
            </w:r>
            <w:r w:rsidDel="00000000" w:rsidR="00000000" w:rsidRPr="00000000">
              <w:rPr>
                <w:rFonts w:ascii="Courier New" w:cs="Courier New" w:eastAsia="Courier New" w:hAnsi="Courier New"/>
                <w:color w:val="212121"/>
                <w:sz w:val="20"/>
                <w:szCs w:val="20"/>
                <w:rtl w:val="0"/>
              </w:rPr>
              <w:t xml:space="preserve">Series[label]</w:t>
            </w:r>
            <w:r w:rsidDel="00000000" w:rsidR="00000000" w:rsidRPr="00000000">
              <w:rPr>
                <w:rFonts w:ascii="Arial" w:cs="Arial" w:eastAsia="Arial" w:hAnsi="Arial"/>
                <w:color w:val="212121"/>
                <w:sz w:val="20"/>
                <w:szCs w:val="20"/>
                <w:rtl w:val="0"/>
              </w:rPr>
              <w:t xml:space="preserve">) it will return the item from the series at </w:t>
            </w:r>
            <w:r w:rsidDel="00000000" w:rsidR="00000000" w:rsidRPr="00000000">
              <w:rPr>
                <w:rFonts w:ascii="Courier New" w:cs="Courier New" w:eastAsia="Courier New" w:hAnsi="Courier New"/>
                <w:color w:val="212121"/>
                <w:sz w:val="20"/>
                <w:szCs w:val="20"/>
                <w:rtl w:val="0"/>
              </w:rPr>
              <w:t xml:space="preserve">label</w:t>
            </w:r>
            <w:r w:rsidDel="00000000" w:rsidR="00000000" w:rsidRPr="00000000">
              <w:rPr>
                <w:rFonts w:ascii="Arial" w:cs="Arial" w:eastAsia="Arial" w:hAnsi="Arial"/>
                <w:b w:val="1"/>
                <w:i w:val="1"/>
                <w:color w:val="212121"/>
                <w:sz w:val="20"/>
                <w:szCs w:val="20"/>
                <w:rtl w:val="0"/>
              </w:rPr>
              <w:t xml:space="preserve">.</w:t>
            </w:r>
            <w:r w:rsidDel="00000000" w:rsidR="00000000" w:rsidRPr="00000000">
              <w:rPr>
                <w:rFonts w:ascii="Arial" w:cs="Arial" w:eastAsia="Arial" w:hAnsi="Arial"/>
                <w:color w:val="212121"/>
                <w:sz w:val="20"/>
                <w:szCs w:val="20"/>
                <w:rtl w:val="0"/>
              </w:rPr>
              <w:t xml:space="preserve"> </w:t>
            </w:r>
            <w:r w:rsidDel="00000000" w:rsidR="00000000" w:rsidRPr="00000000">
              <w:rPr>
                <w:rtl w:val="0"/>
              </w:rPr>
            </w:r>
          </w:p>
          <w:p w:rsidR="00000000" w:rsidDel="00000000" w:rsidP="00000000" w:rsidRDefault="00000000" w:rsidRPr="00000000" w14:paraId="00000031">
            <w:pPr>
              <w:widowControl w:val="0"/>
              <w:numPr>
                <w:ilvl w:val="0"/>
                <w:numId w:val="8"/>
              </w:numPr>
              <w:ind w:left="720" w:hanging="360"/>
              <w:rPr>
                <w:rFonts w:ascii="Arial" w:cs="Arial" w:eastAsia="Arial" w:hAnsi="Arial"/>
                <w:b w:val="1"/>
                <w:color w:val="212121"/>
                <w:sz w:val="20"/>
                <w:szCs w:val="20"/>
              </w:rPr>
            </w:pPr>
            <w:r w:rsidDel="00000000" w:rsidR="00000000" w:rsidRPr="00000000">
              <w:rPr>
                <w:rFonts w:ascii="Arial" w:cs="Arial" w:eastAsia="Arial" w:hAnsi="Arial"/>
                <w:b w:val="1"/>
                <w:color w:val="212121"/>
                <w:sz w:val="20"/>
                <w:szCs w:val="20"/>
                <w:rtl w:val="0"/>
              </w:rPr>
              <w:t xml:space="preserve">.loc</w:t>
            </w:r>
            <w:r w:rsidDel="00000000" w:rsidR="00000000" w:rsidRPr="00000000">
              <w:rPr>
                <w:rFonts w:ascii="Arial" w:cs="Arial" w:eastAsia="Arial" w:hAnsi="Arial"/>
                <w:color w:val="212121"/>
                <w:sz w:val="20"/>
                <w:szCs w:val="20"/>
                <w:rtl w:val="0"/>
              </w:rPr>
              <w:t xml:space="preserve"> indexing primarily uses </w:t>
            </w:r>
            <w:r w:rsidDel="00000000" w:rsidR="00000000" w:rsidRPr="00000000">
              <w:rPr>
                <w:rFonts w:ascii="Courier New" w:cs="Courier New" w:eastAsia="Courier New" w:hAnsi="Courier New"/>
                <w:color w:val="212121"/>
                <w:sz w:val="20"/>
                <w:szCs w:val="20"/>
                <w:rtl w:val="0"/>
              </w:rPr>
              <w:t xml:space="preserve">label</w:t>
            </w:r>
            <w:r w:rsidDel="00000000" w:rsidR="00000000" w:rsidRPr="00000000">
              <w:rPr>
                <w:rFonts w:ascii="Arial" w:cs="Arial" w:eastAsia="Arial" w:hAnsi="Arial"/>
                <w:color w:val="212121"/>
                <w:sz w:val="20"/>
                <w:szCs w:val="20"/>
                <w:rtl w:val="0"/>
              </w:rPr>
              <w:t xml:space="preserve"> to slice. </w:t>
            </w:r>
            <w:r w:rsidDel="00000000" w:rsidR="00000000" w:rsidRPr="00000000">
              <w:rPr>
                <w:rtl w:val="0"/>
              </w:rPr>
            </w:r>
          </w:p>
          <w:p w:rsidR="00000000" w:rsidDel="00000000" w:rsidP="00000000" w:rsidRDefault="00000000" w:rsidRPr="00000000" w14:paraId="00000032">
            <w:pPr>
              <w:widowControl w:val="0"/>
              <w:numPr>
                <w:ilvl w:val="1"/>
                <w:numId w:val="8"/>
              </w:numPr>
              <w:ind w:left="1440" w:hanging="360"/>
              <w:rPr>
                <w:rFonts w:ascii="Arial" w:cs="Arial" w:eastAsia="Arial" w:hAnsi="Arial"/>
                <w:b w:val="1"/>
                <w:color w:val="212121"/>
                <w:sz w:val="20"/>
                <w:szCs w:val="20"/>
              </w:rPr>
            </w:pPr>
            <w:r w:rsidDel="00000000" w:rsidR="00000000" w:rsidRPr="00000000">
              <w:rPr>
                <w:rFonts w:ascii="Arial" w:cs="Arial" w:eastAsia="Arial" w:hAnsi="Arial"/>
                <w:b w:val="1"/>
                <w:color w:val="212121"/>
                <w:sz w:val="20"/>
                <w:szCs w:val="20"/>
                <w:rtl w:val="0"/>
              </w:rPr>
              <w:t xml:space="preserve">Valid Inputs: </w:t>
            </w:r>
            <w:r w:rsidDel="00000000" w:rsidR="00000000" w:rsidRPr="00000000">
              <w:rPr>
                <w:rtl w:val="0"/>
              </w:rPr>
            </w:r>
          </w:p>
          <w:p w:rsidR="00000000" w:rsidDel="00000000" w:rsidP="00000000" w:rsidRDefault="00000000" w:rsidRPr="00000000" w14:paraId="00000033">
            <w:pPr>
              <w:widowControl w:val="0"/>
              <w:numPr>
                <w:ilvl w:val="2"/>
                <w:numId w:val="8"/>
              </w:numPr>
              <w:ind w:left="216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 single label, (e.g. 5, or ‘a’ )</w:t>
            </w:r>
          </w:p>
          <w:p w:rsidR="00000000" w:rsidDel="00000000" w:rsidP="00000000" w:rsidRDefault="00000000" w:rsidRPr="00000000" w14:paraId="00000034">
            <w:pPr>
              <w:widowControl w:val="0"/>
              <w:numPr>
                <w:ilvl w:val="2"/>
                <w:numId w:val="8"/>
              </w:numPr>
              <w:ind w:left="216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 list or array of labels (e.g. [‘a’, ‘b’, ‘c’])</w:t>
            </w:r>
            <w:r w:rsidDel="00000000" w:rsidR="00000000" w:rsidRPr="00000000">
              <w:rPr>
                <w:rtl w:val="0"/>
              </w:rPr>
            </w:r>
          </w:p>
          <w:p w:rsidR="00000000" w:rsidDel="00000000" w:rsidP="00000000" w:rsidRDefault="00000000" w:rsidRPr="00000000" w14:paraId="00000035">
            <w:pPr>
              <w:widowControl w:val="0"/>
              <w:numPr>
                <w:ilvl w:val="2"/>
                <w:numId w:val="8"/>
              </w:numPr>
              <w:ind w:left="216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 slide object with labels  (e.g. ‘a’: ‘f’ )</w:t>
            </w:r>
            <w:r w:rsidDel="00000000" w:rsidR="00000000" w:rsidRPr="00000000">
              <w:rPr>
                <w:color w:val="212121"/>
                <w:sz w:val="20"/>
                <w:szCs w:val="20"/>
                <w:rtl w:val="0"/>
              </w:rPr>
              <w:t xml:space="preserve">. </w:t>
            </w:r>
            <w:r w:rsidDel="00000000" w:rsidR="00000000" w:rsidRPr="00000000">
              <w:rPr>
                <w:color w:val="212121"/>
                <w:sz w:val="20"/>
                <w:szCs w:val="20"/>
                <w:u w:val="single"/>
                <w:rtl w:val="0"/>
              </w:rPr>
              <w:t xml:space="preserve">The stop is inclusive.</w:t>
            </w:r>
            <w:r w:rsidDel="00000000" w:rsidR="00000000" w:rsidRPr="00000000">
              <w:rPr>
                <w:rtl w:val="0"/>
              </w:rPr>
            </w:r>
          </w:p>
          <w:p w:rsidR="00000000" w:rsidDel="00000000" w:rsidP="00000000" w:rsidRDefault="00000000" w:rsidRPr="00000000" w14:paraId="00000036">
            <w:pPr>
              <w:widowControl w:val="0"/>
              <w:numPr>
                <w:ilvl w:val="2"/>
                <w:numId w:val="8"/>
              </w:numPr>
              <w:ind w:left="216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 boolean array (e.g. [True, False, Tree])</w:t>
            </w:r>
            <w:r w:rsidDel="00000000" w:rsidR="00000000" w:rsidRPr="00000000">
              <w:rPr>
                <w:rtl w:val="0"/>
              </w:rPr>
            </w:r>
          </w:p>
          <w:p w:rsidR="00000000" w:rsidDel="00000000" w:rsidP="00000000" w:rsidRDefault="00000000" w:rsidRPr="00000000" w14:paraId="00000037">
            <w:pPr>
              <w:widowControl w:val="0"/>
              <w:numPr>
                <w:ilvl w:val="0"/>
                <w:numId w:val="8"/>
              </w:numPr>
              <w:ind w:left="720" w:hanging="360"/>
              <w:rPr>
                <w:rFonts w:ascii="Arial" w:cs="Arial" w:eastAsia="Arial" w:hAnsi="Arial"/>
                <w:b w:val="1"/>
                <w:color w:val="212121"/>
                <w:sz w:val="20"/>
                <w:szCs w:val="20"/>
              </w:rPr>
            </w:pPr>
            <w:r w:rsidDel="00000000" w:rsidR="00000000" w:rsidRPr="00000000">
              <w:rPr>
                <w:rFonts w:ascii="Arial" w:cs="Arial" w:eastAsia="Arial" w:hAnsi="Arial"/>
                <w:b w:val="1"/>
                <w:color w:val="212121"/>
                <w:sz w:val="20"/>
                <w:szCs w:val="20"/>
                <w:rtl w:val="0"/>
              </w:rPr>
              <w:t xml:space="preserve">.iloc </w:t>
            </w:r>
            <w:r w:rsidDel="00000000" w:rsidR="00000000" w:rsidRPr="00000000">
              <w:rPr>
                <w:rFonts w:ascii="Arial" w:cs="Arial" w:eastAsia="Arial" w:hAnsi="Arial"/>
                <w:color w:val="212121"/>
                <w:sz w:val="20"/>
                <w:szCs w:val="20"/>
                <w:rtl w:val="0"/>
              </w:rPr>
              <w:t xml:space="preserve">indexing primarily uses integer position (from 0 to length-1 of the axis) to slice</w:t>
            </w:r>
            <w:r w:rsidDel="00000000" w:rsidR="00000000" w:rsidRPr="00000000">
              <w:rPr>
                <w:rtl w:val="0"/>
              </w:rPr>
            </w:r>
          </w:p>
          <w:p w:rsidR="00000000" w:rsidDel="00000000" w:rsidP="00000000" w:rsidRDefault="00000000" w:rsidRPr="00000000" w14:paraId="00000038">
            <w:pPr>
              <w:widowControl w:val="0"/>
              <w:numPr>
                <w:ilvl w:val="1"/>
                <w:numId w:val="8"/>
              </w:numPr>
              <w:ind w:left="1440" w:hanging="360"/>
              <w:rPr>
                <w:rFonts w:ascii="Arial" w:cs="Arial" w:eastAsia="Arial" w:hAnsi="Arial"/>
                <w:color w:val="212121"/>
                <w:sz w:val="20"/>
                <w:szCs w:val="20"/>
              </w:rPr>
            </w:pPr>
            <w:r w:rsidDel="00000000" w:rsidR="00000000" w:rsidRPr="00000000">
              <w:rPr>
                <w:rFonts w:ascii="Arial" w:cs="Arial" w:eastAsia="Arial" w:hAnsi="Arial"/>
                <w:b w:val="1"/>
                <w:color w:val="212121"/>
                <w:sz w:val="20"/>
                <w:szCs w:val="20"/>
                <w:rtl w:val="0"/>
              </w:rPr>
              <w:t xml:space="preserve">Valid Inputs:</w:t>
            </w:r>
            <w:r w:rsidDel="00000000" w:rsidR="00000000" w:rsidRPr="00000000">
              <w:rPr>
                <w:rtl w:val="0"/>
              </w:rPr>
            </w:r>
          </w:p>
          <w:p w:rsidR="00000000" w:rsidDel="00000000" w:rsidP="00000000" w:rsidRDefault="00000000" w:rsidRPr="00000000" w14:paraId="00000039">
            <w:pPr>
              <w:widowControl w:val="0"/>
              <w:numPr>
                <w:ilvl w:val="2"/>
                <w:numId w:val="8"/>
              </w:numPr>
              <w:ind w:left="216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 single integer (e.g. 5.) </w:t>
            </w:r>
          </w:p>
          <w:p w:rsidR="00000000" w:rsidDel="00000000" w:rsidP="00000000" w:rsidRDefault="00000000" w:rsidRPr="00000000" w14:paraId="0000003A">
            <w:pPr>
              <w:widowControl w:val="0"/>
              <w:numPr>
                <w:ilvl w:val="2"/>
                <w:numId w:val="8"/>
              </w:numPr>
              <w:ind w:left="216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 list or array of integers (e.g. [4, 3, 0])</w:t>
            </w:r>
            <w:r w:rsidDel="00000000" w:rsidR="00000000" w:rsidRPr="00000000">
              <w:rPr>
                <w:rtl w:val="0"/>
              </w:rPr>
            </w:r>
          </w:p>
          <w:p w:rsidR="00000000" w:rsidDel="00000000" w:rsidP="00000000" w:rsidRDefault="00000000" w:rsidRPr="00000000" w14:paraId="0000003B">
            <w:pPr>
              <w:widowControl w:val="0"/>
              <w:numPr>
                <w:ilvl w:val="2"/>
                <w:numId w:val="8"/>
              </w:numPr>
              <w:ind w:left="216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 slice object with integers (e.g. 1:7). </w:t>
            </w:r>
            <w:r w:rsidDel="00000000" w:rsidR="00000000" w:rsidRPr="00000000">
              <w:rPr>
                <w:rFonts w:ascii="Arial" w:cs="Arial" w:eastAsia="Arial" w:hAnsi="Arial"/>
                <w:color w:val="212121"/>
                <w:sz w:val="20"/>
                <w:szCs w:val="20"/>
                <w:u w:val="single"/>
                <w:rtl w:val="0"/>
              </w:rPr>
              <w:t xml:space="preserve">The stop is exclusive.</w:t>
            </w:r>
            <w:r w:rsidDel="00000000" w:rsidR="00000000" w:rsidRPr="00000000">
              <w:rPr>
                <w:rtl w:val="0"/>
              </w:rPr>
            </w:r>
          </w:p>
          <w:p w:rsidR="00000000" w:rsidDel="00000000" w:rsidP="00000000" w:rsidRDefault="00000000" w:rsidRPr="00000000" w14:paraId="0000003C">
            <w:pPr>
              <w:widowControl w:val="0"/>
              <w:numPr>
                <w:ilvl w:val="2"/>
                <w:numId w:val="8"/>
              </w:numPr>
              <w:ind w:left="216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 boolean array (e.g. [True, False, True])</w:t>
            </w:r>
            <w:r w:rsidDel="00000000" w:rsidR="00000000" w:rsidRPr="00000000">
              <w:rPr>
                <w:rtl w:val="0"/>
              </w:rPr>
            </w:r>
          </w:p>
          <w:p w:rsidR="00000000" w:rsidDel="00000000" w:rsidP="00000000" w:rsidRDefault="00000000" w:rsidRPr="00000000" w14:paraId="0000003D">
            <w:pPr>
              <w:widowControl w:val="0"/>
              <w:numPr>
                <w:ilvl w:val="0"/>
                <w:numId w:val="3"/>
              </w:numPr>
              <w:ind w:left="72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Applying </w:t>
            </w:r>
            <w:r w:rsidDel="00000000" w:rsidR="00000000" w:rsidRPr="00000000">
              <w:rPr>
                <w:rFonts w:ascii="Arial" w:cs="Arial" w:eastAsia="Arial" w:hAnsi="Arial"/>
                <w:b w:val="1"/>
                <w:color w:val="212121"/>
                <w:sz w:val="20"/>
                <w:szCs w:val="20"/>
                <w:rtl w:val="0"/>
              </w:rPr>
              <w:t xml:space="preserve">.loc</w:t>
            </w:r>
            <w:r w:rsidDel="00000000" w:rsidR="00000000" w:rsidRPr="00000000">
              <w:rPr>
                <w:rFonts w:ascii="Arial" w:cs="Arial" w:eastAsia="Arial" w:hAnsi="Arial"/>
                <w:color w:val="212121"/>
                <w:sz w:val="20"/>
                <w:szCs w:val="20"/>
                <w:rtl w:val="0"/>
              </w:rPr>
              <w:t xml:space="preserve"> and</w:t>
            </w:r>
            <w:r w:rsidDel="00000000" w:rsidR="00000000" w:rsidRPr="00000000">
              <w:rPr>
                <w:rFonts w:ascii="Arial" w:cs="Arial" w:eastAsia="Arial" w:hAnsi="Arial"/>
                <w:b w:val="1"/>
                <w:color w:val="212121"/>
                <w:sz w:val="20"/>
                <w:szCs w:val="20"/>
                <w:rtl w:val="0"/>
              </w:rPr>
              <w:t xml:space="preserve"> .iloc:</w:t>
            </w:r>
            <w:r w:rsidDel="00000000" w:rsidR="00000000" w:rsidRPr="00000000">
              <w:rPr>
                <w:rtl w:val="0"/>
              </w:rPr>
            </w:r>
          </w:p>
          <w:p w:rsidR="00000000" w:rsidDel="00000000" w:rsidP="00000000" w:rsidRDefault="00000000" w:rsidRPr="00000000" w14:paraId="0000003E">
            <w:pPr>
              <w:widowControl w:val="0"/>
              <w:numPr>
                <w:ilvl w:val="1"/>
                <w:numId w:val="3"/>
              </w:numPr>
              <w:ind w:left="144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If we use</w:t>
            </w:r>
            <w:r w:rsidDel="00000000" w:rsidR="00000000" w:rsidRPr="00000000">
              <w:rPr>
                <w:rFonts w:ascii="Arial" w:cs="Arial" w:eastAsia="Arial" w:hAnsi="Arial"/>
                <w:b w:val="1"/>
                <w:color w:val="212121"/>
                <w:sz w:val="20"/>
                <w:szCs w:val="20"/>
                <w:rtl w:val="0"/>
              </w:rPr>
              <w:t xml:space="preserve"> .loc (or .iloc)</w:t>
            </w:r>
            <w:r w:rsidDel="00000000" w:rsidR="00000000" w:rsidRPr="00000000">
              <w:rPr>
                <w:rFonts w:ascii="Arial" w:cs="Arial" w:eastAsia="Arial" w:hAnsi="Arial"/>
                <w:color w:val="212121"/>
                <w:sz w:val="20"/>
                <w:szCs w:val="20"/>
                <w:rtl w:val="0"/>
              </w:rPr>
              <w:t xml:space="preserve"> with one [ ] on </w:t>
            </w:r>
            <w:r w:rsidDel="00000000" w:rsidR="00000000" w:rsidRPr="00000000">
              <w:rPr>
                <w:rFonts w:ascii="Roboto Mono" w:cs="Roboto Mono" w:eastAsia="Roboto Mono" w:hAnsi="Roboto Mono"/>
                <w:color w:val="212121"/>
                <w:sz w:val="20"/>
                <w:szCs w:val="20"/>
                <w:rtl w:val="0"/>
              </w:rPr>
              <w:t xml:space="preserve">DataFrame</w:t>
            </w:r>
            <w:r w:rsidDel="00000000" w:rsidR="00000000" w:rsidRPr="00000000">
              <w:rPr>
                <w:rFonts w:ascii="Roboto" w:cs="Roboto" w:eastAsia="Roboto" w:hAnsi="Roboto"/>
                <w:color w:val="212121"/>
                <w:sz w:val="20"/>
                <w:szCs w:val="20"/>
                <w:rtl w:val="0"/>
              </w:rPr>
              <w:t xml:space="preserve"> (ex. </w:t>
            </w:r>
            <w:r w:rsidDel="00000000" w:rsidR="00000000" w:rsidRPr="00000000">
              <w:rPr>
                <w:rFonts w:ascii="Courier New" w:cs="Courier New" w:eastAsia="Courier New" w:hAnsi="Courier New"/>
                <w:color w:val="212121"/>
                <w:sz w:val="20"/>
                <w:szCs w:val="20"/>
                <w:rtl w:val="0"/>
              </w:rPr>
              <w:t xml:space="preserve">dataframe.loc[indexer]</w:t>
            </w:r>
            <w:r w:rsidDel="00000000" w:rsidR="00000000" w:rsidRPr="00000000">
              <w:rPr>
                <w:rFonts w:ascii="Arial" w:cs="Arial" w:eastAsia="Arial" w:hAnsi="Arial"/>
                <w:color w:val="212121"/>
                <w:sz w:val="20"/>
                <w:szCs w:val="20"/>
                <w:rtl w:val="0"/>
              </w:rPr>
              <w:t xml:space="preserve">) it will return the sliced </w:t>
            </w:r>
            <w:r w:rsidDel="00000000" w:rsidR="00000000" w:rsidRPr="00000000">
              <w:rPr>
                <w:rFonts w:ascii="Roboto Mono" w:cs="Roboto Mono" w:eastAsia="Roboto Mono" w:hAnsi="Roboto Mono"/>
                <w:color w:val="212121"/>
                <w:sz w:val="20"/>
                <w:szCs w:val="20"/>
                <w:rtl w:val="0"/>
              </w:rPr>
              <w:t xml:space="preserve">DataFrame</w:t>
            </w:r>
            <w:r w:rsidDel="00000000" w:rsidR="00000000" w:rsidRPr="00000000">
              <w:rPr>
                <w:rFonts w:ascii="Arial" w:cs="Arial" w:eastAsia="Arial" w:hAnsi="Arial"/>
                <w:color w:val="212121"/>
                <w:sz w:val="20"/>
                <w:szCs w:val="20"/>
                <w:rtl w:val="0"/>
              </w:rPr>
              <w:t xml:space="preserve"> as </w:t>
            </w:r>
            <w:r w:rsidDel="00000000" w:rsidR="00000000" w:rsidRPr="00000000">
              <w:rPr>
                <w:rFonts w:ascii="Roboto Mono" w:cs="Roboto Mono" w:eastAsia="Roboto Mono" w:hAnsi="Roboto Mono"/>
                <w:color w:val="212121"/>
                <w:sz w:val="20"/>
                <w:szCs w:val="20"/>
                <w:rtl w:val="0"/>
              </w:rPr>
              <w:t xml:space="preserve">Series</w:t>
            </w:r>
            <w:r w:rsidDel="00000000" w:rsidR="00000000" w:rsidRPr="00000000">
              <w:rPr>
                <w:rFonts w:ascii="Courier New" w:cs="Courier New" w:eastAsia="Courier New" w:hAnsi="Courier New"/>
                <w:color w:val="212121"/>
                <w:sz w:val="20"/>
                <w:szCs w:val="20"/>
                <w:rtl w:val="0"/>
              </w:rPr>
              <w:t xml:space="preserve">.</w:t>
            </w:r>
            <w:r w:rsidDel="00000000" w:rsidR="00000000" w:rsidRPr="00000000">
              <w:rPr>
                <w:rFonts w:ascii="Arial" w:cs="Arial" w:eastAsia="Arial" w:hAnsi="Arial"/>
                <w:color w:val="212121"/>
                <w:sz w:val="20"/>
                <w:szCs w:val="20"/>
                <w:rtl w:val="0"/>
              </w:rPr>
              <w:t xml:space="preserve"> </w:t>
            </w:r>
          </w:p>
          <w:p w:rsidR="00000000" w:rsidDel="00000000" w:rsidP="00000000" w:rsidRDefault="00000000" w:rsidRPr="00000000" w14:paraId="0000003F">
            <w:pPr>
              <w:widowControl w:val="0"/>
              <w:numPr>
                <w:ilvl w:val="2"/>
                <w:numId w:val="3"/>
              </w:numPr>
              <w:ind w:left="2160" w:hanging="360"/>
              <w:rPr>
                <w:rFonts w:ascii="Arial" w:cs="Arial" w:eastAsia="Arial" w:hAnsi="Arial"/>
                <w:color w:val="212121"/>
                <w:sz w:val="20"/>
                <w:szCs w:val="20"/>
              </w:rPr>
            </w:pPr>
            <w:r w:rsidDel="00000000" w:rsidR="00000000" w:rsidRPr="00000000">
              <w:rPr>
                <w:rFonts w:ascii="Roboto" w:cs="Roboto" w:eastAsia="Roboto" w:hAnsi="Roboto"/>
                <w:b w:val="1"/>
                <w:color w:val="212121"/>
                <w:sz w:val="20"/>
                <w:szCs w:val="20"/>
                <w:rtl w:val="0"/>
              </w:rPr>
              <w:t xml:space="preserve">Multi-axes Selection</w:t>
            </w:r>
            <w:r w:rsidDel="00000000" w:rsidR="00000000" w:rsidRPr="00000000">
              <w:rPr>
                <w:rFonts w:ascii="Roboto" w:cs="Roboto" w:eastAsia="Roboto" w:hAnsi="Roboto"/>
                <w:color w:val="212121"/>
                <w:sz w:val="20"/>
                <w:szCs w:val="20"/>
                <w:rtl w:val="0"/>
              </w:rPr>
              <w:t xml:space="preserve">:</w:t>
            </w:r>
            <w:r w:rsidDel="00000000" w:rsidR="00000000" w:rsidRPr="00000000">
              <w:rPr>
                <w:rtl w:val="0"/>
              </w:rPr>
            </w:r>
          </w:p>
          <w:p w:rsidR="00000000" w:rsidDel="00000000" w:rsidP="00000000" w:rsidRDefault="00000000" w:rsidRPr="00000000" w14:paraId="00000040">
            <w:pPr>
              <w:widowControl w:val="0"/>
              <w:numPr>
                <w:ilvl w:val="2"/>
                <w:numId w:val="3"/>
              </w:numPr>
              <w:ind w:left="2160" w:hanging="360"/>
              <w:rPr>
                <w:rFonts w:ascii="Arial" w:cs="Arial" w:eastAsia="Arial" w:hAnsi="Arial"/>
                <w:color w:val="212121"/>
                <w:sz w:val="20"/>
                <w:szCs w:val="20"/>
              </w:rPr>
            </w:pPr>
            <w:r w:rsidDel="00000000" w:rsidR="00000000" w:rsidRPr="00000000">
              <w:rPr>
                <w:rFonts w:ascii="Roboto" w:cs="Roboto" w:eastAsia="Roboto" w:hAnsi="Roboto"/>
                <w:color w:val="212121"/>
                <w:sz w:val="20"/>
                <w:szCs w:val="20"/>
                <w:rtl w:val="0"/>
              </w:rPr>
              <w:t xml:space="preserve"> The slicing is actually in the form of multi-axes! (</w:t>
            </w:r>
            <w:r w:rsidDel="00000000" w:rsidR="00000000" w:rsidRPr="00000000">
              <w:rPr>
                <w:rFonts w:ascii="Courier New" w:cs="Courier New" w:eastAsia="Courier New" w:hAnsi="Courier New"/>
                <w:color w:val="212121"/>
                <w:sz w:val="20"/>
                <w:szCs w:val="20"/>
                <w:rtl w:val="0"/>
              </w:rPr>
              <w:t xml:space="preserve">df.loc[row_indexer, column_indexer]</w:t>
            </w:r>
            <w:r w:rsidDel="00000000" w:rsidR="00000000" w:rsidRPr="00000000">
              <w:rPr>
                <w:rFonts w:ascii="Arial" w:cs="Arial" w:eastAsia="Arial" w:hAnsi="Arial"/>
                <w:color w:val="212121"/>
                <w:sz w:val="20"/>
                <w:szCs w:val="20"/>
                <w:rtl w:val="0"/>
              </w:rPr>
              <w:t xml:space="preserve">). We assume </w:t>
            </w:r>
            <w:r w:rsidDel="00000000" w:rsidR="00000000" w:rsidRPr="00000000">
              <w:rPr>
                <w:rFonts w:ascii="Courier New" w:cs="Courier New" w:eastAsia="Courier New" w:hAnsi="Courier New"/>
                <w:color w:val="212121"/>
                <w:sz w:val="20"/>
                <w:szCs w:val="20"/>
                <w:rtl w:val="0"/>
              </w:rPr>
              <w:t xml:space="preserve">DataFrame.loc[‘a’] </w:t>
            </w:r>
            <w:r w:rsidDel="00000000" w:rsidR="00000000" w:rsidRPr="00000000">
              <w:rPr>
                <w:rFonts w:ascii="Arial" w:cs="Arial" w:eastAsia="Arial" w:hAnsi="Arial"/>
                <w:color w:val="212121"/>
                <w:sz w:val="20"/>
                <w:szCs w:val="20"/>
                <w:rtl w:val="0"/>
              </w:rPr>
              <w:t xml:space="preserve">to be equivalent to the </w:t>
            </w:r>
            <w:r w:rsidDel="00000000" w:rsidR="00000000" w:rsidRPr="00000000">
              <w:rPr>
                <w:rFonts w:ascii="Courier New" w:cs="Courier New" w:eastAsia="Courier New" w:hAnsi="Courier New"/>
                <w:sz w:val="20"/>
                <w:szCs w:val="20"/>
                <w:rtl w:val="0"/>
              </w:rPr>
              <w:t xml:space="preserve">p.loc['a', :]</w:t>
            </w:r>
            <w:r w:rsidDel="00000000" w:rsidR="00000000" w:rsidRPr="00000000">
              <w:rPr>
                <w:rFonts w:ascii="Helvetica Neue" w:cs="Helvetica Neue" w:eastAsia="Helvetica Neue" w:hAnsi="Helvetica Neue"/>
                <w:color w:val="323232"/>
                <w:sz w:val="20"/>
                <w:szCs w:val="20"/>
                <w:highlight w:val="white"/>
                <w:rtl w:val="0"/>
              </w:rPr>
              <w:t xml:space="preserve">, </w:t>
            </w:r>
            <w:r w:rsidDel="00000000" w:rsidR="00000000" w:rsidRPr="00000000">
              <w:rPr>
                <w:rFonts w:ascii="Arial" w:cs="Arial" w:eastAsia="Arial" w:hAnsi="Arial"/>
                <w:color w:val="323232"/>
                <w:sz w:val="20"/>
                <w:szCs w:val="20"/>
                <w:highlight w:val="white"/>
                <w:rtl w:val="0"/>
              </w:rPr>
              <w:t xml:space="preserve">where</w:t>
            </w:r>
            <w:r w:rsidDel="00000000" w:rsidR="00000000" w:rsidRPr="00000000">
              <w:rPr>
                <w:rFonts w:ascii="Helvetica Neue" w:cs="Helvetica Neue" w:eastAsia="Helvetica Neue" w:hAnsi="Helvetica Neue"/>
                <w:color w:val="323232"/>
                <w:sz w:val="20"/>
                <w:szCs w:val="20"/>
                <w:highlight w:val="white"/>
                <w:rtl w:val="0"/>
              </w:rPr>
              <w:t xml:space="preserve"> </w:t>
            </w:r>
            <w:r w:rsidDel="00000000" w:rsidR="00000000" w:rsidRPr="00000000">
              <w:rPr>
                <w:rFonts w:ascii="Courier New" w:cs="Courier New" w:eastAsia="Courier New" w:hAnsi="Courier New"/>
                <w:color w:val="323232"/>
                <w:sz w:val="20"/>
                <w:szCs w:val="20"/>
                <w:highlight w:val="white"/>
                <w:rtl w:val="0"/>
              </w:rPr>
              <w:t xml:space="preserve">:</w:t>
            </w:r>
            <w:r w:rsidDel="00000000" w:rsidR="00000000" w:rsidRPr="00000000">
              <w:rPr>
                <w:rFonts w:ascii="Arial" w:cs="Arial" w:eastAsia="Arial" w:hAnsi="Arial"/>
                <w:color w:val="323232"/>
                <w:sz w:val="20"/>
                <w:szCs w:val="20"/>
                <w:highlight w:val="white"/>
                <w:rtl w:val="0"/>
              </w:rPr>
              <w:t xml:space="preserve"> is the null slice. </w:t>
            </w:r>
            <w:r w:rsidDel="00000000" w:rsidR="00000000" w:rsidRPr="00000000">
              <w:rPr>
                <w:rtl w:val="0"/>
              </w:rPr>
            </w:r>
          </w:p>
          <w:p w:rsidR="00000000" w:rsidDel="00000000" w:rsidP="00000000" w:rsidRDefault="00000000" w:rsidRPr="00000000" w14:paraId="00000041">
            <w:pPr>
              <w:widowControl w:val="0"/>
              <w:numPr>
                <w:ilvl w:val="1"/>
                <w:numId w:val="3"/>
              </w:numPr>
              <w:ind w:left="1440" w:hanging="36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If we use </w:t>
            </w:r>
            <w:r w:rsidDel="00000000" w:rsidR="00000000" w:rsidRPr="00000000">
              <w:rPr>
                <w:rFonts w:ascii="Arial" w:cs="Arial" w:eastAsia="Arial" w:hAnsi="Arial"/>
                <w:b w:val="1"/>
                <w:color w:val="212121"/>
                <w:sz w:val="20"/>
                <w:szCs w:val="20"/>
                <w:rtl w:val="0"/>
              </w:rPr>
              <w:t xml:space="preserve">.loc (or .iloc)</w:t>
            </w:r>
            <w:r w:rsidDel="00000000" w:rsidR="00000000" w:rsidRPr="00000000">
              <w:rPr>
                <w:rFonts w:ascii="Arial" w:cs="Arial" w:eastAsia="Arial" w:hAnsi="Arial"/>
                <w:color w:val="212121"/>
                <w:sz w:val="20"/>
                <w:szCs w:val="20"/>
                <w:rtl w:val="0"/>
              </w:rPr>
              <w:t xml:space="preserve"> </w:t>
            </w:r>
            <w:r w:rsidDel="00000000" w:rsidR="00000000" w:rsidRPr="00000000">
              <w:rPr>
                <w:rFonts w:ascii="Roboto" w:cs="Roboto" w:eastAsia="Roboto" w:hAnsi="Roboto"/>
                <w:color w:val="212121"/>
                <w:sz w:val="20"/>
                <w:szCs w:val="20"/>
                <w:rtl w:val="0"/>
              </w:rPr>
              <w:t xml:space="preserve">with two [[  ]] </w:t>
            </w:r>
            <w:r w:rsidDel="00000000" w:rsidR="00000000" w:rsidRPr="00000000">
              <w:rPr>
                <w:rFonts w:ascii="Arial" w:cs="Arial" w:eastAsia="Arial" w:hAnsi="Arial"/>
                <w:color w:val="212121"/>
                <w:sz w:val="20"/>
                <w:szCs w:val="20"/>
                <w:rtl w:val="0"/>
              </w:rPr>
              <w:t xml:space="preserve">on </w:t>
            </w:r>
            <w:r w:rsidDel="00000000" w:rsidR="00000000" w:rsidRPr="00000000">
              <w:rPr>
                <w:rFonts w:ascii="Roboto Mono" w:cs="Roboto Mono" w:eastAsia="Roboto Mono" w:hAnsi="Roboto Mono"/>
                <w:color w:val="212121"/>
                <w:sz w:val="20"/>
                <w:szCs w:val="20"/>
                <w:rtl w:val="0"/>
              </w:rPr>
              <w:t xml:space="preserve">DataFrame </w:t>
            </w:r>
            <w:r w:rsidDel="00000000" w:rsidR="00000000" w:rsidRPr="00000000">
              <w:rPr>
                <w:rFonts w:ascii="Roboto" w:cs="Roboto" w:eastAsia="Roboto" w:hAnsi="Roboto"/>
                <w:color w:val="212121"/>
                <w:sz w:val="20"/>
                <w:szCs w:val="20"/>
                <w:rtl w:val="0"/>
              </w:rPr>
              <w:t xml:space="preserve">(ex. </w:t>
            </w:r>
            <w:r w:rsidDel="00000000" w:rsidR="00000000" w:rsidRPr="00000000">
              <w:rPr>
                <w:rFonts w:ascii="Courier New" w:cs="Courier New" w:eastAsia="Courier New" w:hAnsi="Courier New"/>
                <w:color w:val="212121"/>
                <w:sz w:val="20"/>
                <w:szCs w:val="20"/>
                <w:rtl w:val="0"/>
              </w:rPr>
              <w:t xml:space="preserve">dataframe.loc[[indexer]]</w:t>
            </w:r>
            <w:r w:rsidDel="00000000" w:rsidR="00000000" w:rsidRPr="00000000">
              <w:rPr>
                <w:rFonts w:ascii="Arial" w:cs="Arial" w:eastAsia="Arial" w:hAnsi="Arial"/>
                <w:color w:val="212121"/>
                <w:sz w:val="20"/>
                <w:szCs w:val="20"/>
                <w:rtl w:val="0"/>
              </w:rPr>
              <w:t xml:space="preserve">), it will return the sliced </w:t>
            </w:r>
            <w:r w:rsidDel="00000000" w:rsidR="00000000" w:rsidRPr="00000000">
              <w:rPr>
                <w:rFonts w:ascii="Roboto Mono" w:cs="Roboto Mono" w:eastAsia="Roboto Mono" w:hAnsi="Roboto Mono"/>
                <w:color w:val="212121"/>
                <w:sz w:val="20"/>
                <w:szCs w:val="20"/>
                <w:rtl w:val="0"/>
              </w:rPr>
              <w:t xml:space="preserve">DataFrame </w:t>
            </w:r>
            <w:r w:rsidDel="00000000" w:rsidR="00000000" w:rsidRPr="00000000">
              <w:rPr>
                <w:rFonts w:ascii="Arial" w:cs="Arial" w:eastAsia="Arial" w:hAnsi="Arial"/>
                <w:color w:val="212121"/>
                <w:sz w:val="20"/>
                <w:szCs w:val="20"/>
                <w:rtl w:val="0"/>
              </w:rPr>
              <w:t xml:space="preserve">as </w:t>
            </w:r>
            <w:r w:rsidDel="00000000" w:rsidR="00000000" w:rsidRPr="00000000">
              <w:rPr>
                <w:rFonts w:ascii="Roboto Mono" w:cs="Roboto Mono" w:eastAsia="Roboto Mono" w:hAnsi="Roboto Mono"/>
                <w:color w:val="212121"/>
                <w:sz w:val="20"/>
                <w:szCs w:val="20"/>
                <w:rtl w:val="0"/>
              </w:rPr>
              <w:t xml:space="preserve">DataFrame</w:t>
            </w:r>
            <w:r w:rsidDel="00000000" w:rsidR="00000000" w:rsidRPr="00000000">
              <w:rPr>
                <w:rFonts w:ascii="Courier New" w:cs="Courier New" w:eastAsia="Courier New" w:hAnsi="Courier New"/>
                <w:color w:val="212121"/>
                <w:sz w:val="20"/>
                <w:szCs w:val="20"/>
                <w:rtl w:val="0"/>
              </w:rPr>
              <w:t xml:space="preserve">.</w:t>
            </w:r>
            <w:r w:rsidDel="00000000" w:rsidR="00000000" w:rsidRPr="00000000">
              <w:rPr>
                <w:rtl w:val="0"/>
              </w:rPr>
            </w:r>
          </w:p>
          <w:p w:rsidR="00000000" w:rsidDel="00000000" w:rsidP="00000000" w:rsidRDefault="00000000" w:rsidRPr="00000000" w14:paraId="00000042">
            <w:pPr>
              <w:widowControl w:val="0"/>
              <w:rPr>
                <w:rFonts w:ascii="Arial" w:cs="Arial" w:eastAsia="Arial" w:hAnsi="Arial"/>
                <w:color w:val="212121"/>
                <w:sz w:val="20"/>
                <w:szCs w:val="20"/>
              </w:rPr>
            </w:pPr>
            <w:r w:rsidDel="00000000" w:rsidR="00000000" w:rsidRPr="00000000">
              <w:rPr>
                <w:rtl w:val="0"/>
              </w:rPr>
            </w:r>
          </w:p>
          <w:p w:rsidR="00000000" w:rsidDel="00000000" w:rsidP="00000000" w:rsidRDefault="00000000" w:rsidRPr="00000000" w14:paraId="00000043">
            <w:pPr>
              <w:widowControl w:val="0"/>
              <w:rPr>
                <w:rFonts w:ascii="Arial" w:cs="Arial" w:eastAsia="Arial" w:hAnsi="Arial"/>
                <w:color w:val="212121"/>
                <w:sz w:val="20"/>
                <w:szCs w:val="20"/>
              </w:rPr>
            </w:pPr>
            <w:r w:rsidDel="00000000" w:rsidR="00000000" w:rsidRPr="00000000">
              <w:rPr>
                <w:rFonts w:ascii="Arial" w:cs="Arial" w:eastAsia="Arial" w:hAnsi="Arial"/>
                <w:color w:val="212121"/>
                <w:sz w:val="20"/>
                <w:szCs w:val="20"/>
                <w:rtl w:val="0"/>
              </w:rPr>
              <w:t xml:space="preserve">That was a long conceptual check so please free to use your Colab Notebook to play around with any of the methods!</w:t>
            </w:r>
          </w:p>
        </w:tc>
      </w:tr>
    </w:tbl>
    <w:p w:rsidR="00000000" w:rsidDel="00000000" w:rsidP="00000000" w:rsidRDefault="00000000" w:rsidRPr="00000000" w14:paraId="00000044">
      <w:pPr>
        <w:pStyle w:val="Heading2"/>
        <w:rPr>
          <w:sz w:val="22"/>
          <w:szCs w:val="22"/>
        </w:rPr>
      </w:pPr>
      <w:bookmarkStart w:colFirst="0" w:colLast="0" w:name="_heading=h.vzyojtjchfuv" w:id="8"/>
      <w:bookmarkEnd w:id="8"/>
      <w:r w:rsidDel="00000000" w:rsidR="00000000" w:rsidRPr="00000000">
        <w:rPr>
          <w:rtl w:val="0"/>
        </w:rPr>
      </w:r>
    </w:p>
    <w:p w:rsidR="00000000" w:rsidDel="00000000" w:rsidP="00000000" w:rsidRDefault="00000000" w:rsidRPr="00000000" w14:paraId="00000045">
      <w:pPr>
        <w:pStyle w:val="Heading2"/>
        <w:rPr>
          <w:sz w:val="22"/>
          <w:szCs w:val="22"/>
        </w:rPr>
      </w:pPr>
      <w:bookmarkStart w:colFirst="0" w:colLast="0" w:name="_heading=h.7l2xdct0fmlc" w:id="9"/>
      <w:bookmarkEnd w:id="9"/>
      <w:r w:rsidDel="00000000" w:rsidR="00000000" w:rsidRPr="00000000">
        <w:rPr>
          <w:sz w:val="22"/>
          <w:szCs w:val="22"/>
          <w:rtl w:val="0"/>
        </w:rPr>
        <w:t xml:space="preserve">For the rest of the practice, assume we have </w:t>
      </w:r>
      <w:r w:rsidDel="00000000" w:rsidR="00000000" w:rsidRPr="00000000">
        <w:rPr>
          <w:sz w:val="22"/>
          <w:szCs w:val="22"/>
          <w:u w:val="single"/>
          <w:rtl w:val="0"/>
        </w:rPr>
        <w:t xml:space="preserve">already</w:t>
      </w:r>
      <w:r w:rsidDel="00000000" w:rsidR="00000000" w:rsidRPr="00000000">
        <w:rPr>
          <w:sz w:val="22"/>
          <w:szCs w:val="22"/>
          <w:rtl w:val="0"/>
        </w:rPr>
        <w:t xml:space="preserve"> imported pandas and will be using the same DataFrame to do our </w:t>
      </w:r>
      <w:r w:rsidDel="00000000" w:rsidR="00000000" w:rsidRPr="00000000">
        <w:rPr>
          <w:i w:val="1"/>
          <w:sz w:val="22"/>
          <w:szCs w:val="22"/>
          <w:rtl w:val="0"/>
        </w:rPr>
        <w:t xml:space="preserve">Part 1, Part 2, </w:t>
      </w:r>
      <w:r w:rsidDel="00000000" w:rsidR="00000000" w:rsidRPr="00000000">
        <w:rPr>
          <w:sz w:val="22"/>
          <w:szCs w:val="22"/>
          <w:rtl w:val="0"/>
        </w:rPr>
        <w:t xml:space="preserve">and</w:t>
      </w:r>
      <w:r w:rsidDel="00000000" w:rsidR="00000000" w:rsidRPr="00000000">
        <w:rPr>
          <w:i w:val="1"/>
          <w:sz w:val="22"/>
          <w:szCs w:val="22"/>
          <w:rtl w:val="0"/>
        </w:rPr>
        <w:t xml:space="preserve"> Bonus Challenge</w:t>
      </w:r>
      <w:r w:rsidDel="00000000" w:rsidR="00000000" w:rsidRPr="00000000">
        <w:rPr>
          <w:sz w:val="22"/>
          <w:szCs w:val="22"/>
          <w:rtl w:val="0"/>
        </w:rPr>
        <w:t xml:space="preserve"> below.</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Let’s say we have created a DataFrame named </w:t>
      </w:r>
      <w:r w:rsidDel="00000000" w:rsidR="00000000" w:rsidRPr="00000000">
        <w:rPr>
          <w:rFonts w:ascii="Courier New" w:cs="Courier New" w:eastAsia="Courier New" w:hAnsi="Courier New"/>
          <w:rtl w:val="0"/>
        </w:rPr>
        <w:t xml:space="preserve">gelato_info</w:t>
      </w:r>
      <w:r w:rsidDel="00000000" w:rsidR="00000000" w:rsidRPr="00000000">
        <w:rPr>
          <w:rFonts w:ascii="Arial" w:cs="Arial" w:eastAsia="Arial" w:hAnsi="Arial"/>
          <w:rtl w:val="0"/>
        </w:rPr>
        <w:t xml:space="preserve"> with dictionaries. Notice that the </w:t>
      </w:r>
      <w:r w:rsidDel="00000000" w:rsidR="00000000" w:rsidRPr="00000000">
        <w:rPr>
          <w:rFonts w:ascii="Arial" w:cs="Arial" w:eastAsia="Arial" w:hAnsi="Arial"/>
          <w:i w:val="1"/>
          <w:rtl w:val="0"/>
        </w:rPr>
        <w:t xml:space="preserve">keys</w:t>
      </w:r>
      <w:r w:rsidDel="00000000" w:rsidR="00000000" w:rsidRPr="00000000">
        <w:rPr>
          <w:rFonts w:ascii="Arial" w:cs="Arial" w:eastAsia="Arial" w:hAnsi="Arial"/>
          <w:rtl w:val="0"/>
        </w:rPr>
        <w:t xml:space="preserve"> of the dictionary are the column names, and the </w:t>
      </w:r>
      <w:r w:rsidDel="00000000" w:rsidR="00000000" w:rsidRPr="00000000">
        <w:rPr>
          <w:rFonts w:ascii="Arial" w:cs="Arial" w:eastAsia="Arial" w:hAnsi="Arial"/>
          <w:i w:val="1"/>
          <w:rtl w:val="0"/>
        </w:rPr>
        <w:t xml:space="preserve">values</w:t>
      </w:r>
      <w:r w:rsidDel="00000000" w:rsidR="00000000" w:rsidRPr="00000000">
        <w:rPr>
          <w:rFonts w:ascii="Arial" w:cs="Arial" w:eastAsia="Arial" w:hAnsi="Arial"/>
          <w:rtl w:val="0"/>
        </w:rPr>
        <w:t xml:space="preserve"> of the dictionary are lists containing the row entries.</w:t>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gelato_info = pd.DataFrame(</w:t>
      </w:r>
    </w:p>
    <w:p w:rsidR="00000000" w:rsidDel="00000000" w:rsidP="00000000" w:rsidRDefault="00000000" w:rsidRPr="00000000" w14:paraId="0000004A">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data = {'flavor': ['matcha', 'chocolate', 'vanilla', 'mango'],</w:t>
      </w:r>
    </w:p>
    <w:p w:rsidR="00000000" w:rsidDel="00000000" w:rsidP="00000000" w:rsidRDefault="00000000" w:rsidRPr="00000000" w14:paraId="0000004B">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'color': ['green', 'brown', 'cream', 'orange-yellow'],</w:t>
      </w:r>
    </w:p>
    <w:p w:rsidR="00000000" w:rsidDel="00000000" w:rsidP="00000000" w:rsidRDefault="00000000" w:rsidRPr="00000000" w14:paraId="0000004C">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'price': [2.75, 3.00, 3.30, 2.50]</w:t>
      </w:r>
    </w:p>
    <w:p w:rsidR="00000000" w:rsidDel="00000000" w:rsidP="00000000" w:rsidRDefault="00000000" w:rsidRPr="00000000" w14:paraId="0000004D">
      <w:pPr>
        <w:ind w:firstLine="720"/>
        <w:rPr>
          <w:rFonts w:ascii="Courier New" w:cs="Courier New" w:eastAsia="Courier New" w:hAnsi="Courier New"/>
          <w:sz w:val="22"/>
          <w:szCs w:val="22"/>
        </w:rPr>
      </w:pPr>
      <w:r w:rsidDel="00000000" w:rsidR="00000000" w:rsidRPr="00000000">
        <w:rPr>
          <w:rFonts w:ascii="Courier New" w:cs="Courier New" w:eastAsia="Courier New" w:hAnsi="Courier New"/>
          <w:sz w:val="22"/>
          <w:szCs w:val="22"/>
          <w:rtl w:val="0"/>
        </w:rPr>
        <w:t xml:space="preserve">})</w:t>
      </w:r>
    </w:p>
    <w:p w:rsidR="00000000" w:rsidDel="00000000" w:rsidP="00000000" w:rsidRDefault="00000000" w:rsidRPr="00000000" w14:paraId="0000004E">
      <w:pPr>
        <w:rPr>
          <w:rFonts w:ascii="Arial" w:cs="Arial" w:eastAsia="Arial" w:hAnsi="Arial"/>
        </w:rPr>
      </w:pPr>
      <w:r w:rsidDel="00000000" w:rsidR="00000000" w:rsidRPr="00000000">
        <w:rPr>
          <w:rFonts w:ascii="Courier New" w:cs="Courier New" w:eastAsia="Courier New" w:hAnsi="Courier New"/>
          <w:sz w:val="22"/>
          <w:szCs w:val="22"/>
          <w:rtl w:val="0"/>
        </w:rPr>
        <w:t xml:space="preserve">gelato_info</w:t>
      </w:r>
      <w:r w:rsidDel="00000000" w:rsidR="00000000" w:rsidRPr="00000000">
        <w:rPr>
          <w:rtl w:val="0"/>
        </w:rPr>
      </w:r>
    </w:p>
    <w:p w:rsidR="00000000" w:rsidDel="00000000" w:rsidP="00000000" w:rsidRDefault="00000000" w:rsidRPr="00000000" w14:paraId="0000004F">
      <w:pPr>
        <w:pStyle w:val="Heading2"/>
        <w:rPr>
          <w:sz w:val="22"/>
          <w:szCs w:val="22"/>
        </w:rPr>
      </w:pPr>
      <w:bookmarkStart w:colFirst="0" w:colLast="0" w:name="_heading=h.wwplf2ahofy" w:id="10"/>
      <w:bookmarkEnd w:id="10"/>
      <w:r w:rsidDel="00000000" w:rsidR="00000000" w:rsidRPr="00000000">
        <w:rPr>
          <w:sz w:val="22"/>
          <w:szCs w:val="22"/>
          <w:rtl w:val="0"/>
        </w:rPr>
        <w:t xml:space="preserve">Before getting into our practice, how would look </w:t>
      </w:r>
      <w:r w:rsidDel="00000000" w:rsidR="00000000" w:rsidRPr="00000000">
        <w:rPr>
          <w:rFonts w:ascii="Courier New" w:cs="Courier New" w:eastAsia="Courier New" w:hAnsi="Courier New"/>
          <w:sz w:val="24"/>
          <w:szCs w:val="24"/>
          <w:rtl w:val="0"/>
        </w:rPr>
        <w:t xml:space="preserve">gelato_info</w:t>
      </w:r>
      <w:r w:rsidDel="00000000" w:rsidR="00000000" w:rsidRPr="00000000">
        <w:rPr>
          <w:sz w:val="22"/>
          <w:szCs w:val="22"/>
          <w:rtl w:val="0"/>
        </w:rPr>
        <w:t xml:space="preserve">? Try to draw the DataFrame on your own below! If you’re feeling stuck, feel free to type/paste the code given above into a Colab notebook!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114300" distT="114300" distL="114300" distR="114300">
            <wp:extent cx="2848133" cy="1686911"/>
            <wp:effectExtent b="12700" l="12700" r="12700" t="12700"/>
            <wp:docPr id="10"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48133" cy="1686911"/>
                    </a:xfrm>
                    <a:prstGeom prst="rect"/>
                    <a:ln w="12700">
                      <a:solidFill>
                        <a:srgbClr val="FF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rFonts w:ascii="Courier New" w:cs="Courier New" w:eastAsia="Courier New" w:hAnsi="Courier New"/>
          <w:b w:val="1"/>
        </w:rPr>
      </w:pPr>
      <w:bookmarkStart w:colFirst="0" w:colLast="0" w:name="_heading=h.bbbb2vjadeu2" w:id="11"/>
      <w:bookmarkEnd w:id="11"/>
      <w:r w:rsidDel="00000000" w:rsidR="00000000" w:rsidRPr="00000000">
        <w:rPr>
          <w:rtl w:val="0"/>
        </w:rPr>
        <w:t xml:space="preserve">Part 1: Practice</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b w:val="1"/>
          <w:rtl w:val="0"/>
        </w:rPr>
        <w:t xml:space="preserve">[] Operator </w:t>
      </w:r>
    </w:p>
    <w:p w:rsidR="00000000" w:rsidDel="00000000" w:rsidP="00000000" w:rsidRDefault="00000000" w:rsidRPr="00000000" w14:paraId="0000006B">
      <w:pPr>
        <w:numPr>
          <w:ilvl w:val="0"/>
          <w:numId w:val="12"/>
        </w:numPr>
        <w:ind w:left="720" w:hanging="360"/>
        <w:rPr>
          <w:sz w:val="22"/>
          <w:szCs w:val="22"/>
          <w:u w:val="none"/>
        </w:rPr>
      </w:pPr>
      <w:r w:rsidDel="00000000" w:rsidR="00000000" w:rsidRPr="00000000">
        <w:rPr>
          <w:rFonts w:ascii="Arial" w:cs="Arial" w:eastAsia="Arial" w:hAnsi="Arial"/>
          <w:sz w:val="22"/>
          <w:szCs w:val="22"/>
          <w:rtl w:val="0"/>
        </w:rPr>
        <w:t xml:space="preserve">You want to understand the available gelato flavors. Access the </w:t>
      </w:r>
      <w:r w:rsidDel="00000000" w:rsidR="00000000" w:rsidRPr="00000000">
        <w:rPr>
          <w:b w:val="1"/>
          <w:sz w:val="22"/>
          <w:szCs w:val="22"/>
          <w:rtl w:val="0"/>
        </w:rPr>
        <w:t xml:space="preserve">gelato flavors</w:t>
      </w:r>
      <w:r w:rsidDel="00000000" w:rsidR="00000000" w:rsidRPr="00000000">
        <w:rPr>
          <w:rFonts w:ascii="Arial" w:cs="Arial" w:eastAsia="Arial" w:hAnsi="Arial"/>
          <w:sz w:val="22"/>
          <w:szCs w:val="22"/>
          <w:rtl w:val="0"/>
        </w:rPr>
        <w:t xml:space="preserve"> from the </w:t>
      </w:r>
      <w:r w:rsidDel="00000000" w:rsidR="00000000" w:rsidRPr="00000000">
        <w:rPr>
          <w:rFonts w:ascii="Courier New" w:cs="Courier New" w:eastAsia="Courier New" w:hAnsi="Courier New"/>
          <w:rtl w:val="0"/>
        </w:rPr>
        <w:t xml:space="preserve">gelato_info</w:t>
      </w:r>
      <w:r w:rsidDel="00000000" w:rsidR="00000000" w:rsidRPr="00000000">
        <w:rPr>
          <w:rFonts w:ascii="Arial" w:cs="Arial" w:eastAsia="Arial" w:hAnsi="Arial"/>
          <w:sz w:val="22"/>
          <w:szCs w:val="22"/>
          <w:rtl w:val="0"/>
        </w:rPr>
        <w:t xml:space="preserve"> </w:t>
      </w:r>
      <w:r w:rsidDel="00000000" w:rsidR="00000000" w:rsidRPr="00000000">
        <w:rPr>
          <w:rtl w:val="0"/>
        </w:rPr>
        <w:t xml:space="preserve">DataFrame you just created. Your answer will be i</w:t>
      </w:r>
      <w:r w:rsidDel="00000000" w:rsidR="00000000" w:rsidRPr="00000000">
        <w:rPr>
          <w:rFonts w:ascii="Arial" w:cs="Arial" w:eastAsia="Arial" w:hAnsi="Arial"/>
          <w:sz w:val="22"/>
          <w:szCs w:val="22"/>
          <w:rtl w:val="0"/>
        </w:rPr>
        <w:t xml:space="preserve">n the form of a </w:t>
      </w:r>
      <w:r w:rsidDel="00000000" w:rsidR="00000000" w:rsidRPr="00000000">
        <w:rPr>
          <w:rFonts w:ascii="Roboto Mono" w:cs="Roboto Mono" w:eastAsia="Roboto Mono" w:hAnsi="Roboto Mono"/>
          <w:sz w:val="22"/>
          <w:szCs w:val="22"/>
          <w:rtl w:val="0"/>
        </w:rPr>
        <w:t xml:space="preserve">Series</w:t>
      </w:r>
      <w:r w:rsidDel="00000000" w:rsidR="00000000" w:rsidRPr="00000000">
        <w:rPr>
          <w:rFonts w:ascii="Roboto Mono" w:cs="Roboto Mono" w:eastAsia="Roboto Mono" w:hAnsi="Roboto Mono"/>
          <w:rtl w:val="0"/>
        </w:rPr>
        <w:t xml:space="preserve">.</w:t>
      </w:r>
      <w:r w:rsidDel="00000000" w:rsidR="00000000" w:rsidRPr="00000000">
        <w:rPr>
          <w:rtl w:val="0"/>
        </w:rPr>
        <w:t xml:space="preserve"> U</w:t>
      </w:r>
      <w:r w:rsidDel="00000000" w:rsidR="00000000" w:rsidRPr="00000000">
        <w:rPr>
          <w:rFonts w:ascii="Arial" w:cs="Arial" w:eastAsia="Arial" w:hAnsi="Arial"/>
          <w:sz w:val="22"/>
          <w:szCs w:val="22"/>
          <w:rtl w:val="0"/>
        </w:rPr>
        <w:t xml:space="preserve">s</w:t>
      </w:r>
      <w:r w:rsidDel="00000000" w:rsidR="00000000" w:rsidRPr="00000000">
        <w:rPr>
          <w:rtl w:val="0"/>
        </w:rPr>
        <w:t xml:space="preserve">e</w:t>
      </w:r>
      <w:r w:rsidDel="00000000" w:rsidR="00000000" w:rsidRPr="00000000">
        <w:rPr>
          <w:rFonts w:ascii="Arial" w:cs="Arial" w:eastAsia="Arial" w:hAnsi="Arial"/>
          <w:sz w:val="22"/>
          <w:szCs w:val="22"/>
          <w:rtl w:val="0"/>
        </w:rPr>
        <w:t xml:space="preserve"> the </w:t>
      </w:r>
      <w:r w:rsidDel="00000000" w:rsidR="00000000" w:rsidRPr="00000000">
        <w:rPr>
          <w:rFonts w:ascii="Courier New" w:cs="Courier New" w:eastAsia="Courier New" w:hAnsi="Courier New"/>
          <w:b w:val="1"/>
          <w:i w:val="1"/>
          <w:sz w:val="22"/>
          <w:szCs w:val="22"/>
          <w:rtl w:val="0"/>
        </w:rPr>
        <w:t xml:space="preserve">[] operator</w:t>
      </w:r>
      <w:r w:rsidDel="00000000" w:rsidR="00000000" w:rsidRPr="00000000">
        <w:rPr>
          <w:rFonts w:ascii="Arial" w:cs="Arial" w:eastAsia="Arial" w:hAnsi="Arial"/>
          <w:sz w:val="22"/>
          <w:szCs w:val="22"/>
          <w:rtl w:val="0"/>
        </w:rPr>
        <w:t xml:space="preserve"> and assign </w:t>
      </w:r>
      <w:r w:rsidDel="00000000" w:rsidR="00000000" w:rsidRPr="00000000">
        <w:rPr>
          <w:rtl w:val="0"/>
        </w:rPr>
        <w:t xml:space="preserve">the series containing the flavor names</w:t>
      </w:r>
      <w:r w:rsidDel="00000000" w:rsidR="00000000" w:rsidRPr="00000000">
        <w:rPr>
          <w:rFonts w:ascii="Arial" w:cs="Arial" w:eastAsia="Arial" w:hAnsi="Arial"/>
          <w:sz w:val="22"/>
          <w:szCs w:val="22"/>
          <w:rtl w:val="0"/>
        </w:rPr>
        <w:t xml:space="preserve"> to the variable </w:t>
      </w:r>
      <w:r w:rsidDel="00000000" w:rsidR="00000000" w:rsidRPr="00000000">
        <w:rPr>
          <w:rFonts w:ascii="Courier New" w:cs="Courier New" w:eastAsia="Courier New" w:hAnsi="Courier New"/>
          <w:sz w:val="22"/>
          <w:szCs w:val="22"/>
          <w:rtl w:val="0"/>
        </w:rPr>
        <w:t xml:space="preserve">gelato_flavors</w:t>
      </w:r>
      <w:r w:rsidDel="00000000" w:rsidR="00000000" w:rsidRPr="00000000">
        <w:rPr>
          <w:rFonts w:ascii="Arial" w:cs="Arial" w:eastAsia="Arial" w:hAnsi="Arial"/>
          <w:sz w:val="22"/>
          <w:szCs w:val="22"/>
          <w:rtl w:val="0"/>
        </w:rPr>
        <w:t xml:space="preserve">. </w:t>
      </w:r>
      <w:r w:rsidDel="00000000" w:rsidR="00000000" w:rsidRPr="00000000">
        <w:rPr>
          <w:rtl w:val="0"/>
        </w:rPr>
      </w:r>
    </w:p>
    <w:p w:rsidR="00000000" w:rsidDel="00000000" w:rsidP="00000000" w:rsidRDefault="00000000" w:rsidRPr="00000000" w14:paraId="0000006C">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rPr>
          <w:rFonts w:ascii="Courier New" w:cs="Courier New" w:eastAsia="Courier New" w:hAnsi="Courier New"/>
          <w:b w:val="1"/>
          <w:color w:val="ff0000"/>
          <w:sz w:val="22"/>
          <w:szCs w:val="22"/>
        </w:rPr>
      </w:pPr>
      <w:r w:rsidDel="00000000" w:rsidR="00000000" w:rsidRPr="00000000">
        <w:rPr>
          <w:rFonts w:ascii="Courier New" w:cs="Courier New" w:eastAsia="Courier New" w:hAnsi="Courier New"/>
          <w:sz w:val="22"/>
          <w:szCs w:val="22"/>
          <w:rtl w:val="0"/>
        </w:rPr>
        <w:t xml:space="preserve">gelato_flavors = </w:t>
      </w:r>
      <w:r w:rsidDel="00000000" w:rsidR="00000000" w:rsidRPr="00000000">
        <w:rPr>
          <w:rFonts w:ascii="Courier New" w:cs="Courier New" w:eastAsia="Courier New" w:hAnsi="Courier New"/>
          <w:b w:val="1"/>
          <w:color w:val="ff0000"/>
          <w:rtl w:val="0"/>
        </w:rPr>
        <w:t xml:space="preserve">gelato_info[“flavor”]</w:t>
      </w:r>
      <w:r w:rsidDel="00000000" w:rsidR="00000000" w:rsidRPr="00000000">
        <w:rPr>
          <w:rtl w:val="0"/>
        </w:rPr>
      </w:r>
    </w:p>
    <w:p w:rsidR="00000000" w:rsidDel="00000000" w:rsidP="00000000" w:rsidRDefault="00000000" w:rsidRPr="00000000" w14:paraId="0000006E">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70">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1">
      <w:pPr>
        <w:numPr>
          <w:ilvl w:val="0"/>
          <w:numId w:val="12"/>
        </w:numPr>
        <w:ind w:left="720" w:hanging="360"/>
        <w:rPr>
          <w:sz w:val="22"/>
          <w:szCs w:val="22"/>
        </w:rPr>
      </w:pPr>
      <w:r w:rsidDel="00000000" w:rsidR="00000000" w:rsidRPr="00000000">
        <w:rPr>
          <w:rFonts w:ascii="Arial" w:cs="Arial" w:eastAsia="Arial" w:hAnsi="Arial"/>
          <w:sz w:val="22"/>
          <w:szCs w:val="22"/>
          <w:rtl w:val="0"/>
        </w:rPr>
        <w:t xml:space="preserve">After looking at </w:t>
      </w:r>
      <w:r w:rsidDel="00000000" w:rsidR="00000000" w:rsidRPr="00000000">
        <w:rPr>
          <w:rFonts w:ascii="Courier New" w:cs="Courier New" w:eastAsia="Courier New" w:hAnsi="Courier New"/>
          <w:sz w:val="22"/>
          <w:szCs w:val="22"/>
          <w:rtl w:val="0"/>
        </w:rPr>
        <w:t xml:space="preserve">gelato_flavors</w:t>
      </w:r>
      <w:r w:rsidDel="00000000" w:rsidR="00000000" w:rsidRPr="00000000">
        <w:rPr>
          <w:rFonts w:ascii="Arial" w:cs="Arial" w:eastAsia="Arial" w:hAnsi="Arial"/>
          <w:sz w:val="22"/>
          <w:szCs w:val="22"/>
          <w:rtl w:val="0"/>
        </w:rPr>
        <w:t xml:space="preserve">, you decided to get the mango flavor! Extract the item </w:t>
      </w:r>
      <w:r w:rsidDel="00000000" w:rsidR="00000000" w:rsidRPr="00000000">
        <w:rPr>
          <w:rtl w:val="0"/>
        </w:rPr>
        <w:t xml:space="preserve">from the </w:t>
      </w:r>
      <w:r w:rsidDel="00000000" w:rsidR="00000000" w:rsidRPr="00000000">
        <w:rPr>
          <w:rFonts w:ascii="Courier New" w:cs="Courier New" w:eastAsia="Courier New" w:hAnsi="Courier New"/>
          <w:rtl w:val="0"/>
        </w:rPr>
        <w:t xml:space="preserve">gelato_flavors </w:t>
      </w:r>
      <w:r w:rsidDel="00000000" w:rsidR="00000000" w:rsidRPr="00000000">
        <w:rPr>
          <w:rtl w:val="0"/>
        </w:rPr>
        <w:t xml:space="preserve">series. If your code was run, it would produce the string </w:t>
      </w:r>
      <w:r w:rsidDel="00000000" w:rsidR="00000000" w:rsidRPr="00000000">
        <w:rPr>
          <w:rFonts w:ascii="Courier New" w:cs="Courier New" w:eastAsia="Courier New" w:hAnsi="Courier New"/>
          <w:sz w:val="22"/>
          <w:szCs w:val="22"/>
          <w:rtl w:val="0"/>
        </w:rPr>
        <w:t xml:space="preserve">“</w:t>
      </w:r>
      <w:r w:rsidDel="00000000" w:rsidR="00000000" w:rsidRPr="00000000">
        <w:rPr>
          <w:rFonts w:ascii="Courier New" w:cs="Courier New" w:eastAsia="Courier New" w:hAnsi="Courier New"/>
          <w:rtl w:val="0"/>
        </w:rPr>
        <w:t xml:space="preserve">m</w:t>
      </w:r>
      <w:r w:rsidDel="00000000" w:rsidR="00000000" w:rsidRPr="00000000">
        <w:rPr>
          <w:rFonts w:ascii="Courier New" w:cs="Courier New" w:eastAsia="Courier New" w:hAnsi="Courier New"/>
          <w:sz w:val="22"/>
          <w:szCs w:val="22"/>
          <w:rtl w:val="0"/>
        </w:rPr>
        <w:t xml:space="preserve">ango”</w:t>
      </w:r>
      <w:r w:rsidDel="00000000" w:rsidR="00000000" w:rsidRPr="00000000">
        <w:rPr>
          <w:rFonts w:ascii="Courier New" w:cs="Courier New" w:eastAsia="Courier New" w:hAnsi="Courier New"/>
          <w:rtl w:val="0"/>
        </w:rPr>
        <w:t xml:space="preserve">.</w:t>
      </w:r>
      <w:r w:rsidDel="00000000" w:rsidR="00000000" w:rsidRPr="00000000">
        <w:rPr>
          <w:rFonts w:ascii="Arial" w:cs="Arial" w:eastAsia="Arial" w:hAnsi="Arial"/>
          <w:sz w:val="22"/>
          <w:szCs w:val="22"/>
          <w:rtl w:val="0"/>
        </w:rPr>
        <w:t xml:space="preserve"> </w:t>
      </w:r>
      <w:r w:rsidDel="00000000" w:rsidR="00000000" w:rsidRPr="00000000">
        <w:rPr>
          <w:rtl w:val="0"/>
        </w:rPr>
        <w:t xml:space="preserve">Use</w:t>
      </w:r>
      <w:r w:rsidDel="00000000" w:rsidR="00000000" w:rsidRPr="00000000">
        <w:rPr>
          <w:rFonts w:ascii="Arial" w:cs="Arial" w:eastAsia="Arial" w:hAnsi="Arial"/>
          <w:sz w:val="22"/>
          <w:szCs w:val="22"/>
          <w:rtl w:val="0"/>
        </w:rPr>
        <w:t xml:space="preserve"> the </w:t>
      </w:r>
      <w:r w:rsidDel="00000000" w:rsidR="00000000" w:rsidRPr="00000000">
        <w:rPr>
          <w:rFonts w:ascii="Courier New" w:cs="Courier New" w:eastAsia="Courier New" w:hAnsi="Courier New"/>
          <w:b w:val="1"/>
          <w:sz w:val="22"/>
          <w:szCs w:val="22"/>
          <w:rtl w:val="0"/>
        </w:rPr>
        <w:t xml:space="preserve">[]operator</w:t>
      </w:r>
      <w:r w:rsidDel="00000000" w:rsidR="00000000" w:rsidRPr="00000000">
        <w:rPr>
          <w:rFonts w:ascii="Courier New" w:cs="Courier New" w:eastAsia="Courier New" w:hAnsi="Courier New"/>
          <w:b w:val="1"/>
          <w:i w:val="1"/>
          <w:sz w:val="22"/>
          <w:szCs w:val="22"/>
          <w:rtl w:val="0"/>
        </w:rPr>
        <w:t xml:space="preserve"> </w:t>
      </w:r>
      <w:r w:rsidDel="00000000" w:rsidR="00000000" w:rsidRPr="00000000">
        <w:rPr>
          <w:rtl w:val="0"/>
        </w:rPr>
        <w:t xml:space="preserve">here like in part a</w:t>
      </w:r>
      <w:r w:rsidDel="00000000" w:rsidR="00000000" w:rsidRPr="00000000">
        <w:rPr>
          <w:rFonts w:ascii="Arial" w:cs="Arial" w:eastAsia="Arial" w:hAnsi="Arial"/>
          <w:sz w:val="22"/>
          <w:szCs w:val="22"/>
          <w:rtl w:val="0"/>
        </w:rPr>
        <w:t xml:space="preserve">. </w:t>
      </w:r>
      <w:r w:rsidDel="00000000" w:rsidR="00000000" w:rsidRPr="00000000">
        <w:rPr>
          <w:rtl w:val="0"/>
        </w:rPr>
        <w:t xml:space="preserve">Consider: Where is </w:t>
      </w:r>
      <w:r w:rsidDel="00000000" w:rsidR="00000000" w:rsidRPr="00000000">
        <w:rPr>
          <w:rFonts w:ascii="Courier New" w:cs="Courier New" w:eastAsia="Courier New" w:hAnsi="Courier New"/>
          <w:rtl w:val="0"/>
        </w:rPr>
        <w:t xml:space="preserve">mango </w:t>
      </w:r>
      <w:r w:rsidDel="00000000" w:rsidR="00000000" w:rsidRPr="00000000">
        <w:rPr>
          <w:rtl w:val="0"/>
        </w:rPr>
        <w:t xml:space="preserve">in the series? What index does it have?</w:t>
        <w:br w:type="textWrapping"/>
      </w:r>
      <w:r w:rsidDel="00000000" w:rsidR="00000000" w:rsidRPr="00000000">
        <w:rPr>
          <w:rFonts w:ascii="Arial" w:cs="Arial" w:eastAsia="Arial" w:hAnsi="Arial"/>
          <w:i w:val="1"/>
          <w:sz w:val="22"/>
          <w:szCs w:val="22"/>
          <w:rtl w:val="0"/>
        </w:rPr>
        <w:t xml:space="preserve">(Hint: Remember that pandas </w:t>
      </w:r>
      <w:r w:rsidDel="00000000" w:rsidR="00000000" w:rsidRPr="00000000">
        <w:rPr>
          <w:rFonts w:ascii="Arial" w:cs="Arial" w:eastAsia="Arial" w:hAnsi="Arial"/>
          <w:i w:val="1"/>
          <w:color w:val="212121"/>
          <w:sz w:val="22"/>
          <w:szCs w:val="22"/>
          <w:rtl w:val="0"/>
        </w:rPr>
        <w:t xml:space="preserve">default to zero-indexing, so the first item is index 0!)</w:t>
      </w:r>
      <w:r w:rsidDel="00000000" w:rsidR="00000000" w:rsidRPr="00000000">
        <w:rPr>
          <w:rtl w:val="0"/>
        </w:rPr>
      </w:r>
    </w:p>
    <w:p w:rsidR="00000000" w:rsidDel="00000000" w:rsidP="00000000" w:rsidRDefault="00000000" w:rsidRPr="00000000" w14:paraId="00000072">
      <w:pPr>
        <w:rPr>
          <w:i w:val="1"/>
          <w:color w:val="212121"/>
        </w:rPr>
      </w:pPr>
      <w:r w:rsidDel="00000000" w:rsidR="00000000" w:rsidRPr="00000000">
        <w:rPr>
          <w:rtl w:val="0"/>
        </w:rPr>
      </w:r>
    </w:p>
    <w:p w:rsidR="00000000" w:rsidDel="00000000" w:rsidP="00000000" w:rsidRDefault="00000000" w:rsidRPr="00000000" w14:paraId="0000007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rPr>
      </w:pPr>
      <w:r w:rsidDel="00000000" w:rsidR="00000000" w:rsidRPr="00000000">
        <w:rPr>
          <w:rFonts w:ascii="Courier New" w:cs="Courier New" w:eastAsia="Courier New" w:hAnsi="Courier New"/>
          <w:b w:val="1"/>
          <w:color w:val="ff0000"/>
          <w:rtl w:val="0"/>
        </w:rPr>
        <w:t xml:space="preserve">gelato_flavors[3]</w:t>
      </w:r>
      <w:r w:rsidDel="00000000" w:rsidR="00000000" w:rsidRPr="00000000">
        <w:rPr>
          <w:rtl w:val="0"/>
        </w:rPr>
      </w:r>
    </w:p>
    <w:p w:rsidR="00000000" w:rsidDel="00000000" w:rsidP="00000000" w:rsidRDefault="00000000" w:rsidRPr="00000000" w14:paraId="00000075">
      <w:pPr>
        <w:rPr>
          <w:rFonts w:ascii="Arial" w:cs="Arial" w:eastAsia="Arial" w:hAnsi="Arial"/>
          <w:color w:val="0000ff"/>
          <w:sz w:val="22"/>
          <w:szCs w:val="22"/>
        </w:rPr>
      </w:pPr>
      <w:r w:rsidDel="00000000" w:rsidR="00000000" w:rsidRPr="00000000">
        <w:rPr>
          <w:rtl w:val="0"/>
        </w:rPr>
      </w:r>
    </w:p>
    <w:p w:rsidR="00000000" w:rsidDel="00000000" w:rsidP="00000000" w:rsidRDefault="00000000" w:rsidRPr="00000000" w14:paraId="00000076">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7">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78">
      <w:pPr>
        <w:pStyle w:val="Heading2"/>
        <w:rPr>
          <w:b w:val="1"/>
        </w:rPr>
      </w:pPr>
      <w:bookmarkStart w:colFirst="0" w:colLast="0" w:name="_heading=h.8rxs9d9yyvn0" w:id="12"/>
      <w:bookmarkEnd w:id="12"/>
      <w:r w:rsidDel="00000000" w:rsidR="00000000" w:rsidRPr="00000000">
        <w:rPr>
          <w:rtl w:val="0"/>
        </w:rPr>
        <w:t xml:space="preserve">Part 2: Practice </w:t>
      </w:r>
      <w:r w:rsidDel="00000000" w:rsidR="00000000" w:rsidRPr="00000000">
        <w:rPr>
          <w:rFonts w:ascii="Courier New" w:cs="Courier New" w:eastAsia="Courier New" w:hAnsi="Courier New"/>
          <w:b w:val="1"/>
          <w:rtl w:val="0"/>
        </w:rPr>
        <w:t xml:space="preserve">.loc</w:t>
      </w:r>
      <w:r w:rsidDel="00000000" w:rsidR="00000000" w:rsidRPr="00000000">
        <w:rPr>
          <w:rFonts w:ascii="Courier New" w:cs="Courier New" w:eastAsia="Courier New" w:hAnsi="Courier New"/>
          <w:rtl w:val="0"/>
        </w:rPr>
        <w:t xml:space="preserve"> </w:t>
      </w:r>
      <w:r w:rsidDel="00000000" w:rsidR="00000000" w:rsidRPr="00000000">
        <w:rPr>
          <w:rtl w:val="0"/>
        </w:rPr>
        <w:t xml:space="preserve">and</w:t>
      </w:r>
      <w:r w:rsidDel="00000000" w:rsidR="00000000" w:rsidRPr="00000000">
        <w:rPr>
          <w:b w:val="1"/>
          <w:rtl w:val="0"/>
        </w:rPr>
        <w:t xml:space="preserve"> </w:t>
      </w:r>
      <w:r w:rsidDel="00000000" w:rsidR="00000000" w:rsidRPr="00000000">
        <w:rPr>
          <w:rFonts w:ascii="Courier New" w:cs="Courier New" w:eastAsia="Courier New" w:hAnsi="Courier New"/>
          <w:b w:val="1"/>
          <w:rtl w:val="0"/>
        </w:rPr>
        <w:t xml:space="preserve">.iloc</w:t>
      </w:r>
      <w:r w:rsidDel="00000000" w:rsidR="00000000" w:rsidRPr="00000000">
        <w:rPr>
          <w:b w:val="1"/>
          <w:rtl w:val="0"/>
        </w:rPr>
        <w:t xml:space="preserve"> </w:t>
      </w:r>
    </w:p>
    <w:p w:rsidR="00000000" w:rsidDel="00000000" w:rsidP="00000000" w:rsidRDefault="00000000" w:rsidRPr="00000000" w14:paraId="00000079">
      <w:pPr>
        <w:numPr>
          <w:ilvl w:val="0"/>
          <w:numId w:val="12"/>
        </w:numPr>
        <w:ind w:left="720" w:hanging="360"/>
        <w:rPr>
          <w:u w:val="none"/>
        </w:rPr>
      </w:pPr>
      <w:r w:rsidDel="00000000" w:rsidR="00000000" w:rsidRPr="00000000">
        <w:rPr>
          <w:rFonts w:ascii="Arial" w:cs="Arial" w:eastAsia="Arial" w:hAnsi="Arial"/>
          <w:sz w:val="22"/>
          <w:szCs w:val="22"/>
          <w:rtl w:val="0"/>
        </w:rPr>
        <w:t xml:space="preserve">You just ate the last available mango flavor and want to </w:t>
      </w:r>
      <w:r w:rsidDel="00000000" w:rsidR="00000000" w:rsidRPr="00000000">
        <w:rPr>
          <w:sz w:val="22"/>
          <w:szCs w:val="22"/>
          <w:rtl w:val="0"/>
        </w:rPr>
        <w:t xml:space="preserve">help to erase</w:t>
      </w:r>
      <w:r w:rsidDel="00000000" w:rsidR="00000000" w:rsidRPr="00000000">
        <w:rPr>
          <w:rFonts w:ascii="Arial" w:cs="Arial" w:eastAsia="Arial" w:hAnsi="Arial"/>
          <w:sz w:val="22"/>
          <w:szCs w:val="22"/>
          <w:rtl w:val="0"/>
        </w:rPr>
        <w:t xml:space="preserve"> the last row from the </w:t>
      </w:r>
      <w:r w:rsidDel="00000000" w:rsidR="00000000" w:rsidRPr="00000000">
        <w:rPr>
          <w:rFonts w:ascii="Courier New" w:cs="Courier New" w:eastAsia="Courier New" w:hAnsi="Courier New"/>
          <w:sz w:val="22"/>
          <w:szCs w:val="22"/>
          <w:rtl w:val="0"/>
        </w:rPr>
        <w:t xml:space="preserve">gelato_flavors </w:t>
      </w:r>
      <w:r w:rsidDel="00000000" w:rsidR="00000000" w:rsidRPr="00000000">
        <w:rPr>
          <w:sz w:val="22"/>
          <w:szCs w:val="22"/>
          <w:rtl w:val="0"/>
        </w:rPr>
        <w:t xml:space="preserve">now that it</w:t>
      </w:r>
      <w:r w:rsidDel="00000000" w:rsidR="00000000" w:rsidRPr="00000000">
        <w:rPr>
          <w:rtl w:val="0"/>
        </w:rPr>
        <w:t xml:space="preserve">’s out of stock</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Use</w:t>
      </w:r>
      <w:r w:rsidDel="00000000" w:rsidR="00000000" w:rsidRPr="00000000">
        <w:rPr>
          <w:sz w:val="22"/>
          <w:szCs w:val="22"/>
          <w:rtl w:val="0"/>
        </w:rPr>
        <w:t xml:space="preserve"> .</w:t>
      </w:r>
      <w:r w:rsidDel="00000000" w:rsidR="00000000" w:rsidRPr="00000000">
        <w:rPr>
          <w:rFonts w:ascii="Courier New" w:cs="Courier New" w:eastAsia="Courier New" w:hAnsi="Courier New"/>
          <w:b w:val="1"/>
          <w:sz w:val="22"/>
          <w:szCs w:val="22"/>
          <w:rtl w:val="0"/>
        </w:rPr>
        <w:t xml:space="preserve">iloc</w:t>
      </w:r>
      <w:r w:rsidDel="00000000" w:rsidR="00000000" w:rsidRPr="00000000">
        <w:rPr>
          <w:sz w:val="22"/>
          <w:szCs w:val="22"/>
          <w:rtl w:val="0"/>
        </w:rPr>
        <w:t xml:space="preserve"> </w:t>
      </w:r>
      <w:r w:rsidDel="00000000" w:rsidR="00000000" w:rsidRPr="00000000">
        <w:rPr>
          <w:rFonts w:ascii="Arial" w:cs="Arial" w:eastAsia="Arial" w:hAnsi="Arial"/>
          <w:sz w:val="22"/>
          <w:szCs w:val="22"/>
          <w:rtl w:val="0"/>
        </w:rPr>
        <w:t xml:space="preserve">to select </w:t>
      </w:r>
      <w:r w:rsidDel="00000000" w:rsidR="00000000" w:rsidRPr="00000000">
        <w:rPr>
          <w:b w:val="1"/>
          <w:sz w:val="22"/>
          <w:szCs w:val="22"/>
          <w:rtl w:val="0"/>
        </w:rPr>
        <w:t xml:space="preserve">only</w:t>
      </w:r>
      <w:r w:rsidDel="00000000" w:rsidR="00000000" w:rsidRPr="00000000">
        <w:rPr>
          <w:rFonts w:ascii="Arial" w:cs="Arial" w:eastAsia="Arial" w:hAnsi="Arial"/>
          <w:sz w:val="22"/>
          <w:szCs w:val="22"/>
          <w:rtl w:val="0"/>
        </w:rPr>
        <w:t xml:space="preserve"> the first three rows of the original table. There are multiple ways to go about this question</w:t>
      </w:r>
      <w:r w:rsidDel="00000000" w:rsidR="00000000" w:rsidRPr="00000000">
        <w:rPr>
          <w:rtl w:val="0"/>
        </w:rPr>
        <w:t xml:space="preserve"> correctly</w:t>
      </w:r>
      <w:r w:rsidDel="00000000" w:rsidR="00000000" w:rsidRPr="00000000">
        <w:rPr>
          <w:rFonts w:ascii="Arial" w:cs="Arial" w:eastAsia="Arial" w:hAnsi="Arial"/>
          <w:sz w:val="22"/>
          <w:szCs w:val="22"/>
          <w:rtl w:val="0"/>
        </w:rPr>
        <w:t xml:space="preserve">.</w:t>
      </w:r>
      <w:r w:rsidDel="00000000" w:rsidR="00000000" w:rsidRPr="00000000">
        <w:rPr>
          <w:rtl w:val="0"/>
        </w:rPr>
        <w:br w:type="textWrapping"/>
        <w:t xml:space="preserve">Syntax reminder: </w:t>
        <w:tab/>
        <w:t xml:space="preserve">.</w:t>
      </w:r>
      <w:r w:rsidDel="00000000" w:rsidR="00000000" w:rsidRPr="00000000">
        <w:rPr>
          <w:rFonts w:ascii="Courier New" w:cs="Courier New" w:eastAsia="Courier New" w:hAnsi="Courier New"/>
          <w:b w:val="1"/>
          <w:rtl w:val="0"/>
        </w:rPr>
        <w:t xml:space="preserve">iloc[</w:t>
      </w:r>
      <w:r w:rsidDel="00000000" w:rsidR="00000000" w:rsidRPr="00000000">
        <w:rPr>
          <w:rFonts w:ascii="Courier New" w:cs="Courier New" w:eastAsia="Courier New" w:hAnsi="Courier New"/>
          <w:rtl w:val="0"/>
        </w:rPr>
        <w:t xml:space="preserve">&lt;start_index&gt;</w:t>
      </w:r>
      <w:r w:rsidDel="00000000" w:rsidR="00000000" w:rsidRPr="00000000">
        <w:rPr>
          <w:rFonts w:ascii="Courier New" w:cs="Courier New" w:eastAsia="Courier New" w:hAnsi="Courier New"/>
          <w:b w:val="1"/>
          <w:rtl w:val="0"/>
        </w:rPr>
        <w:t xml:space="preserve">: </w:t>
      </w:r>
      <w:r w:rsidDel="00000000" w:rsidR="00000000" w:rsidRPr="00000000">
        <w:rPr>
          <w:rFonts w:ascii="Courier New" w:cs="Courier New" w:eastAsia="Courier New" w:hAnsi="Courier New"/>
          <w:rtl w:val="0"/>
        </w:rPr>
        <w:t xml:space="preserve">&lt;end_index&gt;</w:t>
      </w:r>
      <w:r w:rsidDel="00000000" w:rsidR="00000000" w:rsidRPr="00000000">
        <w:rPr>
          <w:rFonts w:ascii="Courier New" w:cs="Courier New" w:eastAsia="Courier New" w:hAnsi="Courier New"/>
          <w:b w:val="1"/>
          <w:rtl w:val="0"/>
        </w:rPr>
        <w:t xml:space="preserve">]</w:t>
      </w:r>
      <w:r w:rsidDel="00000000" w:rsidR="00000000" w:rsidRPr="00000000">
        <w:rPr>
          <w:rtl w:val="0"/>
        </w:rPr>
      </w:r>
    </w:p>
    <w:p w:rsidR="00000000" w:rsidDel="00000000" w:rsidP="00000000" w:rsidRDefault="00000000" w:rsidRPr="00000000" w14:paraId="0000007A">
      <w:pPr>
        <w:ind w:left="720" w:firstLine="0"/>
        <w:rPr>
          <w:i w:val="1"/>
        </w:rPr>
      </w:pPr>
      <w:r w:rsidDel="00000000" w:rsidR="00000000" w:rsidRPr="00000000">
        <w:rPr>
          <w:i w:val="1"/>
          <w:rtl w:val="0"/>
        </w:rPr>
        <w:t xml:space="preserve">Hint: The item with index </w:t>
      </w:r>
      <w:r w:rsidDel="00000000" w:rsidR="00000000" w:rsidRPr="00000000">
        <w:rPr>
          <w:rFonts w:ascii="Courier New" w:cs="Courier New" w:eastAsia="Courier New" w:hAnsi="Courier New"/>
          <w:rtl w:val="0"/>
        </w:rPr>
        <w:t xml:space="preserve">&lt;end_index&gt;</w:t>
      </w:r>
      <w:r w:rsidDel="00000000" w:rsidR="00000000" w:rsidRPr="00000000">
        <w:rPr>
          <w:i w:val="1"/>
          <w:rtl w:val="0"/>
        </w:rPr>
        <w:t xml:space="preserve"> is </w:t>
      </w:r>
      <w:r w:rsidDel="00000000" w:rsidR="00000000" w:rsidRPr="00000000">
        <w:rPr>
          <w:i w:val="1"/>
          <w:u w:val="single"/>
          <w:rtl w:val="0"/>
        </w:rPr>
        <w:t xml:space="preserve">not</w:t>
      </w:r>
      <w:r w:rsidDel="00000000" w:rsidR="00000000" w:rsidRPr="00000000">
        <w:rPr>
          <w:i w:val="1"/>
          <w:rtl w:val="0"/>
        </w:rPr>
        <w:t xml:space="preserve"> included in the result.</w:t>
      </w:r>
    </w:p>
    <w:p w:rsidR="00000000" w:rsidDel="00000000" w:rsidP="00000000" w:rsidRDefault="00000000" w:rsidRPr="00000000" w14:paraId="0000007B">
      <w:pPr>
        <w:rPr>
          <w:sz w:val="22"/>
          <w:szCs w:val="22"/>
        </w:rPr>
      </w:pPr>
      <w:r w:rsidDel="00000000" w:rsidR="00000000" w:rsidRPr="00000000">
        <w:rPr>
          <w:rtl w:val="0"/>
        </w:rPr>
      </w:r>
    </w:p>
    <w:p w:rsidR="00000000" w:rsidDel="00000000" w:rsidP="00000000" w:rsidRDefault="00000000" w:rsidRPr="00000000" w14:paraId="0000007C">
      <w:pPr>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gelato_flavors.iloc[:3, :]</w:t>
      </w:r>
    </w:p>
    <w:p w:rsidR="00000000" w:rsidDel="00000000" w:rsidP="00000000" w:rsidRDefault="00000000" w:rsidRPr="00000000" w14:paraId="0000007D">
      <w:pPr>
        <w:rPr>
          <w:rFonts w:ascii="Courier New" w:cs="Courier New" w:eastAsia="Courier New" w:hAnsi="Courier New"/>
          <w:i w:val="1"/>
          <w:color w:val="ff0000"/>
        </w:rPr>
      </w:pPr>
      <w:r w:rsidDel="00000000" w:rsidR="00000000" w:rsidRPr="00000000">
        <w:rPr>
          <w:rFonts w:ascii="Courier New" w:cs="Courier New" w:eastAsia="Courier New" w:hAnsi="Courier New"/>
          <w:i w:val="1"/>
          <w:color w:val="ff0000"/>
          <w:rtl w:val="0"/>
        </w:rPr>
        <w:t xml:space="preserve">OR</w:t>
      </w:r>
    </w:p>
    <w:p w:rsidR="00000000" w:rsidDel="00000000" w:rsidP="00000000" w:rsidRDefault="00000000" w:rsidRPr="00000000" w14:paraId="0000007E">
      <w:pPr>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gelato_flavors.iloc[:3]</w:t>
      </w:r>
    </w:p>
    <w:p w:rsidR="00000000" w:rsidDel="00000000" w:rsidP="00000000" w:rsidRDefault="00000000" w:rsidRPr="00000000" w14:paraId="0000007F">
      <w:pPr>
        <w:rPr>
          <w:rFonts w:ascii="Courier New" w:cs="Courier New" w:eastAsia="Courier New" w:hAnsi="Courier New"/>
          <w:color w:val="ff0000"/>
        </w:rPr>
      </w:pPr>
      <w:r w:rsidDel="00000000" w:rsidR="00000000" w:rsidRPr="00000000">
        <w:rPr>
          <w:rFonts w:ascii="Courier New" w:cs="Courier New" w:eastAsia="Courier New" w:hAnsi="Courier New"/>
          <w:i w:val="1"/>
          <w:color w:val="ff0000"/>
          <w:rtl w:val="0"/>
        </w:rPr>
        <w:t xml:space="preserve">OR</w:t>
      </w:r>
      <w:r w:rsidDel="00000000" w:rsidR="00000000" w:rsidRPr="00000000">
        <w:rPr>
          <w:rtl w:val="0"/>
        </w:rPr>
      </w:r>
    </w:p>
    <w:p w:rsidR="00000000" w:rsidDel="00000000" w:rsidP="00000000" w:rsidRDefault="00000000" w:rsidRPr="00000000" w14:paraId="00000080">
      <w:pPr>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gelato_flavors.iloc[[0,1,2]]</w:t>
      </w:r>
    </w:p>
    <w:p w:rsidR="00000000" w:rsidDel="00000000" w:rsidP="00000000" w:rsidRDefault="00000000" w:rsidRPr="00000000" w14:paraId="0000008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82">
      <w:pPr>
        <w:rPr>
          <w:rFonts w:ascii="Courier New" w:cs="Courier New" w:eastAsia="Courier New" w:hAnsi="Courier New"/>
          <w:color w:val="0000ff"/>
          <w:sz w:val="22"/>
          <w:szCs w:val="22"/>
        </w:rPr>
      </w:pPr>
      <w:r w:rsidDel="00000000" w:rsidR="00000000" w:rsidRPr="00000000">
        <w:rPr>
          <w:rtl w:val="0"/>
        </w:rPr>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color w:val="0000ff"/>
        </w:rPr>
      </w:pPr>
      <w:r w:rsidDel="00000000" w:rsidR="00000000" w:rsidRPr="00000000">
        <w:rPr>
          <w:rtl w:val="0"/>
        </w:rPr>
      </w:r>
    </w:p>
    <w:p w:rsidR="00000000" w:rsidDel="00000000" w:rsidP="00000000" w:rsidRDefault="00000000" w:rsidRPr="00000000" w14:paraId="00000085">
      <w:pPr>
        <w:pStyle w:val="Heading2"/>
        <w:rPr/>
      </w:pPr>
      <w:bookmarkStart w:colFirst="0" w:colLast="0" w:name="_heading=h.kkifz4e4m86n" w:id="13"/>
      <w:bookmarkEnd w:id="13"/>
      <w:r w:rsidDel="00000000" w:rsidR="00000000" w:rsidRPr="00000000">
        <w:rPr>
          <w:rtl w:val="0"/>
        </w:rPr>
        <w:t xml:space="preserve">Bonus Challenge: </w:t>
      </w:r>
    </w:p>
    <w:p w:rsidR="00000000" w:rsidDel="00000000" w:rsidP="00000000" w:rsidRDefault="00000000" w:rsidRPr="00000000" w14:paraId="00000086">
      <w:pPr>
        <w:rPr/>
      </w:pPr>
      <w:r w:rsidDel="00000000" w:rsidR="00000000" w:rsidRPr="00000000">
        <w:rPr>
          <w:rtl w:val="0"/>
        </w:rPr>
        <w:t xml:space="preserve">Let’s do an example of multi-axes Selection!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Suppose this gelato place is famous for its chocolate and vanilla flavors so you want to look only at the prices of those 2 flavors. Using any of the three indexing/slicing methods explained in the Section 2 Reference Box, write a line of code that would produce only the 2 prices.</w:t>
      </w:r>
    </w:p>
    <w:p w:rsidR="00000000" w:rsidDel="00000000" w:rsidP="00000000" w:rsidRDefault="00000000" w:rsidRPr="00000000" w14:paraId="00000089">
      <w:pPr>
        <w:rPr>
          <w:rFonts w:ascii="Courier New" w:cs="Courier New" w:eastAsia="Courier New" w:hAnsi="Courier New"/>
          <w:b w:val="1"/>
          <w:color w:val="ff0000"/>
        </w:rPr>
      </w:pPr>
      <w:r w:rsidDel="00000000" w:rsidR="00000000" w:rsidRPr="00000000">
        <w:rPr>
          <w:rtl w:val="0"/>
        </w:rPr>
        <w:br w:type="textWrapping"/>
      </w:r>
      <w:r w:rsidDel="00000000" w:rsidR="00000000" w:rsidRPr="00000000">
        <w:rPr>
          <w:rFonts w:ascii="Courier New" w:cs="Courier New" w:eastAsia="Courier New" w:hAnsi="Courier New"/>
          <w:b w:val="1"/>
          <w:color w:val="ff0000"/>
          <w:rtl w:val="0"/>
        </w:rPr>
        <w:t xml:space="preserve">gelato_info.loc[1: 2, [“flavor”, “price”]]</w:t>
      </w:r>
    </w:p>
    <w:p w:rsidR="00000000" w:rsidDel="00000000" w:rsidP="00000000" w:rsidRDefault="00000000" w:rsidRPr="00000000" w14:paraId="0000008A">
      <w:pPr>
        <w:rPr>
          <w:rFonts w:ascii="Courier New" w:cs="Courier New" w:eastAsia="Courier New" w:hAnsi="Courier New"/>
          <w:i w:val="1"/>
          <w:color w:val="ff0000"/>
        </w:rPr>
      </w:pPr>
      <w:r w:rsidDel="00000000" w:rsidR="00000000" w:rsidRPr="00000000">
        <w:rPr>
          <w:rFonts w:ascii="Courier New" w:cs="Courier New" w:eastAsia="Courier New" w:hAnsi="Courier New"/>
          <w:i w:val="1"/>
          <w:color w:val="ff0000"/>
          <w:rtl w:val="0"/>
        </w:rPr>
        <w:t xml:space="preserve">OR</w:t>
      </w:r>
    </w:p>
    <w:p w:rsidR="00000000" w:rsidDel="00000000" w:rsidP="00000000" w:rsidRDefault="00000000" w:rsidRPr="00000000" w14:paraId="0000008B">
      <w:pPr>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gelato_info.iloc[1:3, [0, 2]]</w:t>
      </w:r>
    </w:p>
    <w:p w:rsidR="00000000" w:rsidDel="00000000" w:rsidP="00000000" w:rsidRDefault="00000000" w:rsidRPr="00000000" w14:paraId="0000008C">
      <w:pPr>
        <w:rPr>
          <w:rFonts w:ascii="Courier New" w:cs="Courier New" w:eastAsia="Courier New" w:hAnsi="Courier New"/>
          <w:color w:val="ff0000"/>
        </w:rPr>
      </w:pPr>
      <w:r w:rsidDel="00000000" w:rsidR="00000000" w:rsidRPr="00000000">
        <w:rPr>
          <w:rFonts w:ascii="Courier New" w:cs="Courier New" w:eastAsia="Courier New" w:hAnsi="Courier New"/>
          <w:i w:val="1"/>
          <w:color w:val="ff0000"/>
          <w:rtl w:val="0"/>
        </w:rPr>
        <w:t xml:space="preserve">OR</w:t>
      </w:r>
      <w:r w:rsidDel="00000000" w:rsidR="00000000" w:rsidRPr="00000000">
        <w:rPr>
          <w:rtl w:val="0"/>
        </w:rPr>
      </w:r>
    </w:p>
    <w:p w:rsidR="00000000" w:rsidDel="00000000" w:rsidP="00000000" w:rsidRDefault="00000000" w:rsidRPr="00000000" w14:paraId="0000008D">
      <w:pPr>
        <w:rPr>
          <w:rFonts w:ascii="Courier New" w:cs="Courier New" w:eastAsia="Courier New" w:hAnsi="Courier New"/>
          <w:color w:val="ff0000"/>
        </w:rPr>
      </w:pPr>
      <w:r w:rsidDel="00000000" w:rsidR="00000000" w:rsidRPr="00000000">
        <w:rPr>
          <w:rFonts w:ascii="Courier New" w:cs="Courier New" w:eastAsia="Courier New" w:hAnsi="Courier New"/>
          <w:b w:val="1"/>
          <w:color w:val="ff0000"/>
          <w:rtl w:val="0"/>
        </w:rPr>
        <w:t xml:space="preserve">gelato_info[[“flavor”, “price”]].loc[1:2]</w:t>
      </w:r>
      <w:r w:rsidDel="00000000" w:rsidR="00000000" w:rsidRPr="00000000">
        <w:rPr>
          <w:rtl w:val="0"/>
        </w:rPr>
      </w:r>
    </w:p>
    <w:p w:rsidR="00000000" w:rsidDel="00000000" w:rsidP="00000000" w:rsidRDefault="00000000" w:rsidRPr="00000000" w14:paraId="0000008E">
      <w:pPr>
        <w:rPr>
          <w:rFonts w:ascii="Courier New" w:cs="Courier New" w:eastAsia="Courier New" w:hAnsi="Courier New"/>
          <w:color w:val="ff0000"/>
        </w:rPr>
      </w:pPr>
      <w:r w:rsidDel="00000000" w:rsidR="00000000" w:rsidRPr="00000000">
        <w:rPr>
          <w:rFonts w:ascii="Courier New" w:cs="Courier New" w:eastAsia="Courier New" w:hAnsi="Courier New"/>
          <w:i w:val="1"/>
          <w:color w:val="ff0000"/>
          <w:rtl w:val="0"/>
        </w:rPr>
        <w:t xml:space="preserve">OR</w:t>
      </w:r>
      <w:r w:rsidDel="00000000" w:rsidR="00000000" w:rsidRPr="00000000">
        <w:rPr>
          <w:rtl w:val="0"/>
        </w:rPr>
      </w:r>
    </w:p>
    <w:p w:rsidR="00000000" w:rsidDel="00000000" w:rsidP="00000000" w:rsidRDefault="00000000" w:rsidRPr="00000000" w14:paraId="0000008F">
      <w:pPr>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gelato_info[[“flavor”, “price”]].iloc[1:3]</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1"/>
        <w:ind w:left="720" w:firstLine="0"/>
        <w:jc w:val="left"/>
        <w:rPr/>
      </w:pPr>
      <w:r w:rsidDel="00000000" w:rsidR="00000000" w:rsidRPr="00000000">
        <w:rPr>
          <w:rtl w:val="0"/>
        </w:rPr>
        <w:t xml:space="preserve">3. Manipulating Data</w:t>
      </w:r>
    </w:p>
    <w:p w:rsidR="00000000" w:rsidDel="00000000" w:rsidP="00000000" w:rsidRDefault="00000000" w:rsidRPr="00000000" w14:paraId="00000092">
      <w:pPr>
        <w:rPr/>
      </w:pPr>
      <w:r w:rsidDel="00000000" w:rsidR="00000000" w:rsidRPr="00000000">
        <w:rPr>
          <w:rtl w:val="0"/>
        </w:rPr>
      </w:r>
    </w:p>
    <w:tbl>
      <w:tblPr>
        <w:tblStyle w:val="Table3"/>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12121"/>
                <w:highlight w:val="white"/>
              </w:rPr>
            </w:pPr>
            <w:r w:rsidDel="00000000" w:rsidR="00000000" w:rsidRPr="00000000">
              <w:rPr>
                <w:rFonts w:ascii="Roboto" w:cs="Roboto" w:eastAsia="Roboto" w:hAnsi="Roboto"/>
                <w:color w:val="212121"/>
                <w:highlight w:val="white"/>
                <w:rtl w:val="0"/>
              </w:rPr>
              <w:t xml:space="preserve">You can manipulate the data using basic Python operations and use advanced manipulation techniques with pandas and NumPy.</w:t>
            </w:r>
          </w:p>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color w:val="212121"/>
                <w:highlight w:val="white"/>
              </w:rPr>
            </w:pPr>
            <w:r w:rsidDel="00000000" w:rsidR="00000000" w:rsidRPr="00000000">
              <w:rPr>
                <w:rtl w:val="0"/>
              </w:rPr>
            </w:r>
          </w:p>
          <w:p w:rsidR="00000000" w:rsidDel="00000000" w:rsidP="00000000" w:rsidRDefault="00000000" w:rsidRPr="00000000" w14:paraId="00000095">
            <w:pPr>
              <w:widowControl w:val="0"/>
              <w:rPr>
                <w:rFonts w:ascii="Roboto Mono" w:cs="Roboto Mono" w:eastAsia="Roboto Mono" w:hAnsi="Roboto Mono"/>
                <w:b w:val="1"/>
              </w:rPr>
            </w:pPr>
            <w:r w:rsidDel="00000000" w:rsidR="00000000" w:rsidRPr="00000000">
              <w:rPr>
                <w:rFonts w:ascii="Roboto Mono" w:cs="Roboto Mono" w:eastAsia="Roboto Mono" w:hAnsi="Roboto Mono"/>
                <w:b w:val="1"/>
                <w:rtl w:val="0"/>
              </w:rPr>
              <w:t xml:space="preserve">Arithmetic Operations </w:t>
            </w:r>
          </w:p>
          <w:p w:rsidR="00000000" w:rsidDel="00000000" w:rsidP="00000000" w:rsidRDefault="00000000" w:rsidRPr="00000000" w14:paraId="00000096">
            <w:pPr>
              <w:widowControl w:val="0"/>
              <w:numPr>
                <w:ilvl w:val="0"/>
                <w:numId w:val="10"/>
              </w:numPr>
              <w:ind w:left="720" w:hanging="360"/>
              <w:rPr>
                <w:u w:val="none"/>
              </w:rPr>
            </w:pPr>
            <w:r w:rsidDel="00000000" w:rsidR="00000000" w:rsidRPr="00000000">
              <w:rPr>
                <w:rtl w:val="0"/>
              </w:rPr>
              <w:t xml:space="preserve">Basics: Addition, Subtraction, Multiplication, and Division</w:t>
            </w:r>
            <w:r w:rsidDel="00000000" w:rsidR="00000000" w:rsidRPr="00000000">
              <w:rPr>
                <w:rtl w:val="0"/>
              </w:rPr>
            </w:r>
          </w:p>
          <w:p w:rsidR="00000000" w:rsidDel="00000000" w:rsidP="00000000" w:rsidRDefault="00000000" w:rsidRPr="00000000" w14:paraId="00000097">
            <w:pPr>
              <w:widowControl w:val="0"/>
              <w:numPr>
                <w:ilvl w:val="1"/>
                <w:numId w:val="10"/>
              </w:numPr>
              <w:ind w:left="1440" w:hanging="360"/>
              <w:rPr>
                <w:u w:val="none"/>
              </w:rPr>
            </w:pPr>
            <w:r w:rsidDel="00000000" w:rsidR="00000000" w:rsidRPr="00000000">
              <w:rPr>
                <w:rtl w:val="0"/>
              </w:rPr>
              <w:t xml:space="preserve">e.g. </w:t>
            </w:r>
            <w:r w:rsidDel="00000000" w:rsidR="00000000" w:rsidRPr="00000000">
              <w:rPr>
                <w:rtl w:val="0"/>
              </w:rPr>
            </w:r>
          </w:p>
          <w:p w:rsidR="00000000" w:rsidDel="00000000" w:rsidP="00000000" w:rsidRDefault="00000000" w:rsidRPr="00000000" w14:paraId="00000098">
            <w:pPr>
              <w:widowControl w:val="0"/>
              <w:ind w:left="1440" w:firstLine="0"/>
              <w:rPr/>
            </w:pPr>
            <w:r w:rsidDel="00000000" w:rsidR="00000000" w:rsidRPr="00000000">
              <w:rPr>
                <w:rtl w:val="0"/>
              </w:rPr>
            </w:r>
          </w:p>
          <w:p w:rsidR="00000000" w:rsidDel="00000000" w:rsidP="00000000" w:rsidRDefault="00000000" w:rsidRPr="00000000" w14:paraId="00000099">
            <w:pPr>
              <w:widowControl w:val="0"/>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4</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A">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s2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6</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7</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8</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9</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B">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C">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 s2 </w:t>
            </w:r>
          </w:p>
          <w:p w:rsidR="00000000" w:rsidDel="00000000" w:rsidP="00000000" w:rsidRDefault="00000000" w:rsidRPr="00000000" w14:paraId="0000009D">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t xml:space="preserve">This will output:</w:t>
            </w:r>
            <w:r w:rsidDel="00000000" w:rsidR="00000000" w:rsidRPr="00000000">
              <w:rPr>
                <w:rFonts w:ascii="Courier New" w:cs="Courier New" w:eastAsia="Courier New" w:hAnsi="Courier New"/>
                <w:rtl w:val="0"/>
              </w:rPr>
              <w:t xml:space="preserve"> pd.Series([</w:t>
            </w:r>
            <w:r w:rsidDel="00000000" w:rsidR="00000000" w:rsidRPr="00000000">
              <w:rPr>
                <w:rFonts w:ascii="Courier New" w:cs="Courier New" w:eastAsia="Courier New" w:hAnsi="Courier New"/>
                <w:color w:val="009900"/>
                <w:rtl w:val="0"/>
              </w:rPr>
              <w:t xml:space="preserve">7</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9</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9F">
            <w:pPr>
              <w:widowControl w:val="0"/>
              <w:ind w:left="0" w:firstLine="0"/>
              <w:rPr/>
            </w:pPr>
            <w:r w:rsidDel="00000000" w:rsidR="00000000" w:rsidRPr="00000000">
              <w:rPr>
                <w:rtl w:val="0"/>
              </w:rPr>
            </w:r>
          </w:p>
          <w:p w:rsidR="00000000" w:rsidDel="00000000" w:rsidP="00000000" w:rsidRDefault="00000000" w:rsidRPr="00000000" w14:paraId="000000A0">
            <w:pPr>
              <w:widowControl w:val="0"/>
              <w:ind w:left="0" w:firstLine="0"/>
              <w:rPr>
                <w:rFonts w:ascii="Roboto Mono" w:cs="Roboto Mono" w:eastAsia="Roboto Mono" w:hAnsi="Roboto Mono"/>
              </w:rPr>
            </w:pPr>
            <w:r w:rsidDel="00000000" w:rsidR="00000000" w:rsidRPr="00000000">
              <w:rPr>
                <w:rFonts w:ascii="Roboto Mono" w:cs="Roboto Mono" w:eastAsia="Roboto Mono" w:hAnsi="Roboto Mono"/>
                <w:b w:val="1"/>
                <w:rtl w:val="0"/>
              </w:rPr>
              <w:t xml:space="preserve">Comparison Operations</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A1">
            <w:pPr>
              <w:widowControl w:val="0"/>
              <w:numPr>
                <w:ilvl w:val="0"/>
                <w:numId w:val="13"/>
              </w:numPr>
              <w:ind w:left="720" w:hanging="360"/>
              <w:rPr/>
            </w:pPr>
            <w:r w:rsidDel="00000000" w:rsidR="00000000" w:rsidRPr="00000000">
              <w:rPr>
                <w:rtl w:val="0"/>
              </w:rPr>
              <w:t xml:space="preserve">Element-wise comparison returning a series of Boolean value</w:t>
            </w:r>
          </w:p>
          <w:p w:rsidR="00000000" w:rsidDel="00000000" w:rsidP="00000000" w:rsidRDefault="00000000" w:rsidRPr="00000000" w14:paraId="000000A2">
            <w:pPr>
              <w:widowControl w:val="0"/>
              <w:numPr>
                <w:ilvl w:val="1"/>
                <w:numId w:val="13"/>
              </w:numPr>
              <w:ind w:left="1440" w:hanging="360"/>
              <w:rPr>
                <w:u w:val="none"/>
              </w:rPr>
            </w:pPr>
            <w:r w:rsidDel="00000000" w:rsidR="00000000" w:rsidRPr="00000000">
              <w:rPr>
                <w:rtl w:val="0"/>
              </w:rPr>
              <w:t xml:space="preserve">e.g. </w:t>
            </w:r>
            <w:r w:rsidDel="00000000" w:rsidR="00000000" w:rsidRPr="00000000">
              <w:rPr>
                <w:rtl w:val="0"/>
              </w:rPr>
            </w:r>
          </w:p>
          <w:p w:rsidR="00000000" w:rsidDel="00000000" w:rsidP="00000000" w:rsidRDefault="00000000" w:rsidRPr="00000000" w14:paraId="000000A3">
            <w:pPr>
              <w:widowControl w:val="0"/>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4</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4">
            <w:pPr>
              <w:widowControl w:val="0"/>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5">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&gt;= 3</w:t>
            </w:r>
          </w:p>
          <w:p w:rsidR="00000000" w:rsidDel="00000000" w:rsidP="00000000" w:rsidRDefault="00000000" w:rsidRPr="00000000" w14:paraId="000000A6">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t xml:space="preserve">This will output: </w:t>
            </w:r>
            <w:r w:rsidDel="00000000" w:rsidR="00000000" w:rsidRPr="00000000">
              <w:rPr>
                <w:rFonts w:ascii="Courier New" w:cs="Courier New" w:eastAsia="Courier New" w:hAnsi="Courier New"/>
                <w:rtl w:val="0"/>
              </w:rPr>
              <w:t xml:space="preserve">pd.Series([False, False, True, True, True])</w:t>
            </w:r>
          </w:p>
          <w:p w:rsidR="00000000" w:rsidDel="00000000" w:rsidP="00000000" w:rsidRDefault="00000000" w:rsidRPr="00000000" w14:paraId="000000A8">
            <w:pPr>
              <w:widowControl w:val="0"/>
              <w:ind w:left="720" w:firstLine="0"/>
              <w:rPr/>
            </w:pPr>
            <w:r w:rsidDel="00000000" w:rsidR="00000000" w:rsidRPr="00000000">
              <w:rPr>
                <w:rtl w:val="0"/>
              </w:rPr>
            </w:r>
          </w:p>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w:cs="Roboto Mono" w:eastAsia="Roboto Mono" w:hAnsi="Roboto Mono"/>
                <w:b w:val="1"/>
                <w:color w:val="212121"/>
                <w:highlight w:val="white"/>
              </w:rPr>
            </w:pPr>
            <w:r w:rsidDel="00000000" w:rsidR="00000000" w:rsidRPr="00000000">
              <w:rPr>
                <w:rFonts w:ascii="Roboto Mono" w:cs="Roboto Mono" w:eastAsia="Roboto Mono" w:hAnsi="Roboto Mono"/>
                <w:b w:val="1"/>
                <w:color w:val="212121"/>
                <w:highlight w:val="white"/>
                <w:rtl w:val="0"/>
              </w:rPr>
              <w:t xml:space="preserve">Basic Operations with NumPy</w:t>
            </w:r>
          </w:p>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12121"/>
                <w:highlight w:val="white"/>
              </w:rPr>
            </w:pPr>
            <w:hyperlink r:id="rId10">
              <w:r w:rsidDel="00000000" w:rsidR="00000000" w:rsidRPr="00000000">
                <w:rPr>
                  <w:color w:val="1155cc"/>
                  <w:highlight w:val="white"/>
                  <w:u w:val="single"/>
                  <w:rtl w:val="0"/>
                </w:rPr>
                <w:t xml:space="preserve">NumPy</w:t>
              </w:r>
            </w:hyperlink>
            <w:r w:rsidDel="00000000" w:rsidR="00000000" w:rsidRPr="00000000">
              <w:rPr>
                <w:color w:val="212121"/>
                <w:highlight w:val="white"/>
                <w:rtl w:val="0"/>
              </w:rPr>
              <w:t xml:space="preserve"> is a popular toolkit for scientific computing. </w:t>
            </w:r>
            <w:r w:rsidDel="00000000" w:rsidR="00000000" w:rsidRPr="00000000">
              <w:rPr>
                <w:i w:val="1"/>
                <w:color w:val="212121"/>
                <w:highlight w:val="white"/>
                <w:rtl w:val="0"/>
              </w:rPr>
              <w:t xml:space="preserve">pandas</w:t>
            </w:r>
            <w:r w:rsidDel="00000000" w:rsidR="00000000" w:rsidRPr="00000000">
              <w:rPr>
                <w:color w:val="212121"/>
                <w:highlight w:val="white"/>
                <w:rtl w:val="0"/>
              </w:rPr>
              <w:t xml:space="preserve"> </w:t>
            </w:r>
            <w:r w:rsidDel="00000000" w:rsidR="00000000" w:rsidRPr="00000000">
              <w:rPr>
                <w:color w:val="212121"/>
                <w:sz w:val="22"/>
                <w:szCs w:val="22"/>
                <w:highlight w:val="white"/>
                <w:rtl w:val="0"/>
              </w:rPr>
              <w:t xml:space="preserve">Series</w:t>
            </w:r>
            <w:r w:rsidDel="00000000" w:rsidR="00000000" w:rsidRPr="00000000">
              <w:rPr>
                <w:color w:val="212121"/>
                <w:highlight w:val="white"/>
                <w:rtl w:val="0"/>
              </w:rPr>
              <w:t xml:space="preserve"> can be used as arguments to most NumPy functions. First, we need to </w:t>
            </w:r>
            <w:r w:rsidDel="00000000" w:rsidR="00000000" w:rsidRPr="00000000">
              <w:rPr>
                <w:rFonts w:ascii="Courier New" w:cs="Courier New" w:eastAsia="Courier New" w:hAnsi="Courier New"/>
                <w:color w:val="9900ff"/>
                <w:highlight w:val="white"/>
                <w:rtl w:val="0"/>
              </w:rPr>
              <w:t xml:space="preserve">import</w:t>
            </w:r>
            <w:r w:rsidDel="00000000" w:rsidR="00000000" w:rsidRPr="00000000">
              <w:rPr>
                <w:rFonts w:ascii="Courier New" w:cs="Courier New" w:eastAsia="Courier New" w:hAnsi="Courier New"/>
                <w:color w:val="212121"/>
                <w:highlight w:val="white"/>
                <w:rtl w:val="0"/>
              </w:rPr>
              <w:t xml:space="preserve"> numpy </w:t>
            </w:r>
            <w:r w:rsidDel="00000000" w:rsidR="00000000" w:rsidRPr="00000000">
              <w:rPr>
                <w:rFonts w:ascii="Courier New" w:cs="Courier New" w:eastAsia="Courier New" w:hAnsi="Courier New"/>
                <w:color w:val="9900ff"/>
                <w:highlight w:val="white"/>
                <w:rtl w:val="0"/>
              </w:rPr>
              <w:t xml:space="preserve">as</w:t>
            </w:r>
            <w:r w:rsidDel="00000000" w:rsidR="00000000" w:rsidRPr="00000000">
              <w:rPr>
                <w:rFonts w:ascii="Courier New" w:cs="Courier New" w:eastAsia="Courier New" w:hAnsi="Courier New"/>
                <w:color w:val="212121"/>
                <w:highlight w:val="white"/>
                <w:rtl w:val="0"/>
              </w:rPr>
              <w:t xml:space="preserve"> np.</w:t>
            </w:r>
            <w:r w:rsidDel="00000000" w:rsidR="00000000" w:rsidRPr="00000000">
              <w:rPr>
                <w:rtl w:val="0"/>
              </w:rPr>
            </w:r>
          </w:p>
          <w:p w:rsidR="00000000" w:rsidDel="00000000" w:rsidP="00000000" w:rsidRDefault="00000000" w:rsidRPr="00000000" w14:paraId="000000AB">
            <w:pPr>
              <w:keepNext w:val="0"/>
              <w:keepLines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color w:val="212121"/>
                <w:highlight w:val="white"/>
              </w:rPr>
            </w:pPr>
            <w:r w:rsidDel="00000000" w:rsidR="00000000" w:rsidRPr="00000000">
              <w:rPr>
                <w:color w:val="212121"/>
                <w:highlight w:val="white"/>
                <w:rtl w:val="0"/>
              </w:rPr>
              <w:t xml:space="preserve">Common mathematical functions:</w:t>
            </w:r>
            <w:r w:rsidDel="00000000" w:rsidR="00000000" w:rsidRPr="00000000">
              <w:rPr>
                <w:rFonts w:ascii="Courier New" w:cs="Courier New" w:eastAsia="Courier New" w:hAnsi="Courier New"/>
                <w:color w:val="212121"/>
                <w:highlight w:val="white"/>
                <w:rtl w:val="0"/>
              </w:rPr>
              <w:t xml:space="preserve"> np.mean(), np.sum(), np.min(), np.max()</w:t>
            </w:r>
            <w:r w:rsidDel="00000000" w:rsidR="00000000" w:rsidRPr="00000000">
              <w:rPr>
                <w:color w:val="212121"/>
                <w:highlight w:val="white"/>
                <w:rtl w:val="0"/>
              </w:rPr>
              <w:t xml:space="preserve">, etc.</w:t>
            </w:r>
          </w:p>
          <w:p w:rsidR="00000000" w:rsidDel="00000000" w:rsidP="00000000" w:rsidRDefault="00000000" w:rsidRPr="00000000" w14:paraId="000000AC">
            <w:pPr>
              <w:widowControl w:val="0"/>
              <w:numPr>
                <w:ilvl w:val="1"/>
                <w:numId w:val="11"/>
              </w:numPr>
              <w:ind w:left="1440" w:hanging="360"/>
              <w:rPr/>
            </w:pPr>
            <w:r w:rsidDel="00000000" w:rsidR="00000000" w:rsidRPr="00000000">
              <w:rPr>
                <w:rtl w:val="0"/>
              </w:rPr>
              <w:t xml:space="preserve">e.g. </w:t>
            </w:r>
          </w:p>
          <w:p w:rsidR="00000000" w:rsidDel="00000000" w:rsidP="00000000" w:rsidRDefault="00000000" w:rsidRPr="00000000" w14:paraId="000000AD">
            <w:pPr>
              <w:widowControl w:val="0"/>
              <w:ind w:left="1440" w:firstLine="0"/>
              <w:rPr/>
            </w:pPr>
            <w:r w:rsidDel="00000000" w:rsidR="00000000" w:rsidRPr="00000000">
              <w:rPr>
                <w:rFonts w:ascii="Courier New" w:cs="Courier New" w:eastAsia="Courier New" w:hAnsi="Courier New"/>
                <w:color w:val="9900ff"/>
                <w:highlight w:val="white"/>
                <w:rtl w:val="0"/>
              </w:rPr>
              <w:t xml:space="preserve">import</w:t>
            </w:r>
            <w:r w:rsidDel="00000000" w:rsidR="00000000" w:rsidRPr="00000000">
              <w:rPr>
                <w:rFonts w:ascii="Courier New" w:cs="Courier New" w:eastAsia="Courier New" w:hAnsi="Courier New"/>
                <w:color w:val="212121"/>
                <w:highlight w:val="white"/>
                <w:rtl w:val="0"/>
              </w:rPr>
              <w:t xml:space="preserve"> numpy </w:t>
            </w:r>
            <w:r w:rsidDel="00000000" w:rsidR="00000000" w:rsidRPr="00000000">
              <w:rPr>
                <w:rFonts w:ascii="Courier New" w:cs="Courier New" w:eastAsia="Courier New" w:hAnsi="Courier New"/>
                <w:color w:val="9900ff"/>
                <w:highlight w:val="white"/>
                <w:rtl w:val="0"/>
              </w:rPr>
              <w:t xml:space="preserve">as</w:t>
            </w:r>
            <w:r w:rsidDel="00000000" w:rsidR="00000000" w:rsidRPr="00000000">
              <w:rPr>
                <w:rFonts w:ascii="Courier New" w:cs="Courier New" w:eastAsia="Courier New" w:hAnsi="Courier New"/>
                <w:color w:val="212121"/>
                <w:highlight w:val="white"/>
                <w:rtl w:val="0"/>
              </w:rPr>
              <w:t xml:space="preserve"> np.</w:t>
            </w:r>
            <w:r w:rsidDel="00000000" w:rsidR="00000000" w:rsidRPr="00000000">
              <w:rPr>
                <w:rtl w:val="0"/>
              </w:rPr>
            </w:r>
          </w:p>
          <w:p w:rsidR="00000000" w:rsidDel="00000000" w:rsidP="00000000" w:rsidRDefault="00000000" w:rsidRPr="00000000" w14:paraId="000000AE">
            <w:pPr>
              <w:widowControl w:val="0"/>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s1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4</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5</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widowControl w:val="0"/>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np.sum(s1)</w:t>
            </w:r>
          </w:p>
          <w:p w:rsidR="00000000" w:rsidDel="00000000" w:rsidP="00000000" w:rsidRDefault="00000000" w:rsidRPr="00000000" w14:paraId="000000B1">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2">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t xml:space="preserve">This will output: </w:t>
            </w:r>
            <w:r w:rsidDel="00000000" w:rsidR="00000000" w:rsidRPr="00000000">
              <w:rPr>
                <w:rFonts w:ascii="Courier New" w:cs="Courier New" w:eastAsia="Courier New" w:hAnsi="Courier New"/>
                <w:rtl w:val="0"/>
              </w:rPr>
              <w:t xml:space="preserve">15</w:t>
            </w:r>
          </w:p>
          <w:p w:rsidR="00000000" w:rsidDel="00000000" w:rsidP="00000000" w:rsidRDefault="00000000" w:rsidRPr="00000000" w14:paraId="000000B3">
            <w:pPr>
              <w:widowControl w:val="0"/>
              <w:numPr>
                <w:ilvl w:val="1"/>
                <w:numId w:val="11"/>
              </w:numPr>
              <w:ind w:left="1440" w:hanging="360"/>
              <w:rPr/>
            </w:pPr>
            <w:r w:rsidDel="00000000" w:rsidR="00000000" w:rsidRPr="00000000">
              <w:rPr>
                <w:rtl w:val="0"/>
              </w:rPr>
              <w:t xml:space="preserve">e.g. 2.  </w:t>
            </w:r>
          </w:p>
          <w:p w:rsidR="00000000" w:rsidDel="00000000" w:rsidP="00000000" w:rsidRDefault="00000000" w:rsidRPr="00000000" w14:paraId="000000B4">
            <w:pPr>
              <w:widowControl w:val="0"/>
              <w:ind w:left="1440" w:firstLine="0"/>
              <w:rPr/>
            </w:pPr>
            <w:r w:rsidDel="00000000" w:rsidR="00000000" w:rsidRPr="00000000">
              <w:rPr>
                <w:rFonts w:ascii="Courier New" w:cs="Courier New" w:eastAsia="Courier New" w:hAnsi="Courier New"/>
                <w:color w:val="9900ff"/>
                <w:highlight w:val="white"/>
                <w:rtl w:val="0"/>
              </w:rPr>
              <w:t xml:space="preserve">import</w:t>
            </w:r>
            <w:r w:rsidDel="00000000" w:rsidR="00000000" w:rsidRPr="00000000">
              <w:rPr>
                <w:rFonts w:ascii="Courier New" w:cs="Courier New" w:eastAsia="Courier New" w:hAnsi="Courier New"/>
                <w:color w:val="212121"/>
                <w:highlight w:val="white"/>
                <w:rtl w:val="0"/>
              </w:rPr>
              <w:t xml:space="preserve"> numpy </w:t>
            </w:r>
            <w:r w:rsidDel="00000000" w:rsidR="00000000" w:rsidRPr="00000000">
              <w:rPr>
                <w:rFonts w:ascii="Courier New" w:cs="Courier New" w:eastAsia="Courier New" w:hAnsi="Courier New"/>
                <w:color w:val="9900ff"/>
                <w:highlight w:val="white"/>
                <w:rtl w:val="0"/>
              </w:rPr>
              <w:t xml:space="preserve">as</w:t>
            </w:r>
            <w:r w:rsidDel="00000000" w:rsidR="00000000" w:rsidRPr="00000000">
              <w:rPr>
                <w:rFonts w:ascii="Courier New" w:cs="Courier New" w:eastAsia="Courier New" w:hAnsi="Courier New"/>
                <w:color w:val="212121"/>
                <w:highlight w:val="white"/>
                <w:rtl w:val="0"/>
              </w:rPr>
              <w:t xml:space="preserve"> np.</w:t>
            </w:r>
            <w:r w:rsidDel="00000000" w:rsidR="00000000" w:rsidRPr="00000000">
              <w:rPr>
                <w:rtl w:val="0"/>
              </w:rPr>
            </w:r>
          </w:p>
          <w:p w:rsidR="00000000" w:rsidDel="00000000" w:rsidP="00000000" w:rsidRDefault="00000000" w:rsidRPr="00000000" w14:paraId="000000B5">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s2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6</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7</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8</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9</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6">
            <w:pPr>
              <w:widowControl w:val="0"/>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7">
            <w:pPr>
              <w:widowControl w:val="0"/>
              <w:shd w:fill="ffffff" w:val="clear"/>
              <w:spacing w:line="288" w:lineRule="auto"/>
              <w:ind w:left="144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np.max(s2)</w:t>
            </w:r>
          </w:p>
          <w:p w:rsidR="00000000" w:rsidDel="00000000" w:rsidP="00000000" w:rsidRDefault="00000000" w:rsidRPr="00000000" w14:paraId="000000B8">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9">
            <w:pPr>
              <w:widowControl w:val="0"/>
              <w:shd w:fill="ffffff" w:val="clear"/>
              <w:spacing w:line="288" w:lineRule="auto"/>
              <w:ind w:left="1440" w:firstLine="0"/>
              <w:rPr>
                <w:rFonts w:ascii="Courier New" w:cs="Courier New" w:eastAsia="Courier New" w:hAnsi="Courier New"/>
              </w:rPr>
            </w:pPr>
            <w:r w:rsidDel="00000000" w:rsidR="00000000" w:rsidRPr="00000000">
              <w:rPr>
                <w:rtl w:val="0"/>
              </w:rPr>
              <w:t xml:space="preserve">This will output: </w:t>
            </w:r>
            <w:r w:rsidDel="00000000" w:rsidR="00000000" w:rsidRPr="00000000">
              <w:rPr>
                <w:rFonts w:ascii="Courier New" w:cs="Courier New" w:eastAsia="Courier New" w:hAnsi="Courier New"/>
                <w:rtl w:val="0"/>
              </w:rPr>
              <w:t xml:space="preserve">10</w:t>
            </w:r>
          </w:p>
        </w:tc>
      </w:tr>
    </w:tbl>
    <w:p w:rsidR="00000000" w:rsidDel="00000000" w:rsidP="00000000" w:rsidRDefault="00000000" w:rsidRPr="00000000" w14:paraId="000000BA">
      <w:pPr>
        <w:pStyle w:val="Heading2"/>
        <w:rPr/>
      </w:pPr>
      <w:bookmarkStart w:colFirst="0" w:colLast="0" w:name="_heading=h.5iaxop7294g5" w:id="14"/>
      <w:bookmarkEnd w:id="14"/>
      <w:r w:rsidDel="00000000" w:rsidR="00000000" w:rsidRPr="00000000">
        <w:rPr>
          <w:rtl w:val="0"/>
        </w:rPr>
      </w:r>
    </w:p>
    <w:p w:rsidR="00000000" w:rsidDel="00000000" w:rsidP="00000000" w:rsidRDefault="00000000" w:rsidRPr="00000000" w14:paraId="000000BB">
      <w:pPr>
        <w:pStyle w:val="Heading2"/>
        <w:rPr/>
      </w:pPr>
      <w:bookmarkStart w:colFirst="0" w:colLast="0" w:name="_heading=h.bhzh6nnd9uam" w:id="15"/>
      <w:bookmarkEnd w:id="15"/>
      <w:r w:rsidDel="00000000" w:rsidR="00000000" w:rsidRPr="00000000">
        <w:rPr>
          <w:rtl w:val="0"/>
        </w:rPr>
        <w:t xml:space="preserve">Practice: </w:t>
      </w:r>
    </w:p>
    <w:p w:rsidR="00000000" w:rsidDel="00000000" w:rsidP="00000000" w:rsidRDefault="00000000" w:rsidRPr="00000000" w14:paraId="000000BC">
      <w:pPr>
        <w:rPr/>
      </w:pPr>
      <w:r w:rsidDel="00000000" w:rsidR="00000000" w:rsidRPr="00000000">
        <w:rPr>
          <w:rtl w:val="0"/>
        </w:rPr>
        <w:t xml:space="preserve">For the given questions, write down what Python will output </w:t>
      </w:r>
      <w:r w:rsidDel="00000000" w:rsidR="00000000" w:rsidRPr="00000000">
        <w:rPr>
          <w:b w:val="1"/>
          <w:rtl w:val="0"/>
        </w:rPr>
        <w:t xml:space="preserve">and</w:t>
      </w:r>
      <w:r w:rsidDel="00000000" w:rsidR="00000000" w:rsidRPr="00000000">
        <w:rPr>
          <w:rtl w:val="0"/>
        </w:rPr>
        <w:t xml:space="preserve"> what </w:t>
      </w:r>
      <w:r w:rsidDel="00000000" w:rsidR="00000000" w:rsidRPr="00000000">
        <w:rPr>
          <w:i w:val="1"/>
          <w:rtl w:val="0"/>
        </w:rPr>
        <w:t xml:space="preserve">type </w:t>
      </w:r>
      <w:r w:rsidDel="00000000" w:rsidR="00000000" w:rsidRPr="00000000">
        <w:rPr>
          <w:rtl w:val="0"/>
        </w:rPr>
        <w:t xml:space="preserve">the output is (Series, DataFrame, integer, float). If you are stuck, try it out in your Colab notebook!  </w:t>
        <w:br w:type="textWrapping"/>
      </w:r>
    </w:p>
    <w:p w:rsidR="00000000" w:rsidDel="00000000" w:rsidP="00000000" w:rsidRDefault="00000000" w:rsidRPr="00000000" w14:paraId="000000BD">
      <w:pPr>
        <w:widowControl w:val="0"/>
        <w:numPr>
          <w:ilvl w:val="0"/>
          <w:numId w:val="4"/>
        </w:numPr>
        <w:ind w:left="720" w:hanging="360"/>
        <w:rPr/>
      </w:pPr>
      <w:r w:rsidDel="00000000" w:rsidR="00000000" w:rsidRPr="00000000">
        <w:rPr>
          <w:rFonts w:ascii="Courier New" w:cs="Courier New" w:eastAsia="Courier New" w:hAnsi="Courier New"/>
          <w:rtl w:val="0"/>
        </w:rPr>
        <w:t xml:space="preserve">a1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BE">
      <w:pPr>
        <w:widowControl w:val="0"/>
        <w:shd w:fill="ffffff" w:val="clear"/>
        <w:spacing w:line="288" w:lineRule="auto"/>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a2 </w:t>
      </w:r>
      <w:r w:rsidDel="00000000" w:rsidR="00000000" w:rsidRPr="00000000">
        <w:rPr>
          <w:rFonts w:ascii="Courier New" w:cs="Courier New" w:eastAsia="Courier New" w:hAnsi="Courier New"/>
          <w:b w:val="1"/>
          <w:color w:val="006699"/>
          <w:rtl w:val="0"/>
        </w:rPr>
        <w:t xml:space="preserve">=</w:t>
      </w:r>
      <w:r w:rsidDel="00000000" w:rsidR="00000000" w:rsidRPr="00000000">
        <w:rPr>
          <w:rFonts w:ascii="Courier New" w:cs="Courier New" w:eastAsia="Courier New" w:hAnsi="Courier New"/>
          <w:color w:val="273239"/>
          <w:rtl w:val="0"/>
        </w:rPr>
        <w:t xml:space="preserve"> </w:t>
      </w: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BF">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a1 + a2</w:t>
        <w:br w:type="textWrapping"/>
      </w:r>
    </w:p>
    <w:p w:rsidR="00000000" w:rsidDel="00000000" w:rsidP="00000000" w:rsidRDefault="00000000" w:rsidRPr="00000000" w14:paraId="000000C0">
      <w:pPr>
        <w:ind w:left="720" w:firstLine="0"/>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[1, 2, 3]</w:t>
        <w:tab/>
        <w:t xml:space="preserve">Series</w:t>
      </w:r>
    </w:p>
    <w:p w:rsidR="00000000" w:rsidDel="00000000" w:rsidP="00000000" w:rsidRDefault="00000000" w:rsidRPr="00000000" w14:paraId="000000C1">
      <w:pPr>
        <w:ind w:left="0" w:firstLine="0"/>
        <w:rPr>
          <w:color w:val="0000ff"/>
        </w:rPr>
      </w:pPr>
      <w:r w:rsidDel="00000000" w:rsidR="00000000" w:rsidRPr="00000000">
        <w:rPr>
          <w:rtl w:val="0"/>
        </w:rPr>
      </w:r>
    </w:p>
    <w:p w:rsidR="00000000" w:rsidDel="00000000" w:rsidP="00000000" w:rsidRDefault="00000000" w:rsidRPr="00000000" w14:paraId="000000C2">
      <w:pPr>
        <w:numPr>
          <w:ilvl w:val="0"/>
          <w:numId w:val="4"/>
        </w:numPr>
        <w:ind w:left="720" w:hanging="360"/>
        <w:rPr/>
      </w:pPr>
      <w:r w:rsidDel="00000000" w:rsidR="00000000" w:rsidRPr="00000000">
        <w:rPr>
          <w:rFonts w:ascii="Courier New" w:cs="Courier New" w:eastAsia="Courier New" w:hAnsi="Courier New"/>
          <w:rtl w:val="0"/>
        </w:rPr>
        <w:t xml:space="preserve">b1 = 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C3">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b2 = pd.Series([</w:t>
      </w:r>
      <w:r w:rsidDel="00000000" w:rsidR="00000000" w:rsidRPr="00000000">
        <w:rPr>
          <w:rFonts w:ascii="Courier New" w:cs="Courier New" w:eastAsia="Courier New" w:hAnsi="Courier New"/>
          <w:color w:val="009900"/>
          <w:rtl w:val="0"/>
        </w:rPr>
        <w:t xml:space="preserve">11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11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22</w:t>
      </w: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C4">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b1 * b2</w:t>
      </w:r>
    </w:p>
    <w:p w:rsidR="00000000" w:rsidDel="00000000" w:rsidP="00000000" w:rsidRDefault="00000000" w:rsidRPr="00000000" w14:paraId="000000C5">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ind w:left="720" w:firstLine="0"/>
        <w:rPr>
          <w:rFonts w:ascii="Courier New" w:cs="Courier New" w:eastAsia="Courier New" w:hAnsi="Courier New"/>
        </w:rPr>
      </w:pPr>
      <w:r w:rsidDel="00000000" w:rsidR="00000000" w:rsidRPr="00000000">
        <w:rPr>
          <w:rFonts w:ascii="Courier New" w:cs="Courier New" w:eastAsia="Courier New" w:hAnsi="Courier New"/>
          <w:b w:val="1"/>
          <w:color w:val="ff0000"/>
          <w:rtl w:val="0"/>
        </w:rPr>
        <w:t xml:space="preserve">[11, 11, 44, 44]</w:t>
        <w:tab/>
        <w:tab/>
        <w:t xml:space="preserve">Series</w:t>
      </w:r>
      <w:r w:rsidDel="00000000" w:rsidR="00000000" w:rsidRPr="00000000">
        <w:rPr>
          <w:rtl w:val="0"/>
        </w:rPr>
      </w:r>
    </w:p>
    <w:p w:rsidR="00000000" w:rsidDel="00000000" w:rsidP="00000000" w:rsidRDefault="00000000" w:rsidRPr="00000000" w14:paraId="000000C7">
      <w:pPr>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0C8">
      <w:pPr>
        <w:numPr>
          <w:ilvl w:val="0"/>
          <w:numId w:val="4"/>
        </w:numPr>
        <w:ind w:left="720" w:hanging="360"/>
        <w:rPr/>
      </w:pPr>
      <w:r w:rsidDel="00000000" w:rsidR="00000000" w:rsidRPr="00000000">
        <w:rPr>
          <w:rFonts w:ascii="Courier New" w:cs="Courier New" w:eastAsia="Courier New" w:hAnsi="Courier New"/>
          <w:rtl w:val="0"/>
        </w:rPr>
        <w:t xml:space="preserve">c1 = pd.Series([</w:t>
      </w:r>
      <w:r w:rsidDel="00000000" w:rsidR="00000000" w:rsidRPr="00000000">
        <w:rPr>
          <w:rFonts w:ascii="Courier New" w:cs="Courier New" w:eastAsia="Courier New" w:hAnsi="Courier New"/>
          <w:color w:val="009900"/>
          <w:rtl w:val="0"/>
        </w:rPr>
        <w:t xml:space="preserve">1000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2000</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4200</w:t>
      </w:r>
      <w:r w:rsidDel="00000000" w:rsidR="00000000" w:rsidRPr="00000000">
        <w:rPr>
          <w:rFonts w:ascii="Courier New" w:cs="Courier New" w:eastAsia="Courier New" w:hAnsi="Courier New"/>
          <w:rtl w:val="0"/>
        </w:rPr>
        <w:t xml:space="preserve">])</w:t>
      </w:r>
      <w:r w:rsidDel="00000000" w:rsidR="00000000" w:rsidRPr="00000000">
        <w:rPr>
          <w:rtl w:val="0"/>
        </w:rPr>
      </w:r>
    </w:p>
    <w:p w:rsidR="00000000" w:rsidDel="00000000" w:rsidP="00000000" w:rsidRDefault="00000000" w:rsidRPr="00000000" w14:paraId="000000C9">
      <w:pPr>
        <w:ind w:left="720" w:firstLine="0"/>
        <w:rPr>
          <w:rFonts w:ascii="Courier New" w:cs="Courier New" w:eastAsia="Courier New" w:hAnsi="Courier New"/>
        </w:rPr>
      </w:pPr>
      <w:r w:rsidDel="00000000" w:rsidR="00000000" w:rsidRPr="00000000">
        <w:rPr>
          <w:rFonts w:ascii="Courier New" w:cs="Courier New" w:eastAsia="Courier New" w:hAnsi="Courier New"/>
          <w:rtl w:val="0"/>
        </w:rPr>
        <w:t xml:space="preserve">c1 / 1000</w:t>
      </w:r>
    </w:p>
    <w:p w:rsidR="00000000" w:rsidDel="00000000" w:rsidP="00000000" w:rsidRDefault="00000000" w:rsidRPr="00000000" w14:paraId="000000CA">
      <w:pPr>
        <w:ind w:left="72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B">
      <w:pPr>
        <w:ind w:left="720" w:firstLine="0"/>
        <w:rPr>
          <w:rFonts w:ascii="Courier New" w:cs="Courier New" w:eastAsia="Courier New" w:hAnsi="Courier New"/>
        </w:rPr>
      </w:pPr>
      <w:r w:rsidDel="00000000" w:rsidR="00000000" w:rsidRPr="00000000">
        <w:rPr>
          <w:rFonts w:ascii="Courier New" w:cs="Courier New" w:eastAsia="Courier New" w:hAnsi="Courier New"/>
          <w:b w:val="1"/>
          <w:color w:val="ff0000"/>
          <w:rtl w:val="0"/>
        </w:rPr>
        <w:t xml:space="preserve">[1.0, 2.0, 4.2]</w:t>
        <w:tab/>
        <w:tab/>
        <w:t xml:space="preserve">Series</w:t>
      </w:r>
      <w:r w:rsidDel="00000000" w:rsidR="00000000" w:rsidRPr="00000000">
        <w:rPr>
          <w:rtl w:val="0"/>
        </w:rPr>
      </w:r>
    </w:p>
    <w:p w:rsidR="00000000" w:rsidDel="00000000" w:rsidP="00000000" w:rsidRDefault="00000000" w:rsidRPr="00000000" w14:paraId="000000CC">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D">
      <w:pPr>
        <w:widowControl w:val="0"/>
        <w:numPr>
          <w:ilvl w:val="0"/>
          <w:numId w:val="4"/>
        </w:numPr>
        <w:ind w:left="720" w:hanging="360"/>
        <w:rPr/>
      </w:pP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1</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2</w:t>
      </w:r>
      <w:r w:rsidDel="00000000" w:rsidR="00000000" w:rsidRPr="00000000">
        <w:rPr>
          <w:rFonts w:ascii="Courier New" w:cs="Courier New" w:eastAsia="Courier New" w:hAnsi="Courier New"/>
          <w:rtl w:val="0"/>
        </w:rPr>
        <w:t xml:space="preserve">, </w:t>
      </w:r>
      <w:r w:rsidDel="00000000" w:rsidR="00000000" w:rsidRPr="00000000">
        <w:rPr>
          <w:rFonts w:ascii="Courier New" w:cs="Courier New" w:eastAsia="Courier New" w:hAnsi="Courier New"/>
          <w:color w:val="009900"/>
          <w:rtl w:val="0"/>
        </w:rPr>
        <w:t xml:space="preserve">3</w:t>
      </w:r>
      <w:r w:rsidDel="00000000" w:rsidR="00000000" w:rsidRPr="00000000">
        <w:rPr>
          <w:rFonts w:ascii="Courier New" w:cs="Courier New" w:eastAsia="Courier New" w:hAnsi="Courier New"/>
          <w:rtl w:val="0"/>
        </w:rPr>
        <w:t xml:space="preserve">])== True</w:t>
      </w:r>
      <w:r w:rsidDel="00000000" w:rsidR="00000000" w:rsidRPr="00000000">
        <w:rPr>
          <w:rtl w:val="0"/>
        </w:rPr>
      </w:r>
    </w:p>
    <w:p w:rsidR="00000000" w:rsidDel="00000000" w:rsidP="00000000" w:rsidRDefault="00000000" w:rsidRPr="00000000" w14:paraId="000000CE">
      <w:pPr>
        <w:widowControl w:val="0"/>
        <w:ind w:left="0" w:firstLine="720"/>
        <w:rPr/>
      </w:pPr>
      <w:r w:rsidDel="00000000" w:rsidR="00000000" w:rsidRPr="00000000">
        <w:rPr>
          <w:rtl w:val="0"/>
        </w:rPr>
        <w:t xml:space="preserve">(Hint: In Python, True is 1 and False is 0!)</w:t>
      </w:r>
    </w:p>
    <w:p w:rsidR="00000000" w:rsidDel="00000000" w:rsidP="00000000" w:rsidRDefault="00000000" w:rsidRPr="00000000" w14:paraId="000000CF">
      <w:pPr>
        <w:widowControl w:val="0"/>
        <w:ind w:left="0" w:firstLine="720"/>
        <w:rPr/>
      </w:pPr>
      <w:r w:rsidDel="00000000" w:rsidR="00000000" w:rsidRPr="00000000">
        <w:rPr>
          <w:rtl w:val="0"/>
        </w:rPr>
      </w:r>
    </w:p>
    <w:p w:rsidR="00000000" w:rsidDel="00000000" w:rsidP="00000000" w:rsidRDefault="00000000" w:rsidRPr="00000000" w14:paraId="000000D0">
      <w:pPr>
        <w:ind w:left="720" w:firstLine="0"/>
        <w:rPr>
          <w:rFonts w:ascii="Courier New" w:cs="Courier New" w:eastAsia="Courier New" w:hAnsi="Courier New"/>
          <w:color w:val="0000ff"/>
        </w:rPr>
      </w:pPr>
      <w:r w:rsidDel="00000000" w:rsidR="00000000" w:rsidRPr="00000000">
        <w:rPr>
          <w:rFonts w:ascii="Courier New" w:cs="Courier New" w:eastAsia="Courier New" w:hAnsi="Courier New"/>
          <w:b w:val="1"/>
          <w:color w:val="ff0000"/>
          <w:rtl w:val="0"/>
        </w:rPr>
        <w:t xml:space="preserve">[True, False, False]</w:t>
        <w:tab/>
        <w:t xml:space="preserve">Series</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0D2">
      <w:pPr>
        <w:widowControl w:val="0"/>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pd.Series([</w:t>
      </w:r>
      <w:r w:rsidDel="00000000" w:rsidR="00000000" w:rsidRPr="00000000">
        <w:rPr>
          <w:rFonts w:ascii="Courier New" w:cs="Courier New" w:eastAsia="Courier New" w:hAnsi="Courier New"/>
          <w:color w:val="009900"/>
          <w:rtl w:val="0"/>
        </w:rPr>
        <w:t xml:space="preserve">0.65</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0.44</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0.51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0.49</w:t>
      </w:r>
      <w:r w:rsidDel="00000000" w:rsidR="00000000" w:rsidRPr="00000000">
        <w:rPr>
          <w:rFonts w:ascii="Courier New" w:cs="Courier New" w:eastAsia="Courier New" w:hAnsi="Courier New"/>
          <w:rtl w:val="0"/>
        </w:rPr>
        <w:t xml:space="preserve">])&gt;= 0.5</w:t>
      </w:r>
    </w:p>
    <w:p w:rsidR="00000000" w:rsidDel="00000000" w:rsidP="00000000" w:rsidRDefault="00000000" w:rsidRPr="00000000" w14:paraId="000000D3">
      <w:pPr>
        <w:widowControl w:val="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4">
      <w:pPr>
        <w:ind w:left="720" w:firstLine="0"/>
        <w:rPr>
          <w:color w:val="0000ff"/>
        </w:rPr>
      </w:pPr>
      <w:r w:rsidDel="00000000" w:rsidR="00000000" w:rsidRPr="00000000">
        <w:rPr>
          <w:rFonts w:ascii="Courier New" w:cs="Courier New" w:eastAsia="Courier New" w:hAnsi="Courier New"/>
          <w:b w:val="1"/>
          <w:color w:val="ff0000"/>
          <w:rtl w:val="0"/>
        </w:rPr>
        <w:t xml:space="preserve">[True, False, True, False]</w:t>
        <w:tab/>
        <w:t xml:space="preserve">Series</w:t>
      </w:r>
      <w:r w:rsidDel="00000000" w:rsidR="00000000" w:rsidRPr="00000000">
        <w:rPr>
          <w:rtl w:val="0"/>
        </w:rPr>
      </w:r>
    </w:p>
    <w:p w:rsidR="00000000" w:rsidDel="00000000" w:rsidP="00000000" w:rsidRDefault="00000000" w:rsidRPr="00000000" w14:paraId="000000D5">
      <w:pPr>
        <w:rPr>
          <w:color w:val="0000ff"/>
        </w:rPr>
      </w:pPr>
      <w:r w:rsidDel="00000000" w:rsidR="00000000" w:rsidRPr="00000000">
        <w:rPr>
          <w:rtl w:val="0"/>
        </w:rPr>
      </w:r>
    </w:p>
    <w:p w:rsidR="00000000" w:rsidDel="00000000" w:rsidP="00000000" w:rsidRDefault="00000000" w:rsidRPr="00000000" w14:paraId="000000D6">
      <w:pPr>
        <w:numPr>
          <w:ilvl w:val="0"/>
          <w:numId w:val="4"/>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np.sum(pd.Series([</w:t>
      </w:r>
      <w:r w:rsidDel="00000000" w:rsidR="00000000" w:rsidRPr="00000000">
        <w:rPr>
          <w:rFonts w:ascii="Courier New" w:cs="Courier New" w:eastAsia="Courier New" w:hAnsi="Courier New"/>
          <w:color w:val="009900"/>
          <w:rtl w:val="0"/>
        </w:rPr>
        <w:t xml:space="preserve">0.65</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0.44</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0.51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0.49</w:t>
      </w:r>
      <w:r w:rsidDel="00000000" w:rsidR="00000000" w:rsidRPr="00000000">
        <w:rPr>
          <w:rFonts w:ascii="Courier New" w:cs="Courier New" w:eastAsia="Courier New" w:hAnsi="Courier New"/>
          <w:rtl w:val="0"/>
        </w:rPr>
        <w:t xml:space="preserve">])&gt;= 0.5)</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8">
      <w:pPr>
        <w:ind w:left="720" w:firstLine="0"/>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2 </w:t>
        <w:tab/>
        <w:t xml:space="preserve">Integer</w:t>
      </w:r>
    </w:p>
    <w:p w:rsidR="00000000" w:rsidDel="00000000" w:rsidP="00000000" w:rsidRDefault="00000000" w:rsidRPr="00000000" w14:paraId="000000D9">
      <w:pPr>
        <w:ind w:left="720" w:firstLine="0"/>
        <w:rPr>
          <w:rFonts w:ascii="Courier New" w:cs="Courier New" w:eastAsia="Courier New" w:hAnsi="Courier New"/>
          <w:color w:val="ff0000"/>
        </w:rPr>
      </w:pPr>
      <w:r w:rsidDel="00000000" w:rsidR="00000000" w:rsidRPr="00000000">
        <w:rPr>
          <w:rFonts w:ascii="Courier New" w:cs="Courier New" w:eastAsia="Courier New" w:hAnsi="Courier New"/>
          <w:color w:val="ff0000"/>
          <w:rtl w:val="0"/>
        </w:rPr>
        <w:t xml:space="preserve">Explanation: pd.Series([0.65, 0.44, 0.51, 0.49]) &gt;= 0.5 returns a series of [True, False, True, False]. True = 1 and False = 0, so the sum of [1, 0, 1, 0] </w:t>
      </w:r>
      <w:r w:rsidDel="00000000" w:rsidR="00000000" w:rsidRPr="00000000">
        <w:rPr>
          <w:rFonts w:ascii="Courier New" w:cs="Courier New" w:eastAsia="Courier New" w:hAnsi="Courier New"/>
          <w:b w:val="1"/>
          <w:color w:val="ff0000"/>
          <w:rtl w:val="0"/>
        </w:rPr>
        <w:t xml:space="preserve">(1 + 0 + 1 + 0)</w:t>
      </w:r>
      <w:r w:rsidDel="00000000" w:rsidR="00000000" w:rsidRPr="00000000">
        <w:rPr>
          <w:rFonts w:ascii="Courier New" w:cs="Courier New" w:eastAsia="Courier New" w:hAnsi="Courier New"/>
          <w:color w:val="ff0000"/>
          <w:rtl w:val="0"/>
        </w:rPr>
        <w:t xml:space="preserve"> is 2.</w:t>
      </w:r>
    </w:p>
    <w:p w:rsidR="00000000" w:rsidDel="00000000" w:rsidP="00000000" w:rsidRDefault="00000000" w:rsidRPr="00000000" w14:paraId="000000DA">
      <w:pPr>
        <w:rPr>
          <w:color w:val="0000ff"/>
        </w:rPr>
      </w:pPr>
      <w:r w:rsidDel="00000000" w:rsidR="00000000" w:rsidRPr="00000000">
        <w:rPr>
          <w:rtl w:val="0"/>
        </w:rPr>
      </w:r>
    </w:p>
    <w:p w:rsidR="00000000" w:rsidDel="00000000" w:rsidP="00000000" w:rsidRDefault="00000000" w:rsidRPr="00000000" w14:paraId="000000DB">
      <w:pPr>
        <w:numPr>
          <w:ilvl w:val="0"/>
          <w:numId w:val="4"/>
        </w:numPr>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np.count_nonzero(pd.Series([</w:t>
      </w:r>
      <w:r w:rsidDel="00000000" w:rsidR="00000000" w:rsidRPr="00000000">
        <w:rPr>
          <w:rFonts w:ascii="Courier New" w:cs="Courier New" w:eastAsia="Courier New" w:hAnsi="Courier New"/>
          <w:color w:val="009900"/>
          <w:rtl w:val="0"/>
        </w:rPr>
        <w:t xml:space="preserve">0.65</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0.44</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0.51</w:t>
      </w:r>
      <w:r w:rsidDel="00000000" w:rsidR="00000000" w:rsidRPr="00000000">
        <w:rPr>
          <w:rFonts w:ascii="Courier New" w:cs="Courier New" w:eastAsia="Courier New" w:hAnsi="Courier New"/>
          <w:rtl w:val="0"/>
        </w:rPr>
        <w:t xml:space="preserve">,</w:t>
      </w:r>
      <w:r w:rsidDel="00000000" w:rsidR="00000000" w:rsidRPr="00000000">
        <w:rPr>
          <w:rFonts w:ascii="Courier New" w:cs="Courier New" w:eastAsia="Courier New" w:hAnsi="Courier New"/>
          <w:color w:val="009900"/>
          <w:rtl w:val="0"/>
        </w:rPr>
        <w:t xml:space="preserve"> 0.49</w:t>
      </w:r>
      <w:r w:rsidDel="00000000" w:rsidR="00000000" w:rsidRPr="00000000">
        <w:rPr>
          <w:rFonts w:ascii="Courier New" w:cs="Courier New" w:eastAsia="Courier New" w:hAnsi="Courier New"/>
          <w:rtl w:val="0"/>
        </w:rPr>
        <w:t xml:space="preserve">])&gt;= 0.5)</w:t>
      </w:r>
    </w:p>
    <w:p w:rsidR="00000000" w:rsidDel="00000000" w:rsidP="00000000" w:rsidRDefault="00000000" w:rsidRPr="00000000" w14:paraId="000000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DD">
      <w:pPr>
        <w:ind w:left="720" w:firstLine="0"/>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2 </w:t>
        <w:tab/>
        <w:t xml:space="preserve">Integer</w:t>
      </w:r>
    </w:p>
    <w:p w:rsidR="00000000" w:rsidDel="00000000" w:rsidP="00000000" w:rsidRDefault="00000000" w:rsidRPr="00000000" w14:paraId="000000DE">
      <w:pPr>
        <w:ind w:left="720" w:firstLine="0"/>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Explanation: pd.Series([0.65, 0.44, 0.51, 0.49]) &gt;= 0.5 returns a series of [True, False, True, False]. True = 1 and False = 0. np.count_nonzero totals the number of values that are </w:t>
      </w:r>
      <w:r w:rsidDel="00000000" w:rsidR="00000000" w:rsidRPr="00000000">
        <w:rPr>
          <w:rFonts w:ascii="Courier New" w:cs="Courier New" w:eastAsia="Courier New" w:hAnsi="Courier New"/>
          <w:i w:val="1"/>
          <w:color w:val="ff0000"/>
          <w:rtl w:val="0"/>
        </w:rPr>
        <w:t xml:space="preserve">not</w:t>
      </w:r>
      <w:r w:rsidDel="00000000" w:rsidR="00000000" w:rsidRPr="00000000">
        <w:rPr>
          <w:rFonts w:ascii="Courier New" w:cs="Courier New" w:eastAsia="Courier New" w:hAnsi="Courier New"/>
          <w:color w:val="ff0000"/>
          <w:rtl w:val="0"/>
        </w:rPr>
        <w:t xml:space="preserve"> zero, so the nonzero total of [</w:t>
      </w:r>
      <w:r w:rsidDel="00000000" w:rsidR="00000000" w:rsidRPr="00000000">
        <w:rPr>
          <w:rFonts w:ascii="Courier New" w:cs="Courier New" w:eastAsia="Courier New" w:hAnsi="Courier New"/>
          <w:b w:val="1"/>
          <w:color w:val="ff0000"/>
          <w:rtl w:val="0"/>
        </w:rPr>
        <w:t xml:space="preserve">1</w:t>
      </w:r>
      <w:r w:rsidDel="00000000" w:rsidR="00000000" w:rsidRPr="00000000">
        <w:rPr>
          <w:rFonts w:ascii="Courier New" w:cs="Courier New" w:eastAsia="Courier New" w:hAnsi="Courier New"/>
          <w:color w:val="ff0000"/>
          <w:rtl w:val="0"/>
        </w:rPr>
        <w:t xml:space="preserve">, 0, </w:t>
      </w:r>
      <w:r w:rsidDel="00000000" w:rsidR="00000000" w:rsidRPr="00000000">
        <w:rPr>
          <w:rFonts w:ascii="Courier New" w:cs="Courier New" w:eastAsia="Courier New" w:hAnsi="Courier New"/>
          <w:b w:val="1"/>
          <w:color w:val="ff0000"/>
          <w:rtl w:val="0"/>
        </w:rPr>
        <w:t xml:space="preserve">1</w:t>
      </w:r>
      <w:r w:rsidDel="00000000" w:rsidR="00000000" w:rsidRPr="00000000">
        <w:rPr>
          <w:rFonts w:ascii="Courier New" w:cs="Courier New" w:eastAsia="Courier New" w:hAnsi="Courier New"/>
          <w:color w:val="ff0000"/>
          <w:rtl w:val="0"/>
        </w:rPr>
        <w:t xml:space="preserve">, 0] is 2.</w:t>
      </w:r>
      <w:r w:rsidDel="00000000" w:rsidR="00000000" w:rsidRPr="00000000">
        <w:rPr>
          <w:rtl w:val="0"/>
        </w:rPr>
      </w:r>
    </w:p>
    <w:p w:rsidR="00000000" w:rsidDel="00000000" w:rsidP="00000000" w:rsidRDefault="00000000" w:rsidRPr="00000000" w14:paraId="000000DF">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0">
      <w:pPr>
        <w:numPr>
          <w:ilvl w:val="0"/>
          <w:numId w:val="4"/>
        </w:numPr>
        <w:ind w:left="720" w:hanging="360"/>
        <w:rPr>
          <w:rFonts w:ascii="Courier New" w:cs="Courier New" w:eastAsia="Courier New" w:hAnsi="Courier New"/>
          <w:u w:val="none"/>
        </w:rPr>
      </w:pPr>
      <w:r w:rsidDel="00000000" w:rsidR="00000000" w:rsidRPr="00000000">
        <w:rPr>
          <w:rFonts w:ascii="Courier New" w:cs="Courier New" w:eastAsia="Courier New" w:hAnsi="Courier New"/>
          <w:rtl w:val="0"/>
        </w:rPr>
        <w:t xml:space="preserve">np.max(</w:t>
      </w:r>
      <w:r w:rsidDel="00000000" w:rsidR="00000000" w:rsidRPr="00000000">
        <w:rPr>
          <w:rFonts w:ascii="Courier New" w:cs="Courier New" w:eastAsia="Courier New" w:hAnsi="Courier New"/>
          <w:sz w:val="21"/>
          <w:szCs w:val="21"/>
          <w:rtl w:val="0"/>
        </w:rPr>
        <w:t xml:space="preserve">pd.Series([</w:t>
      </w:r>
      <w:r w:rsidDel="00000000" w:rsidR="00000000" w:rsidRPr="00000000">
        <w:rPr>
          <w:rFonts w:ascii="Courier New" w:cs="Courier New" w:eastAsia="Courier New" w:hAnsi="Courier New"/>
          <w:color w:val="098156"/>
          <w:sz w:val="21"/>
          <w:szCs w:val="21"/>
          <w:rtl w:val="0"/>
        </w:rPr>
        <w:t xml:space="preserve">4</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156"/>
          <w:sz w:val="21"/>
          <w:szCs w:val="21"/>
          <w:rtl w:val="0"/>
        </w:rPr>
        <w:t xml:space="preserve">5</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098156"/>
          <w:sz w:val="21"/>
          <w:szCs w:val="21"/>
          <w:rtl w:val="0"/>
        </w:rPr>
        <w:t xml:space="preserve">4, 6</w:t>
      </w:r>
      <w:r w:rsidDel="00000000" w:rsidR="00000000" w:rsidRPr="00000000">
        <w:rPr>
          <w:rFonts w:ascii="Courier New" w:cs="Courier New" w:eastAsia="Courier New" w:hAnsi="Courier New"/>
          <w:sz w:val="21"/>
          <w:szCs w:val="21"/>
          <w:rtl w:val="0"/>
        </w:rPr>
        <w:t xml:space="preserve">])</w:t>
      </w:r>
      <w:r w:rsidDel="00000000" w:rsidR="00000000" w:rsidRPr="00000000">
        <w:rPr>
          <w:rtl w:val="0"/>
        </w:rPr>
      </w:r>
    </w:p>
    <w:p w:rsidR="00000000" w:rsidDel="00000000" w:rsidP="00000000" w:rsidRDefault="00000000" w:rsidRPr="00000000" w14:paraId="000000E1">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2">
      <w:pPr>
        <w:ind w:left="720" w:firstLine="0"/>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6 </w:t>
        <w:tab/>
        <w:t xml:space="preserve">Integer</w:t>
      </w:r>
    </w:p>
    <w:p w:rsidR="00000000" w:rsidDel="00000000" w:rsidP="00000000" w:rsidRDefault="00000000" w:rsidRPr="00000000" w14:paraId="000000E3">
      <w:pPr>
        <w:ind w:left="720" w:firstLine="0"/>
        <w:rPr>
          <w:rFonts w:ascii="Courier New" w:cs="Courier New" w:eastAsia="Courier New" w:hAnsi="Courier New"/>
        </w:rPr>
      </w:pPr>
      <w:r w:rsidDel="00000000" w:rsidR="00000000" w:rsidRPr="00000000">
        <w:rPr>
          <w:rFonts w:ascii="Courier New" w:cs="Courier New" w:eastAsia="Courier New" w:hAnsi="Courier New"/>
          <w:color w:val="ff0000"/>
          <w:rtl w:val="0"/>
        </w:rPr>
        <w:t xml:space="preserve">Explanation: np.max takes the maximum value of the values in the series, so the largest value of 4, 5, 4, and 6 is 6.</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E5">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1"/>
        <w:ind w:left="720" w:firstLine="0"/>
        <w:jc w:val="left"/>
        <w:rPr/>
      </w:pPr>
      <w:r w:rsidDel="00000000" w:rsidR="00000000" w:rsidRPr="00000000">
        <w:rPr>
          <w:rtl w:val="0"/>
        </w:rPr>
        <w:t xml:space="preserve">5. Data Visualizations</w:t>
      </w:r>
    </w:p>
    <w:p w:rsidR="00000000" w:rsidDel="00000000" w:rsidP="00000000" w:rsidRDefault="00000000" w:rsidRPr="00000000" w14:paraId="000000E9">
      <w:pPr>
        <w:rPr/>
      </w:pPr>
      <w:r w:rsidDel="00000000" w:rsidR="00000000" w:rsidRPr="00000000">
        <w:rPr>
          <w:rtl w:val="0"/>
        </w:rPr>
      </w:r>
    </w:p>
    <w:tbl>
      <w:tblPr>
        <w:tblStyle w:val="Table4"/>
        <w:tblW w:w="993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936"/>
        <w:tblGridChange w:id="0">
          <w:tblGrid>
            <w:gridCol w:w="9936"/>
          </w:tblGrid>
        </w:tblGridChange>
      </w:tblGrid>
      <w:tr>
        <w:trPr>
          <w:cantSplit w:val="0"/>
          <w:tblHeader w:val="0"/>
        </w:trPr>
        <w:tc>
          <w:tcPr>
            <w:tcBorders>
              <w:top w:color="000000" w:space="0" w:sz="18" w:val="single"/>
              <w:left w:color="000000" w:space="0" w:sz="18" w:val="single"/>
              <w:bottom w:color="000000" w:space="0" w:sz="18" w:val="single"/>
              <w:right w:color="000000"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rPr>
                <w:sz w:val="22"/>
                <w:szCs w:val="22"/>
              </w:rPr>
            </w:pPr>
            <w:r w:rsidDel="00000000" w:rsidR="00000000" w:rsidRPr="00000000">
              <w:rPr>
                <w:sz w:val="22"/>
                <w:szCs w:val="22"/>
                <w:rtl w:val="0"/>
              </w:rPr>
              <w:t xml:space="preserve">Data visualization is pivotal in making data more understandable, accessible, and usable! For this </w:t>
            </w:r>
            <w:r w:rsidDel="00000000" w:rsidR="00000000" w:rsidRPr="00000000">
              <w:rPr>
                <w:rtl w:val="0"/>
              </w:rPr>
              <w:t xml:space="preserve">lesson</w:t>
            </w:r>
            <w:r w:rsidDel="00000000" w:rsidR="00000000" w:rsidRPr="00000000">
              <w:rPr>
                <w:sz w:val="22"/>
                <w:szCs w:val="22"/>
                <w:rtl w:val="0"/>
              </w:rPr>
              <w:t xml:space="preserve">, we will mainly learn about two types of visualizations: Histograms and Line plots. Line plots</w:t>
            </w:r>
            <w:r w:rsidDel="00000000" w:rsidR="00000000" w:rsidRPr="00000000">
              <w:rPr>
                <w:rtl w:val="0"/>
              </w:rPr>
              <w:t xml:space="preserve"> are explained in the notebooks as well! Pay extra attention to the Histograms as this handout is your first introduction to them!</w:t>
            </w:r>
            <w:r w:rsidDel="00000000" w:rsidR="00000000" w:rsidRPr="00000000">
              <w:rPr>
                <w:rtl w:val="0"/>
              </w:rPr>
            </w:r>
          </w:p>
          <w:p w:rsidR="00000000" w:rsidDel="00000000" w:rsidP="00000000" w:rsidRDefault="00000000" w:rsidRPr="00000000" w14:paraId="000000EB">
            <w:pPr>
              <w:pStyle w:val="Heading2"/>
              <w:widowControl w:val="0"/>
              <w:rPr/>
            </w:pPr>
            <w:bookmarkStart w:colFirst="0" w:colLast="0" w:name="_heading=h.f2vxplmwokbm" w:id="16"/>
            <w:bookmarkEnd w:id="16"/>
            <w:r w:rsidDel="00000000" w:rsidR="00000000" w:rsidRPr="00000000">
              <w:rPr>
                <w:rtl w:val="0"/>
              </w:rPr>
              <w:t xml:space="preserve">Histograms </w:t>
            </w:r>
          </w:p>
          <w:p w:rsidR="00000000" w:rsidDel="00000000" w:rsidP="00000000" w:rsidRDefault="00000000" w:rsidRPr="00000000" w14:paraId="000000EC">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Histograms are used to visualize the distribution of a single numerical variable. </w:t>
            </w:r>
          </w:p>
          <w:p w:rsidR="00000000" w:rsidDel="00000000" w:rsidP="00000000" w:rsidRDefault="00000000" w:rsidRPr="00000000" w14:paraId="000000ED">
            <w:pPr>
              <w:keepNext w:val="0"/>
              <w:keepLines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Histograms bins: </w:t>
            </w:r>
          </w:p>
          <w:p w:rsidR="00000000" w:rsidDel="00000000" w:rsidP="00000000" w:rsidRDefault="00000000" w:rsidRPr="00000000" w14:paraId="000000EE">
            <w:pPr>
              <w:keepNext w:val="0"/>
              <w:keepLines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2"/>
                <w:szCs w:val="22"/>
              </w:rPr>
            </w:pPr>
            <w:r w:rsidDel="00000000" w:rsidR="00000000" w:rsidRPr="00000000">
              <w:rPr>
                <w:sz w:val="22"/>
                <w:szCs w:val="22"/>
                <w:rtl w:val="0"/>
              </w:rPr>
              <w:t xml:space="preserve">Used to group numerical variables into </w:t>
            </w:r>
            <w:r w:rsidDel="00000000" w:rsidR="00000000" w:rsidRPr="00000000">
              <w:rPr>
                <w:i w:val="1"/>
                <w:sz w:val="22"/>
                <w:szCs w:val="22"/>
                <w:rtl w:val="0"/>
              </w:rPr>
              <w:t xml:space="preserve">intervals</w:t>
            </w:r>
            <w:r w:rsidDel="00000000" w:rsidR="00000000" w:rsidRPr="00000000">
              <w:rPr>
                <w:sz w:val="22"/>
                <w:szCs w:val="22"/>
                <w:rtl w:val="0"/>
              </w:rPr>
              <w:t xml:space="preserve">. Bins have inclusive lower bounds but exclusive of their upper bounds;  </w:t>
            </w:r>
            <w:r w:rsidDel="00000000" w:rsidR="00000000" w:rsidRPr="00000000">
              <w:rPr>
                <w:b w:val="1"/>
                <w:sz w:val="22"/>
                <w:szCs w:val="22"/>
                <w:rtl w:val="0"/>
              </w:rPr>
              <w:t xml:space="preserve">[lower, upper).</w:t>
            </w:r>
            <w:r w:rsidDel="00000000" w:rsidR="00000000" w:rsidRPr="00000000">
              <w:rPr>
                <w:sz w:val="22"/>
                <w:szCs w:val="22"/>
                <w:rtl w:val="0"/>
              </w:rPr>
              <w:t xml:space="preserve"> </w:t>
            </w:r>
          </w:p>
          <w:p w:rsidR="00000000" w:rsidDel="00000000" w:rsidP="00000000" w:rsidRDefault="00000000" w:rsidRPr="00000000" w14:paraId="000000EF">
            <w:pPr>
              <w:keepNext w:val="0"/>
              <w:keepLines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2"/>
                <w:szCs w:val="22"/>
              </w:rPr>
            </w:pPr>
            <w:r w:rsidDel="00000000" w:rsidR="00000000" w:rsidRPr="00000000">
              <w:rPr>
                <w:sz w:val="22"/>
                <w:szCs w:val="22"/>
                <w:rtl w:val="0"/>
              </w:rPr>
              <w:t xml:space="preserve">Bins don’t always have to be the same size, so there can be some bins of unequal widths. </w:t>
            </w:r>
          </w:p>
          <w:p w:rsidR="00000000" w:rsidDel="00000000" w:rsidP="00000000" w:rsidRDefault="00000000" w:rsidRPr="00000000" w14:paraId="000000F0">
            <w:pPr>
              <w:keepNext w:val="0"/>
              <w:keepLines w:val="0"/>
              <w:widowControl w:val="0"/>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2"/>
                <w:szCs w:val="22"/>
              </w:rPr>
            </w:pPr>
            <w:r w:rsidDel="00000000" w:rsidR="00000000" w:rsidRPr="00000000">
              <w:rPr>
                <w:sz w:val="22"/>
                <w:szCs w:val="22"/>
                <w:rtl w:val="0"/>
              </w:rPr>
              <w:t xml:space="preserve">The area of a bin is equal to the </w:t>
            </w:r>
            <w:r w:rsidDel="00000000" w:rsidR="00000000" w:rsidRPr="00000000">
              <w:rPr>
                <w:b w:val="1"/>
                <w:sz w:val="22"/>
                <w:szCs w:val="22"/>
                <w:rtl w:val="0"/>
              </w:rPr>
              <w:t xml:space="preserve">percentage of data in the bin.</w:t>
            </w:r>
            <w:r w:rsidDel="00000000" w:rsidR="00000000" w:rsidRPr="00000000">
              <w:rPr>
                <w:rtl w:val="0"/>
              </w:rPr>
            </w:r>
          </w:p>
          <w:p w:rsidR="00000000" w:rsidDel="00000000" w:rsidP="00000000" w:rsidRDefault="00000000" w:rsidRPr="00000000" w14:paraId="000000F1">
            <w:pPr>
              <w:widowControl w:val="0"/>
              <w:numPr>
                <w:ilvl w:val="0"/>
                <w:numId w:val="14"/>
              </w:numPr>
              <w:ind w:left="720" w:hanging="360"/>
              <w:rPr>
                <w:sz w:val="22"/>
                <w:szCs w:val="22"/>
              </w:rPr>
            </w:pPr>
            <w:r w:rsidDel="00000000" w:rsidR="00000000" w:rsidRPr="00000000">
              <w:rPr>
                <w:sz w:val="22"/>
                <w:szCs w:val="22"/>
                <w:rtl w:val="0"/>
              </w:rPr>
              <w:t xml:space="preserve">x-axis: Units of the numerical variable that we are investigating. </w:t>
            </w:r>
          </w:p>
          <w:p w:rsidR="00000000" w:rsidDel="00000000" w:rsidP="00000000" w:rsidRDefault="00000000" w:rsidRPr="00000000" w14:paraId="000000F2">
            <w:pPr>
              <w:widowControl w:val="0"/>
              <w:numPr>
                <w:ilvl w:val="0"/>
                <w:numId w:val="14"/>
              </w:numPr>
              <w:ind w:left="720" w:hanging="360"/>
              <w:rPr>
                <w:sz w:val="22"/>
                <w:szCs w:val="22"/>
              </w:rPr>
            </w:pPr>
            <w:r w:rsidDel="00000000" w:rsidR="00000000" w:rsidRPr="00000000">
              <w:rPr>
                <w:sz w:val="22"/>
                <w:szCs w:val="22"/>
                <w:rtl w:val="0"/>
              </w:rPr>
              <w:t xml:space="preserve">y-axis: Percent of data in the bin relative to the amount of space in the bin, usually denoted as </w:t>
            </w:r>
            <w:r w:rsidDel="00000000" w:rsidR="00000000" w:rsidRPr="00000000">
              <w:rPr>
                <w:sz w:val="22"/>
                <w:szCs w:val="22"/>
                <w:u w:val="single"/>
                <w:rtl w:val="0"/>
              </w:rPr>
              <w:t xml:space="preserve">percent per &lt;unit of x-axis&gt;</w:t>
            </w:r>
            <w:r w:rsidDel="00000000" w:rsidR="00000000" w:rsidRPr="00000000">
              <w:rPr>
                <w:sz w:val="22"/>
                <w:szCs w:val="22"/>
                <w:rtl w:val="0"/>
              </w:rPr>
              <w:t xml:space="preserve">. </w:t>
            </w:r>
          </w:p>
          <w:p w:rsidR="00000000" w:rsidDel="00000000" w:rsidP="00000000" w:rsidRDefault="00000000" w:rsidRPr="00000000" w14:paraId="000000F3">
            <w:pPr>
              <w:widowControl w:val="0"/>
              <w:numPr>
                <w:ilvl w:val="0"/>
                <w:numId w:val="14"/>
              </w:numPr>
              <w:ind w:left="720" w:hanging="360"/>
              <w:rPr>
                <w:b w:val="1"/>
              </w:rPr>
            </w:pPr>
            <w:r w:rsidDel="00000000" w:rsidR="00000000" w:rsidRPr="00000000">
              <w:rPr>
                <w:b w:val="1"/>
                <w:rtl w:val="0"/>
              </w:rPr>
              <w:t xml:space="preserve">In Pandas:</w:t>
            </w:r>
            <w:r w:rsidDel="00000000" w:rsidR="00000000" w:rsidRPr="00000000">
              <w:rPr>
                <w:rtl w:val="0"/>
              </w:rPr>
              <w:t xml:space="preserve"> DataFrame.hist(by=None, bins=10, **kwargs)</w:t>
            </w:r>
            <w:r w:rsidDel="00000000" w:rsidR="00000000" w:rsidRPr="00000000">
              <w:rPr>
                <w:rtl w:val="0"/>
              </w:rPr>
            </w:r>
          </w:p>
          <w:p w:rsidR="00000000" w:rsidDel="00000000" w:rsidP="00000000" w:rsidRDefault="00000000" w:rsidRPr="00000000" w14:paraId="000000F4">
            <w:pPr>
              <w:widowControl w:val="0"/>
              <w:numPr>
                <w:ilvl w:val="1"/>
                <w:numId w:val="14"/>
              </w:numPr>
              <w:ind w:left="1440" w:hanging="360"/>
              <w:rPr>
                <w:u w:val="none"/>
              </w:rPr>
            </w:pPr>
            <w:r w:rsidDel="00000000" w:rsidR="00000000" w:rsidRPr="00000000">
              <w:rPr>
                <w:rtl w:val="0"/>
              </w:rPr>
              <w:t xml:space="preserve">by: str or sequence, optional</w:t>
            </w:r>
            <w:r w:rsidDel="00000000" w:rsidR="00000000" w:rsidRPr="00000000">
              <w:rPr>
                <w:rtl w:val="0"/>
              </w:rPr>
            </w:r>
          </w:p>
          <w:p w:rsidR="00000000" w:rsidDel="00000000" w:rsidP="00000000" w:rsidRDefault="00000000" w:rsidRPr="00000000" w14:paraId="000000F5">
            <w:pPr>
              <w:widowControl w:val="0"/>
              <w:numPr>
                <w:ilvl w:val="1"/>
                <w:numId w:val="14"/>
              </w:numPr>
              <w:ind w:left="1440" w:hanging="360"/>
              <w:rPr>
                <w:u w:val="none"/>
              </w:rPr>
            </w:pPr>
            <w:r w:rsidDel="00000000" w:rsidR="00000000" w:rsidRPr="00000000">
              <w:rPr>
                <w:rtl w:val="0"/>
              </w:rPr>
              <w:t xml:space="preserve">bins: int, default 10</w:t>
            </w:r>
            <w:r w:rsidDel="00000000" w:rsidR="00000000" w:rsidRPr="00000000">
              <w:rPr>
                <w:rtl w:val="0"/>
              </w:rPr>
            </w:r>
          </w:p>
          <w:p w:rsidR="00000000" w:rsidDel="00000000" w:rsidP="00000000" w:rsidRDefault="00000000" w:rsidRPr="00000000" w14:paraId="000000F6">
            <w:pPr>
              <w:widowControl w:val="0"/>
              <w:numPr>
                <w:ilvl w:val="1"/>
                <w:numId w:val="14"/>
              </w:numPr>
              <w:ind w:left="1440" w:hanging="360"/>
              <w:rPr/>
            </w:pPr>
            <w:r w:rsidDel="00000000" w:rsidR="00000000" w:rsidRPr="00000000">
              <w:rPr>
                <w:rtl w:val="0"/>
              </w:rPr>
              <w:t xml:space="preserve">**kwargs: Additional keyword arguments. (Documented at </w:t>
            </w:r>
            <w:r w:rsidDel="00000000" w:rsidR="00000000" w:rsidRPr="00000000">
              <w:rPr>
                <w:u w:val="single"/>
                <w:rtl w:val="0"/>
              </w:rPr>
              <w:t xml:space="preserve">pandas.pydata.org</w:t>
            </w:r>
            <w:r w:rsidDel="00000000" w:rsidR="00000000" w:rsidRPr="00000000">
              <w:rPr>
                <w:rtl w:val="0"/>
              </w:rPr>
              <w:t xml:space="preserve">)</w:t>
            </w:r>
          </w:p>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F8">
            <w:pPr>
              <w:pStyle w:val="Heading2"/>
              <w:widowControl w:val="0"/>
              <w:rPr/>
            </w:pPr>
            <w:bookmarkStart w:colFirst="0" w:colLast="0" w:name="_heading=h.lyfywjc9m4b1" w:id="17"/>
            <w:bookmarkEnd w:id="17"/>
            <w:r w:rsidDel="00000000" w:rsidR="00000000" w:rsidRPr="00000000">
              <w:rPr>
                <w:rtl w:val="0"/>
              </w:rPr>
              <w:t xml:space="preserve">Line Plots</w:t>
            </w:r>
          </w:p>
          <w:p w:rsidR="00000000" w:rsidDel="00000000" w:rsidP="00000000" w:rsidRDefault="00000000" w:rsidRPr="00000000" w14:paraId="000000F9">
            <w:pPr>
              <w:numPr>
                <w:ilvl w:val="0"/>
                <w:numId w:val="2"/>
              </w:numPr>
              <w:ind w:left="720" w:hanging="360"/>
              <w:rPr>
                <w:u w:val="none"/>
              </w:rPr>
            </w:pPr>
            <w:r w:rsidDel="00000000" w:rsidR="00000000" w:rsidRPr="00000000">
              <w:rPr>
                <w:rtl w:val="0"/>
              </w:rPr>
              <w:t xml:space="preserve">Line plots are used to display the relationship between two variables, often showing data trends over a specified interval or time span.</w:t>
            </w:r>
            <w:r w:rsidDel="00000000" w:rsidR="00000000" w:rsidRPr="00000000">
              <w:rPr>
                <w:rtl w:val="0"/>
              </w:rPr>
            </w:r>
          </w:p>
          <w:p w:rsidR="00000000" w:rsidDel="00000000" w:rsidP="00000000" w:rsidRDefault="00000000" w:rsidRPr="00000000" w14:paraId="000000FA">
            <w:pPr>
              <w:numPr>
                <w:ilvl w:val="1"/>
                <w:numId w:val="2"/>
              </w:numPr>
              <w:ind w:left="1440" w:hanging="360"/>
              <w:rPr>
                <w:u w:val="none"/>
              </w:rPr>
            </w:pPr>
            <w:r w:rsidDel="00000000" w:rsidR="00000000" w:rsidRPr="00000000">
              <w:rPr>
                <w:rtl w:val="0"/>
              </w:rPr>
              <w:t xml:space="preserve">Commonly used to illustrate trends or </w:t>
            </w:r>
            <w:r w:rsidDel="00000000" w:rsidR="00000000" w:rsidRPr="00000000">
              <w:rPr>
                <w:b w:val="1"/>
                <w:rtl w:val="0"/>
              </w:rPr>
              <w:t xml:space="preserve">developments over time</w:t>
            </w:r>
            <w:r w:rsidDel="00000000" w:rsidR="00000000" w:rsidRPr="00000000">
              <w:rPr>
                <w:rtl w:val="0"/>
              </w:rPr>
              <w:t xml:space="preserve"> (time-series data).</w:t>
            </w:r>
            <w:r w:rsidDel="00000000" w:rsidR="00000000" w:rsidRPr="00000000">
              <w:rPr>
                <w:rtl w:val="0"/>
              </w:rPr>
            </w:r>
          </w:p>
          <w:p w:rsidR="00000000" w:rsidDel="00000000" w:rsidP="00000000" w:rsidRDefault="00000000" w:rsidRPr="00000000" w14:paraId="000000FB">
            <w:pPr>
              <w:numPr>
                <w:ilvl w:val="1"/>
                <w:numId w:val="2"/>
              </w:numPr>
              <w:ind w:left="1440" w:hanging="360"/>
              <w:rPr>
                <w:u w:val="none"/>
              </w:rPr>
            </w:pPr>
            <w:r w:rsidDel="00000000" w:rsidR="00000000" w:rsidRPr="00000000">
              <w:rPr>
                <w:rtl w:val="0"/>
              </w:rPr>
              <w:t xml:space="preserve">Can be utilized to </w:t>
            </w:r>
            <w:r w:rsidDel="00000000" w:rsidR="00000000" w:rsidRPr="00000000">
              <w:rPr>
                <w:b w:val="1"/>
                <w:rtl w:val="0"/>
              </w:rPr>
              <w:t xml:space="preserve">compare multiple data sets</w:t>
            </w:r>
            <w:r w:rsidDel="00000000" w:rsidR="00000000" w:rsidRPr="00000000">
              <w:rPr>
                <w:rtl w:val="0"/>
              </w:rPr>
              <w:t xml:space="preserve"> or variables by having multiple lines on a single plot.</w:t>
            </w:r>
            <w:r w:rsidDel="00000000" w:rsidR="00000000" w:rsidRPr="00000000">
              <w:rPr>
                <w:rtl w:val="0"/>
              </w:rPr>
            </w:r>
          </w:p>
          <w:p w:rsidR="00000000" w:rsidDel="00000000" w:rsidP="00000000" w:rsidRDefault="00000000" w:rsidRPr="00000000" w14:paraId="000000FC">
            <w:pPr>
              <w:numPr>
                <w:ilvl w:val="0"/>
                <w:numId w:val="2"/>
              </w:numPr>
              <w:ind w:left="720" w:hanging="360"/>
              <w:rPr/>
            </w:pPr>
            <w:r w:rsidDel="00000000" w:rsidR="00000000" w:rsidRPr="00000000">
              <w:rPr>
                <w:rtl w:val="0"/>
              </w:rPr>
              <w:t xml:space="preserve">x-axis: Typically represents the independent variable, often time or sequential order.</w:t>
            </w:r>
          </w:p>
          <w:p w:rsidR="00000000" w:rsidDel="00000000" w:rsidP="00000000" w:rsidRDefault="00000000" w:rsidRPr="00000000" w14:paraId="000000FD">
            <w:pPr>
              <w:numPr>
                <w:ilvl w:val="0"/>
                <w:numId w:val="2"/>
              </w:numPr>
              <w:ind w:left="720" w:hanging="360"/>
              <w:rPr/>
            </w:pPr>
            <w:r w:rsidDel="00000000" w:rsidR="00000000" w:rsidRPr="00000000">
              <w:rPr>
                <w:rtl w:val="0"/>
              </w:rPr>
              <w:t xml:space="preserve">y-axis: Represents the dependent variable, showcasing the metric or quantity in question.</w:t>
            </w:r>
          </w:p>
          <w:p w:rsidR="00000000" w:rsidDel="00000000" w:rsidP="00000000" w:rsidRDefault="00000000" w:rsidRPr="00000000" w14:paraId="000000FE">
            <w:pPr>
              <w:numPr>
                <w:ilvl w:val="0"/>
                <w:numId w:val="2"/>
              </w:numPr>
              <w:ind w:left="720" w:hanging="360"/>
              <w:rPr>
                <w:b w:val="1"/>
              </w:rPr>
            </w:pPr>
            <w:r w:rsidDel="00000000" w:rsidR="00000000" w:rsidRPr="00000000">
              <w:rPr>
                <w:b w:val="1"/>
                <w:rtl w:val="0"/>
              </w:rPr>
              <w:t xml:space="preserve">In Pandas: </w:t>
            </w:r>
            <w:r w:rsidDel="00000000" w:rsidR="00000000" w:rsidRPr="00000000">
              <w:rPr>
                <w:rtl w:val="0"/>
              </w:rPr>
              <w:t xml:space="preserve">DataFrame.plot(x=None, y=None, **kwargs)</w:t>
            </w:r>
            <w:r w:rsidDel="00000000" w:rsidR="00000000" w:rsidRPr="00000000">
              <w:rPr>
                <w:rtl w:val="0"/>
              </w:rPr>
            </w:r>
          </w:p>
          <w:p w:rsidR="00000000" w:rsidDel="00000000" w:rsidP="00000000" w:rsidRDefault="00000000" w:rsidRPr="00000000" w14:paraId="000000FF">
            <w:pPr>
              <w:numPr>
                <w:ilvl w:val="1"/>
                <w:numId w:val="2"/>
              </w:numPr>
              <w:ind w:left="1440" w:hanging="360"/>
              <w:rPr>
                <w:u w:val="none"/>
              </w:rPr>
            </w:pPr>
            <w:r w:rsidDel="00000000" w:rsidR="00000000" w:rsidRPr="00000000">
              <w:rPr>
                <w:rtl w:val="0"/>
              </w:rPr>
              <w:t xml:space="preserve">x: label or position, optional</w:t>
            </w:r>
            <w:r w:rsidDel="00000000" w:rsidR="00000000" w:rsidRPr="00000000">
              <w:rPr>
                <w:rtl w:val="0"/>
              </w:rPr>
            </w:r>
          </w:p>
          <w:p w:rsidR="00000000" w:rsidDel="00000000" w:rsidP="00000000" w:rsidRDefault="00000000" w:rsidRPr="00000000" w14:paraId="00000100">
            <w:pPr>
              <w:numPr>
                <w:ilvl w:val="1"/>
                <w:numId w:val="2"/>
              </w:numPr>
              <w:ind w:left="1440" w:hanging="360"/>
              <w:rPr>
                <w:u w:val="none"/>
              </w:rPr>
            </w:pPr>
            <w:r w:rsidDel="00000000" w:rsidR="00000000" w:rsidRPr="00000000">
              <w:rPr>
                <w:rtl w:val="0"/>
              </w:rPr>
              <w:t xml:space="preserve">y: label or position, optional</w:t>
            </w:r>
            <w:r w:rsidDel="00000000" w:rsidR="00000000" w:rsidRPr="00000000">
              <w:rPr>
                <w:rtl w:val="0"/>
              </w:rPr>
            </w:r>
          </w:p>
          <w:p w:rsidR="00000000" w:rsidDel="00000000" w:rsidP="00000000" w:rsidRDefault="00000000" w:rsidRPr="00000000" w14:paraId="00000101">
            <w:pPr>
              <w:numPr>
                <w:ilvl w:val="1"/>
                <w:numId w:val="2"/>
              </w:numPr>
              <w:ind w:left="1440" w:hanging="360"/>
              <w:rPr/>
            </w:pPr>
            <w:r w:rsidDel="00000000" w:rsidR="00000000" w:rsidRPr="00000000">
              <w:rPr>
                <w:rtl w:val="0"/>
              </w:rPr>
              <w:t xml:space="preserve">**kwargs: Additional keyword arguments. (Documented at pandas.pydata.org)</w:t>
            </w:r>
          </w:p>
        </w:tc>
      </w:tr>
    </w:tbl>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br w:type="textWrapping"/>
        <w:t xml:space="preserve">For the rest of the practice, assume we have already imported pandas and will be using the same DataFrame to do our Part 1 and Part 2. </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Let’s say we have created a </w:t>
      </w:r>
      <w:r w:rsidDel="00000000" w:rsidR="00000000" w:rsidRPr="00000000">
        <w:rPr>
          <w:rFonts w:ascii="Roboto Mono" w:cs="Roboto Mono" w:eastAsia="Roboto Mono" w:hAnsi="Roboto Mono"/>
          <w:rtl w:val="0"/>
        </w:rPr>
        <w:t xml:space="preserve">DataFrame</w:t>
      </w:r>
      <w:r w:rsidDel="00000000" w:rsidR="00000000" w:rsidRPr="00000000">
        <w:rPr>
          <w:rtl w:val="0"/>
        </w:rPr>
        <w:t xml:space="preserve"> named </w:t>
      </w:r>
      <w:r w:rsidDel="00000000" w:rsidR="00000000" w:rsidRPr="00000000">
        <w:rPr>
          <w:rFonts w:ascii="Courier New" w:cs="Courier New" w:eastAsia="Courier New" w:hAnsi="Courier New"/>
          <w:b w:val="1"/>
          <w:rtl w:val="0"/>
        </w:rPr>
        <w:t xml:space="preserve">weekly_weather</w:t>
      </w:r>
      <w:r w:rsidDel="00000000" w:rsidR="00000000" w:rsidRPr="00000000">
        <w:rPr>
          <w:rtl w:val="0"/>
        </w:rPr>
        <w:t xml:space="preserve">. It describes the weekly average temperature and precipitation total from 2022 to 2023. Note that not all rows are shown. </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6309360" cy="2019300"/>
            <wp:effectExtent b="12700" l="12700" r="12700" t="1270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09360" cy="2019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The DataFrame contains 3 columns: </w:t>
      </w:r>
    </w:p>
    <w:p w:rsidR="00000000" w:rsidDel="00000000" w:rsidP="00000000" w:rsidRDefault="00000000" w:rsidRPr="00000000" w14:paraId="00000119">
      <w:pPr>
        <w:numPr>
          <w:ilvl w:val="0"/>
          <w:numId w:val="15"/>
        </w:numPr>
        <w:ind w:left="720" w:hanging="360"/>
        <w:rPr/>
      </w:pPr>
      <w:r w:rsidDel="00000000" w:rsidR="00000000" w:rsidRPr="00000000">
        <w:rPr>
          <w:rFonts w:ascii="Courier New" w:cs="Courier New" w:eastAsia="Courier New" w:hAnsi="Courier New"/>
          <w:rtl w:val="0"/>
        </w:rPr>
        <w:t xml:space="preserve">weekly starting</w:t>
      </w:r>
      <w:r w:rsidDel="00000000" w:rsidR="00000000" w:rsidRPr="00000000">
        <w:rPr>
          <w:rtl w:val="0"/>
        </w:rPr>
        <w:t xml:space="preserve">:  a string, the starting date of the week in year/month/day format. </w:t>
      </w:r>
    </w:p>
    <w:p w:rsidR="00000000" w:rsidDel="00000000" w:rsidP="00000000" w:rsidRDefault="00000000" w:rsidRPr="00000000" w14:paraId="0000011A">
      <w:pPr>
        <w:numPr>
          <w:ilvl w:val="0"/>
          <w:numId w:val="15"/>
        </w:numPr>
        <w:ind w:left="720" w:hanging="360"/>
        <w:rPr/>
      </w:pPr>
      <w:r w:rsidDel="00000000" w:rsidR="00000000" w:rsidRPr="00000000">
        <w:rPr>
          <w:rFonts w:ascii="Courier New" w:cs="Courier New" w:eastAsia="Courier New" w:hAnsi="Courier New"/>
          <w:rtl w:val="0"/>
        </w:rPr>
        <w:t xml:space="preserve">average temperature (Celcius)</w:t>
      </w:r>
      <w:r w:rsidDel="00000000" w:rsidR="00000000" w:rsidRPr="00000000">
        <w:rPr>
          <w:rtl w:val="0"/>
        </w:rPr>
        <w:t xml:space="preserve">: an int, the average temperature of the week.</w:t>
      </w:r>
    </w:p>
    <w:p w:rsidR="00000000" w:rsidDel="00000000" w:rsidP="00000000" w:rsidRDefault="00000000" w:rsidRPr="00000000" w14:paraId="0000011B">
      <w:pPr>
        <w:numPr>
          <w:ilvl w:val="0"/>
          <w:numId w:val="15"/>
        </w:numPr>
        <w:ind w:left="720" w:hanging="360"/>
        <w:rPr/>
      </w:pPr>
      <w:r w:rsidDel="00000000" w:rsidR="00000000" w:rsidRPr="00000000">
        <w:rPr>
          <w:rFonts w:ascii="Courier New" w:cs="Courier New" w:eastAsia="Courier New" w:hAnsi="Courier New"/>
          <w:rtl w:val="0"/>
        </w:rPr>
        <w:t xml:space="preserve">precipitation total</w:t>
      </w:r>
      <w:r w:rsidDel="00000000" w:rsidR="00000000" w:rsidRPr="00000000">
        <w:rPr>
          <w:rtl w:val="0"/>
        </w:rPr>
        <w:t xml:space="preserve">: a float, the total precipitation total of the week in mm.</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2"/>
        <w:rPr/>
      </w:pPr>
      <w:bookmarkStart w:colFirst="0" w:colLast="0" w:name="_heading=h.8q9vadpsna3n" w:id="18"/>
      <w:bookmarkEnd w:id="18"/>
      <w:r w:rsidDel="00000000" w:rsidR="00000000" w:rsidRPr="00000000">
        <w:rPr>
          <w:rtl w:val="0"/>
        </w:rPr>
        <w:t xml:space="preserve">Part 1: Practicing Histogram</w:t>
      </w:r>
    </w:p>
    <w:p w:rsidR="00000000" w:rsidDel="00000000" w:rsidP="00000000" w:rsidRDefault="00000000" w:rsidRPr="00000000" w14:paraId="0000011E">
      <w:pPr>
        <w:numPr>
          <w:ilvl w:val="0"/>
          <w:numId w:val="9"/>
        </w:numPr>
        <w:ind w:left="720" w:hanging="360"/>
        <w:rPr>
          <w:u w:val="none"/>
        </w:rPr>
      </w:pPr>
      <w:r w:rsidDel="00000000" w:rsidR="00000000" w:rsidRPr="00000000">
        <w:rPr>
          <w:rtl w:val="0"/>
        </w:rPr>
        <w:t xml:space="preserve">Write a line of code that will output the histogram below that explores the distribution of weekly average temperatures.</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1121093</wp:posOffset>
            </wp:positionH>
            <wp:positionV relativeFrom="paragraph">
              <wp:posOffset>222926</wp:posOffset>
            </wp:positionV>
            <wp:extent cx="3178210" cy="2558814"/>
            <wp:effectExtent b="0" l="0" r="0" t="0"/>
            <wp:wrapTopAndBottom distB="114300" distT="114300"/>
            <wp:docPr id="13" name="image1.png"/>
            <a:graphic>
              <a:graphicData uri="http://schemas.openxmlformats.org/drawingml/2006/picture">
                <pic:pic>
                  <pic:nvPicPr>
                    <pic:cNvPr id="0" name="image1.png"/>
                    <pic:cNvPicPr preferRelativeResize="0"/>
                  </pic:nvPicPr>
                  <pic:blipFill>
                    <a:blip r:embed="rId12"/>
                    <a:srcRect b="0" l="0" r="0" t="3768"/>
                    <a:stretch>
                      <a:fillRect/>
                    </a:stretch>
                  </pic:blipFill>
                  <pic:spPr>
                    <a:xfrm>
                      <a:off x="0" y="0"/>
                      <a:ext cx="3178210" cy="2558814"/>
                    </a:xfrm>
                    <a:prstGeom prst="rect"/>
                    <a:ln/>
                  </pic:spPr>
                </pic:pic>
              </a:graphicData>
            </a:graphic>
          </wp:anchor>
        </w:drawing>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ind w:left="0" w:firstLine="0"/>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weekly_weather.hist(“average temperature (Celcius)”)</w:t>
      </w:r>
    </w:p>
    <w:p w:rsidR="00000000" w:rsidDel="00000000" w:rsidP="00000000" w:rsidRDefault="00000000" w:rsidRPr="00000000" w14:paraId="00000122">
      <w:pPr>
        <w:ind w:left="720" w:firstLine="0"/>
        <w:rPr>
          <w:rFonts w:ascii="Courier New" w:cs="Courier New" w:eastAsia="Courier New" w:hAnsi="Courier New"/>
          <w:color w:val="ff0000"/>
        </w:rPr>
      </w:pPr>
      <w:r w:rsidDel="00000000" w:rsidR="00000000" w:rsidRPr="00000000">
        <w:rPr>
          <w:rtl w:val="0"/>
        </w:rPr>
      </w:r>
    </w:p>
    <w:p w:rsidR="00000000" w:rsidDel="00000000" w:rsidP="00000000" w:rsidRDefault="00000000" w:rsidRPr="00000000" w14:paraId="00000123">
      <w:pPr>
        <w:ind w:left="0" w:firstLine="0"/>
        <w:rPr>
          <w:rFonts w:ascii="Courier New" w:cs="Courier New" w:eastAsia="Courier New" w:hAnsi="Courier New"/>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numPr>
          <w:ilvl w:val="0"/>
          <w:numId w:val="9"/>
        </w:numPr>
        <w:ind w:left="720" w:hanging="360"/>
        <w:rPr/>
      </w:pPr>
      <w:r w:rsidDel="00000000" w:rsidR="00000000" w:rsidRPr="00000000">
        <w:rPr>
          <w:rtl w:val="0"/>
        </w:rPr>
        <w:t xml:space="preserve">Review the histogram above that explores the distribution of average temperature (in Celcius). What does the x-axis represent? How about the y-axis? Is there any trend that you observe and deduce about this place that this data represents? </w:t>
      </w:r>
      <w:r w:rsidDel="00000000" w:rsidR="00000000" w:rsidRPr="00000000">
        <w:rPr>
          <w:color w:val="0000ff"/>
          <w:rtl w:val="0"/>
        </w:rPr>
        <w:t xml:space="preserve"> </w:t>
      </w:r>
      <w:r w:rsidDel="00000000" w:rsidR="00000000" w:rsidRPr="00000000">
        <w:rPr>
          <w:rtl w:val="0"/>
        </w:rPr>
      </w:r>
    </w:p>
    <w:p w:rsidR="00000000" w:rsidDel="00000000" w:rsidP="00000000" w:rsidRDefault="00000000" w:rsidRPr="00000000" w14:paraId="0000012A">
      <w:pPr>
        <w:rPr>
          <w:color w:val="0000ff"/>
        </w:rPr>
      </w:pPr>
      <w:r w:rsidDel="00000000" w:rsidR="00000000" w:rsidRPr="00000000">
        <w:rPr>
          <w:rtl w:val="0"/>
        </w:rPr>
      </w:r>
    </w:p>
    <w:p w:rsidR="00000000" w:rsidDel="00000000" w:rsidP="00000000" w:rsidRDefault="00000000" w:rsidRPr="00000000" w14:paraId="0000012B">
      <w:pPr>
        <w:rPr>
          <w:color w:val="ff0000"/>
        </w:rPr>
      </w:pPr>
      <w:r w:rsidDel="00000000" w:rsidR="00000000" w:rsidRPr="00000000">
        <w:rPr>
          <w:color w:val="ff0000"/>
          <w:rtl w:val="0"/>
        </w:rPr>
        <w:t xml:space="preserve">The </w:t>
      </w:r>
      <w:r w:rsidDel="00000000" w:rsidR="00000000" w:rsidRPr="00000000">
        <w:rPr>
          <w:b w:val="1"/>
          <w:color w:val="ff0000"/>
          <w:rtl w:val="0"/>
        </w:rPr>
        <w:t xml:space="preserve">x-axis</w:t>
      </w:r>
      <w:r w:rsidDel="00000000" w:rsidR="00000000" w:rsidRPr="00000000">
        <w:rPr>
          <w:color w:val="ff0000"/>
          <w:rtl w:val="0"/>
        </w:rPr>
        <w:t xml:space="preserve"> represents the bins of average temperature values in Celcius. It looks like the x-axis values are labeled in increments of 5, ranging from 0 to about 30 degrees Celcius.</w:t>
      </w:r>
    </w:p>
    <w:p w:rsidR="00000000" w:rsidDel="00000000" w:rsidP="00000000" w:rsidRDefault="00000000" w:rsidRPr="00000000" w14:paraId="0000012C">
      <w:pPr>
        <w:rPr>
          <w:color w:val="ff0000"/>
        </w:rPr>
      </w:pPr>
      <w:r w:rsidDel="00000000" w:rsidR="00000000" w:rsidRPr="00000000">
        <w:rPr>
          <w:color w:val="ff0000"/>
          <w:rtl w:val="0"/>
        </w:rPr>
        <w:t xml:space="preserve">The </w:t>
      </w:r>
      <w:r w:rsidDel="00000000" w:rsidR="00000000" w:rsidRPr="00000000">
        <w:rPr>
          <w:b w:val="1"/>
          <w:color w:val="ff0000"/>
          <w:rtl w:val="0"/>
        </w:rPr>
        <w:t xml:space="preserve">y-axis </w:t>
      </w:r>
      <w:r w:rsidDel="00000000" w:rsidR="00000000" w:rsidRPr="00000000">
        <w:rPr>
          <w:color w:val="ff0000"/>
          <w:rtl w:val="0"/>
        </w:rPr>
        <w:t xml:space="preserve">represents the frequency or count of weeks that fall within each temperature interval. </w:t>
      </w:r>
    </w:p>
    <w:p w:rsidR="00000000" w:rsidDel="00000000" w:rsidP="00000000" w:rsidRDefault="00000000" w:rsidRPr="00000000" w14:paraId="0000012D">
      <w:pPr>
        <w:rPr>
          <w:color w:val="ff0000"/>
        </w:rPr>
      </w:pPr>
      <w:r w:rsidDel="00000000" w:rsidR="00000000" w:rsidRPr="00000000">
        <w:rPr>
          <w:color w:val="ff0000"/>
          <w:rtl w:val="0"/>
        </w:rPr>
        <w:t xml:space="preserve">The histogram displays a bimodal distribution, suggesting two primary temperature ranges. The trend indicates a climate with a distinct colder season (around 4 to 10 degrees) and a warmer season (around 24 to 30 degrees), with a swift transition between them without a prolonged moderate season.</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color w:val="0000ff"/>
        </w:rPr>
      </w:pPr>
      <w:r w:rsidDel="00000000" w:rsidR="00000000" w:rsidRPr="00000000">
        <w:rPr>
          <w:rtl w:val="0"/>
        </w:rPr>
      </w:r>
    </w:p>
    <w:p w:rsidR="00000000" w:rsidDel="00000000" w:rsidP="00000000" w:rsidRDefault="00000000" w:rsidRPr="00000000" w14:paraId="00000130">
      <w:pPr>
        <w:rPr>
          <w:color w:val="0000ff"/>
        </w:rPr>
      </w:pPr>
      <w:r w:rsidDel="00000000" w:rsidR="00000000" w:rsidRPr="00000000">
        <w:rPr>
          <w:rtl w:val="0"/>
        </w:rPr>
      </w:r>
    </w:p>
    <w:p w:rsidR="00000000" w:rsidDel="00000000" w:rsidP="00000000" w:rsidRDefault="00000000" w:rsidRPr="00000000" w14:paraId="00000131">
      <w:pPr>
        <w:rPr>
          <w:color w:val="0000ff"/>
        </w:rPr>
      </w:pPr>
      <w:r w:rsidDel="00000000" w:rsidR="00000000" w:rsidRPr="00000000">
        <w:rPr>
          <w:rtl w:val="0"/>
        </w:rPr>
      </w:r>
    </w:p>
    <w:p w:rsidR="00000000" w:rsidDel="00000000" w:rsidP="00000000" w:rsidRDefault="00000000" w:rsidRPr="00000000" w14:paraId="00000132">
      <w:pPr>
        <w:rPr>
          <w:color w:val="0000ff"/>
        </w:rPr>
      </w:pPr>
      <w:r w:rsidDel="00000000" w:rsidR="00000000" w:rsidRPr="00000000">
        <w:rPr>
          <w:rtl w:val="0"/>
        </w:rPr>
      </w:r>
    </w:p>
    <w:p w:rsidR="00000000" w:rsidDel="00000000" w:rsidP="00000000" w:rsidRDefault="00000000" w:rsidRPr="00000000" w14:paraId="00000133">
      <w:pPr>
        <w:pStyle w:val="Heading2"/>
        <w:rPr/>
      </w:pPr>
      <w:bookmarkStart w:colFirst="0" w:colLast="0" w:name="_heading=h.xracd08d2sbd" w:id="19"/>
      <w:bookmarkEnd w:id="19"/>
      <w:r w:rsidDel="00000000" w:rsidR="00000000" w:rsidRPr="00000000">
        <w:rPr>
          <w:rtl w:val="0"/>
        </w:rPr>
        <w:t xml:space="preserve">Part 2: Practicing Line Plot </w:t>
      </w:r>
    </w:p>
    <w:p w:rsidR="00000000" w:rsidDel="00000000" w:rsidP="00000000" w:rsidRDefault="00000000" w:rsidRPr="00000000" w14:paraId="00000134">
      <w:pPr>
        <w:numPr>
          <w:ilvl w:val="0"/>
          <w:numId w:val="5"/>
        </w:numPr>
        <w:ind w:left="720" w:hanging="360"/>
        <w:rPr/>
      </w:pPr>
      <w:r w:rsidDel="00000000" w:rsidR="00000000" w:rsidRPr="00000000">
        <w:rPr>
          <w:rtl w:val="0"/>
        </w:rPr>
        <w:t xml:space="preserve">Write a line of code that will output the line plot below that explores the changes in precipitation totals throughout the year.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rFonts w:ascii="Courier New" w:cs="Courier New" w:eastAsia="Courier New" w:hAnsi="Courier New"/>
          <w:b w:val="1"/>
          <w:color w:val="ff0000"/>
        </w:rPr>
      </w:pPr>
      <w:r w:rsidDel="00000000" w:rsidR="00000000" w:rsidRPr="00000000">
        <w:rPr>
          <w:rFonts w:ascii="Courier New" w:cs="Courier New" w:eastAsia="Courier New" w:hAnsi="Courier New"/>
          <w:b w:val="1"/>
          <w:color w:val="ff0000"/>
          <w:rtl w:val="0"/>
        </w:rPr>
        <w:t xml:space="preserve">weekly_weather.plot(“weekly starting”, “precipitation total”)</w:t>
      </w:r>
    </w:p>
    <w:p w:rsidR="00000000" w:rsidDel="00000000" w:rsidP="00000000" w:rsidRDefault="00000000" w:rsidRPr="00000000" w14:paraId="00000137">
      <w:pPr>
        <w:rPr>
          <w:color w:val="ff0000"/>
        </w:rPr>
      </w:pPr>
      <w:r w:rsidDel="00000000" w:rsidR="00000000" w:rsidRPr="00000000">
        <w:rPr>
          <w:color w:val="ff0000"/>
          <w:rtl w:val="0"/>
        </w:rPr>
        <w:t xml:space="preserve">“weekly starting” in x-axis argument position &amp; “precipitation total” in y-axis argument position.</w:t>
      </w:r>
    </w:p>
    <w:p w:rsidR="00000000" w:rsidDel="00000000" w:rsidP="00000000" w:rsidRDefault="00000000" w:rsidRPr="00000000" w14:paraId="00000138">
      <w:pPr>
        <w:rPr>
          <w:rFonts w:ascii="Courier New" w:cs="Courier New" w:eastAsia="Courier New" w:hAnsi="Courier New"/>
          <w:color w:val="0000ff"/>
        </w:rPr>
      </w:pPr>
      <w:r w:rsidDel="00000000" w:rsidR="00000000" w:rsidRPr="00000000">
        <w:rPr>
          <w:rtl w:val="0"/>
        </w:rPr>
      </w:r>
    </w:p>
    <w:p w:rsidR="00000000" w:rsidDel="00000000" w:rsidP="00000000" w:rsidRDefault="00000000" w:rsidRPr="00000000" w14:paraId="00000139">
      <w:pPr>
        <w:numPr>
          <w:ilvl w:val="0"/>
          <w:numId w:val="5"/>
        </w:numPr>
        <w:ind w:left="720" w:hanging="360"/>
        <w:rPr>
          <w:u w:val="none"/>
        </w:rPr>
      </w:pPr>
      <w:r w:rsidDel="00000000" w:rsidR="00000000" w:rsidRPr="00000000">
        <w:rPr>
          <w:rtl w:val="0"/>
        </w:rPr>
        <w:t xml:space="preserve">Review the line plot above that explores the changes in precipitation totals throughout the year. What patterns do you see? When would using a line plot be helpful in real life?</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1716404</wp:posOffset>
            </wp:positionH>
            <wp:positionV relativeFrom="paragraph">
              <wp:posOffset>104775</wp:posOffset>
            </wp:positionV>
            <wp:extent cx="2876702" cy="2319139"/>
            <wp:effectExtent b="0" l="0" r="0" t="0"/>
            <wp:wrapTopAndBottom distB="57150" distT="5715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76702" cy="2319139"/>
                    </a:xfrm>
                    <a:prstGeom prst="rect"/>
                    <a:ln/>
                  </pic:spPr>
                </pic:pic>
              </a:graphicData>
            </a:graphic>
          </wp:anchor>
        </w:drawing>
      </w:r>
    </w:p>
    <w:p w:rsidR="00000000" w:rsidDel="00000000" w:rsidP="00000000" w:rsidRDefault="00000000" w:rsidRPr="00000000" w14:paraId="0000013A">
      <w:pPr>
        <w:ind w:left="720" w:firstLine="0"/>
        <w:rPr>
          <w:u w:val="none"/>
        </w:rPr>
      </w:pPr>
      <w:r w:rsidDel="00000000" w:rsidR="00000000" w:rsidRPr="00000000">
        <w:rPr>
          <w:rtl w:val="0"/>
        </w:rPr>
      </w:r>
    </w:p>
    <w:p w:rsidR="00000000" w:rsidDel="00000000" w:rsidP="00000000" w:rsidRDefault="00000000" w:rsidRPr="00000000" w14:paraId="0000013B">
      <w:pPr>
        <w:rPr>
          <w:color w:val="0000ff"/>
        </w:rPr>
      </w:pPr>
      <w:r w:rsidDel="00000000" w:rsidR="00000000" w:rsidRPr="00000000">
        <w:rPr>
          <w:rtl w:val="0"/>
        </w:rPr>
      </w:r>
    </w:p>
    <w:p w:rsidR="00000000" w:rsidDel="00000000" w:rsidP="00000000" w:rsidRDefault="00000000" w:rsidRPr="00000000" w14:paraId="0000013C">
      <w:pPr>
        <w:rPr>
          <w:color w:val="ff0000"/>
        </w:rPr>
      </w:pPr>
      <w:r w:rsidDel="00000000" w:rsidR="00000000" w:rsidRPr="00000000">
        <w:rPr>
          <w:color w:val="ff0000"/>
          <w:rtl w:val="0"/>
        </w:rPr>
        <w:t xml:space="preserve">The line plot shows a </w:t>
      </w:r>
      <w:r w:rsidDel="00000000" w:rsidR="00000000" w:rsidRPr="00000000">
        <w:rPr>
          <w:b w:val="1"/>
          <w:color w:val="ff0000"/>
          <w:rtl w:val="0"/>
        </w:rPr>
        <w:t xml:space="preserve">clear seasonal trend in precipitation</w:t>
      </w:r>
      <w:r w:rsidDel="00000000" w:rsidR="00000000" w:rsidRPr="00000000">
        <w:rPr>
          <w:color w:val="ff0000"/>
          <w:rtl w:val="0"/>
        </w:rPr>
        <w:t xml:space="preserve">: starting low in January, peaking around mid-year, and then decreasing towards December. Such visuals are invaluable for identifying patterns, forecasting future values, and guiding decision-making, especially in sectors like agriculture or infrastructure planning.</w:t>
      </w:r>
    </w:p>
    <w:p w:rsidR="00000000" w:rsidDel="00000000" w:rsidP="00000000" w:rsidRDefault="00000000" w:rsidRPr="00000000" w14:paraId="0000013D">
      <w:pPr>
        <w:rPr>
          <w:color w:val="0000ff"/>
        </w:rPr>
      </w:pPr>
      <w:r w:rsidDel="00000000" w:rsidR="00000000" w:rsidRPr="00000000">
        <w:rPr>
          <w:rtl w:val="0"/>
        </w:rPr>
      </w:r>
    </w:p>
    <w:sectPr>
      <w:headerReference r:id="rId14" w:type="default"/>
      <w:headerReference r:id="rId15" w:type="first"/>
      <w:footerReference r:id="rId16" w:type="first"/>
      <w:pgSz w:h="15840" w:w="12240" w:orient="portrait"/>
      <w:pgMar w:bottom="720" w:top="720" w:left="1152" w:right="1152"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E">
    <w:pPr>
      <w:jc w:val="right"/>
      <w:rPr>
        <w:sz w:val="24"/>
        <w:szCs w:val="24"/>
      </w:rPr>
    </w:pPr>
    <w:r w:rsidDel="00000000" w:rsidR="00000000" w:rsidRPr="00000000">
      <w:rPr>
        <w:sz w:val="24"/>
        <w:szCs w:val="24"/>
        <w:rtl w:val="0"/>
      </w:rPr>
      <w:t xml:space="preserve">Name: ______________________</w:t>
    </w:r>
  </w:p>
  <w:p w:rsidR="00000000" w:rsidDel="00000000" w:rsidP="00000000" w:rsidRDefault="00000000" w:rsidRPr="00000000" w14:paraId="0000013F">
    <w:pPr>
      <w:jc w:val="right"/>
      <w:rPr>
        <w:sz w:val="24"/>
        <w:szCs w:val="24"/>
      </w:rPr>
    </w:pPr>
    <w:r w:rsidDel="00000000" w:rsidR="00000000" w:rsidRPr="00000000">
      <w:rPr>
        <w:rtl w:val="0"/>
      </w:rPr>
    </w:r>
  </w:p>
  <w:p w:rsidR="00000000" w:rsidDel="00000000" w:rsidP="00000000" w:rsidRDefault="00000000" w:rsidRPr="00000000" w14:paraId="00000140">
    <w:pPr>
      <w:jc w:val="right"/>
      <w:rPr>
        <w:sz w:val="24"/>
        <w:szCs w:val="24"/>
      </w:rPr>
    </w:pPr>
    <w:r w:rsidDel="00000000" w:rsidR="00000000" w:rsidRPr="00000000">
      <w:rPr>
        <w:sz w:val="24"/>
        <w:szCs w:val="24"/>
        <w:rtl w:val="0"/>
      </w:rPr>
      <w:t xml:space="preserve">Date: ______________________</w:t>
    </w:r>
  </w:p>
  <w:p w:rsidR="00000000" w:rsidDel="00000000" w:rsidP="00000000" w:rsidRDefault="00000000" w:rsidRPr="00000000" w14:paraId="0000014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lowerLetter"/>
      <w:lvlText w:val="%1."/>
      <w:lvlJc w:val="left"/>
      <w:pPr>
        <w:ind w:left="720" w:hanging="360"/>
      </w:pPr>
      <w:rPr>
        <w:rFonts w:ascii="Arial" w:cs="Arial" w:eastAsia="Arial" w:hAnsi="Arial"/>
        <w:b w:val="0"/>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jc w:val="center"/>
    </w:pPr>
    <w:rPr>
      <w:rFonts w:ascii="Arial" w:cs="Arial" w:eastAsia="Arial" w:hAnsi="Arial"/>
      <w:b w:val="1"/>
      <w:color w:val="202124"/>
      <w:sz w:val="28"/>
      <w:szCs w:val="28"/>
    </w:rPr>
  </w:style>
  <w:style w:type="paragraph" w:styleId="Heading2">
    <w:name w:val="heading 2"/>
    <w:basedOn w:val="Normal"/>
    <w:next w:val="Normal"/>
    <w:pPr>
      <w:keepNext w:val="1"/>
      <w:keepLines w:val="1"/>
      <w:shd w:fill="ffffff" w:val="clear"/>
      <w:spacing w:after="100" w:before="120" w:lineRule="auto"/>
    </w:pPr>
    <w:rPr>
      <w:rFonts w:ascii="Arial" w:cs="Arial" w:eastAsia="Arial" w:hAnsi="Arial"/>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rFonts w:ascii="Arial" w:cs="Arial" w:eastAsia="Arial" w:hAnsi="Arial"/>
      <w:b w:val="1"/>
      <w:color w:val="202124"/>
      <w:sz w:val="28"/>
      <w:szCs w:val="28"/>
      <w:highlight w:val="white"/>
    </w:rPr>
  </w:style>
  <w:style w:type="paragraph" w:styleId="Normal" w:default="1">
    <w:name w:val="normal"/>
  </w:style>
  <w:style w:type="table" w:styleId="TableNormal" w:default="1">
    <w:name w:val="Table Normal"/>
  </w:style>
  <w:style w:type="paragraph" w:styleId="Heading1">
    <w:name w:val="heading 1"/>
    <w:basedOn w:val="Normal"/>
    <w:next w:val="Normal"/>
    <w:pPr>
      <w:jc w:val="center"/>
    </w:pPr>
    <w:rPr>
      <w:rFonts w:ascii="Arial" w:cs="Arial" w:eastAsia="Arial" w:hAnsi="Arial"/>
      <w:b w:val="1"/>
      <w:color w:val="202124"/>
      <w:sz w:val="28"/>
      <w:szCs w:val="28"/>
    </w:rPr>
  </w:style>
  <w:style w:type="paragraph" w:styleId="Heading2">
    <w:name w:val="heading 2"/>
    <w:basedOn w:val="Normal"/>
    <w:next w:val="Normal"/>
    <w:pPr>
      <w:keepNext w:val="1"/>
      <w:keepLines w:val="1"/>
      <w:shd w:fill="ffffff" w:val="clear"/>
      <w:spacing w:after="100" w:before="120" w:lineRule="auto"/>
    </w:pPr>
    <w:rPr>
      <w:rFonts w:ascii="Arial" w:cs="Arial" w:eastAsia="Arial" w:hAnsi="Arial"/>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rFonts w:ascii="Arial" w:cs="Arial" w:eastAsia="Arial" w:hAnsi="Arial"/>
      <w:b w:val="1"/>
      <w:color w:val="202124"/>
      <w:sz w:val="28"/>
      <w:szCs w:val="28"/>
      <w:highlight w:val="white"/>
    </w:rPr>
  </w:style>
  <w:style w:type="paragraph" w:styleId="Normal" w:default="1">
    <w:name w:val="normal"/>
  </w:style>
  <w:style w:type="table" w:styleId="TableNormal" w:default="1">
    <w:name w:val="Table Normal"/>
  </w:style>
  <w:style w:type="paragraph" w:styleId="Heading1">
    <w:name w:val="heading 1"/>
    <w:basedOn w:val="Normal"/>
    <w:next w:val="Normal"/>
    <w:pPr>
      <w:jc w:val="center"/>
    </w:pPr>
    <w:rPr>
      <w:rFonts w:ascii="Arial" w:cs="Arial" w:eastAsia="Arial" w:hAnsi="Arial"/>
      <w:b w:val="1"/>
      <w:color w:val="202124"/>
      <w:sz w:val="28"/>
      <w:szCs w:val="28"/>
    </w:rPr>
  </w:style>
  <w:style w:type="paragraph" w:styleId="Heading2">
    <w:name w:val="heading 2"/>
    <w:basedOn w:val="Normal"/>
    <w:next w:val="Normal"/>
    <w:pPr>
      <w:keepNext w:val="1"/>
      <w:keepLines w:val="1"/>
      <w:shd w:fill="ffffff" w:val="clear"/>
      <w:spacing w:after="100" w:before="120" w:lineRule="auto"/>
    </w:pPr>
    <w:rPr>
      <w:rFonts w:ascii="Arial" w:cs="Arial" w:eastAsia="Arial" w:hAnsi="Arial"/>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jc w:val="center"/>
    </w:pPr>
    <w:rPr>
      <w:rFonts w:ascii="Arial" w:cs="Arial" w:eastAsia="Arial" w:hAnsi="Arial"/>
      <w:b w:val="1"/>
      <w:color w:val="202124"/>
      <w:sz w:val="28"/>
      <w:szCs w:val="28"/>
      <w:highlight w:val="whit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colab.research.google.com/corgiredirector?site=http%3A%2F%2Fwww.numpy.org%2F" TargetMode="External"/><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header" Target="head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lab.research.google.com/corgiredirector?site=http%3A%2F%2Fpandas.pydata.org%2Fpandas-docs%2Fstable%2Findex.html"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gG9giS+MpthkeOSVt5WiLWG4zQ==">CgMxLjAyDmguaHIwd2FpNG9ubnhoMg5oLm1rOXRqb2Ruc2IybzIOaC41YWY2ZXJvaXEzeGoyDmgubzlhYm9zY2drYjEwMg5oLjg4b2Z4YXB4MTIzejIOaC5nc2pwYmk1end1Z3IyDmguc291MXBhZjBqbngxMg5oLnIwb2d4cGVleDRlMjIOaC52enlvanRqY2hmdXYyDmguN2wyeGRjdDBmbWxjMg1oLnd3cGxmMmFob2Z5Mg5oLmJiYmIydmphZGV1MjIOaC44cnhzOWQ5eXl2bjAyDmgua2tpZno0ZTRtODZuMg5oLjVpYXhvcDcyOTRnNTIOaC5iaHpoNm5uZDl1YW0yDmguZjJ2eHBsbXdva2JtMg5oLmx5Znl3amM5bTRiMTIOaC44cTl2YWRwc25hM24yDmgueHJhY2QwOGQyc2JkOAByITFNTlZuTVlqaGJGaUdHTGtXeHZvc21yOUM0NUdXUnlIe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