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9.png" ContentType="image/png"/>
  <Override PartName="/word/media/rId42.png" ContentType="image/png"/>
  <Override PartName="/word/media/rId45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Gini</w:t>
      </w:r>
      <w:r>
        <w:t xml:space="preserve"> </w:t>
      </w:r>
      <w:r>
        <w:t xml:space="preserve">Index</w:t>
      </w:r>
      <w:r>
        <w:t xml:space="preserve"> </w:t>
      </w:r>
      <w:r>
        <w:t xml:space="preserve">and</w:t>
      </w:r>
      <w:r>
        <w:t xml:space="preserve"> </w:t>
      </w:r>
      <w:r>
        <w:t xml:space="preserve">Inequality</w:t>
      </w:r>
    </w:p>
    <w:p>
      <w:pPr>
        <w:pStyle w:val="Author"/>
      </w:pPr>
      <w:r>
        <w:t xml:space="preserve">ID,</w:t>
      </w:r>
      <w:r>
        <w:t xml:space="preserve"> </w:t>
      </w:r>
      <w:r>
        <w:t xml:space="preserve">Last</w:t>
      </w:r>
      <w:r>
        <w:t xml:space="preserve"> </w:t>
      </w:r>
      <w:r>
        <w:t xml:space="preserve">Name,</w:t>
      </w:r>
      <w:r>
        <w:t xml:space="preserve"> </w:t>
      </w:r>
      <w:r>
        <w:t xml:space="preserve">First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2024/01/24</w:t>
      </w:r>
    </w:p>
    <w:bookmarkStart w:id="21" w:name="short-abstract"/>
    <w:p>
      <w:pPr>
        <w:pStyle w:val="Heading2"/>
      </w:pPr>
      <w:r>
        <w:t xml:space="preserve">Short Abstract</w:t>
      </w:r>
    </w:p>
    <w:p>
      <w:pPr>
        <w:pStyle w:val="BlockText"/>
      </w:pPr>
      <w:r>
        <w:t xml:space="preserve">In this note, we study GINI index using WDI and compare with other index. In an OECD report,</w:t>
      </w:r>
      <w:r>
        <w:t xml:space="preserve"> </w:t>
      </w:r>
      <w:r>
        <w:t xml:space="preserve">‘</w:t>
      </w:r>
      <w:r>
        <w:t xml:space="preserve">OECD Regions and Cities at a Glance 2022</w:t>
      </w:r>
      <w:r>
        <w:t xml:space="preserve">’</w:t>
      </w:r>
      <w:r>
        <w:t xml:space="preserve"> </w:t>
      </w:r>
      <w:hyperlink r:id="rId20">
        <w:r>
          <w:rPr>
            <w:rStyle w:val="Hyperlink"/>
          </w:rPr>
          <w:t xml:space="preserve">Link</w:t>
        </w:r>
      </w:hyperlink>
      <w:r>
        <w:t xml:space="preserve">, S80/S20 ratios are used. We consider a question if the ratio is related to GINI index.</w:t>
      </w:r>
    </w:p>
    <w:p>
      <w:pPr>
        <w:pStyle w:val="FirstParagraph"/>
      </w:pPr>
      <w:r>
        <w:rPr>
          <w:bCs/>
          <w:b/>
        </w:rPr>
        <w:t xml:space="preserve">Definition S80/S20 ratio</w:t>
      </w:r>
      <w:r>
        <w:t xml:space="preserve">: The total income received by the 20% of people with the highest income in a region divided by the total income received by the 20% of people with the lowest income in the same region.</w:t>
      </w:r>
    </w:p>
    <w:bookmarkEnd w:id="21"/>
    <w:bookmarkStart w:id="29" w:name="information-of-data"/>
    <w:p>
      <w:pPr>
        <w:pStyle w:val="Heading2"/>
      </w:pPr>
      <w:r>
        <w:t xml:space="preserve">Information of data</w:t>
      </w:r>
    </w:p>
    <w:bookmarkStart w:id="28" w:name="poverty-and-inequality"/>
    <w:p>
      <w:pPr>
        <w:pStyle w:val="Heading3"/>
      </w:pPr>
      <w:r>
        <w:t xml:space="preserve">Poverty and Inequality</w:t>
      </w:r>
    </w:p>
    <w:p>
      <w:pPr>
        <w:pStyle w:val="FirstParagraph"/>
      </w:pPr>
      <w:r>
        <w:rPr>
          <w:bCs/>
          <w:b/>
        </w:rPr>
        <w:t xml:space="preserve">Distribution of income or consumption</w:t>
      </w:r>
    </w:p>
    <w:p>
      <w:pPr>
        <w:pStyle w:val="BodyText"/>
      </w:pPr>
      <w:r>
        <w:t xml:space="preserve">Gini Index: SI.POV.GINI [</w:t>
      </w:r>
      <w:hyperlink r:id="rId22">
        <w:r>
          <w:rPr>
            <w:rStyle w:val="Hyperlink"/>
          </w:rPr>
          <w:t xml:space="preserve">Link</w:t>
        </w:r>
      </w:hyperlink>
      <w:r>
        <w:t xml:space="preserve">]</w:t>
      </w:r>
    </w:p>
    <w:p>
      <w:pPr>
        <w:pStyle w:val="BodyText"/>
      </w:pPr>
      <w:r>
        <w:t xml:space="preserve">Income share held by lowest 20%: SI.DST.FRST.20 [</w:t>
      </w:r>
      <w:hyperlink r:id="rId23">
        <w:r>
          <w:rPr>
            <w:rStyle w:val="Hyperlink"/>
          </w:rPr>
          <w:t xml:space="preserve">Link</w:t>
        </w:r>
      </w:hyperlink>
      <w:r>
        <w:t xml:space="preserve">]</w:t>
      </w:r>
    </w:p>
    <w:p>
      <w:pPr>
        <w:pStyle w:val="BodyText"/>
      </w:pPr>
      <w:r>
        <w:t xml:space="preserve">Income share held by second 20%: SI.DST.02ND.20 [</w:t>
      </w:r>
      <w:hyperlink r:id="rId24">
        <w:r>
          <w:rPr>
            <w:rStyle w:val="Hyperlink"/>
          </w:rPr>
          <w:t xml:space="preserve">Link</w:t>
        </w:r>
      </w:hyperlink>
      <w:r>
        <w:t xml:space="preserve">]</w:t>
      </w:r>
    </w:p>
    <w:p>
      <w:pPr>
        <w:pStyle w:val="BodyText"/>
      </w:pPr>
      <w:r>
        <w:t xml:space="preserve">Income share held by third 20%: SI.DST.03RD.20 [</w:t>
      </w:r>
      <w:hyperlink r:id="rId25">
        <w:r>
          <w:rPr>
            <w:rStyle w:val="Hyperlink"/>
          </w:rPr>
          <w:t xml:space="preserve">Link</w:t>
        </w:r>
      </w:hyperlink>
      <w:r>
        <w:t xml:space="preserve">]</w:t>
      </w:r>
    </w:p>
    <w:p>
      <w:pPr>
        <w:pStyle w:val="BodyText"/>
      </w:pPr>
      <w:r>
        <w:t xml:space="preserve">Income share held by fourth 20%: SI.DST.04TH.20 [</w:t>
      </w:r>
      <w:hyperlink r:id="rId26">
        <w:r>
          <w:rPr>
            <w:rStyle w:val="Hyperlink"/>
          </w:rPr>
          <w:t xml:space="preserve">Link</w:t>
        </w:r>
      </w:hyperlink>
      <w:r>
        <w:t xml:space="preserve">]</w:t>
      </w:r>
    </w:p>
    <w:p>
      <w:pPr>
        <w:pStyle w:val="BodyText"/>
      </w:pPr>
      <w:r>
        <w:t xml:space="preserve">Income share held by highest 20%: SI.DST.05TH.20 [</w:t>
      </w:r>
      <w:hyperlink r:id="rId27">
        <w:r>
          <w:rPr>
            <w:rStyle w:val="Hyperlink"/>
          </w:rPr>
          <w:t xml:space="preserve">Link</w:t>
        </w:r>
      </w:hyperlink>
      <w:r>
        <w:t xml:space="preserve">]</w:t>
      </w:r>
    </w:p>
    <w:bookmarkEnd w:id="28"/>
    <w:bookmarkEnd w:id="29"/>
    <w:bookmarkStart w:id="30" w:name="setup"/>
    <w:p>
      <w:pPr>
        <w:pStyle w:val="Heading2"/>
      </w:pPr>
      <w:r>
        <w:t xml:space="preserve">Setup</w:t>
      </w:r>
    </w:p>
    <w:p>
      <w:pPr>
        <w:pStyle w:val="FirstParagraph"/>
      </w:pPr>
      <w:r>
        <w:t xml:space="preserve">Install a package</w:t>
      </w:r>
      <w:r>
        <w:t xml:space="preserve"> </w:t>
      </w:r>
      <w:r>
        <w:rPr>
          <w:rStyle w:val="VerbatimChar"/>
        </w:rPr>
        <w:t xml:space="preserve">DescTools</w:t>
      </w:r>
      <w:r>
        <w:t xml:space="preserve"> </w:t>
      </w:r>
      <w:r>
        <w:t xml:space="preserve">first.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1.1.4     ✔ readr     2.1.5</w:t>
      </w:r>
      <w:r>
        <w:br/>
      </w:r>
      <w:r>
        <w:rPr>
          <w:rStyle w:val="VerbatimChar"/>
        </w:rPr>
        <w:t xml:space="preserve">## ✔ forcats   1.0.0     ✔ stringr   1.5.1</w:t>
      </w:r>
      <w:r>
        <w:br/>
      </w:r>
      <w:r>
        <w:rPr>
          <w:rStyle w:val="VerbatimChar"/>
        </w:rPr>
        <w:t xml:space="preserve">## ✔ ggplot2   3.4.4     ✔ tibble    3.2.1</w:t>
      </w:r>
      <w:r>
        <w:br/>
      </w:r>
      <w:r>
        <w:rPr>
          <w:rStyle w:val="VerbatimChar"/>
        </w:rPr>
        <w:t xml:space="preserve">## ✔ lubridate 1.9.3     ✔ tidyr     1.3.0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(broom)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(WDI)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(DescTools)</w:t>
      </w:r>
    </w:p>
    <w:bookmarkEnd w:id="30"/>
    <w:bookmarkStart w:id="31" w:name="importing-data"/>
    <w:p>
      <w:pPr>
        <w:pStyle w:val="Heading2"/>
      </w:pPr>
      <w:r>
        <w:t xml:space="preserve">Importing Data</w:t>
      </w:r>
    </w:p>
    <w:p>
      <w:pPr>
        <w:pStyle w:val="SourceCode"/>
      </w:pPr>
      <w:r>
        <w:rPr>
          <w:rStyle w:val="NormalTok"/>
        </w:rPr>
        <w:t xml:space="preserve">df_gini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WDI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indicator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gini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"SI.POV.GINI"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0-20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"SI.DST.FRST.20"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20-40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"SI.DST.02ND.20"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40-60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"SI.DST.03RD.20"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60-80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"SI.DST.04TH.20"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80-100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"SI.DST.05TH.20"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FunctionTok"/>
        </w:rPr>
        <w:t xml:space="preserve">write_csv</w:t>
      </w:r>
      <w:r>
        <w:rPr>
          <w:rStyle w:val="NormalTok"/>
        </w:rPr>
        <w:t xml:space="preserve">(df_gini, </w:t>
      </w:r>
      <w:r>
        <w:rPr>
          <w:rStyle w:val="StringTok"/>
        </w:rPr>
        <w:t xml:space="preserve">"data/gini.csv"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df_gini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"data/gini.csv"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16758 Columns: 10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(3): country, iso2c, iso3c</w:t>
      </w:r>
      <w:r>
        <w:br/>
      </w:r>
      <w:r>
        <w:rPr>
          <w:rStyle w:val="VerbatimChar"/>
        </w:rPr>
        <w:t xml:space="preserve">## dbl (7): year, gini, 0-20, 20-40, 40-60, 60-80, 80-100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NormalTok"/>
        </w:rPr>
        <w:t xml:space="preserve">REGION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"6F"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"6N"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"6X"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"7E"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"A5"</w:t>
      </w:r>
      <w:r>
        <w:rPr>
          <w:rStyle w:val="NormalTok"/>
        </w:rPr>
        <w:t xml:space="preserve">, </w:t>
      </w:r>
      <w:r>
        <w:br/>
      </w:r>
      <w:r>
        <w:rPr>
          <w:rStyle w:val="StringTok"/>
        </w:rPr>
        <w:t xml:space="preserve">"A9"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"C6"</w:t>
      </w:r>
      <w:r>
        <w:rPr>
          <w:rStyle w:val="NormalTok"/>
        </w:rPr>
        <w:t xml:space="preserve">, </w:t>
      </w:r>
      <w:r>
        <w:br/>
      </w:r>
      <w:r>
        <w:rPr>
          <w:rStyle w:val="StringTok"/>
        </w:rPr>
        <w:t xml:space="preserve">"C7"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"EU"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"F1"</w:t>
      </w:r>
      <w:r>
        <w:rPr>
          <w:rStyle w:val="NormalTok"/>
        </w:rPr>
        <w:t xml:space="preserve">, </w:t>
      </w:r>
      <w:r>
        <w:br/>
      </w:r>
      <w:r>
        <w:rPr>
          <w:rStyle w:val="StringTok"/>
        </w:rPr>
        <w:t xml:space="preserve">"F6"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"T2"</w:t>
      </w:r>
      <w:r>
        <w:rPr>
          <w:rStyle w:val="NormalTok"/>
        </w:rPr>
        <w:t xml:space="preserve">, </w:t>
      </w:r>
      <w:r>
        <w:br/>
      </w:r>
      <w:r>
        <w:rPr>
          <w:rStyle w:val="StringTok"/>
        </w:rPr>
        <w:t xml:space="preserve">"T3"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"XD"</w:t>
      </w:r>
      <w:r>
        <w:rPr>
          <w:rStyle w:val="NormalTok"/>
        </w:rPr>
        <w:t xml:space="preserve">, </w:t>
      </w:r>
      <w:r>
        <w:br/>
      </w:r>
      <w:r>
        <w:rPr>
          <w:rStyle w:val="StringTok"/>
        </w:rPr>
        <w:t xml:space="preserve">"XE"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"XJ"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"XP"</w:t>
      </w:r>
      <w:r>
        <w:rPr>
          <w:rStyle w:val="NormalTok"/>
        </w:rPr>
        <w:t xml:space="preserve">, </w:t>
      </w:r>
      <w:r>
        <w:br/>
      </w:r>
      <w:r>
        <w:rPr>
          <w:rStyle w:val="StringTok"/>
        </w:rPr>
        <w:t xml:space="preserve">"XQ"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"XU"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"Z4"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"Z7"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"ZB"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"ZF"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"ZG"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"ZH"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"ZI"</w:t>
      </w:r>
      <w:r>
        <w:rPr>
          <w:rStyle w:val="NormalTok"/>
        </w:rPr>
        <w:t xml:space="preserve">, </w:t>
      </w:r>
      <w:r>
        <w:br/>
      </w:r>
      <w:r>
        <w:rPr>
          <w:rStyle w:val="StringTok"/>
        </w:rPr>
        <w:t xml:space="preserve">"ZJ"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"ZQ"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"ZT"</w:t>
      </w:r>
      <w:r>
        <w:rPr>
          <w:rStyle w:val="NormalTok"/>
        </w:rPr>
        <w:t xml:space="preserve">)</w:t>
      </w:r>
    </w:p>
    <w:bookmarkEnd w:id="31"/>
    <w:bookmarkStart w:id="32" w:name="viewing-data"/>
    <w:p>
      <w:pPr>
        <w:pStyle w:val="Heading2"/>
      </w:pPr>
      <w:r>
        <w:t xml:space="preserve">Viewing Data</w:t>
      </w:r>
    </w:p>
    <w:p>
      <w:pPr>
        <w:pStyle w:val="SourceCode"/>
      </w:pPr>
      <w:r>
        <w:rPr>
          <w:rStyle w:val="NormalTok"/>
        </w:rPr>
        <w:t xml:space="preserve">df_gini</w:t>
      </w:r>
    </w:p>
    <w:p>
      <w:pPr>
        <w:pStyle w:val="SourceCode"/>
      </w:pPr>
      <w:r>
        <w:rPr>
          <w:rStyle w:val="VerbatimChar"/>
        </w:rPr>
        <w:t xml:space="preserve">## # A tibble: 16,758 × 10</w:t>
      </w:r>
      <w:r>
        <w:br/>
      </w:r>
      <w:r>
        <w:rPr>
          <w:rStyle w:val="VerbatimChar"/>
        </w:rPr>
        <w:t xml:space="preserve">##    country     iso2c iso3c  year  gini `0-20` `20-40` `40-60` `60-80` `80-100`</w:t>
      </w:r>
      <w:r>
        <w:br/>
      </w:r>
      <w:r>
        <w:rPr>
          <w:rStyle w:val="VerbatimChar"/>
        </w:rPr>
        <w:t xml:space="preserve">##    &lt;chr&gt;       &lt;chr&gt; &lt;chr&gt; &lt;dbl&gt; &lt;dbl&gt;  &lt;dbl&gt;   &lt;dbl&gt;   &lt;dbl&gt;   &lt;dbl&gt;    &lt;dbl&gt;</w:t>
      </w:r>
      <w:r>
        <w:br/>
      </w:r>
      <w:r>
        <w:rPr>
          <w:rStyle w:val="VerbatimChar"/>
        </w:rPr>
        <w:t xml:space="preserve">##  1 Afghanistan AF    AFG    1960    NA     NA      NA      NA      NA       NA</w:t>
      </w:r>
      <w:r>
        <w:br/>
      </w:r>
      <w:r>
        <w:rPr>
          <w:rStyle w:val="VerbatimChar"/>
        </w:rPr>
        <w:t xml:space="preserve">##  2 Afghanistan AF    AFG    1961    NA     NA      NA      NA      NA       NA</w:t>
      </w:r>
      <w:r>
        <w:br/>
      </w:r>
      <w:r>
        <w:rPr>
          <w:rStyle w:val="VerbatimChar"/>
        </w:rPr>
        <w:t xml:space="preserve">##  3 Afghanistan AF    AFG    1962    NA     NA      NA      NA      NA       NA</w:t>
      </w:r>
      <w:r>
        <w:br/>
      </w:r>
      <w:r>
        <w:rPr>
          <w:rStyle w:val="VerbatimChar"/>
        </w:rPr>
        <w:t xml:space="preserve">##  4 Afghanistan AF    AFG    1963    NA     NA      NA      NA      NA       NA</w:t>
      </w:r>
      <w:r>
        <w:br/>
      </w:r>
      <w:r>
        <w:rPr>
          <w:rStyle w:val="VerbatimChar"/>
        </w:rPr>
        <w:t xml:space="preserve">##  5 Afghanistan AF    AFG    1964    NA     NA      NA      NA      NA       NA</w:t>
      </w:r>
      <w:r>
        <w:br/>
      </w:r>
      <w:r>
        <w:rPr>
          <w:rStyle w:val="VerbatimChar"/>
        </w:rPr>
        <w:t xml:space="preserve">##  6 Afghanistan AF    AFG    1965    NA     NA      NA      NA      NA       NA</w:t>
      </w:r>
      <w:r>
        <w:br/>
      </w:r>
      <w:r>
        <w:rPr>
          <w:rStyle w:val="VerbatimChar"/>
        </w:rPr>
        <w:t xml:space="preserve">##  7 Afghanistan AF    AFG    1966    NA     NA      NA      NA      NA       NA</w:t>
      </w:r>
      <w:r>
        <w:br/>
      </w:r>
      <w:r>
        <w:rPr>
          <w:rStyle w:val="VerbatimChar"/>
        </w:rPr>
        <w:t xml:space="preserve">##  8 Afghanistan AF    AFG    1967    NA     NA      NA      NA      NA       NA</w:t>
      </w:r>
      <w:r>
        <w:br/>
      </w:r>
      <w:r>
        <w:rPr>
          <w:rStyle w:val="VerbatimChar"/>
        </w:rPr>
        <w:t xml:space="preserve">##  9 Afghanistan AF    AFG    1968    NA     NA      NA      NA      NA       NA</w:t>
      </w:r>
      <w:r>
        <w:br/>
      </w:r>
      <w:r>
        <w:rPr>
          <w:rStyle w:val="VerbatimChar"/>
        </w:rPr>
        <w:t xml:space="preserve">## 10 Afghanistan AF    AFG    1969    NA     NA      NA      NA      NA       NA</w:t>
      </w:r>
      <w:r>
        <w:br/>
      </w:r>
      <w:r>
        <w:rPr>
          <w:rStyle w:val="VerbatimChar"/>
        </w:rPr>
        <w:t xml:space="preserve">## # ℹ 16,748 more rows</w:t>
      </w:r>
    </w:p>
    <w:bookmarkEnd w:id="32"/>
    <w:bookmarkStart w:id="33" w:name="transforming-data"/>
    <w:p>
      <w:pPr>
        <w:pStyle w:val="Heading2"/>
      </w:pPr>
      <w:r>
        <w:t xml:space="preserve">Transforming Data</w:t>
      </w:r>
    </w:p>
    <w:p>
      <w:pPr>
        <w:pStyle w:val="FirstParagraph"/>
      </w:pPr>
      <w:r>
        <w:t xml:space="preserve">We add a new column with the value</w:t>
      </w:r>
      <w:r>
        <w:t xml:space="preserve"> </w:t>
      </w:r>
      <w:r>
        <w:rPr>
          <w:rStyle w:val="VerbatimChar"/>
        </w:rPr>
        <w:t xml:space="preserve">s80/s20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80-100</w:t>
      </w:r>
      <w:r>
        <w:t xml:space="preserve">/</w:t>
      </w:r>
      <w:r>
        <w:rPr>
          <w:rStyle w:val="VerbatimChar"/>
        </w:rPr>
        <w:t xml:space="preserve">0-20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df_gini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df_gini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s80/s20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80-100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/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0-20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df_gini</w:t>
      </w:r>
    </w:p>
    <w:p>
      <w:pPr>
        <w:pStyle w:val="SourceCode"/>
      </w:pPr>
      <w:r>
        <w:rPr>
          <w:rStyle w:val="VerbatimChar"/>
        </w:rPr>
        <w:t xml:space="preserve">## # A tibble: 16,758 × 11</w:t>
      </w:r>
      <w:r>
        <w:br/>
      </w:r>
      <w:r>
        <w:rPr>
          <w:rStyle w:val="VerbatimChar"/>
        </w:rPr>
        <w:t xml:space="preserve">##    country     iso2c iso3c  year  gini `0-20` `20-40` `40-60` `60-80` `80-100`</w:t>
      </w:r>
      <w:r>
        <w:br/>
      </w:r>
      <w:r>
        <w:rPr>
          <w:rStyle w:val="VerbatimChar"/>
        </w:rPr>
        <w:t xml:space="preserve">##    &lt;chr&gt;       &lt;chr&gt; &lt;chr&gt; &lt;dbl&gt; &lt;dbl&gt;  &lt;dbl&gt;   &lt;dbl&gt;   &lt;dbl&gt;   &lt;dbl&gt;    &lt;dbl&gt;</w:t>
      </w:r>
      <w:r>
        <w:br/>
      </w:r>
      <w:r>
        <w:rPr>
          <w:rStyle w:val="VerbatimChar"/>
        </w:rPr>
        <w:t xml:space="preserve">##  1 Afghanistan AF    AFG    1960    NA     NA      NA      NA      NA       NA</w:t>
      </w:r>
      <w:r>
        <w:br/>
      </w:r>
      <w:r>
        <w:rPr>
          <w:rStyle w:val="VerbatimChar"/>
        </w:rPr>
        <w:t xml:space="preserve">##  2 Afghanistan AF    AFG    1961    NA     NA      NA      NA      NA       NA</w:t>
      </w:r>
      <w:r>
        <w:br/>
      </w:r>
      <w:r>
        <w:rPr>
          <w:rStyle w:val="VerbatimChar"/>
        </w:rPr>
        <w:t xml:space="preserve">##  3 Afghanistan AF    AFG    1962    NA     NA      NA      NA      NA       NA</w:t>
      </w:r>
      <w:r>
        <w:br/>
      </w:r>
      <w:r>
        <w:rPr>
          <w:rStyle w:val="VerbatimChar"/>
        </w:rPr>
        <w:t xml:space="preserve">##  4 Afghanistan AF    AFG    1963    NA     NA      NA      NA      NA       NA</w:t>
      </w:r>
      <w:r>
        <w:br/>
      </w:r>
      <w:r>
        <w:rPr>
          <w:rStyle w:val="VerbatimChar"/>
        </w:rPr>
        <w:t xml:space="preserve">##  5 Afghanistan AF    AFG    1964    NA     NA      NA      NA      NA       NA</w:t>
      </w:r>
      <w:r>
        <w:br/>
      </w:r>
      <w:r>
        <w:rPr>
          <w:rStyle w:val="VerbatimChar"/>
        </w:rPr>
        <w:t xml:space="preserve">##  6 Afghanistan AF    AFG    1965    NA     NA      NA      NA      NA       NA</w:t>
      </w:r>
      <w:r>
        <w:br/>
      </w:r>
      <w:r>
        <w:rPr>
          <w:rStyle w:val="VerbatimChar"/>
        </w:rPr>
        <w:t xml:space="preserve">##  7 Afghanistan AF    AFG    1966    NA     NA      NA      NA      NA       NA</w:t>
      </w:r>
      <w:r>
        <w:br/>
      </w:r>
      <w:r>
        <w:rPr>
          <w:rStyle w:val="VerbatimChar"/>
        </w:rPr>
        <w:t xml:space="preserve">##  8 Afghanistan AF    AFG    1967    NA     NA      NA      NA      NA       NA</w:t>
      </w:r>
      <w:r>
        <w:br/>
      </w:r>
      <w:r>
        <w:rPr>
          <w:rStyle w:val="VerbatimChar"/>
        </w:rPr>
        <w:t xml:space="preserve">##  9 Afghanistan AF    AFG    1968    NA     NA      NA      NA      NA       NA</w:t>
      </w:r>
      <w:r>
        <w:br/>
      </w:r>
      <w:r>
        <w:rPr>
          <w:rStyle w:val="VerbatimChar"/>
        </w:rPr>
        <w:t xml:space="preserve">## 10 Afghanistan AF    AFG    1969    NA     NA      NA      NA      NA       NA</w:t>
      </w:r>
      <w:r>
        <w:br/>
      </w:r>
      <w:r>
        <w:rPr>
          <w:rStyle w:val="VerbatimChar"/>
        </w:rPr>
        <w:t xml:space="preserve">## # ℹ 16,748 more rows</w:t>
      </w:r>
      <w:r>
        <w:br/>
      </w:r>
      <w:r>
        <w:rPr>
          <w:rStyle w:val="VerbatimChar"/>
        </w:rPr>
        <w:t xml:space="preserve">## # ℹ 1 more variable: `s80/s20` &lt;dbl&gt;</w:t>
      </w:r>
    </w:p>
    <w:bookmarkEnd w:id="33"/>
    <w:bookmarkStart w:id="49" w:name="visualization-and-analysis"/>
    <w:p>
      <w:pPr>
        <w:pStyle w:val="Heading2"/>
      </w:pPr>
      <w:r>
        <w:t xml:space="preserve">Visualization and Analysis</w:t>
      </w:r>
    </w:p>
    <w:bookmarkStart w:id="37" w:name="number-of-data-in-each-year"/>
    <w:p>
      <w:pPr>
        <w:pStyle w:val="Heading3"/>
      </w:pPr>
      <w:r>
        <w:t xml:space="preserve">Number of Data in Each Year</w:t>
      </w:r>
    </w:p>
    <w:p>
      <w:pPr>
        <w:pStyle w:val="FirstParagraph"/>
      </w:pPr>
      <w:r>
        <w:t xml:space="preserve">Check the number of data available in year year.</w:t>
      </w:r>
    </w:p>
    <w:p>
      <w:pPr>
        <w:pStyle w:val="SourceCode"/>
      </w:pPr>
      <w:r>
        <w:rPr>
          <w:rStyle w:val="NormalTok"/>
        </w:rPr>
        <w:t xml:space="preserve">df_gini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(gini,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0-20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80-100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(year))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gini_and_inequality_files/figure-docx/unnamed-chunk-8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Start w:id="38" w:name="correlation-of-three-indicators"/>
    <w:p>
      <w:pPr>
        <w:pStyle w:val="Heading3"/>
      </w:pPr>
      <w:r>
        <w:t xml:space="preserve">Correlation of Three Indicators</w:t>
      </w:r>
    </w:p>
    <w:p>
      <w:pPr>
        <w:pStyle w:val="FirstParagraph"/>
      </w:pPr>
      <w:r>
        <w:t xml:space="preserve">We calculate the correlations among three indicators, GINI, top 20% and s80/s20 ratio.</w:t>
      </w:r>
    </w:p>
    <w:p>
      <w:pPr>
        <w:numPr>
          <w:ilvl w:val="0"/>
          <w:numId w:val="1001"/>
        </w:numPr>
        <w:pStyle w:val="Compact"/>
      </w:pPr>
      <w:r>
        <w:t xml:space="preserve">Correlation using all available values.</w:t>
      </w:r>
    </w:p>
    <w:p>
      <w:pPr>
        <w:numPr>
          <w:ilvl w:val="0"/>
          <w:numId w:val="1001"/>
        </w:numPr>
        <w:pStyle w:val="Compact"/>
      </w:pPr>
      <w:r>
        <w:t xml:space="preserve">Correlation using all available values of countries.</w:t>
      </w:r>
    </w:p>
    <w:p>
      <w:pPr>
        <w:numPr>
          <w:ilvl w:val="0"/>
          <w:numId w:val="1001"/>
        </w:numPr>
        <w:pStyle w:val="Compact"/>
      </w:pPr>
      <w:r>
        <w:t xml:space="preserve">Correlation using all available values of countries in 2018.</w:t>
      </w:r>
    </w:p>
    <w:p>
      <w:pPr>
        <w:pStyle w:val="SourceCode"/>
      </w:pPr>
      <w:r>
        <w:rPr>
          <w:rStyle w:val="NormalTok"/>
        </w:rPr>
        <w:t xml:space="preserve">df_gini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(gini,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0-20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80-100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(gini,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80-100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s80/s20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          gini    80-100   s80/s20</w:t>
      </w:r>
      <w:r>
        <w:br/>
      </w:r>
      <w:r>
        <w:rPr>
          <w:rStyle w:val="VerbatimChar"/>
        </w:rPr>
        <w:t xml:space="preserve">## gini    1.0000000 0.9943488 0.8663291</w:t>
      </w:r>
      <w:r>
        <w:br/>
      </w:r>
      <w:r>
        <w:rPr>
          <w:rStyle w:val="VerbatimChar"/>
        </w:rPr>
        <w:t xml:space="preserve">## 80-100  0.9943488 1.0000000 0.8592673</w:t>
      </w:r>
      <w:r>
        <w:br/>
      </w:r>
      <w:r>
        <w:rPr>
          <w:rStyle w:val="VerbatimChar"/>
        </w:rPr>
        <w:t xml:space="preserve">## s80/s20 0.8663291 0.8592673 1.0000000</w:t>
      </w:r>
    </w:p>
    <w:p>
      <w:pPr>
        <w:pStyle w:val="SourceCode"/>
      </w:pPr>
      <w:r>
        <w:rPr>
          <w:rStyle w:val="NormalTok"/>
        </w:rPr>
        <w:t xml:space="preserve">df_gini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(gini,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0-20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80-100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(iso2c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REGION))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(gini,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80-100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s80/s20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          gini    80-100   s80/s20</w:t>
      </w:r>
      <w:r>
        <w:br/>
      </w:r>
      <w:r>
        <w:rPr>
          <w:rStyle w:val="VerbatimChar"/>
        </w:rPr>
        <w:t xml:space="preserve">## gini    1.0000000 0.9943488 0.8663291</w:t>
      </w:r>
      <w:r>
        <w:br/>
      </w:r>
      <w:r>
        <w:rPr>
          <w:rStyle w:val="VerbatimChar"/>
        </w:rPr>
        <w:t xml:space="preserve">## 80-100  0.9943488 1.0000000 0.8592673</w:t>
      </w:r>
      <w:r>
        <w:br/>
      </w:r>
      <w:r>
        <w:rPr>
          <w:rStyle w:val="VerbatimChar"/>
        </w:rPr>
        <w:t xml:space="preserve">## s80/s20 0.8663291 0.8592673 1.0000000</w:t>
      </w:r>
    </w:p>
    <w:p>
      <w:pPr>
        <w:pStyle w:val="SourceCode"/>
      </w:pPr>
      <w:r>
        <w:rPr>
          <w:rStyle w:val="NormalTok"/>
        </w:rPr>
        <w:t xml:space="preserve">df_gini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(gini,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0-20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80-100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(iso2c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REGION))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(gini,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80-100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s80/s20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          gini    80-100   s80/s20</w:t>
      </w:r>
      <w:r>
        <w:br/>
      </w:r>
      <w:r>
        <w:rPr>
          <w:rStyle w:val="VerbatimChar"/>
        </w:rPr>
        <w:t xml:space="preserve">## gini    1.0000000 0.9894834 0.9343159</w:t>
      </w:r>
      <w:r>
        <w:br/>
      </w:r>
      <w:r>
        <w:rPr>
          <w:rStyle w:val="VerbatimChar"/>
        </w:rPr>
        <w:t xml:space="preserve">## 80-100  0.9894834 1.0000000 0.9074783</w:t>
      </w:r>
      <w:r>
        <w:br/>
      </w:r>
      <w:r>
        <w:rPr>
          <w:rStyle w:val="VerbatimChar"/>
        </w:rPr>
        <w:t xml:space="preserve">## s80/s20 0.9343159 0.9074783 1.0000000</w:t>
      </w:r>
    </w:p>
    <w:p>
      <w:pPr>
        <w:pStyle w:val="FirstParagraph"/>
      </w:pPr>
      <w:r>
        <w:rPr>
          <w:bCs/>
          <w:b/>
        </w:rPr>
        <w:t xml:space="preserve">Observations:</w:t>
      </w:r>
    </w:p>
    <w:p>
      <w:pPr>
        <w:numPr>
          <w:ilvl w:val="0"/>
          <w:numId w:val="1002"/>
        </w:numPr>
        <w:pStyle w:val="Compact"/>
      </w:pPr>
      <w:r>
        <w:t xml:space="preserve">The correlation between GINI index and the top 20% share of income is very close to 1.</w:t>
      </w:r>
    </w:p>
    <w:p>
      <w:pPr>
        <w:numPr>
          <w:ilvl w:val="0"/>
          <w:numId w:val="1002"/>
        </w:numPr>
        <w:pStyle w:val="Compact"/>
      </w:pPr>
      <w:r>
        <w:t xml:space="preserve">We chose 2018 as it is the year we have the most available values.</w:t>
      </w:r>
    </w:p>
    <w:p>
      <w:pPr>
        <w:numPr>
          <w:ilvl w:val="0"/>
          <w:numId w:val="1002"/>
        </w:numPr>
        <w:pStyle w:val="Compact"/>
      </w:pPr>
      <w:r>
        <w:t xml:space="preserve">There are no regional values of these three indices. So the values of the first two coincide.</w:t>
      </w:r>
    </w:p>
    <w:bookmarkEnd w:id="38"/>
    <w:bookmarkStart w:id="48" w:name="scatter-plots"/>
    <w:p>
      <w:pPr>
        <w:pStyle w:val="Heading3"/>
      </w:pPr>
      <w:r>
        <w:t xml:space="preserve">Scatter Plots</w:t>
      </w:r>
    </w:p>
    <w:p>
      <w:pPr>
        <w:pStyle w:val="SourceCode"/>
      </w:pPr>
      <w:r>
        <w:rPr>
          <w:rStyle w:val="NormalTok"/>
        </w:rPr>
        <w:t xml:space="preserve">df_gini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(gini,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0-20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80-100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80-100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gini))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'y~x'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"Scatter plot of top 20 % vs gini"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gini_and_inequality_files/figure-docx/unnamed-chunk-12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df_gini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(gini,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0-20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80-100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s80/s20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gini))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'y~x'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"Scatter plot of s80/s20 ratio vs gini"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gini_and_inequality_files/figure-docx/unnamed-chunk-13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df_gini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(gini,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0-20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80-100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s80/s20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80-100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'y~x'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"Scatter plot of s80/s20 ratio vs top 20 %"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gini_and_inequality_files/figure-docx/unnamed-chunk-14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8"/>
    <w:bookmarkEnd w:id="49"/>
    <w:bookmarkStart w:id="54" w:name="models"/>
    <w:p>
      <w:pPr>
        <w:pStyle w:val="Heading2"/>
      </w:pPr>
      <w:r>
        <w:t xml:space="preserve">Models</w:t>
      </w:r>
    </w:p>
    <w:p>
      <w:pPr>
        <w:pStyle w:val="FirstParagraph"/>
      </w:pPr>
      <w:r>
        <w:t xml:space="preserve">We set three models.</w:t>
      </w:r>
    </w:p>
    <w:p>
      <w:pPr>
        <w:pStyle w:val="SourceCode"/>
      </w:pPr>
      <w:r>
        <w:rPr>
          <w:rStyle w:val="NormalTok"/>
        </w:rPr>
        <w:t xml:space="preserve">model_gini_top20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df_gini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(gini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80-100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_)</w:t>
      </w:r>
      <w:r>
        <w:br/>
      </w:r>
      <w:r>
        <w:rPr>
          <w:rStyle w:val="NormalTok"/>
        </w:rPr>
        <w:t xml:space="preserve">model_gini_8020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df_gini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(gini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s80/s20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_)</w:t>
      </w:r>
      <w:r>
        <w:br/>
      </w:r>
      <w:r>
        <w:rPr>
          <w:rStyle w:val="NormalTok"/>
        </w:rPr>
        <w:t xml:space="preserve">model_8020_top20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df_gini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s80/s20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80-100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_)</w:t>
      </w:r>
    </w:p>
    <w:bookmarkStart w:id="50" w:name="summary-of-the-model-gini-top-20"/>
    <w:p>
      <w:pPr>
        <w:pStyle w:val="Heading3"/>
      </w:pPr>
      <w:r>
        <w:t xml:space="preserve">Summary of the model</w:t>
      </w:r>
      <w:r>
        <w:t xml:space="preserve"> </w:t>
      </w:r>
      <w:r>
        <w:rPr>
          <w:rStyle w:val="VerbatimChar"/>
        </w:rPr>
        <w:t xml:space="preserve">gini</w:t>
      </w:r>
      <w:r>
        <w:t xml:space="preserve"> </w:t>
      </w:r>
      <w:r>
        <w:t xml:space="preserve">~</w:t>
      </w:r>
      <w:r>
        <w:t xml:space="preserve"> </w:t>
      </w:r>
      <w:r>
        <w:rPr>
          <w:rStyle w:val="VerbatimChar"/>
        </w:rPr>
        <w:t xml:space="preserve">top 20%</w:t>
      </w:r>
    </w:p>
    <w:p>
      <w:pPr>
        <w:pStyle w:val="SourceCode"/>
      </w:pPr>
      <w:r>
        <w:rPr>
          <w:rStyle w:val="NormalTok"/>
        </w:rPr>
        <w:t xml:space="preserve">model_gini_top20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gini ~ `80-100`, data = df_gini)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-4.5592 -0.6513 -0.0618  0.5784  3.4748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-16.456298   0.131171  -125.5   &lt;2e-16 ***</w:t>
      </w:r>
      <w:r>
        <w:br/>
      </w:r>
      <w:r>
        <w:rPr>
          <w:rStyle w:val="VerbatimChar"/>
        </w:rPr>
        <w:t xml:space="preserve">## `80-100`      1.208670   0.002879   419.8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0.9416 on 2005 degrees of freedom</w:t>
      </w:r>
      <w:r>
        <w:br/>
      </w:r>
      <w:r>
        <w:rPr>
          <w:rStyle w:val="VerbatimChar"/>
        </w:rPr>
        <w:t xml:space="preserve">##   (14751 observations deleted due to missingness)</w:t>
      </w:r>
      <w:r>
        <w:br/>
      </w:r>
      <w:r>
        <w:rPr>
          <w:rStyle w:val="VerbatimChar"/>
        </w:rPr>
        <w:t xml:space="preserve">## Multiple R-squared:  0.9887, Adjusted R-squared:  0.9887 </w:t>
      </w:r>
      <w:r>
        <w:br/>
      </w:r>
      <w:r>
        <w:rPr>
          <w:rStyle w:val="VerbatimChar"/>
        </w:rPr>
        <w:t xml:space="preserve">## F-statistic: 1.762e+05 on 1 and 2005 DF,  p-value: &lt; 2.2e-16</w:t>
      </w:r>
    </w:p>
    <w:bookmarkEnd w:id="50"/>
    <w:bookmarkStart w:id="51" w:name="summary-of-the-model-gini-s80s20"/>
    <w:p>
      <w:pPr>
        <w:pStyle w:val="Heading3"/>
      </w:pPr>
      <w:r>
        <w:t xml:space="preserve">Summary of the model</w:t>
      </w:r>
      <w:r>
        <w:t xml:space="preserve"> </w:t>
      </w:r>
      <w:r>
        <w:rPr>
          <w:rStyle w:val="VerbatimChar"/>
        </w:rPr>
        <w:t xml:space="preserve">gini</w:t>
      </w:r>
      <w:r>
        <w:t xml:space="preserve"> </w:t>
      </w:r>
      <w:r>
        <w:t xml:space="preserve">~</w:t>
      </w:r>
      <w:r>
        <w:t xml:space="preserve"> </w:t>
      </w:r>
      <w:r>
        <w:rPr>
          <w:rStyle w:val="VerbatimChar"/>
        </w:rPr>
        <w:t xml:space="preserve">s80/s20</w:t>
      </w:r>
    </w:p>
    <w:p>
      <w:pPr>
        <w:pStyle w:val="SourceCode"/>
      </w:pPr>
      <w:r>
        <w:rPr>
          <w:rStyle w:val="NormalTok"/>
        </w:rPr>
        <w:t xml:space="preserve">model_gini_8020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gini ~ `s80/s20`, data = df_gini)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-66.009  -2.487   0.140   2.871  15.560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27.12397    0.17022  159.35   &lt;2e-16 ***</w:t>
      </w:r>
      <w:r>
        <w:br/>
      </w:r>
      <w:r>
        <w:rPr>
          <w:rStyle w:val="VerbatimChar"/>
        </w:rPr>
        <w:t xml:space="preserve">## `s80/s20`    1.28242    0.01652   77.65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4.429 on 2004 degrees of freedom</w:t>
      </w:r>
      <w:r>
        <w:br/>
      </w:r>
      <w:r>
        <w:rPr>
          <w:rStyle w:val="VerbatimChar"/>
        </w:rPr>
        <w:t xml:space="preserve">##   (14752 observations deleted due to missingness)</w:t>
      </w:r>
      <w:r>
        <w:br/>
      </w:r>
      <w:r>
        <w:rPr>
          <w:rStyle w:val="VerbatimChar"/>
        </w:rPr>
        <w:t xml:space="preserve">## Multiple R-squared:  0.7505, Adjusted R-squared:  0.7504 </w:t>
      </w:r>
      <w:r>
        <w:br/>
      </w:r>
      <w:r>
        <w:rPr>
          <w:rStyle w:val="VerbatimChar"/>
        </w:rPr>
        <w:t xml:space="preserve">## F-statistic:  6029 on 1 and 2004 DF,  p-value: &lt; 2.2e-16</w:t>
      </w:r>
    </w:p>
    <w:bookmarkEnd w:id="51"/>
    <w:bookmarkStart w:id="52" w:name="summary-of-the-model-s80s20-top-20"/>
    <w:p>
      <w:pPr>
        <w:pStyle w:val="Heading3"/>
      </w:pPr>
      <w:r>
        <w:t xml:space="preserve">Summary of the model</w:t>
      </w:r>
      <w:r>
        <w:t xml:space="preserve"> </w:t>
      </w:r>
      <w:r>
        <w:rPr>
          <w:rStyle w:val="VerbatimChar"/>
        </w:rPr>
        <w:t xml:space="preserve">s80/s20</w:t>
      </w:r>
      <w:r>
        <w:t xml:space="preserve"> </w:t>
      </w:r>
      <w:r>
        <w:t xml:space="preserve">~</w:t>
      </w:r>
      <w:r>
        <w:t xml:space="preserve"> </w:t>
      </w:r>
      <w:r>
        <w:rPr>
          <w:rStyle w:val="VerbatimChar"/>
        </w:rPr>
        <w:t xml:space="preserve">top 20%</w:t>
      </w:r>
    </w:p>
    <w:p>
      <w:pPr>
        <w:pStyle w:val="SourceCode"/>
      </w:pPr>
      <w:r>
        <w:rPr>
          <w:rStyle w:val="NormalTok"/>
        </w:rPr>
        <w:t xml:space="preserve">model_8020_top20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`s80/s20` ~ `80-100`, data = df_gini)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-8.242 -1.450 -0.068  0.975 56.544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-23.327946   0.427285   -54.6   &lt;2e-16 ***</w:t>
      </w:r>
      <w:r>
        <w:br/>
      </w:r>
      <w:r>
        <w:rPr>
          <w:rStyle w:val="VerbatimChar"/>
        </w:rPr>
        <w:t xml:space="preserve">## `80-100`      0.705481   0.009382    75.2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3.064 on 2004 degrees of freedom</w:t>
      </w:r>
      <w:r>
        <w:br/>
      </w:r>
      <w:r>
        <w:rPr>
          <w:rStyle w:val="VerbatimChar"/>
        </w:rPr>
        <w:t xml:space="preserve">##   (14752 observations deleted due to missingness)</w:t>
      </w:r>
      <w:r>
        <w:br/>
      </w:r>
      <w:r>
        <w:rPr>
          <w:rStyle w:val="VerbatimChar"/>
        </w:rPr>
        <w:t xml:space="preserve">## Multiple R-squared:  0.7383, Adjusted R-squared:  0.7382 </w:t>
      </w:r>
      <w:r>
        <w:br/>
      </w:r>
      <w:r>
        <w:rPr>
          <w:rStyle w:val="VerbatimChar"/>
        </w:rPr>
        <w:t xml:space="preserve">## F-statistic:  5655 on 1 and 2004 DF,  p-value: &lt; 2.2e-16</w:t>
      </w:r>
    </w:p>
    <w:bookmarkEnd w:id="52"/>
    <w:bookmarkStart w:id="53" w:name="broomtidy-and-broomglance"/>
    <w:p>
      <w:pPr>
        <w:pStyle w:val="Heading3"/>
      </w:pPr>
      <w:r>
        <w:t xml:space="preserve">broom::tidy and broom::glance</w:t>
      </w:r>
    </w:p>
    <w:p>
      <w:pPr>
        <w:pStyle w:val="SourceCode"/>
      </w:pPr>
      <w:r>
        <w:rPr>
          <w:rStyle w:val="FunctionTok"/>
        </w:rPr>
        <w:t xml:space="preserve">tidy</w:t>
      </w:r>
      <w:r>
        <w:rPr>
          <w:rStyle w:val="NormalTok"/>
        </w:rPr>
        <w:t xml:space="preserve">(model_gini_top20)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(model_gini_8020))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(model_8020_top20))</w:t>
      </w:r>
    </w:p>
    <w:p>
      <w:pPr>
        <w:pStyle w:val="SourceCode"/>
      </w:pPr>
      <w:r>
        <w:rPr>
          <w:rStyle w:val="VerbatimChar"/>
        </w:rPr>
        <w:t xml:space="preserve">## # A tibble: 6 × 5</w:t>
      </w:r>
      <w:r>
        <w:br/>
      </w:r>
      <w:r>
        <w:rPr>
          <w:rStyle w:val="VerbatimChar"/>
        </w:rPr>
        <w:t xml:space="preserve">##   term        estimate std.error statistic p.value</w:t>
      </w:r>
      <w:r>
        <w:br/>
      </w:r>
      <w:r>
        <w:rPr>
          <w:rStyle w:val="VerbatimChar"/>
        </w:rPr>
        <w:t xml:space="preserve">##   &lt;chr&gt;          &lt;dbl&gt;     &lt;dbl&gt;     &lt;dbl&gt;   &lt;dbl&gt;</w:t>
      </w:r>
      <w:r>
        <w:br/>
      </w:r>
      <w:r>
        <w:rPr>
          <w:rStyle w:val="VerbatimChar"/>
        </w:rPr>
        <w:t xml:space="preserve">## 1 (Intercept)  -16.5     0.131      -125.        0</w:t>
      </w:r>
      <w:r>
        <w:br/>
      </w:r>
      <w:r>
        <w:rPr>
          <w:rStyle w:val="VerbatimChar"/>
        </w:rPr>
        <w:t xml:space="preserve">## 2 `80-100`       1.21    0.00288     420.        0</w:t>
      </w:r>
      <w:r>
        <w:br/>
      </w:r>
      <w:r>
        <w:rPr>
          <w:rStyle w:val="VerbatimChar"/>
        </w:rPr>
        <w:t xml:space="preserve">## 3 (Intercept)   27.1     0.170       159.        0</w:t>
      </w:r>
      <w:r>
        <w:br/>
      </w:r>
      <w:r>
        <w:rPr>
          <w:rStyle w:val="VerbatimChar"/>
        </w:rPr>
        <w:t xml:space="preserve">## 4 `s80/s20`      1.28    0.0165       77.6       0</w:t>
      </w:r>
      <w:r>
        <w:br/>
      </w:r>
      <w:r>
        <w:rPr>
          <w:rStyle w:val="VerbatimChar"/>
        </w:rPr>
        <w:t xml:space="preserve">## 5 (Intercept)  -23.3     0.427       -54.6       0</w:t>
      </w:r>
      <w:r>
        <w:br/>
      </w:r>
      <w:r>
        <w:rPr>
          <w:rStyle w:val="VerbatimChar"/>
        </w:rPr>
        <w:t xml:space="preserve">## 6 `80-100`       0.705   0.00938      75.2       0</w:t>
      </w:r>
    </w:p>
    <w:p>
      <w:pPr>
        <w:pStyle w:val="SourceCode"/>
      </w:pPr>
      <w:r>
        <w:rPr>
          <w:rStyle w:val="FunctionTok"/>
        </w:rPr>
        <w:t xml:space="preserve">glance</w:t>
      </w:r>
      <w:r>
        <w:rPr>
          <w:rStyle w:val="NormalTok"/>
        </w:rPr>
        <w:t xml:space="preserve">(model_gini_top20)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glance</w:t>
      </w:r>
      <w:r>
        <w:rPr>
          <w:rStyle w:val="NormalTok"/>
        </w:rPr>
        <w:t xml:space="preserve">(model_gini_8020))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glance</w:t>
      </w:r>
      <w:r>
        <w:rPr>
          <w:rStyle w:val="NormalTok"/>
        </w:rPr>
        <w:t xml:space="preserve">(model_8020_top20))</w:t>
      </w:r>
    </w:p>
    <w:p>
      <w:pPr>
        <w:pStyle w:val="SourceCode"/>
      </w:pPr>
      <w:r>
        <w:rPr>
          <w:rStyle w:val="VerbatimChar"/>
        </w:rPr>
        <w:t xml:space="preserve">## # A tibble: 3 × 12</w:t>
      </w:r>
      <w:r>
        <w:br/>
      </w:r>
      <w:r>
        <w:rPr>
          <w:rStyle w:val="VerbatimChar"/>
        </w:rPr>
        <w:t xml:space="preserve">##   r.squared adj.r.squared sigma statistic p.value    df logLik    AIC    BIC</w:t>
      </w:r>
      <w:r>
        <w:br/>
      </w:r>
      <w:r>
        <w:rPr>
          <w:rStyle w:val="VerbatimChar"/>
        </w:rPr>
        <w:t xml:space="preserve">##       &lt;dbl&gt;         &lt;dbl&gt; &lt;dbl&gt;     &lt;dbl&gt;   &lt;dbl&gt; &lt;dbl&gt;  &lt;dbl&gt;  &lt;dbl&gt;  &lt;dbl&gt;</w:t>
      </w:r>
      <w:r>
        <w:br/>
      </w:r>
      <w:r>
        <w:rPr>
          <w:rStyle w:val="VerbatimChar"/>
        </w:rPr>
        <w:t xml:space="preserve">## 1     0.989         0.989 0.942   176193.       0     1 -2726.  5458.  5475.</w:t>
      </w:r>
      <w:r>
        <w:br/>
      </w:r>
      <w:r>
        <w:rPr>
          <w:rStyle w:val="VerbatimChar"/>
        </w:rPr>
        <w:t xml:space="preserve">## 2     0.751         0.750 4.43      6029.       0     1 -5831. 11667. 11684.</w:t>
      </w:r>
      <w:r>
        <w:br/>
      </w:r>
      <w:r>
        <w:rPr>
          <w:rStyle w:val="VerbatimChar"/>
        </w:rPr>
        <w:t xml:space="preserve">## 3     0.738         0.738 3.06      5655.       0     1 -5092. 10189. 10206.</w:t>
      </w:r>
      <w:r>
        <w:br/>
      </w:r>
      <w:r>
        <w:rPr>
          <w:rStyle w:val="VerbatimChar"/>
        </w:rPr>
        <w:t xml:space="preserve">## # ℹ 3 more variables: deviance &lt;dbl&gt;, df.residual &lt;int&gt;, nobs &lt;int&gt;</w:t>
      </w:r>
    </w:p>
    <w:bookmarkEnd w:id="53"/>
    <w:bookmarkEnd w:id="54"/>
    <w:bookmarkStart w:id="55" w:name="conclusion"/>
    <w:p>
      <w:pPr>
        <w:pStyle w:val="Heading2"/>
      </w:pPr>
      <w:r>
        <w:t xml:space="preserve">Conclusion</w:t>
      </w:r>
    </w:p>
    <w:p>
      <w:pPr>
        <w:pStyle w:val="FirstParagraph"/>
      </w:pPr>
      <w:r>
        <w:t xml:space="preserve">The GINI index and the income share held by highest 20% is strongly correlated. The relation is even stronger than the correlation between the GINI index and the</w:t>
      </w:r>
      <w:r>
        <w:t xml:space="preserve"> </w:t>
      </w:r>
      <w:r>
        <w:rPr>
          <w:rStyle w:val="VerbatimChar"/>
        </w:rPr>
        <w:t xml:space="preserve">s80/s20</w:t>
      </w:r>
      <w:r>
        <w:t xml:space="preserve"> </w:t>
      </w:r>
      <w:r>
        <w:t xml:space="preserve">ratio.</w:t>
      </w:r>
    </w:p>
    <w:bookmarkEnd w:id="55"/>
    <w:bookmarkStart w:id="56" w:name="calculation-model-of-gini-index"/>
    <w:p>
      <w:pPr>
        <w:pStyle w:val="Heading2"/>
      </w:pPr>
      <w:r>
        <w:t xml:space="preserve">Calculation Model of Gini Index</w:t>
      </w:r>
    </w:p>
    <w:p>
      <w:pPr>
        <w:pStyle w:val="SourceCode"/>
      </w:pPr>
      <w:r>
        <w:rPr>
          <w:rStyle w:val="NormalTok"/>
        </w:rPr>
        <w:t xml:space="preserve">df_gini_calc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df_gini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0-20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40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0-20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20-40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60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0-20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20-40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40-60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80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0-20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20-40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40-60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60-80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100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0-20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: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60-80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df_gini_calc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() </w:t>
      </w:r>
    </w:p>
    <w:p>
      <w:pPr>
        <w:pStyle w:val="SourceCode"/>
      </w:pPr>
      <w:r>
        <w:rPr>
          <w:rStyle w:val="VerbatimChar"/>
        </w:rPr>
        <w:t xml:space="preserve">## # A tibble: 2,003 × 13</w:t>
      </w:r>
      <w:r>
        <w:br/>
      </w:r>
      <w:r>
        <w:rPr>
          <w:rStyle w:val="VerbatimChar"/>
        </w:rPr>
        <w:t xml:space="preserve">##    country iso2c iso3c  year  gini `80-100` `s80/s20`   `0`  `20`  `40`  `60`</w:t>
      </w:r>
      <w:r>
        <w:br/>
      </w:r>
      <w:r>
        <w:rPr>
          <w:rStyle w:val="VerbatimChar"/>
        </w:rPr>
        <w:t xml:space="preserve">##    &lt;chr&gt;   &lt;chr&gt; &lt;chr&gt; &lt;dbl&gt; &lt;dbl&gt;    &lt;dbl&gt;     &lt;dbl&gt; &lt;dbl&gt; &lt;dbl&gt; &lt;dbl&gt; &lt;dbl&gt;</w:t>
      </w:r>
      <w:r>
        <w:br/>
      </w:r>
      <w:r>
        <w:rPr>
          <w:rStyle w:val="VerbatimChar"/>
        </w:rPr>
        <w:t xml:space="preserve">##  1 Albania AL    ALB    1996  27       36.1      3.92     0   9.2  22.9  40.6</w:t>
      </w:r>
      <w:r>
        <w:br/>
      </w:r>
      <w:r>
        <w:rPr>
          <w:rStyle w:val="VerbatimChar"/>
        </w:rPr>
        <w:t xml:space="preserve">##  2 Albania AL    ALB    2002  31.7     40.4      4.81     0   8.4  21    37.5</w:t>
      </w:r>
      <w:r>
        <w:br/>
      </w:r>
      <w:r>
        <w:rPr>
          <w:rStyle w:val="VerbatimChar"/>
        </w:rPr>
        <w:t xml:space="preserve">##  3 Albania AL    ALB    2005  30.6     39.2      4.67     0   8.4  21.3  38.3</w:t>
      </w:r>
      <w:r>
        <w:br/>
      </w:r>
      <w:r>
        <w:rPr>
          <w:rStyle w:val="VerbatimChar"/>
        </w:rPr>
        <w:t xml:space="preserve">##  4 Albania AL    ALB    2008  30       39        4.38     0   8.9  22    38.8</w:t>
      </w:r>
      <w:r>
        <w:br/>
      </w:r>
      <w:r>
        <w:rPr>
          <w:rStyle w:val="VerbatimChar"/>
        </w:rPr>
        <w:t xml:space="preserve">##  5 Albania AL    ALB    2012  29       37.8      4.25     0   8.9  22.1  39.4</w:t>
      </w:r>
      <w:r>
        <w:br/>
      </w:r>
      <w:r>
        <w:rPr>
          <w:rStyle w:val="VerbatimChar"/>
        </w:rPr>
        <w:t xml:space="preserve">##  6 Albania AL    ALB    2014  34.6     41.7      5.96     0   7    18.5  34.9</w:t>
      </w:r>
      <w:r>
        <w:br/>
      </w:r>
      <w:r>
        <w:rPr>
          <w:rStyle w:val="VerbatimChar"/>
        </w:rPr>
        <w:t xml:space="preserve">##  7 Albania AL    ALB    2015  32.8     40.6      5.27     0   7.7  19.8  36.3</w:t>
      </w:r>
      <w:r>
        <w:br/>
      </w:r>
      <w:r>
        <w:rPr>
          <w:rStyle w:val="VerbatimChar"/>
        </w:rPr>
        <w:t xml:space="preserve">##  8 Albania AL    ALB    2016  33.7     41.2      5.64     0   7.3  19.1  35.5</w:t>
      </w:r>
      <w:r>
        <w:br/>
      </w:r>
      <w:r>
        <w:rPr>
          <w:rStyle w:val="VerbatimChar"/>
        </w:rPr>
        <w:t xml:space="preserve">##  9 Albania AL    ALB    2017  33.1     40.7      5.36     0   7.6  19.6  36.1</w:t>
      </w:r>
      <w:r>
        <w:br/>
      </w:r>
      <w:r>
        <w:rPr>
          <w:rStyle w:val="VerbatimChar"/>
        </w:rPr>
        <w:t xml:space="preserve">## 10 Albania AL    ALB    2018  30.1     38.2      4.84     0   7.9  20.9  38.4</w:t>
      </w:r>
      <w:r>
        <w:br/>
      </w:r>
      <w:r>
        <w:rPr>
          <w:rStyle w:val="VerbatimChar"/>
        </w:rPr>
        <w:t xml:space="preserve">## # ℹ 1,993 more rows</w:t>
      </w:r>
      <w:r>
        <w:br/>
      </w:r>
      <w:r>
        <w:rPr>
          <w:rStyle w:val="VerbatimChar"/>
        </w:rPr>
        <w:t xml:space="preserve">## # ℹ 2 more variables: `80` &lt;dbl&gt;, `100` &lt;dbl&gt;</w:t>
      </w:r>
    </w:p>
    <w:p>
      <w:pPr>
        <w:pStyle w:val="SourceCode"/>
      </w:pPr>
      <w:r>
        <w:rPr>
          <w:rStyle w:val="NormalTok"/>
        </w:rPr>
        <w:t xml:space="preserve">df_gini_calc_long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df_gini_calc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: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100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"cumulative_share"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classes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(classes))</w:t>
      </w:r>
      <w:r>
        <w:br/>
      </w:r>
      <w:r>
        <w:rPr>
          <w:rStyle w:val="NormalTok"/>
        </w:rPr>
        <w:t xml:space="preserve">df_gini_calc_long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() </w:t>
      </w:r>
    </w:p>
    <w:p>
      <w:pPr>
        <w:pStyle w:val="SourceCode"/>
      </w:pPr>
      <w:r>
        <w:rPr>
          <w:rStyle w:val="VerbatimChar"/>
        </w:rPr>
        <w:t xml:space="preserve">## # A tibble: 12,018 × 9</w:t>
      </w:r>
      <w:r>
        <w:br/>
      </w:r>
      <w:r>
        <w:rPr>
          <w:rStyle w:val="VerbatimChar"/>
        </w:rPr>
        <w:t xml:space="preserve">##    country iso2c iso3c  year  gini `80-100` `s80/s20` classes cumulative_share</w:t>
      </w:r>
      <w:r>
        <w:br/>
      </w:r>
      <w:r>
        <w:rPr>
          <w:rStyle w:val="VerbatimChar"/>
        </w:rPr>
        <w:t xml:space="preserve">##    &lt;chr&gt;   &lt;chr&gt; &lt;chr&gt; &lt;dbl&gt; &lt;dbl&gt;    &lt;dbl&gt;     &lt;dbl&gt;   &lt;dbl&gt;            &lt;dbl&gt;</w:t>
      </w:r>
      <w:r>
        <w:br/>
      </w:r>
      <w:r>
        <w:rPr>
          <w:rStyle w:val="VerbatimChar"/>
        </w:rPr>
        <w:t xml:space="preserve">##  1 Albania AL    ALB    1996  27       36.1      3.92       0              0  </w:t>
      </w:r>
      <w:r>
        <w:br/>
      </w:r>
      <w:r>
        <w:rPr>
          <w:rStyle w:val="VerbatimChar"/>
        </w:rPr>
        <w:t xml:space="preserve">##  2 Albania AL    ALB    1996  27       36.1      3.92      20              9.2</w:t>
      </w:r>
      <w:r>
        <w:br/>
      </w:r>
      <w:r>
        <w:rPr>
          <w:rStyle w:val="VerbatimChar"/>
        </w:rPr>
        <w:t xml:space="preserve">##  3 Albania AL    ALB    1996  27       36.1      3.92      40             22.9</w:t>
      </w:r>
      <w:r>
        <w:br/>
      </w:r>
      <w:r>
        <w:rPr>
          <w:rStyle w:val="VerbatimChar"/>
        </w:rPr>
        <w:t xml:space="preserve">##  4 Albania AL    ALB    1996  27       36.1      3.92      60             40.6</w:t>
      </w:r>
      <w:r>
        <w:br/>
      </w:r>
      <w:r>
        <w:rPr>
          <w:rStyle w:val="VerbatimChar"/>
        </w:rPr>
        <w:t xml:space="preserve">##  5 Albania AL    ALB    1996  27       36.1      3.92      80             63.9</w:t>
      </w:r>
      <w:r>
        <w:br/>
      </w:r>
      <w:r>
        <w:rPr>
          <w:rStyle w:val="VerbatimChar"/>
        </w:rPr>
        <w:t xml:space="preserve">##  6 Albania AL    ALB    1996  27       36.1      3.92     100            100  </w:t>
      </w:r>
      <w:r>
        <w:br/>
      </w:r>
      <w:r>
        <w:rPr>
          <w:rStyle w:val="VerbatimChar"/>
        </w:rPr>
        <w:t xml:space="preserve">##  7 Albania AL    ALB    2002  31.7     40.4      4.81       0              0  </w:t>
      </w:r>
      <w:r>
        <w:br/>
      </w:r>
      <w:r>
        <w:rPr>
          <w:rStyle w:val="VerbatimChar"/>
        </w:rPr>
        <w:t xml:space="preserve">##  8 Albania AL    ALB    2002  31.7     40.4      4.81      20              8.4</w:t>
      </w:r>
      <w:r>
        <w:br/>
      </w:r>
      <w:r>
        <w:rPr>
          <w:rStyle w:val="VerbatimChar"/>
        </w:rPr>
        <w:t xml:space="preserve">##  9 Albania AL    ALB    2002  31.7     40.4      4.81      40             21  </w:t>
      </w:r>
      <w:r>
        <w:br/>
      </w:r>
      <w:r>
        <w:rPr>
          <w:rStyle w:val="VerbatimChar"/>
        </w:rPr>
        <w:t xml:space="preserve">## 10 Albania AL    ALB    2002  31.7     40.4      4.81      60             37.5</w:t>
      </w:r>
      <w:r>
        <w:br/>
      </w:r>
      <w:r>
        <w:rPr>
          <w:rStyle w:val="VerbatimChar"/>
        </w:rPr>
        <w:t xml:space="preserve">## # ℹ 12,008 more rows</w:t>
      </w:r>
    </w:p>
    <w:p>
      <w:pPr>
        <w:pStyle w:val="SourceCode"/>
      </w:pPr>
      <w:r>
        <w:rPr>
          <w:rStyle w:val="NormalTok"/>
        </w:rPr>
        <w:t xml:space="preserve">df_gini_f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df_gini_calc_long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(country, year)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(gini)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reframe</w:t>
      </w:r>
      <w:r>
        <w:rPr>
          <w:rStyle w:val="NormalTok"/>
        </w:rPr>
        <w:t xml:space="preserve">(gini, </w:t>
      </w:r>
      <w:r>
        <w:rPr>
          <w:rStyle w:val="AttributeTok"/>
        </w:rPr>
        <w:t xml:space="preserve">gini_spline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AUC</w:t>
      </w:r>
      <w:r>
        <w:rPr>
          <w:rStyle w:val="NormalTok"/>
        </w:rPr>
        <w:t xml:space="preserve">(classes, cumulative_share,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"spline"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gini_trapezoid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AUC</w:t>
      </w:r>
      <w:r>
        <w:rPr>
          <w:rStyle w:val="NormalTok"/>
        </w:rPr>
        <w:t xml:space="preserve">(classes, cumulative_share)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80-100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s80/s20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(country, year, gini, gini_spline, gini_trapezoid,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80-100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s80/s20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df_gini_f</w:t>
      </w:r>
    </w:p>
    <w:p>
      <w:pPr>
        <w:pStyle w:val="SourceCode"/>
      </w:pPr>
      <w:r>
        <w:rPr>
          <w:rStyle w:val="VerbatimChar"/>
        </w:rPr>
        <w:t xml:space="preserve">## # A tibble: 2,009 × 7</w:t>
      </w:r>
      <w:r>
        <w:br/>
      </w:r>
      <w:r>
        <w:rPr>
          <w:rStyle w:val="VerbatimChar"/>
        </w:rPr>
        <w:t xml:space="preserve">##    country  year  gini gini_spline gini_trapezoid `80-100` `s80/s20`</w:t>
      </w:r>
      <w:r>
        <w:br/>
      </w:r>
      <w:r>
        <w:rPr>
          <w:rStyle w:val="VerbatimChar"/>
        </w:rPr>
        <w:t xml:space="preserve">##    &lt;chr&gt;   &lt;dbl&gt; &lt;dbl&gt;       &lt;dbl&gt;          &lt;dbl&gt;    &lt;dbl&gt;     &lt;dbl&gt;</w:t>
      </w:r>
      <w:r>
        <w:br/>
      </w:r>
      <w:r>
        <w:rPr>
          <w:rStyle w:val="VerbatimChar"/>
        </w:rPr>
        <w:t xml:space="preserve">##  1 Albania  1996  27          26.4           25.4     36.1      3.92</w:t>
      </w:r>
      <w:r>
        <w:br/>
      </w:r>
      <w:r>
        <w:rPr>
          <w:rStyle w:val="VerbatimChar"/>
        </w:rPr>
        <w:t xml:space="preserve">##  2 Albania  2002  31.7        30.6           29.4     40.4      4.81</w:t>
      </w:r>
      <w:r>
        <w:br/>
      </w:r>
      <w:r>
        <w:rPr>
          <w:rStyle w:val="VerbatimChar"/>
        </w:rPr>
        <w:t xml:space="preserve">##  3 Albania  2005  30.6        29.7           28.5     39.2      4.67</w:t>
      </w:r>
      <w:r>
        <w:br/>
      </w:r>
      <w:r>
        <w:rPr>
          <w:rStyle w:val="VerbatimChar"/>
        </w:rPr>
        <w:t xml:space="preserve">##  4 Albania  2008  30          28.9           27.7     39        4.38</w:t>
      </w:r>
      <w:r>
        <w:br/>
      </w:r>
      <w:r>
        <w:rPr>
          <w:rStyle w:val="VerbatimChar"/>
        </w:rPr>
        <w:t xml:space="preserve">##  5 Albania  2012  29          28.1           27       37.8      4.25</w:t>
      </w:r>
      <w:r>
        <w:br/>
      </w:r>
      <w:r>
        <w:rPr>
          <w:rStyle w:val="VerbatimChar"/>
        </w:rPr>
        <w:t xml:space="preserve">##  6 Albania  2014  34.6        33.9           32.6     41.7      5.96</w:t>
      </w:r>
      <w:r>
        <w:br/>
      </w:r>
      <w:r>
        <w:rPr>
          <w:rStyle w:val="VerbatimChar"/>
        </w:rPr>
        <w:t xml:space="preserve">##  7 Albania  2015  32.8        32             30.8     40.6      5.27</w:t>
      </w:r>
      <w:r>
        <w:br/>
      </w:r>
      <w:r>
        <w:rPr>
          <w:rStyle w:val="VerbatimChar"/>
        </w:rPr>
        <w:t xml:space="preserve">##  8 Albania  2016  33.7        33.1           31.8     41.2      5.64</w:t>
      </w:r>
      <w:r>
        <w:br/>
      </w:r>
      <w:r>
        <w:rPr>
          <w:rStyle w:val="VerbatimChar"/>
        </w:rPr>
        <w:t xml:space="preserve">##  9 Albania  2017  33.1        32.2           30.9     40.7      5.36</w:t>
      </w:r>
      <w:r>
        <w:br/>
      </w:r>
      <w:r>
        <w:rPr>
          <w:rStyle w:val="VerbatimChar"/>
        </w:rPr>
        <w:t xml:space="preserve">## 10 Albania  2018  30.1        29.6           28.4     38.2      4.84</w:t>
      </w:r>
      <w:r>
        <w:br/>
      </w:r>
      <w:r>
        <w:rPr>
          <w:rStyle w:val="VerbatimChar"/>
        </w:rPr>
        <w:t xml:space="preserve">## # ℹ 1,999 more rows</w:t>
      </w:r>
    </w:p>
    <w:p>
      <w:pPr>
        <w:pStyle w:val="SourceCode"/>
      </w:pPr>
      <w:r>
        <w:rPr>
          <w:rStyle w:val="NormalTok"/>
        </w:rPr>
        <w:t xml:space="preserve">df_gini_f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(gini, gini_spline, gini_trapezoid,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80-100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s80/s20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(gini, gini_spline, gini_trapezoid,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80-100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s80/s20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                 gini gini_spline gini_trapezoid    80-100   s80/s20</w:t>
      </w:r>
      <w:r>
        <w:br/>
      </w:r>
      <w:r>
        <w:rPr>
          <w:rStyle w:val="VerbatimChar"/>
        </w:rPr>
        <w:t xml:space="preserve">## gini           1.0000000   0.9993752      0.9992505 0.9943488 0.8663291</w:t>
      </w:r>
      <w:r>
        <w:br/>
      </w:r>
      <w:r>
        <w:rPr>
          <w:rStyle w:val="VerbatimChar"/>
        </w:rPr>
        <w:t xml:space="preserve">## gini_spline    0.9993752   1.0000000      0.9999799 0.9913027 0.8666667</w:t>
      </w:r>
      <w:r>
        <w:br/>
      </w:r>
      <w:r>
        <w:rPr>
          <w:rStyle w:val="VerbatimChar"/>
        </w:rPr>
        <w:t xml:space="preserve">## gini_trapezoid 0.9992505   0.9999799      1.0000000 0.9908249 0.8665828</w:t>
      </w:r>
      <w:r>
        <w:br/>
      </w:r>
      <w:r>
        <w:rPr>
          <w:rStyle w:val="VerbatimChar"/>
        </w:rPr>
        <w:t xml:space="preserve">## 80-100         0.9943488   0.9913027      0.9908249 1.0000000 0.8592673</w:t>
      </w:r>
      <w:r>
        <w:br/>
      </w:r>
      <w:r>
        <w:rPr>
          <w:rStyle w:val="VerbatimChar"/>
        </w:rPr>
        <w:t xml:space="preserve">## s80/s20        0.8663291   0.8666667      0.8665828 0.8592673 1.0000000</w:t>
      </w:r>
    </w:p>
    <w:p>
      <w:pPr>
        <w:pStyle w:val="FirstParagraph"/>
      </w:pPr>
      <w:r>
        <w:rPr>
          <w:bCs/>
          <w:b/>
        </w:rPr>
        <w:t xml:space="preserve">Observation:</w:t>
      </w:r>
    </w:p>
    <w:p>
      <w:pPr>
        <w:numPr>
          <w:ilvl w:val="0"/>
          <w:numId w:val="1003"/>
        </w:numPr>
        <w:pStyle w:val="Compact"/>
      </w:pPr>
      <w:r>
        <w:t xml:space="preserve">Since gini_spline and gini_trapezoid are calculated using the definition of the gini index, they are strongly correlated, though they are not exactly equal.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34" Target="media/rId34.png" /><Relationship Type="http://schemas.openxmlformats.org/officeDocument/2006/relationships/hyperlink" Id="rId24" Target="https://data.worldbank.org/indicator/SI.DST.02ND.20" TargetMode="External" /><Relationship Type="http://schemas.openxmlformats.org/officeDocument/2006/relationships/hyperlink" Id="rId25" Target="https://data.worldbank.org/indicator/SI.DST.03RD.20" TargetMode="External" /><Relationship Type="http://schemas.openxmlformats.org/officeDocument/2006/relationships/hyperlink" Id="rId26" Target="https://data.worldbank.org/indicator/SI.DST.04TH.20" TargetMode="External" /><Relationship Type="http://schemas.openxmlformats.org/officeDocument/2006/relationships/hyperlink" Id="rId27" Target="https://data.worldbank.org/indicator/SI.DST.05TH.20" TargetMode="External" /><Relationship Type="http://schemas.openxmlformats.org/officeDocument/2006/relationships/hyperlink" Id="rId23" Target="https://data.worldbank.org/indicator/SI.DST.FRST.20" TargetMode="External" /><Relationship Type="http://schemas.openxmlformats.org/officeDocument/2006/relationships/hyperlink" Id="rId22" Target="https://data.worldbank.org/indicator/SI.POV.GINI" TargetMode="External" /><Relationship Type="http://schemas.openxmlformats.org/officeDocument/2006/relationships/hyperlink" Id="rId20" Target="https://read.oecd-ilibrary.org/urban-rural-and-regional-development/oecd-regions-and-cities-at-a-glance-2022_14108660-en#page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data.worldbank.org/indicator/SI.DST.02ND.20" TargetMode="External" /><Relationship Type="http://schemas.openxmlformats.org/officeDocument/2006/relationships/hyperlink" Id="rId25" Target="https://data.worldbank.org/indicator/SI.DST.03RD.20" TargetMode="External" /><Relationship Type="http://schemas.openxmlformats.org/officeDocument/2006/relationships/hyperlink" Id="rId26" Target="https://data.worldbank.org/indicator/SI.DST.04TH.20" TargetMode="External" /><Relationship Type="http://schemas.openxmlformats.org/officeDocument/2006/relationships/hyperlink" Id="rId27" Target="https://data.worldbank.org/indicator/SI.DST.05TH.20" TargetMode="External" /><Relationship Type="http://schemas.openxmlformats.org/officeDocument/2006/relationships/hyperlink" Id="rId23" Target="https://data.worldbank.org/indicator/SI.DST.FRST.20" TargetMode="External" /><Relationship Type="http://schemas.openxmlformats.org/officeDocument/2006/relationships/hyperlink" Id="rId22" Target="https://data.worldbank.org/indicator/SI.POV.GINI" TargetMode="External" /><Relationship Type="http://schemas.openxmlformats.org/officeDocument/2006/relationships/hyperlink" Id="rId20" Target="https://read.oecd-ilibrary.org/urban-rural-and-regional-development/oecd-regions-and-cities-at-a-glance-2022_14108660-en#page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Gini Index and Inequality</dc:title>
  <dc:creator>ID, Last Name, First Name</dc:creator>
  <cp:keywords/>
  <dcterms:created xsi:type="dcterms:W3CDTF">2024-01-30T15:57:59Z</dcterms:created>
  <dcterms:modified xsi:type="dcterms:W3CDTF">2024-01-30T15:57:59Z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2024/01/24</vt:lpwstr>
  </property>
  <property fmtid="{D5CDD505-2E9C-101B-9397-08002B2CF9AE}" pid="3" name="output">
    <vt:lpwstr/>
  </property>
</Properties>
</file>