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3BB35" w14:textId="77777777" w:rsidR="0002488E" w:rsidRPr="0002488E" w:rsidRDefault="0002488E" w:rsidP="0002488E">
      <w:pPr>
        <w:rPr>
          <w:lang w:val="fr-FR"/>
        </w:rPr>
      </w:pPr>
      <w:r w:rsidRPr="0002488E">
        <w:rPr>
          <w:lang w:val="fr-FR"/>
        </w:rPr>
        <w:t>Pour mieux comprendre le LSTM, comprenons un peu les RNN et leurs inconvénients.</w:t>
      </w:r>
    </w:p>
    <w:p w14:paraId="7201AE2D" w14:textId="77777777" w:rsidR="0002488E" w:rsidRPr="0002488E" w:rsidRDefault="0002488E" w:rsidP="0002488E">
      <w:pPr>
        <w:rPr>
          <w:lang w:val="fr-FR"/>
        </w:rPr>
      </w:pPr>
      <w:r w:rsidRPr="0002488E">
        <w:rPr>
          <w:b/>
          <w:bCs/>
          <w:lang w:val="fr-FR"/>
        </w:rPr>
        <w:t>Les réseaux neuronaux récurrents (RNN)</w:t>
      </w:r>
      <w:r w:rsidRPr="0002488E">
        <w:rPr>
          <w:lang w:val="fr-FR"/>
        </w:rPr>
        <w:t> sont conçus pour traiter des données séquentielles en conservant les informations des entrées précédentes dans un état caché. Ils sont couramment utilisés pour des tâches telles que la prédiction de séries chronologiques, le traitement du langage naturel et la reconnaissance vocale.</w:t>
      </w:r>
    </w:p>
    <w:p w14:paraId="4583F0F4" w14:textId="77777777" w:rsidR="0002488E" w:rsidRPr="0002488E" w:rsidRDefault="0002488E" w:rsidP="0002488E">
      <w:pPr>
        <w:rPr>
          <w:lang w:val="fr-FR"/>
        </w:rPr>
      </w:pPr>
      <w:r w:rsidRPr="0002488E">
        <w:rPr>
          <w:lang w:val="fr-FR"/>
        </w:rPr>
        <w:t>Dans un RNN, la sortie à chaque pas de temps dépend non seulement de l'entrée actuelle, mais aussi de l'état caché du pas de temps précédent. Cette structure permet au modèle de conserver une forme de mémoire sur les séquences, ce qui le rend adapté aux tâches où les informations passées sont importantes pour prédire les sorties futures.</w:t>
      </w:r>
    </w:p>
    <w:p w14:paraId="5EFDADB3" w14:textId="208462CD" w:rsidR="0002488E" w:rsidRPr="0002488E" w:rsidRDefault="0002488E" w:rsidP="0002488E">
      <w:r w:rsidRPr="0002488E">
        <w:drawing>
          <wp:inline distT="0" distB="0" distL="0" distR="0" wp14:anchorId="2963BECF" wp14:editId="6E7A15B5">
            <wp:extent cx="5943600" cy="2122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22805"/>
                    </a:xfrm>
                    <a:prstGeom prst="rect">
                      <a:avLst/>
                    </a:prstGeom>
                    <a:noFill/>
                    <a:ln>
                      <a:noFill/>
                    </a:ln>
                  </pic:spPr>
                </pic:pic>
              </a:graphicData>
            </a:graphic>
          </wp:inline>
        </w:drawing>
      </w:r>
    </w:p>
    <w:p w14:paraId="44FD8AA9" w14:textId="77777777" w:rsidR="0002488E" w:rsidRPr="0002488E" w:rsidRDefault="0002488E" w:rsidP="0002488E">
      <w:pPr>
        <w:rPr>
          <w:b/>
          <w:bCs/>
          <w:lang w:val="fr-FR"/>
        </w:rPr>
      </w:pPr>
      <w:r w:rsidRPr="0002488E">
        <w:rPr>
          <w:b/>
          <w:bCs/>
          <w:lang w:val="fr-FR"/>
        </w:rPr>
        <w:t>Inconvénients des RNN :</w:t>
      </w:r>
    </w:p>
    <w:p w14:paraId="4DBD5F0B" w14:textId="77777777" w:rsidR="0002488E" w:rsidRPr="0002488E" w:rsidRDefault="0002488E" w:rsidP="0002488E">
      <w:pPr>
        <w:numPr>
          <w:ilvl w:val="0"/>
          <w:numId w:val="1"/>
        </w:numPr>
        <w:rPr>
          <w:lang w:val="fr-FR"/>
        </w:rPr>
      </w:pPr>
      <w:r w:rsidRPr="0002488E">
        <w:rPr>
          <w:b/>
          <w:bCs/>
          <w:lang w:val="fr-FR"/>
        </w:rPr>
        <w:t>Problème de gradient disparaissant et explosant :</w:t>
      </w:r>
    </w:p>
    <w:p w14:paraId="74F4072E" w14:textId="77777777" w:rsidR="0002488E" w:rsidRPr="0002488E" w:rsidRDefault="0002488E" w:rsidP="0002488E">
      <w:pPr>
        <w:numPr>
          <w:ilvl w:val="0"/>
          <w:numId w:val="1"/>
        </w:numPr>
        <w:rPr>
          <w:lang w:val="fr-FR"/>
        </w:rPr>
      </w:pPr>
      <w:r w:rsidRPr="0002488E">
        <w:rPr>
          <w:b/>
          <w:bCs/>
          <w:lang w:val="fr-FR"/>
        </w:rPr>
        <w:t>Difficultés liées aux dépendances à long terme</w:t>
      </w:r>
    </w:p>
    <w:p w14:paraId="50C455EA" w14:textId="77777777" w:rsidR="0002488E" w:rsidRPr="0002488E" w:rsidRDefault="0002488E" w:rsidP="0002488E">
      <w:pPr>
        <w:numPr>
          <w:ilvl w:val="0"/>
          <w:numId w:val="1"/>
        </w:numPr>
        <w:rPr>
          <w:lang w:val="fr-FR"/>
        </w:rPr>
      </w:pPr>
      <w:r w:rsidRPr="0002488E">
        <w:rPr>
          <w:b/>
          <w:bCs/>
          <w:lang w:val="fr-FR"/>
        </w:rPr>
        <w:t>Traitement séquentiel (pas de traitement parallèle)</w:t>
      </w:r>
    </w:p>
    <w:p w14:paraId="1720C28F" w14:textId="77777777" w:rsidR="0002488E" w:rsidRPr="0002488E" w:rsidRDefault="0002488E" w:rsidP="0002488E">
      <w:pPr>
        <w:numPr>
          <w:ilvl w:val="0"/>
          <w:numId w:val="1"/>
        </w:numPr>
      </w:pPr>
      <w:proofErr w:type="spellStart"/>
      <w:r w:rsidRPr="0002488E">
        <w:rPr>
          <w:b/>
          <w:bCs/>
        </w:rPr>
        <w:t>Mémoire</w:t>
      </w:r>
      <w:proofErr w:type="spellEnd"/>
      <w:r w:rsidRPr="0002488E">
        <w:rPr>
          <w:b/>
          <w:bCs/>
        </w:rPr>
        <w:t xml:space="preserve"> à court </w:t>
      </w:r>
      <w:proofErr w:type="spellStart"/>
      <w:r w:rsidRPr="0002488E">
        <w:rPr>
          <w:b/>
          <w:bCs/>
        </w:rPr>
        <w:t>terme</w:t>
      </w:r>
      <w:proofErr w:type="spellEnd"/>
    </w:p>
    <w:p w14:paraId="5ED4A58A" w14:textId="77777777" w:rsidR="0002488E" w:rsidRPr="0002488E" w:rsidRDefault="0002488E" w:rsidP="0002488E">
      <w:pPr>
        <w:rPr>
          <w:lang w:val="fr-FR"/>
        </w:rPr>
      </w:pPr>
      <w:r w:rsidRPr="0002488E">
        <w:rPr>
          <w:lang w:val="fr-FR"/>
        </w:rPr>
        <w:t>Pour pallier ce manque, LSTM a été créé en 1995.</w:t>
      </w:r>
    </w:p>
    <w:p w14:paraId="1EDF84D0" w14:textId="77777777" w:rsidR="0002488E" w:rsidRPr="0002488E" w:rsidRDefault="0002488E" w:rsidP="0002488E">
      <w:pPr>
        <w:rPr>
          <w:b/>
          <w:bCs/>
          <w:lang w:val="fr-FR"/>
        </w:rPr>
      </w:pPr>
      <w:r w:rsidRPr="0002488E">
        <w:rPr>
          <w:b/>
          <w:bCs/>
          <w:lang w:val="fr-FR"/>
        </w:rPr>
        <w:t>Qu'est-ce que LSTM ?</w:t>
      </w:r>
    </w:p>
    <w:p w14:paraId="7FF6E5B1" w14:textId="77777777" w:rsidR="0002488E" w:rsidRPr="0002488E" w:rsidRDefault="0002488E" w:rsidP="0002488E">
      <w:pPr>
        <w:rPr>
          <w:i/>
          <w:iCs/>
          <w:lang w:val="fr-FR"/>
        </w:rPr>
      </w:pPr>
      <w:r w:rsidRPr="0002488E">
        <w:rPr>
          <w:i/>
          <w:iCs/>
          <w:lang w:val="fr-FR"/>
        </w:rPr>
        <w:t>LSTM signifie </w:t>
      </w:r>
      <w:r w:rsidRPr="0002488E">
        <w:rPr>
          <w:b/>
          <w:bCs/>
          <w:i/>
          <w:iCs/>
          <w:lang w:val="fr-FR"/>
        </w:rPr>
        <w:t>Long Short-</w:t>
      </w:r>
      <w:proofErr w:type="spellStart"/>
      <w:r w:rsidRPr="0002488E">
        <w:rPr>
          <w:b/>
          <w:bCs/>
          <w:i/>
          <w:iCs/>
          <w:lang w:val="fr-FR"/>
        </w:rPr>
        <w:t>Term</w:t>
      </w:r>
      <w:proofErr w:type="spellEnd"/>
      <w:r w:rsidRPr="0002488E">
        <w:rPr>
          <w:b/>
          <w:bCs/>
          <w:i/>
          <w:iCs/>
          <w:lang w:val="fr-FR"/>
        </w:rPr>
        <w:t xml:space="preserve"> Memory (LSTM</w:t>
      </w:r>
      <w:proofErr w:type="gramStart"/>
      <w:r w:rsidRPr="0002488E">
        <w:rPr>
          <w:b/>
          <w:bCs/>
          <w:i/>
          <w:iCs/>
          <w:lang w:val="fr-FR"/>
        </w:rPr>
        <w:t>)</w:t>
      </w:r>
      <w:r w:rsidRPr="0002488E">
        <w:rPr>
          <w:i/>
          <w:iCs/>
          <w:lang w:val="fr-FR"/>
        </w:rPr>
        <w:t> .</w:t>
      </w:r>
      <w:proofErr w:type="gramEnd"/>
      <w:r w:rsidRPr="0002488E">
        <w:rPr>
          <w:i/>
          <w:iCs/>
          <w:lang w:val="fr-FR"/>
        </w:rPr>
        <w:t> </w:t>
      </w:r>
      <w:r w:rsidRPr="0002488E">
        <w:rPr>
          <w:b/>
          <w:bCs/>
          <w:i/>
          <w:iCs/>
          <w:lang w:val="fr-FR"/>
        </w:rPr>
        <w:t>Une mémoire à long court terme</w:t>
      </w:r>
      <w:r w:rsidRPr="0002488E">
        <w:rPr>
          <w:i/>
          <w:iCs/>
          <w:lang w:val="fr-FR"/>
        </w:rPr>
        <w:t> est un type de réseau neuronal récurrent (RNN) conçu pour surmonter les limites des RNN standard, notamment pour la rétention d'informations sur de longues séquences. Contrairement aux RNN traditionnels, qui peinent à mémoriser des informations sur de longues périodes en raison du </w:t>
      </w:r>
      <w:r w:rsidRPr="0002488E">
        <w:rPr>
          <w:b/>
          <w:bCs/>
          <w:lang w:val="fr-FR"/>
        </w:rPr>
        <w:t xml:space="preserve">problème du gradient </w:t>
      </w:r>
      <w:proofErr w:type="gramStart"/>
      <w:r w:rsidRPr="0002488E">
        <w:rPr>
          <w:b/>
          <w:bCs/>
          <w:lang w:val="fr-FR"/>
        </w:rPr>
        <w:t>nul</w:t>
      </w:r>
      <w:r w:rsidRPr="0002488E">
        <w:rPr>
          <w:b/>
          <w:bCs/>
          <w:i/>
          <w:iCs/>
          <w:lang w:val="fr-FR"/>
        </w:rPr>
        <w:t> </w:t>
      </w:r>
      <w:r w:rsidRPr="0002488E">
        <w:rPr>
          <w:i/>
          <w:iCs/>
          <w:lang w:val="fr-FR"/>
        </w:rPr>
        <w:t>,</w:t>
      </w:r>
      <w:proofErr w:type="gramEnd"/>
      <w:r w:rsidRPr="0002488E">
        <w:rPr>
          <w:i/>
          <w:iCs/>
          <w:lang w:val="fr-FR"/>
        </w:rPr>
        <w:t xml:space="preserve"> les LSTM disposent d'un système de mémoire intégré qui leur permet de stocker, de mettre à jour et de récupérer les informations pertinentes plus efficacement.</w:t>
      </w:r>
    </w:p>
    <w:p w14:paraId="3DD6B81A" w14:textId="5B9A1B73" w:rsidR="0002488E" w:rsidRPr="0002488E" w:rsidRDefault="0002488E" w:rsidP="0002488E">
      <w:r w:rsidRPr="0002488E">
        <w:lastRenderedPageBreak/>
        <w:drawing>
          <wp:inline distT="0" distB="0" distL="0" distR="0" wp14:anchorId="729BC9E9" wp14:editId="254ED04F">
            <wp:extent cx="5943600" cy="2632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32075"/>
                    </a:xfrm>
                    <a:prstGeom prst="rect">
                      <a:avLst/>
                    </a:prstGeom>
                    <a:noFill/>
                    <a:ln>
                      <a:noFill/>
                    </a:ln>
                  </pic:spPr>
                </pic:pic>
              </a:graphicData>
            </a:graphic>
          </wp:inline>
        </w:drawing>
      </w:r>
    </w:p>
    <w:p w14:paraId="7161A093" w14:textId="77777777" w:rsidR="0002488E" w:rsidRPr="0002488E" w:rsidRDefault="0002488E" w:rsidP="0002488E">
      <w:pPr>
        <w:rPr>
          <w:lang w:val="fr-FR"/>
        </w:rPr>
      </w:pPr>
      <w:proofErr w:type="gramStart"/>
      <w:r w:rsidRPr="0002488E">
        <w:rPr>
          <w:lang w:val="fr-FR"/>
        </w:rPr>
        <w:t>image</w:t>
      </w:r>
      <w:proofErr w:type="gramEnd"/>
      <w:r w:rsidRPr="0002488E">
        <w:rPr>
          <w:lang w:val="fr-FR"/>
        </w:rPr>
        <w:t xml:space="preserve"> </w:t>
      </w:r>
      <w:proofErr w:type="spellStart"/>
      <w:r w:rsidRPr="0002488E">
        <w:rPr>
          <w:lang w:val="fr-FR"/>
        </w:rPr>
        <w:t>lstm</w:t>
      </w:r>
      <w:proofErr w:type="spellEnd"/>
      <w:r w:rsidRPr="0002488E">
        <w:rPr>
          <w:lang w:val="fr-FR"/>
        </w:rPr>
        <w:t xml:space="preserve"> : blog de </w:t>
      </w:r>
      <w:proofErr w:type="spellStart"/>
      <w:r w:rsidRPr="0002488E">
        <w:rPr>
          <w:lang w:val="fr-FR"/>
        </w:rPr>
        <w:t>colah</w:t>
      </w:r>
      <w:proofErr w:type="spellEnd"/>
    </w:p>
    <w:p w14:paraId="495A0D28" w14:textId="77777777" w:rsidR="0002488E" w:rsidRPr="0002488E" w:rsidRDefault="0002488E" w:rsidP="0002488E">
      <w:pPr>
        <w:rPr>
          <w:b/>
          <w:bCs/>
          <w:lang w:val="fr-FR"/>
        </w:rPr>
      </w:pPr>
      <w:r w:rsidRPr="0002488E">
        <w:rPr>
          <w:b/>
          <w:bCs/>
          <w:lang w:val="fr-FR"/>
        </w:rPr>
        <w:t>Composants clés :</w:t>
      </w:r>
    </w:p>
    <w:p w14:paraId="1EB784C9" w14:textId="77777777" w:rsidR="0002488E" w:rsidRPr="0002488E" w:rsidRDefault="0002488E" w:rsidP="0002488E">
      <w:pPr>
        <w:numPr>
          <w:ilvl w:val="0"/>
          <w:numId w:val="2"/>
        </w:numPr>
        <w:rPr>
          <w:lang w:val="fr-FR"/>
        </w:rPr>
      </w:pPr>
      <w:r w:rsidRPr="0002488E">
        <w:rPr>
          <w:b/>
          <w:bCs/>
          <w:lang w:val="fr-FR"/>
        </w:rPr>
        <w:t>Cellule mémoire (Ct) :</w:t>
      </w:r>
      <w:r w:rsidRPr="0002488E">
        <w:rPr>
          <w:lang w:val="fr-FR"/>
        </w:rPr>
        <w:t> cœur du LSTM, responsable de la rétention des informations au fil du temps. Elle permet au modèle de mémoriser des détails importants sur de longues séquences.</w:t>
      </w:r>
    </w:p>
    <w:p w14:paraId="016DD0EA" w14:textId="77777777" w:rsidR="0002488E" w:rsidRPr="0002488E" w:rsidRDefault="0002488E" w:rsidP="0002488E">
      <w:pPr>
        <w:numPr>
          <w:ilvl w:val="0"/>
          <w:numId w:val="2"/>
        </w:numPr>
        <w:rPr>
          <w:lang w:val="fr-FR"/>
        </w:rPr>
      </w:pPr>
      <w:r w:rsidRPr="0002488E">
        <w:rPr>
          <w:b/>
          <w:bCs/>
          <w:lang w:val="fr-FR"/>
        </w:rPr>
        <w:t>Porte d'oubli :</w:t>
      </w:r>
      <w:r w:rsidRPr="0002488E">
        <w:rPr>
          <w:lang w:val="fr-FR"/>
        </w:rPr>
        <w:t> détermine les informations de la cellule mémoire à oublier ou à supprimer en fonction de l'entrée actuelle et de l'état masqué précédent. Elle aide le modèle à oublier les informations non pertinentes ou obsolètes.</w:t>
      </w:r>
    </w:p>
    <w:p w14:paraId="6CF455D4" w14:textId="77777777" w:rsidR="0002488E" w:rsidRPr="0002488E" w:rsidRDefault="0002488E" w:rsidP="0002488E">
      <w:pPr>
        <w:numPr>
          <w:ilvl w:val="0"/>
          <w:numId w:val="2"/>
        </w:numPr>
        <w:rPr>
          <w:lang w:val="fr-FR"/>
        </w:rPr>
      </w:pPr>
      <w:r w:rsidRPr="0002488E">
        <w:rPr>
          <w:b/>
          <w:bCs/>
          <w:lang w:val="fr-FR"/>
        </w:rPr>
        <w:t>Porte d'entrée :</w:t>
      </w:r>
      <w:r w:rsidRPr="0002488E">
        <w:rPr>
          <w:lang w:val="fr-FR"/>
        </w:rPr>
        <w:t> détermine les nouvelles informations à stocker dans la cellule mémoire. Cette porte met à jour la cellule mémoire avec les nouvelles données pertinentes.</w:t>
      </w:r>
    </w:p>
    <w:p w14:paraId="748DA864" w14:textId="77777777" w:rsidR="0002488E" w:rsidRPr="0002488E" w:rsidRDefault="0002488E" w:rsidP="0002488E">
      <w:pPr>
        <w:numPr>
          <w:ilvl w:val="0"/>
          <w:numId w:val="2"/>
        </w:numPr>
        <w:rPr>
          <w:lang w:val="fr-FR"/>
        </w:rPr>
      </w:pPr>
      <w:r w:rsidRPr="0002488E">
        <w:rPr>
          <w:b/>
          <w:bCs/>
          <w:lang w:val="fr-FR"/>
        </w:rPr>
        <w:t>Porte de sortie :</w:t>
      </w:r>
      <w:r w:rsidRPr="0002488E">
        <w:rPr>
          <w:lang w:val="fr-FR"/>
        </w:rPr>
        <w:t> contrôle les informations de la cellule mémoire à utiliser pour produire la sortie actuelle. Elle détermine la part de la mémoire qui influencera la prédiction suivante.</w:t>
      </w:r>
    </w:p>
    <w:p w14:paraId="7981EBCD" w14:textId="77777777" w:rsidR="0002488E" w:rsidRPr="0002488E" w:rsidRDefault="0002488E" w:rsidP="0002488E">
      <w:pPr>
        <w:rPr>
          <w:lang w:val="fr-FR"/>
        </w:rPr>
      </w:pPr>
      <w:r w:rsidRPr="0002488E">
        <w:rPr>
          <w:lang w:val="fr-FR"/>
        </w:rPr>
        <w:t>Décomposons le fonctionnement de chaque porte dans un LSTM simple :</w:t>
      </w:r>
    </w:p>
    <w:p w14:paraId="084011D6" w14:textId="77777777" w:rsidR="0002488E" w:rsidRPr="0002488E" w:rsidRDefault="0002488E" w:rsidP="0002488E">
      <w:r w:rsidRPr="0002488E">
        <w:rPr>
          <w:b/>
          <w:bCs/>
        </w:rPr>
        <w:t xml:space="preserve">1. </w:t>
      </w:r>
      <w:proofErr w:type="spellStart"/>
      <w:r w:rsidRPr="0002488E">
        <w:rPr>
          <w:b/>
          <w:bCs/>
        </w:rPr>
        <w:t>Oubliez</w:t>
      </w:r>
      <w:proofErr w:type="spellEnd"/>
      <w:r w:rsidRPr="0002488E">
        <w:rPr>
          <w:b/>
          <w:bCs/>
        </w:rPr>
        <w:t xml:space="preserve"> la </w:t>
      </w:r>
      <w:proofErr w:type="spellStart"/>
      <w:proofErr w:type="gramStart"/>
      <w:r w:rsidRPr="0002488E">
        <w:rPr>
          <w:b/>
          <w:bCs/>
        </w:rPr>
        <w:t>porte</w:t>
      </w:r>
      <w:proofErr w:type="spellEnd"/>
      <w:r w:rsidRPr="0002488E">
        <w:rPr>
          <w:b/>
          <w:bCs/>
        </w:rPr>
        <w:t xml:space="preserve"> :</w:t>
      </w:r>
      <w:proofErr w:type="gramEnd"/>
    </w:p>
    <w:p w14:paraId="1CF8E3AF" w14:textId="77777777" w:rsidR="0002488E" w:rsidRPr="0002488E" w:rsidRDefault="0002488E" w:rsidP="0002488E">
      <w:pPr>
        <w:numPr>
          <w:ilvl w:val="0"/>
          <w:numId w:val="3"/>
        </w:numPr>
        <w:rPr>
          <w:lang w:val="fr-FR"/>
        </w:rPr>
      </w:pPr>
      <w:r w:rsidRPr="0002488E">
        <w:rPr>
          <w:b/>
          <w:bCs/>
          <w:lang w:val="fr-FR"/>
        </w:rPr>
        <w:t>Objectif :</w:t>
      </w:r>
      <w:r w:rsidRPr="0002488E">
        <w:rPr>
          <w:lang w:val="fr-FR"/>
        </w:rPr>
        <w:t> Décider quelles informations éliminer de l’état de la cellule.</w:t>
      </w:r>
    </w:p>
    <w:p w14:paraId="1343791C" w14:textId="77777777" w:rsidR="0002488E" w:rsidRPr="0002488E" w:rsidRDefault="0002488E" w:rsidP="0002488E">
      <w:pPr>
        <w:numPr>
          <w:ilvl w:val="0"/>
          <w:numId w:val="3"/>
        </w:numPr>
        <w:rPr>
          <w:lang w:val="fr-FR"/>
        </w:rPr>
      </w:pPr>
      <w:r w:rsidRPr="0002488E">
        <w:rPr>
          <w:b/>
          <w:bCs/>
          <w:lang w:val="fr-FR"/>
        </w:rPr>
        <w:t>Fonctionnement :</w:t>
      </w:r>
      <w:r w:rsidRPr="0002488E">
        <w:rPr>
          <w:lang w:val="fr-FR"/>
        </w:rPr>
        <w:t> L'état caché précédent et l'entrée actuelle sont analysés et transmis à une fonction sigmoïde. Celle-ci génère des valeurs comprises entre 0 et 1, où 0 signifie « tout oublier » et 1 « tout conserver ».</w:t>
      </w:r>
    </w:p>
    <w:p w14:paraId="1E89D40E" w14:textId="77777777" w:rsidR="0002488E" w:rsidRPr="0002488E" w:rsidRDefault="0002488E" w:rsidP="0002488E">
      <w:pPr>
        <w:rPr>
          <w:lang w:val="fr-FR"/>
        </w:rPr>
      </w:pPr>
      <w:r w:rsidRPr="0002488E">
        <w:rPr>
          <w:b/>
          <w:bCs/>
          <w:lang w:val="fr-FR"/>
        </w:rPr>
        <w:lastRenderedPageBreak/>
        <w:t>Exemple :</w:t>
      </w:r>
      <w:r w:rsidRPr="0002488E">
        <w:rPr>
          <w:lang w:val="fr-FR"/>
        </w:rPr>
        <w:t> Si le sujet actuel change dans un modèle de langage, nous pourrions vouloir oublier des informations sur le sujet précédent (comme le genre).</w:t>
      </w:r>
    </w:p>
    <w:p w14:paraId="2898EF5C" w14:textId="77777777" w:rsidR="0002488E" w:rsidRPr="0002488E" w:rsidRDefault="0002488E" w:rsidP="0002488E">
      <w:proofErr w:type="spellStart"/>
      <w:r w:rsidRPr="0002488E">
        <w:rPr>
          <w:b/>
          <w:bCs/>
        </w:rPr>
        <w:t>Équation</w:t>
      </w:r>
      <w:proofErr w:type="spellEnd"/>
      <w:r w:rsidRPr="0002488E">
        <w:rPr>
          <w:b/>
          <w:bCs/>
        </w:rPr>
        <w:t>:</w:t>
      </w:r>
    </w:p>
    <w:p w14:paraId="0E2360D6" w14:textId="742C28B2" w:rsidR="0002488E" w:rsidRPr="0002488E" w:rsidRDefault="0002488E" w:rsidP="0002488E">
      <w:r w:rsidRPr="0002488E">
        <w:drawing>
          <wp:inline distT="0" distB="0" distL="0" distR="0" wp14:anchorId="5D9DF11E" wp14:editId="4F40633E">
            <wp:extent cx="5943600" cy="1944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44370"/>
                    </a:xfrm>
                    <a:prstGeom prst="rect">
                      <a:avLst/>
                    </a:prstGeom>
                    <a:noFill/>
                    <a:ln>
                      <a:noFill/>
                    </a:ln>
                  </pic:spPr>
                </pic:pic>
              </a:graphicData>
            </a:graphic>
          </wp:inline>
        </w:drawing>
      </w:r>
    </w:p>
    <w:p w14:paraId="7E469EFF" w14:textId="77777777" w:rsidR="0002488E" w:rsidRPr="0002488E" w:rsidRDefault="0002488E" w:rsidP="0002488E">
      <w:pPr>
        <w:rPr>
          <w:lang w:val="fr-FR"/>
        </w:rPr>
      </w:pPr>
      <w:proofErr w:type="gramStart"/>
      <w:r w:rsidRPr="0002488E">
        <w:rPr>
          <w:lang w:val="fr-FR"/>
        </w:rPr>
        <w:t>image</w:t>
      </w:r>
      <w:proofErr w:type="gramEnd"/>
      <w:r w:rsidRPr="0002488E">
        <w:rPr>
          <w:lang w:val="fr-FR"/>
        </w:rPr>
        <w:t> : </w:t>
      </w:r>
      <w:proofErr w:type="spellStart"/>
      <w:r w:rsidRPr="0002488E">
        <w:rPr>
          <w:lang w:val="fr-FR"/>
        </w:rPr>
        <w:t>colah</w:t>
      </w:r>
      <w:proofErr w:type="spellEnd"/>
      <w:r w:rsidRPr="0002488E">
        <w:rPr>
          <w:lang w:val="fr-FR"/>
        </w:rPr>
        <w:t xml:space="preserve"> blog</w:t>
      </w:r>
    </w:p>
    <w:p w14:paraId="764E91BF" w14:textId="77777777" w:rsidR="0002488E" w:rsidRPr="0002488E" w:rsidRDefault="0002488E" w:rsidP="0002488E">
      <w:pPr>
        <w:rPr>
          <w:lang w:val="fr-FR"/>
        </w:rPr>
      </w:pPr>
      <w:proofErr w:type="gramStart"/>
      <w:r w:rsidRPr="0002488E">
        <w:rPr>
          <w:lang w:val="fr-FR"/>
        </w:rPr>
        <w:t>où</w:t>
      </w:r>
      <w:proofErr w:type="gramEnd"/>
      <w:r w:rsidRPr="0002488E">
        <w:rPr>
          <w:lang w:val="fr-FR"/>
        </w:rPr>
        <w:t xml:space="preserve"> </w:t>
      </w:r>
      <w:r w:rsidRPr="0002488E">
        <w:t>σ</w:t>
      </w:r>
      <w:r w:rsidRPr="0002488E">
        <w:rPr>
          <w:lang w:val="fr-FR"/>
        </w:rPr>
        <w:t xml:space="preserve"> — est la fonction sigmoïde qui convertit les valeurs entre 0 et 1,</w:t>
      </w:r>
    </w:p>
    <w:p w14:paraId="3F3A48FE" w14:textId="77777777" w:rsidR="0002488E" w:rsidRPr="0002488E" w:rsidRDefault="0002488E" w:rsidP="0002488E">
      <w:pPr>
        <w:rPr>
          <w:lang w:val="fr-FR"/>
        </w:rPr>
      </w:pPr>
      <w:proofErr w:type="spellStart"/>
      <w:r w:rsidRPr="0002488E">
        <w:rPr>
          <w:lang w:val="fr-FR"/>
        </w:rPr>
        <w:t>Wf</w:t>
      </w:r>
      <w:proofErr w:type="spellEnd"/>
      <w:r w:rsidRPr="0002488E">
        <w:rPr>
          <w:lang w:val="fr-FR"/>
        </w:rPr>
        <w:t xml:space="preserve"> — pondérations associées à l'état caché et à l'état actuel</w:t>
      </w:r>
    </w:p>
    <w:p w14:paraId="3A0F14D0" w14:textId="77777777" w:rsidR="0002488E" w:rsidRPr="0002488E" w:rsidRDefault="0002488E" w:rsidP="0002488E">
      <w:pPr>
        <w:rPr>
          <w:lang w:val="fr-FR"/>
        </w:rPr>
      </w:pPr>
      <w:proofErr w:type="gramStart"/>
      <w:r w:rsidRPr="0002488E">
        <w:rPr>
          <w:b/>
          <w:bCs/>
          <w:lang w:val="fr-FR"/>
        </w:rPr>
        <w:t>h</w:t>
      </w:r>
      <w:proofErr w:type="gramEnd"/>
      <w:r w:rsidRPr="0002488E">
        <w:rPr>
          <w:lang w:val="fr-FR"/>
        </w:rPr>
        <w:t> t-1 — Sortie de l'horodatage précédent également appelé état caché transmis en entrée.</w:t>
      </w:r>
    </w:p>
    <w:p w14:paraId="6F9E2F8C" w14:textId="77777777" w:rsidR="0002488E" w:rsidRPr="0002488E" w:rsidRDefault="0002488E" w:rsidP="0002488E">
      <w:pPr>
        <w:rPr>
          <w:lang w:val="fr-FR"/>
        </w:rPr>
      </w:pPr>
      <w:proofErr w:type="spellStart"/>
      <w:r w:rsidRPr="0002488E">
        <w:rPr>
          <w:lang w:val="fr-FR"/>
        </w:rPr>
        <w:t>Xt</w:t>
      </w:r>
      <w:proofErr w:type="spellEnd"/>
      <w:r w:rsidRPr="0002488E">
        <w:rPr>
          <w:lang w:val="fr-FR"/>
        </w:rPr>
        <w:t xml:space="preserve"> — entrée d'horodatage actuel</w:t>
      </w:r>
    </w:p>
    <w:p w14:paraId="229312B6" w14:textId="77777777" w:rsidR="0002488E" w:rsidRPr="0002488E" w:rsidRDefault="0002488E" w:rsidP="0002488E">
      <w:pPr>
        <w:rPr>
          <w:lang w:val="fr-FR"/>
        </w:rPr>
      </w:pPr>
      <w:proofErr w:type="spellStart"/>
      <w:proofErr w:type="gramStart"/>
      <w:r w:rsidRPr="0002488E">
        <w:rPr>
          <w:lang w:val="fr-FR"/>
        </w:rPr>
        <w:t>bf</w:t>
      </w:r>
      <w:proofErr w:type="spellEnd"/>
      <w:proofErr w:type="gramEnd"/>
      <w:r w:rsidRPr="0002488E">
        <w:rPr>
          <w:lang w:val="fr-FR"/>
        </w:rPr>
        <w:t xml:space="preserve"> — valeur de biais</w:t>
      </w:r>
    </w:p>
    <w:p w14:paraId="7F41858A" w14:textId="77777777" w:rsidR="0002488E" w:rsidRPr="0002488E" w:rsidRDefault="0002488E" w:rsidP="0002488E">
      <w:r w:rsidRPr="0002488E">
        <w:rPr>
          <w:b/>
          <w:bCs/>
        </w:rPr>
        <w:t xml:space="preserve">2. Porte </w:t>
      </w:r>
      <w:proofErr w:type="spellStart"/>
      <w:proofErr w:type="gramStart"/>
      <w:r w:rsidRPr="0002488E">
        <w:rPr>
          <w:b/>
          <w:bCs/>
        </w:rPr>
        <w:t>d'entrée</w:t>
      </w:r>
      <w:proofErr w:type="spellEnd"/>
      <w:r w:rsidRPr="0002488E">
        <w:rPr>
          <w:b/>
          <w:bCs/>
        </w:rPr>
        <w:t xml:space="preserve"> :</w:t>
      </w:r>
      <w:proofErr w:type="gramEnd"/>
    </w:p>
    <w:p w14:paraId="0FACEC88" w14:textId="77777777" w:rsidR="0002488E" w:rsidRPr="0002488E" w:rsidRDefault="0002488E" w:rsidP="0002488E">
      <w:pPr>
        <w:numPr>
          <w:ilvl w:val="0"/>
          <w:numId w:val="4"/>
        </w:numPr>
        <w:rPr>
          <w:lang w:val="fr-FR"/>
        </w:rPr>
      </w:pPr>
      <w:r w:rsidRPr="0002488E">
        <w:rPr>
          <w:b/>
          <w:bCs/>
          <w:lang w:val="fr-FR"/>
        </w:rPr>
        <w:t>Objectif :</w:t>
      </w:r>
      <w:r w:rsidRPr="0002488E">
        <w:rPr>
          <w:lang w:val="fr-FR"/>
        </w:rPr>
        <w:t> Décider quelles nouvelles informations stocker dans l’état de la cellule.</w:t>
      </w:r>
    </w:p>
    <w:p w14:paraId="77FAD85F" w14:textId="77777777" w:rsidR="0002488E" w:rsidRPr="0002488E" w:rsidRDefault="0002488E" w:rsidP="0002488E">
      <w:pPr>
        <w:numPr>
          <w:ilvl w:val="0"/>
          <w:numId w:val="4"/>
        </w:numPr>
        <w:rPr>
          <w:lang w:val="fr-FR"/>
        </w:rPr>
      </w:pPr>
      <w:r w:rsidRPr="0002488E">
        <w:rPr>
          <w:b/>
          <w:bCs/>
          <w:lang w:val="fr-FR"/>
        </w:rPr>
        <w:t>Comment ça marche :</w:t>
      </w:r>
      <w:r w:rsidRPr="0002488E">
        <w:rPr>
          <w:lang w:val="fr-FR"/>
        </w:rPr>
        <w:t> Deux étapes se déroulent ici :</w:t>
      </w:r>
    </w:p>
    <w:p w14:paraId="6D4BB2D7" w14:textId="77777777" w:rsidR="0002488E" w:rsidRPr="0002488E" w:rsidRDefault="0002488E" w:rsidP="0002488E">
      <w:pPr>
        <w:numPr>
          <w:ilvl w:val="0"/>
          <w:numId w:val="5"/>
        </w:numPr>
        <w:rPr>
          <w:lang w:val="fr-FR"/>
        </w:rPr>
      </w:pPr>
      <w:r w:rsidRPr="0002488E">
        <w:rPr>
          <w:lang w:val="fr-FR"/>
        </w:rPr>
        <w:t>Une couche sigmoïde décide quelles parties des nouvelles informations mettre à jour.</w:t>
      </w:r>
    </w:p>
    <w:p w14:paraId="0C18C58A" w14:textId="77777777" w:rsidR="0002488E" w:rsidRPr="0002488E" w:rsidRDefault="0002488E" w:rsidP="0002488E">
      <w:pPr>
        <w:numPr>
          <w:ilvl w:val="0"/>
          <w:numId w:val="5"/>
        </w:numPr>
        <w:rPr>
          <w:lang w:val="fr-FR"/>
        </w:rPr>
      </w:pPr>
      <w:r w:rsidRPr="0002488E">
        <w:rPr>
          <w:lang w:val="fr-FR"/>
        </w:rPr>
        <w:t xml:space="preserve">Une couche </w:t>
      </w:r>
      <w:proofErr w:type="spellStart"/>
      <w:r w:rsidRPr="0002488E">
        <w:rPr>
          <w:lang w:val="fr-FR"/>
        </w:rPr>
        <w:t>tanh</w:t>
      </w:r>
      <w:proofErr w:type="spellEnd"/>
      <w:r w:rsidRPr="0002488E">
        <w:rPr>
          <w:lang w:val="fr-FR"/>
        </w:rPr>
        <w:t xml:space="preserve"> crée de nouvelles valeurs candidates à ajouter à l'état de la cellule.</w:t>
      </w:r>
    </w:p>
    <w:p w14:paraId="2D5EF41C" w14:textId="77777777" w:rsidR="0002488E" w:rsidRPr="0002488E" w:rsidRDefault="0002488E" w:rsidP="0002488E">
      <w:pPr>
        <w:rPr>
          <w:lang w:val="fr-FR"/>
        </w:rPr>
      </w:pPr>
      <w:r w:rsidRPr="0002488E">
        <w:rPr>
          <w:b/>
          <w:bCs/>
          <w:lang w:val="fr-FR"/>
        </w:rPr>
        <w:t>Exemple :</w:t>
      </w:r>
      <w:r w:rsidRPr="0002488E">
        <w:rPr>
          <w:lang w:val="fr-FR"/>
        </w:rPr>
        <w:t> Dans un modèle de langage, si nous rencontrons un nouveau sujet, la porte d’entrée ajouterait le sexe du nouveau sujet à l’état de la cellule.</w:t>
      </w:r>
    </w:p>
    <w:p w14:paraId="2EC799C2" w14:textId="77777777" w:rsidR="0002488E" w:rsidRPr="0002488E" w:rsidRDefault="0002488E" w:rsidP="0002488E">
      <w:proofErr w:type="spellStart"/>
      <w:r w:rsidRPr="0002488E">
        <w:rPr>
          <w:b/>
          <w:bCs/>
        </w:rPr>
        <w:t>Équation</w:t>
      </w:r>
      <w:proofErr w:type="spellEnd"/>
      <w:r w:rsidRPr="0002488E">
        <w:rPr>
          <w:b/>
          <w:bCs/>
        </w:rPr>
        <w:t>:</w:t>
      </w:r>
    </w:p>
    <w:p w14:paraId="6F1C1CB3" w14:textId="488FF29F" w:rsidR="0002488E" w:rsidRDefault="0002488E" w:rsidP="0002488E">
      <w:r w:rsidRPr="0002488E">
        <w:lastRenderedPageBreak/>
        <w:drawing>
          <wp:inline distT="0" distB="0" distL="0" distR="0" wp14:anchorId="0F38074F" wp14:editId="4CED8EB6">
            <wp:extent cx="5943600" cy="1944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44370"/>
                    </a:xfrm>
                    <a:prstGeom prst="rect">
                      <a:avLst/>
                    </a:prstGeom>
                    <a:noFill/>
                    <a:ln>
                      <a:noFill/>
                    </a:ln>
                  </pic:spPr>
                </pic:pic>
              </a:graphicData>
            </a:graphic>
          </wp:inline>
        </w:drawing>
      </w:r>
    </w:p>
    <w:p w14:paraId="38BC3F1F" w14:textId="77777777" w:rsidR="00E02AAB" w:rsidRPr="0002488E" w:rsidRDefault="00E02AAB" w:rsidP="0002488E"/>
    <w:p w14:paraId="2485F770" w14:textId="77777777" w:rsidR="0002488E" w:rsidRPr="0002488E" w:rsidRDefault="0002488E" w:rsidP="0002488E">
      <w:pPr>
        <w:rPr>
          <w:lang w:val="fr-FR"/>
        </w:rPr>
      </w:pPr>
      <w:r w:rsidRPr="0002488E">
        <w:rPr>
          <w:lang w:val="fr-FR"/>
        </w:rPr>
        <w:t xml:space="preserve">Où Wi et </w:t>
      </w:r>
      <w:proofErr w:type="spellStart"/>
      <w:r w:rsidRPr="0002488E">
        <w:rPr>
          <w:lang w:val="fr-FR"/>
        </w:rPr>
        <w:t>Wc</w:t>
      </w:r>
      <w:proofErr w:type="spellEnd"/>
      <w:r w:rsidRPr="0002488E">
        <w:rPr>
          <w:lang w:val="fr-FR"/>
        </w:rPr>
        <w:t xml:space="preserve"> sont des poids et bi et </w:t>
      </w:r>
      <w:proofErr w:type="spellStart"/>
      <w:r w:rsidRPr="0002488E">
        <w:rPr>
          <w:lang w:val="fr-FR"/>
        </w:rPr>
        <w:t>bc</w:t>
      </w:r>
      <w:proofErr w:type="spellEnd"/>
      <w:r w:rsidRPr="0002488E">
        <w:rPr>
          <w:lang w:val="fr-FR"/>
        </w:rPr>
        <w:t xml:space="preserve"> sont des valeurs biaisées.</w:t>
      </w:r>
    </w:p>
    <w:p w14:paraId="427259A1" w14:textId="77777777" w:rsidR="0002488E" w:rsidRPr="0002488E" w:rsidRDefault="0002488E" w:rsidP="0002488E">
      <w:pPr>
        <w:rPr>
          <w:lang w:val="fr-FR"/>
        </w:rPr>
      </w:pPr>
      <w:r w:rsidRPr="0002488E">
        <w:rPr>
          <w:lang w:val="fr-FR"/>
        </w:rPr>
        <w:t>D'autres, comme la porte oubliée.</w:t>
      </w:r>
    </w:p>
    <w:p w14:paraId="37E55C71" w14:textId="77777777" w:rsidR="0002488E" w:rsidRPr="0002488E" w:rsidRDefault="0002488E" w:rsidP="0002488E">
      <w:pPr>
        <w:rPr>
          <w:lang w:val="fr-FR"/>
        </w:rPr>
      </w:pPr>
      <w:r w:rsidRPr="0002488E">
        <w:rPr>
          <w:b/>
          <w:bCs/>
          <w:lang w:val="fr-FR"/>
        </w:rPr>
        <w:t>3. Mise à jour de l'état de la cellule :</w:t>
      </w:r>
    </w:p>
    <w:p w14:paraId="7518248D" w14:textId="77777777" w:rsidR="0002488E" w:rsidRPr="0002488E" w:rsidRDefault="0002488E" w:rsidP="0002488E">
      <w:pPr>
        <w:numPr>
          <w:ilvl w:val="0"/>
          <w:numId w:val="6"/>
        </w:numPr>
        <w:rPr>
          <w:lang w:val="fr-FR"/>
        </w:rPr>
      </w:pPr>
      <w:r w:rsidRPr="0002488E">
        <w:rPr>
          <w:b/>
          <w:bCs/>
          <w:lang w:val="fr-FR"/>
        </w:rPr>
        <w:t>Objectif :</w:t>
      </w:r>
      <w:r w:rsidRPr="0002488E">
        <w:rPr>
          <w:lang w:val="fr-FR"/>
        </w:rPr>
        <w:t> Mettre à jour l'état de la cellule en combinant les portes d'oubli et d'entrée.</w:t>
      </w:r>
    </w:p>
    <w:p w14:paraId="3A3F3CB2" w14:textId="77777777" w:rsidR="0002488E" w:rsidRPr="0002488E" w:rsidRDefault="0002488E" w:rsidP="0002488E">
      <w:pPr>
        <w:numPr>
          <w:ilvl w:val="0"/>
          <w:numId w:val="6"/>
        </w:numPr>
        <w:rPr>
          <w:lang w:val="fr-FR"/>
        </w:rPr>
      </w:pPr>
      <w:r w:rsidRPr="0002488E">
        <w:rPr>
          <w:b/>
          <w:bCs/>
          <w:lang w:val="fr-FR"/>
        </w:rPr>
        <w:t>Comment cela fonctionne :</w:t>
      </w:r>
      <w:r w:rsidRPr="0002488E">
        <w:rPr>
          <w:lang w:val="fr-FR"/>
        </w:rPr>
        <w:t> l'ancien état de la cellule est multiplié par la sortie de la porte d'oubli (pour oublier les informations non pertinentes), et le résultat est ajouté aux nouvelles valeurs candidates (pour stocker les nouvelles informations pertinentes).</w:t>
      </w:r>
    </w:p>
    <w:p w14:paraId="27083BBA" w14:textId="446B750C" w:rsidR="0002488E" w:rsidRPr="0002488E" w:rsidRDefault="0002488E" w:rsidP="0002488E">
      <w:r w:rsidRPr="0002488E">
        <w:drawing>
          <wp:inline distT="0" distB="0" distL="0" distR="0" wp14:anchorId="737D1B64" wp14:editId="15DFC3E9">
            <wp:extent cx="5943600" cy="21310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31060"/>
                    </a:xfrm>
                    <a:prstGeom prst="rect">
                      <a:avLst/>
                    </a:prstGeom>
                    <a:noFill/>
                    <a:ln>
                      <a:noFill/>
                    </a:ln>
                  </pic:spPr>
                </pic:pic>
              </a:graphicData>
            </a:graphic>
          </wp:inline>
        </w:drawing>
      </w:r>
    </w:p>
    <w:p w14:paraId="01E817DB" w14:textId="53892C68" w:rsidR="0002488E" w:rsidRPr="0002488E" w:rsidRDefault="0002488E" w:rsidP="0002488E">
      <w:pPr>
        <w:rPr>
          <w:lang w:val="fr-FR"/>
        </w:rPr>
      </w:pPr>
    </w:p>
    <w:p w14:paraId="3FE7D266" w14:textId="77777777" w:rsidR="0002488E" w:rsidRPr="0002488E" w:rsidRDefault="0002488E" w:rsidP="0002488E">
      <w:pPr>
        <w:rPr>
          <w:lang w:val="fr-FR"/>
        </w:rPr>
      </w:pPr>
      <w:r w:rsidRPr="0002488E">
        <w:rPr>
          <w:b/>
          <w:bCs/>
          <w:lang w:val="fr-FR"/>
        </w:rPr>
        <w:t>4. Porte de sortie :</w:t>
      </w:r>
    </w:p>
    <w:p w14:paraId="3B7F627B" w14:textId="77777777" w:rsidR="0002488E" w:rsidRPr="0002488E" w:rsidRDefault="0002488E" w:rsidP="0002488E">
      <w:pPr>
        <w:numPr>
          <w:ilvl w:val="0"/>
          <w:numId w:val="7"/>
        </w:numPr>
        <w:rPr>
          <w:lang w:val="fr-FR"/>
        </w:rPr>
      </w:pPr>
      <w:r w:rsidRPr="0002488E">
        <w:rPr>
          <w:b/>
          <w:bCs/>
          <w:lang w:val="fr-FR"/>
        </w:rPr>
        <w:t>Objectif :</w:t>
      </w:r>
      <w:r w:rsidRPr="0002488E">
        <w:rPr>
          <w:lang w:val="fr-FR"/>
        </w:rPr>
        <w:t> Détermine quelles informations seront générées à partir du pas de temps actuel.</w:t>
      </w:r>
    </w:p>
    <w:p w14:paraId="20F1E7D8" w14:textId="77777777" w:rsidR="0002488E" w:rsidRPr="0002488E" w:rsidRDefault="0002488E" w:rsidP="0002488E">
      <w:pPr>
        <w:numPr>
          <w:ilvl w:val="0"/>
          <w:numId w:val="7"/>
        </w:numPr>
        <w:rPr>
          <w:lang w:val="fr-FR"/>
        </w:rPr>
      </w:pPr>
      <w:r w:rsidRPr="0002488E">
        <w:rPr>
          <w:b/>
          <w:bCs/>
          <w:lang w:val="fr-FR"/>
        </w:rPr>
        <w:lastRenderedPageBreak/>
        <w:t>Comment cela fonctionne :</w:t>
      </w:r>
      <w:r w:rsidRPr="0002488E">
        <w:rPr>
          <w:lang w:val="fr-FR"/>
        </w:rPr>
        <w:t xml:space="preserve"> une couche sigmoïde détermine quelles parties de l'état de la cellule seront générées, et l'état de la cellule est transmis via une fonction </w:t>
      </w:r>
      <w:proofErr w:type="spellStart"/>
      <w:r w:rsidRPr="0002488E">
        <w:rPr>
          <w:lang w:val="fr-FR"/>
        </w:rPr>
        <w:t>tanh</w:t>
      </w:r>
      <w:proofErr w:type="spellEnd"/>
      <w:r w:rsidRPr="0002488E">
        <w:rPr>
          <w:lang w:val="fr-FR"/>
        </w:rPr>
        <w:t xml:space="preserve"> pour mettre à l'échelle les valeurs entre −1 et 1. La sortie finale est une version filtrée de l'état de la cellule.</w:t>
      </w:r>
    </w:p>
    <w:p w14:paraId="7B58172B" w14:textId="77777777" w:rsidR="0002488E" w:rsidRPr="0002488E" w:rsidRDefault="0002488E" w:rsidP="0002488E">
      <w:proofErr w:type="spellStart"/>
      <w:r w:rsidRPr="0002488E">
        <w:rPr>
          <w:b/>
          <w:bCs/>
        </w:rPr>
        <w:t>Équation</w:t>
      </w:r>
      <w:proofErr w:type="spellEnd"/>
      <w:r w:rsidRPr="0002488E">
        <w:rPr>
          <w:b/>
          <w:bCs/>
        </w:rPr>
        <w:t>:</w:t>
      </w:r>
    </w:p>
    <w:p w14:paraId="7D7DB452" w14:textId="30C36553" w:rsidR="0002488E" w:rsidRPr="0002488E" w:rsidRDefault="0002488E" w:rsidP="0002488E">
      <w:r w:rsidRPr="0002488E">
        <w:drawing>
          <wp:inline distT="0" distB="0" distL="0" distR="0" wp14:anchorId="2190C64A" wp14:editId="31554EF9">
            <wp:extent cx="5943600" cy="21818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81860"/>
                    </a:xfrm>
                    <a:prstGeom prst="rect">
                      <a:avLst/>
                    </a:prstGeom>
                    <a:noFill/>
                    <a:ln>
                      <a:noFill/>
                    </a:ln>
                  </pic:spPr>
                </pic:pic>
              </a:graphicData>
            </a:graphic>
          </wp:inline>
        </w:drawing>
      </w:r>
    </w:p>
    <w:p w14:paraId="5A7B969D" w14:textId="77777777" w:rsidR="0002488E" w:rsidRPr="0002488E" w:rsidRDefault="0002488E" w:rsidP="0002488E">
      <w:pPr>
        <w:rPr>
          <w:b/>
          <w:bCs/>
          <w:lang w:val="fr-FR"/>
        </w:rPr>
      </w:pPr>
      <w:r w:rsidRPr="0002488E">
        <w:rPr>
          <w:b/>
          <w:bCs/>
          <w:lang w:val="fr-FR"/>
        </w:rPr>
        <w:t>Avantages de l'utilisation de LSTM :</w:t>
      </w:r>
    </w:p>
    <w:p w14:paraId="524DE35E" w14:textId="77777777" w:rsidR="0002488E" w:rsidRPr="0002488E" w:rsidRDefault="0002488E" w:rsidP="0002488E">
      <w:pPr>
        <w:numPr>
          <w:ilvl w:val="0"/>
          <w:numId w:val="8"/>
        </w:numPr>
        <w:rPr>
          <w:lang w:val="fr-FR"/>
        </w:rPr>
      </w:pPr>
      <w:r w:rsidRPr="0002488E">
        <w:rPr>
          <w:b/>
          <w:bCs/>
          <w:lang w:val="fr-FR"/>
        </w:rPr>
        <w:t>Gère les dépendances à long terme :</w:t>
      </w:r>
      <w:r w:rsidRPr="0002488E">
        <w:rPr>
          <w:lang w:val="fr-FR"/>
        </w:rPr>
        <w:t> les LSTM excellent dans la capture de modèles à longue portée dans des données séquentielles.</w:t>
      </w:r>
    </w:p>
    <w:p w14:paraId="1118814A" w14:textId="77777777" w:rsidR="0002488E" w:rsidRPr="0002488E" w:rsidRDefault="0002488E" w:rsidP="0002488E">
      <w:pPr>
        <w:numPr>
          <w:ilvl w:val="0"/>
          <w:numId w:val="8"/>
        </w:numPr>
        <w:rPr>
          <w:lang w:val="fr-FR"/>
        </w:rPr>
      </w:pPr>
      <w:r w:rsidRPr="0002488E">
        <w:rPr>
          <w:b/>
          <w:bCs/>
          <w:lang w:val="fr-FR"/>
        </w:rPr>
        <w:t>Atténue le problème de gradient de disparition :</w:t>
      </w:r>
      <w:r w:rsidRPr="0002488E">
        <w:rPr>
          <w:lang w:val="fr-FR"/>
        </w:rPr>
        <w:t> les LSTM résolvent le problème de gradient de disparition courant dans les RNN traditionnels.</w:t>
      </w:r>
    </w:p>
    <w:p w14:paraId="7424BC30" w14:textId="77777777" w:rsidR="0002488E" w:rsidRPr="0002488E" w:rsidRDefault="0002488E" w:rsidP="0002488E">
      <w:pPr>
        <w:numPr>
          <w:ilvl w:val="0"/>
          <w:numId w:val="8"/>
        </w:numPr>
        <w:rPr>
          <w:lang w:val="fr-FR"/>
        </w:rPr>
      </w:pPr>
      <w:r w:rsidRPr="0002488E">
        <w:rPr>
          <w:b/>
          <w:bCs/>
          <w:lang w:val="fr-FR"/>
        </w:rPr>
        <w:t>Mémoire sélective :</w:t>
      </w:r>
      <w:r w:rsidRPr="0002488E">
        <w:rPr>
          <w:lang w:val="fr-FR"/>
        </w:rPr>
        <w:t> les LSTM conservent ou suppriment sélectivement les informations à l'aide de portes d'oubli, d'entrée et de sortie.</w:t>
      </w:r>
    </w:p>
    <w:p w14:paraId="40546224" w14:textId="77777777" w:rsidR="0002488E" w:rsidRPr="0002488E" w:rsidRDefault="0002488E" w:rsidP="0002488E">
      <w:pPr>
        <w:numPr>
          <w:ilvl w:val="0"/>
          <w:numId w:val="8"/>
        </w:numPr>
        <w:rPr>
          <w:lang w:val="fr-FR"/>
        </w:rPr>
      </w:pPr>
      <w:r w:rsidRPr="0002488E">
        <w:rPr>
          <w:b/>
          <w:bCs/>
          <w:lang w:val="fr-FR"/>
        </w:rPr>
        <w:t>Efficace pour les données séquentielles :</w:t>
      </w:r>
      <w:r w:rsidRPr="0002488E">
        <w:rPr>
          <w:lang w:val="fr-FR"/>
        </w:rPr>
        <w:t> idéal pour des tâches telles que la prévision de séries chronologiques, la reconnaissance vocale, etc.</w:t>
      </w:r>
    </w:p>
    <w:p w14:paraId="0045DDB7" w14:textId="77777777" w:rsidR="0002488E" w:rsidRPr="0002488E" w:rsidRDefault="0002488E" w:rsidP="0002488E">
      <w:pPr>
        <w:numPr>
          <w:ilvl w:val="0"/>
          <w:numId w:val="8"/>
        </w:numPr>
        <w:rPr>
          <w:lang w:val="fr-FR"/>
        </w:rPr>
      </w:pPr>
      <w:r w:rsidRPr="0002488E">
        <w:rPr>
          <w:b/>
          <w:bCs/>
          <w:lang w:val="fr-FR"/>
        </w:rPr>
        <w:t>Polyvalence :</w:t>
      </w:r>
      <w:r w:rsidRPr="0002488E">
        <w:rPr>
          <w:lang w:val="fr-FR"/>
        </w:rPr>
        <w:t> les LSTM sont utilisés pour diverses tâches basées sur des séquences telles que la classification, la régression, la génération de texte.</w:t>
      </w:r>
    </w:p>
    <w:p w14:paraId="135778C5" w14:textId="77777777" w:rsidR="0002488E" w:rsidRPr="0002488E" w:rsidRDefault="0002488E" w:rsidP="0002488E">
      <w:pPr>
        <w:rPr>
          <w:b/>
          <w:bCs/>
        </w:rPr>
      </w:pPr>
      <w:proofErr w:type="spellStart"/>
      <w:r w:rsidRPr="0002488E">
        <w:rPr>
          <w:b/>
          <w:bCs/>
        </w:rPr>
        <w:t>Inconvénients</w:t>
      </w:r>
      <w:proofErr w:type="spellEnd"/>
      <w:r w:rsidRPr="0002488E">
        <w:rPr>
          <w:b/>
          <w:bCs/>
        </w:rPr>
        <w:t xml:space="preserve"> du </w:t>
      </w:r>
      <w:proofErr w:type="gramStart"/>
      <w:r w:rsidRPr="0002488E">
        <w:rPr>
          <w:b/>
          <w:bCs/>
        </w:rPr>
        <w:t>LSTM :</w:t>
      </w:r>
      <w:proofErr w:type="gramEnd"/>
    </w:p>
    <w:p w14:paraId="1DC0D564" w14:textId="77777777" w:rsidR="0002488E" w:rsidRPr="0002488E" w:rsidRDefault="0002488E" w:rsidP="0002488E">
      <w:pPr>
        <w:numPr>
          <w:ilvl w:val="0"/>
          <w:numId w:val="9"/>
        </w:numPr>
        <w:rPr>
          <w:lang w:val="fr-FR"/>
        </w:rPr>
      </w:pPr>
      <w:r w:rsidRPr="0002488E">
        <w:rPr>
          <w:b/>
          <w:bCs/>
          <w:lang w:val="fr-FR"/>
        </w:rPr>
        <w:t>Coût de calcul élevé :</w:t>
      </w:r>
      <w:r w:rsidRPr="0002488E">
        <w:rPr>
          <w:lang w:val="fr-FR"/>
        </w:rPr>
        <w:t> les LSTM nécessitent beaucoup de ressources et sont plus lents à former en raison de leur structure complexe.</w:t>
      </w:r>
    </w:p>
    <w:p w14:paraId="09C72B8A" w14:textId="77777777" w:rsidR="0002488E" w:rsidRPr="0002488E" w:rsidRDefault="0002488E" w:rsidP="0002488E">
      <w:pPr>
        <w:numPr>
          <w:ilvl w:val="0"/>
          <w:numId w:val="9"/>
        </w:numPr>
        <w:rPr>
          <w:lang w:val="fr-FR"/>
        </w:rPr>
      </w:pPr>
      <w:r w:rsidRPr="0002488E">
        <w:rPr>
          <w:b/>
          <w:bCs/>
          <w:lang w:val="fr-FR"/>
        </w:rPr>
        <w:t>Consommation de mémoire :</w:t>
      </w:r>
      <w:r w:rsidRPr="0002488E">
        <w:rPr>
          <w:lang w:val="fr-FR"/>
        </w:rPr>
        <w:t> ils consomment plus de mémoire, en particulier lors de la gestion de séquences longues ou de grands ensembles de données.</w:t>
      </w:r>
    </w:p>
    <w:p w14:paraId="38DDFA64" w14:textId="77777777" w:rsidR="0002488E" w:rsidRPr="0002488E" w:rsidRDefault="0002488E" w:rsidP="0002488E">
      <w:pPr>
        <w:numPr>
          <w:ilvl w:val="0"/>
          <w:numId w:val="9"/>
        </w:numPr>
        <w:rPr>
          <w:lang w:val="fr-FR"/>
        </w:rPr>
      </w:pPr>
      <w:r w:rsidRPr="0002488E">
        <w:rPr>
          <w:b/>
          <w:bCs/>
          <w:lang w:val="fr-FR"/>
        </w:rPr>
        <w:lastRenderedPageBreak/>
        <w:t>Difficulté de parallélisation :</w:t>
      </w:r>
      <w:r w:rsidRPr="0002488E">
        <w:rPr>
          <w:lang w:val="fr-FR"/>
        </w:rPr>
        <w:t> les LSTM traitent les données de manière séquentielle, ce qui rend la parallélisation difficile et ralentit la formation.</w:t>
      </w:r>
    </w:p>
    <w:p w14:paraId="36DB9D14" w14:textId="77777777" w:rsidR="0002488E" w:rsidRPr="0002488E" w:rsidRDefault="0002488E" w:rsidP="0002488E">
      <w:pPr>
        <w:numPr>
          <w:ilvl w:val="0"/>
          <w:numId w:val="9"/>
        </w:numPr>
        <w:rPr>
          <w:lang w:val="fr-FR"/>
        </w:rPr>
      </w:pPr>
      <w:proofErr w:type="spellStart"/>
      <w:r w:rsidRPr="0002488E">
        <w:rPr>
          <w:b/>
          <w:bCs/>
          <w:lang w:val="fr-FR"/>
        </w:rPr>
        <w:t>Sur-ajustement</w:t>
      </w:r>
      <w:proofErr w:type="spellEnd"/>
      <w:r w:rsidRPr="0002488E">
        <w:rPr>
          <w:b/>
          <w:bCs/>
          <w:lang w:val="fr-FR"/>
        </w:rPr>
        <w:t xml:space="preserve"> avec de petites données :</w:t>
      </w:r>
      <w:r w:rsidRPr="0002488E">
        <w:rPr>
          <w:lang w:val="fr-FR"/>
        </w:rPr>
        <w:t> les LSTM ont tendance à sur-ajuster les petits ensembles de données sans régularisation appropriée.</w:t>
      </w:r>
    </w:p>
    <w:p w14:paraId="2225DE6F" w14:textId="77777777" w:rsidR="0002488E" w:rsidRPr="0002488E" w:rsidRDefault="0002488E" w:rsidP="0002488E">
      <w:pPr>
        <w:numPr>
          <w:ilvl w:val="0"/>
          <w:numId w:val="9"/>
        </w:numPr>
        <w:rPr>
          <w:lang w:val="fr-FR"/>
        </w:rPr>
      </w:pPr>
      <w:r w:rsidRPr="0002488E">
        <w:rPr>
          <w:b/>
          <w:bCs/>
          <w:lang w:val="fr-FR"/>
        </w:rPr>
        <w:t>Complexité de l'architecture :</w:t>
      </w:r>
      <w:r w:rsidRPr="0002488E">
        <w:rPr>
          <w:lang w:val="fr-FR"/>
        </w:rPr>
        <w:t> les LSTM sont plus complexes et plus difficiles à régler que les modèles récurrents plus simples.</w:t>
      </w:r>
    </w:p>
    <w:p w14:paraId="21D31DD2" w14:textId="77777777" w:rsidR="0002488E" w:rsidRPr="0002488E" w:rsidRDefault="0002488E" w:rsidP="0002488E">
      <w:pPr>
        <w:rPr>
          <w:b/>
          <w:bCs/>
          <w:lang w:val="fr-FR"/>
        </w:rPr>
      </w:pPr>
      <w:proofErr w:type="gramStart"/>
      <w:r w:rsidRPr="0002488E">
        <w:rPr>
          <w:b/>
          <w:bCs/>
          <w:lang w:val="fr-FR"/>
        </w:rPr>
        <w:t>Conclusion:</w:t>
      </w:r>
      <w:proofErr w:type="gramEnd"/>
    </w:p>
    <w:p w14:paraId="3B2BBE6E" w14:textId="77777777" w:rsidR="0002488E" w:rsidRPr="0002488E" w:rsidRDefault="0002488E" w:rsidP="0002488E">
      <w:pPr>
        <w:rPr>
          <w:lang w:val="fr-FR"/>
        </w:rPr>
      </w:pPr>
      <w:r w:rsidRPr="0002488E">
        <w:rPr>
          <w:lang w:val="fr-FR"/>
        </w:rPr>
        <w:t>Les LSTM ont fait un excellent travail pour gérer les longues séquences, mais leur exécution est très longue (les données étant transmises séquentiellement). Pour résoudre ce problème, </w:t>
      </w:r>
      <w:r w:rsidRPr="0002488E">
        <w:rPr>
          <w:b/>
          <w:bCs/>
          <w:lang w:val="fr-FR"/>
        </w:rPr>
        <w:t>des transformateurs</w:t>
      </w:r>
      <w:r w:rsidRPr="0002488E">
        <w:rPr>
          <w:lang w:val="fr-FR"/>
        </w:rPr>
        <w:t> ont été introduits. Veuillez trouver le lien ci-dessous.</w:t>
      </w:r>
    </w:p>
    <w:p w14:paraId="62791CA7" w14:textId="77777777" w:rsidR="005E748A" w:rsidRPr="0002488E" w:rsidRDefault="005E748A">
      <w:pPr>
        <w:rPr>
          <w:lang w:val="fr-FR"/>
        </w:rPr>
      </w:pPr>
    </w:p>
    <w:sectPr w:rsidR="005E748A" w:rsidRPr="00024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3D9"/>
    <w:multiLevelType w:val="multilevel"/>
    <w:tmpl w:val="D284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E0F55"/>
    <w:multiLevelType w:val="multilevel"/>
    <w:tmpl w:val="A378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C2199"/>
    <w:multiLevelType w:val="multilevel"/>
    <w:tmpl w:val="1FA6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F7364"/>
    <w:multiLevelType w:val="multilevel"/>
    <w:tmpl w:val="185C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AD54D8"/>
    <w:multiLevelType w:val="multilevel"/>
    <w:tmpl w:val="77C0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911F6"/>
    <w:multiLevelType w:val="multilevel"/>
    <w:tmpl w:val="8B362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441B69"/>
    <w:multiLevelType w:val="multilevel"/>
    <w:tmpl w:val="854E8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906370"/>
    <w:multiLevelType w:val="multilevel"/>
    <w:tmpl w:val="0AE4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0E2632"/>
    <w:multiLevelType w:val="multilevel"/>
    <w:tmpl w:val="1AB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0897772">
    <w:abstractNumId w:val="8"/>
  </w:num>
  <w:num w:numId="2" w16cid:durableId="1750998850">
    <w:abstractNumId w:val="4"/>
  </w:num>
  <w:num w:numId="3" w16cid:durableId="722484718">
    <w:abstractNumId w:val="7"/>
  </w:num>
  <w:num w:numId="4" w16cid:durableId="1451044635">
    <w:abstractNumId w:val="3"/>
  </w:num>
  <w:num w:numId="5" w16cid:durableId="863052454">
    <w:abstractNumId w:val="6"/>
  </w:num>
  <w:num w:numId="6" w16cid:durableId="1816528428">
    <w:abstractNumId w:val="0"/>
  </w:num>
  <w:num w:numId="7" w16cid:durableId="1718771237">
    <w:abstractNumId w:val="2"/>
  </w:num>
  <w:num w:numId="8" w16cid:durableId="1359235598">
    <w:abstractNumId w:val="1"/>
  </w:num>
  <w:num w:numId="9" w16cid:durableId="5632977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88E"/>
    <w:rsid w:val="0002488E"/>
    <w:rsid w:val="00112D73"/>
    <w:rsid w:val="0020507D"/>
    <w:rsid w:val="00370946"/>
    <w:rsid w:val="005E748A"/>
    <w:rsid w:val="007877E6"/>
    <w:rsid w:val="00CD5E5D"/>
    <w:rsid w:val="00E02AAB"/>
    <w:rsid w:val="00EC0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71E07"/>
  <w15:chartTrackingRefBased/>
  <w15:docId w15:val="{D1550181-8B41-442B-80E6-D9E030F92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8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48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48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48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48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48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8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8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8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8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48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48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48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48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48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8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8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88E"/>
    <w:rPr>
      <w:rFonts w:eastAsiaTheme="majorEastAsia" w:cstheme="majorBidi"/>
      <w:color w:val="272727" w:themeColor="text1" w:themeTint="D8"/>
    </w:rPr>
  </w:style>
  <w:style w:type="paragraph" w:styleId="Title">
    <w:name w:val="Title"/>
    <w:basedOn w:val="Normal"/>
    <w:next w:val="Normal"/>
    <w:link w:val="TitleChar"/>
    <w:uiPriority w:val="10"/>
    <w:qFormat/>
    <w:rsid w:val="000248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8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8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8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88E"/>
    <w:pPr>
      <w:spacing w:before="160"/>
      <w:jc w:val="center"/>
    </w:pPr>
    <w:rPr>
      <w:i/>
      <w:iCs/>
      <w:color w:val="404040" w:themeColor="text1" w:themeTint="BF"/>
    </w:rPr>
  </w:style>
  <w:style w:type="character" w:customStyle="1" w:styleId="QuoteChar">
    <w:name w:val="Quote Char"/>
    <w:basedOn w:val="DefaultParagraphFont"/>
    <w:link w:val="Quote"/>
    <w:uiPriority w:val="29"/>
    <w:rsid w:val="0002488E"/>
    <w:rPr>
      <w:i/>
      <w:iCs/>
      <w:color w:val="404040" w:themeColor="text1" w:themeTint="BF"/>
    </w:rPr>
  </w:style>
  <w:style w:type="paragraph" w:styleId="ListParagraph">
    <w:name w:val="List Paragraph"/>
    <w:basedOn w:val="Normal"/>
    <w:uiPriority w:val="34"/>
    <w:qFormat/>
    <w:rsid w:val="0002488E"/>
    <w:pPr>
      <w:ind w:left="720"/>
      <w:contextualSpacing/>
    </w:pPr>
  </w:style>
  <w:style w:type="character" w:styleId="IntenseEmphasis">
    <w:name w:val="Intense Emphasis"/>
    <w:basedOn w:val="DefaultParagraphFont"/>
    <w:uiPriority w:val="21"/>
    <w:qFormat/>
    <w:rsid w:val="0002488E"/>
    <w:rPr>
      <w:i/>
      <w:iCs/>
      <w:color w:val="0F4761" w:themeColor="accent1" w:themeShade="BF"/>
    </w:rPr>
  </w:style>
  <w:style w:type="paragraph" w:styleId="IntenseQuote">
    <w:name w:val="Intense Quote"/>
    <w:basedOn w:val="Normal"/>
    <w:next w:val="Normal"/>
    <w:link w:val="IntenseQuoteChar"/>
    <w:uiPriority w:val="30"/>
    <w:qFormat/>
    <w:rsid w:val="000248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488E"/>
    <w:rPr>
      <w:i/>
      <w:iCs/>
      <w:color w:val="0F4761" w:themeColor="accent1" w:themeShade="BF"/>
    </w:rPr>
  </w:style>
  <w:style w:type="character" w:styleId="IntenseReference">
    <w:name w:val="Intense Reference"/>
    <w:basedOn w:val="DefaultParagraphFont"/>
    <w:uiPriority w:val="32"/>
    <w:qFormat/>
    <w:rsid w:val="000248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0945">
      <w:bodyDiv w:val="1"/>
      <w:marLeft w:val="0"/>
      <w:marRight w:val="0"/>
      <w:marTop w:val="0"/>
      <w:marBottom w:val="0"/>
      <w:divBdr>
        <w:top w:val="none" w:sz="0" w:space="0" w:color="auto"/>
        <w:left w:val="none" w:sz="0" w:space="0" w:color="auto"/>
        <w:bottom w:val="none" w:sz="0" w:space="0" w:color="auto"/>
        <w:right w:val="none" w:sz="0" w:space="0" w:color="auto"/>
      </w:divBdr>
      <w:divsChild>
        <w:div w:id="42872964">
          <w:marLeft w:val="0"/>
          <w:marRight w:val="0"/>
          <w:marTop w:val="0"/>
          <w:marBottom w:val="0"/>
          <w:divBdr>
            <w:top w:val="none" w:sz="0" w:space="0" w:color="auto"/>
            <w:left w:val="none" w:sz="0" w:space="0" w:color="auto"/>
            <w:bottom w:val="none" w:sz="0" w:space="0" w:color="auto"/>
            <w:right w:val="none" w:sz="0" w:space="0" w:color="auto"/>
          </w:divBdr>
          <w:divsChild>
            <w:div w:id="1667122955">
              <w:marLeft w:val="0"/>
              <w:marRight w:val="0"/>
              <w:marTop w:val="0"/>
              <w:marBottom w:val="0"/>
              <w:divBdr>
                <w:top w:val="none" w:sz="0" w:space="0" w:color="auto"/>
                <w:left w:val="none" w:sz="0" w:space="0" w:color="auto"/>
                <w:bottom w:val="none" w:sz="0" w:space="0" w:color="auto"/>
                <w:right w:val="none" w:sz="0" w:space="0" w:color="auto"/>
              </w:divBdr>
            </w:div>
          </w:divsChild>
        </w:div>
        <w:div w:id="175770093">
          <w:marLeft w:val="0"/>
          <w:marRight w:val="0"/>
          <w:marTop w:val="0"/>
          <w:marBottom w:val="0"/>
          <w:divBdr>
            <w:top w:val="none" w:sz="0" w:space="0" w:color="auto"/>
            <w:left w:val="none" w:sz="0" w:space="0" w:color="auto"/>
            <w:bottom w:val="none" w:sz="0" w:space="0" w:color="auto"/>
            <w:right w:val="none" w:sz="0" w:space="0" w:color="auto"/>
          </w:divBdr>
          <w:divsChild>
            <w:div w:id="1557281810">
              <w:marLeft w:val="0"/>
              <w:marRight w:val="0"/>
              <w:marTop w:val="0"/>
              <w:marBottom w:val="0"/>
              <w:divBdr>
                <w:top w:val="none" w:sz="0" w:space="0" w:color="auto"/>
                <w:left w:val="none" w:sz="0" w:space="0" w:color="auto"/>
                <w:bottom w:val="none" w:sz="0" w:space="0" w:color="auto"/>
                <w:right w:val="none" w:sz="0" w:space="0" w:color="auto"/>
              </w:divBdr>
            </w:div>
          </w:divsChild>
        </w:div>
        <w:div w:id="234125541">
          <w:marLeft w:val="0"/>
          <w:marRight w:val="0"/>
          <w:marTop w:val="0"/>
          <w:marBottom w:val="0"/>
          <w:divBdr>
            <w:top w:val="none" w:sz="0" w:space="0" w:color="auto"/>
            <w:left w:val="none" w:sz="0" w:space="0" w:color="auto"/>
            <w:bottom w:val="none" w:sz="0" w:space="0" w:color="auto"/>
            <w:right w:val="none" w:sz="0" w:space="0" w:color="auto"/>
          </w:divBdr>
          <w:divsChild>
            <w:div w:id="1951428820">
              <w:marLeft w:val="0"/>
              <w:marRight w:val="0"/>
              <w:marTop w:val="0"/>
              <w:marBottom w:val="0"/>
              <w:divBdr>
                <w:top w:val="none" w:sz="0" w:space="0" w:color="auto"/>
                <w:left w:val="none" w:sz="0" w:space="0" w:color="auto"/>
                <w:bottom w:val="none" w:sz="0" w:space="0" w:color="auto"/>
                <w:right w:val="none" w:sz="0" w:space="0" w:color="auto"/>
              </w:divBdr>
            </w:div>
          </w:divsChild>
        </w:div>
        <w:div w:id="741175574">
          <w:marLeft w:val="0"/>
          <w:marRight w:val="0"/>
          <w:marTop w:val="0"/>
          <w:marBottom w:val="0"/>
          <w:divBdr>
            <w:top w:val="none" w:sz="0" w:space="0" w:color="auto"/>
            <w:left w:val="none" w:sz="0" w:space="0" w:color="auto"/>
            <w:bottom w:val="none" w:sz="0" w:space="0" w:color="auto"/>
            <w:right w:val="none" w:sz="0" w:space="0" w:color="auto"/>
          </w:divBdr>
          <w:divsChild>
            <w:div w:id="14501664">
              <w:marLeft w:val="0"/>
              <w:marRight w:val="0"/>
              <w:marTop w:val="0"/>
              <w:marBottom w:val="0"/>
              <w:divBdr>
                <w:top w:val="none" w:sz="0" w:space="0" w:color="auto"/>
                <w:left w:val="none" w:sz="0" w:space="0" w:color="auto"/>
                <w:bottom w:val="none" w:sz="0" w:space="0" w:color="auto"/>
                <w:right w:val="none" w:sz="0" w:space="0" w:color="auto"/>
              </w:divBdr>
            </w:div>
          </w:divsChild>
        </w:div>
        <w:div w:id="780538441">
          <w:marLeft w:val="0"/>
          <w:marRight w:val="0"/>
          <w:marTop w:val="0"/>
          <w:marBottom w:val="0"/>
          <w:divBdr>
            <w:top w:val="none" w:sz="0" w:space="0" w:color="auto"/>
            <w:left w:val="none" w:sz="0" w:space="0" w:color="auto"/>
            <w:bottom w:val="none" w:sz="0" w:space="0" w:color="auto"/>
            <w:right w:val="none" w:sz="0" w:space="0" w:color="auto"/>
          </w:divBdr>
          <w:divsChild>
            <w:div w:id="2099011582">
              <w:marLeft w:val="0"/>
              <w:marRight w:val="0"/>
              <w:marTop w:val="0"/>
              <w:marBottom w:val="0"/>
              <w:divBdr>
                <w:top w:val="none" w:sz="0" w:space="0" w:color="auto"/>
                <w:left w:val="none" w:sz="0" w:space="0" w:color="auto"/>
                <w:bottom w:val="none" w:sz="0" w:space="0" w:color="auto"/>
                <w:right w:val="none" w:sz="0" w:space="0" w:color="auto"/>
              </w:divBdr>
            </w:div>
          </w:divsChild>
        </w:div>
        <w:div w:id="794254578">
          <w:blockQuote w:val="1"/>
          <w:marLeft w:val="-300"/>
          <w:marRight w:val="0"/>
          <w:marTop w:val="0"/>
          <w:marBottom w:val="0"/>
          <w:divBdr>
            <w:top w:val="none" w:sz="0" w:space="0" w:color="auto"/>
            <w:left w:val="none" w:sz="0" w:space="0" w:color="auto"/>
            <w:bottom w:val="none" w:sz="0" w:space="0" w:color="auto"/>
            <w:right w:val="none" w:sz="0" w:space="0" w:color="auto"/>
          </w:divBdr>
        </w:div>
        <w:div w:id="1826622399">
          <w:marLeft w:val="0"/>
          <w:marRight w:val="0"/>
          <w:marTop w:val="0"/>
          <w:marBottom w:val="0"/>
          <w:divBdr>
            <w:top w:val="none" w:sz="0" w:space="0" w:color="auto"/>
            <w:left w:val="none" w:sz="0" w:space="0" w:color="auto"/>
            <w:bottom w:val="none" w:sz="0" w:space="0" w:color="auto"/>
            <w:right w:val="none" w:sz="0" w:space="0" w:color="auto"/>
          </w:divBdr>
          <w:divsChild>
            <w:div w:id="1143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7011">
      <w:bodyDiv w:val="1"/>
      <w:marLeft w:val="0"/>
      <w:marRight w:val="0"/>
      <w:marTop w:val="0"/>
      <w:marBottom w:val="0"/>
      <w:divBdr>
        <w:top w:val="none" w:sz="0" w:space="0" w:color="auto"/>
        <w:left w:val="none" w:sz="0" w:space="0" w:color="auto"/>
        <w:bottom w:val="none" w:sz="0" w:space="0" w:color="auto"/>
        <w:right w:val="none" w:sz="0" w:space="0" w:color="auto"/>
      </w:divBdr>
      <w:divsChild>
        <w:div w:id="518131026">
          <w:marLeft w:val="0"/>
          <w:marRight w:val="0"/>
          <w:marTop w:val="0"/>
          <w:marBottom w:val="0"/>
          <w:divBdr>
            <w:top w:val="none" w:sz="0" w:space="0" w:color="auto"/>
            <w:left w:val="none" w:sz="0" w:space="0" w:color="auto"/>
            <w:bottom w:val="none" w:sz="0" w:space="0" w:color="auto"/>
            <w:right w:val="none" w:sz="0" w:space="0" w:color="auto"/>
          </w:divBdr>
          <w:divsChild>
            <w:div w:id="830413900">
              <w:marLeft w:val="0"/>
              <w:marRight w:val="0"/>
              <w:marTop w:val="0"/>
              <w:marBottom w:val="0"/>
              <w:divBdr>
                <w:top w:val="none" w:sz="0" w:space="0" w:color="auto"/>
                <w:left w:val="none" w:sz="0" w:space="0" w:color="auto"/>
                <w:bottom w:val="none" w:sz="0" w:space="0" w:color="auto"/>
                <w:right w:val="none" w:sz="0" w:space="0" w:color="auto"/>
              </w:divBdr>
            </w:div>
          </w:divsChild>
        </w:div>
        <w:div w:id="840199964">
          <w:marLeft w:val="0"/>
          <w:marRight w:val="0"/>
          <w:marTop w:val="0"/>
          <w:marBottom w:val="0"/>
          <w:divBdr>
            <w:top w:val="none" w:sz="0" w:space="0" w:color="auto"/>
            <w:left w:val="none" w:sz="0" w:space="0" w:color="auto"/>
            <w:bottom w:val="none" w:sz="0" w:space="0" w:color="auto"/>
            <w:right w:val="none" w:sz="0" w:space="0" w:color="auto"/>
          </w:divBdr>
          <w:divsChild>
            <w:div w:id="1852453542">
              <w:marLeft w:val="0"/>
              <w:marRight w:val="0"/>
              <w:marTop w:val="0"/>
              <w:marBottom w:val="0"/>
              <w:divBdr>
                <w:top w:val="none" w:sz="0" w:space="0" w:color="auto"/>
                <w:left w:val="none" w:sz="0" w:space="0" w:color="auto"/>
                <w:bottom w:val="none" w:sz="0" w:space="0" w:color="auto"/>
                <w:right w:val="none" w:sz="0" w:space="0" w:color="auto"/>
              </w:divBdr>
            </w:div>
          </w:divsChild>
        </w:div>
        <w:div w:id="1106849003">
          <w:marLeft w:val="0"/>
          <w:marRight w:val="0"/>
          <w:marTop w:val="0"/>
          <w:marBottom w:val="0"/>
          <w:divBdr>
            <w:top w:val="none" w:sz="0" w:space="0" w:color="auto"/>
            <w:left w:val="none" w:sz="0" w:space="0" w:color="auto"/>
            <w:bottom w:val="none" w:sz="0" w:space="0" w:color="auto"/>
            <w:right w:val="none" w:sz="0" w:space="0" w:color="auto"/>
          </w:divBdr>
          <w:divsChild>
            <w:div w:id="61686830">
              <w:marLeft w:val="0"/>
              <w:marRight w:val="0"/>
              <w:marTop w:val="0"/>
              <w:marBottom w:val="0"/>
              <w:divBdr>
                <w:top w:val="none" w:sz="0" w:space="0" w:color="auto"/>
                <w:left w:val="none" w:sz="0" w:space="0" w:color="auto"/>
                <w:bottom w:val="none" w:sz="0" w:space="0" w:color="auto"/>
                <w:right w:val="none" w:sz="0" w:space="0" w:color="auto"/>
              </w:divBdr>
            </w:div>
          </w:divsChild>
        </w:div>
        <w:div w:id="1219172273">
          <w:blockQuote w:val="1"/>
          <w:marLeft w:val="-300"/>
          <w:marRight w:val="0"/>
          <w:marTop w:val="0"/>
          <w:marBottom w:val="0"/>
          <w:divBdr>
            <w:top w:val="none" w:sz="0" w:space="0" w:color="auto"/>
            <w:left w:val="none" w:sz="0" w:space="0" w:color="auto"/>
            <w:bottom w:val="none" w:sz="0" w:space="0" w:color="auto"/>
            <w:right w:val="none" w:sz="0" w:space="0" w:color="auto"/>
          </w:divBdr>
        </w:div>
        <w:div w:id="1244995412">
          <w:marLeft w:val="0"/>
          <w:marRight w:val="0"/>
          <w:marTop w:val="0"/>
          <w:marBottom w:val="0"/>
          <w:divBdr>
            <w:top w:val="none" w:sz="0" w:space="0" w:color="auto"/>
            <w:left w:val="none" w:sz="0" w:space="0" w:color="auto"/>
            <w:bottom w:val="none" w:sz="0" w:space="0" w:color="auto"/>
            <w:right w:val="none" w:sz="0" w:space="0" w:color="auto"/>
          </w:divBdr>
          <w:divsChild>
            <w:div w:id="131410639">
              <w:marLeft w:val="0"/>
              <w:marRight w:val="0"/>
              <w:marTop w:val="0"/>
              <w:marBottom w:val="0"/>
              <w:divBdr>
                <w:top w:val="none" w:sz="0" w:space="0" w:color="auto"/>
                <w:left w:val="none" w:sz="0" w:space="0" w:color="auto"/>
                <w:bottom w:val="none" w:sz="0" w:space="0" w:color="auto"/>
                <w:right w:val="none" w:sz="0" w:space="0" w:color="auto"/>
              </w:divBdr>
            </w:div>
          </w:divsChild>
        </w:div>
        <w:div w:id="1431464224">
          <w:marLeft w:val="0"/>
          <w:marRight w:val="0"/>
          <w:marTop w:val="0"/>
          <w:marBottom w:val="0"/>
          <w:divBdr>
            <w:top w:val="none" w:sz="0" w:space="0" w:color="auto"/>
            <w:left w:val="none" w:sz="0" w:space="0" w:color="auto"/>
            <w:bottom w:val="none" w:sz="0" w:space="0" w:color="auto"/>
            <w:right w:val="none" w:sz="0" w:space="0" w:color="auto"/>
          </w:divBdr>
          <w:divsChild>
            <w:div w:id="621494015">
              <w:marLeft w:val="0"/>
              <w:marRight w:val="0"/>
              <w:marTop w:val="0"/>
              <w:marBottom w:val="0"/>
              <w:divBdr>
                <w:top w:val="none" w:sz="0" w:space="0" w:color="auto"/>
                <w:left w:val="none" w:sz="0" w:space="0" w:color="auto"/>
                <w:bottom w:val="none" w:sz="0" w:space="0" w:color="auto"/>
                <w:right w:val="none" w:sz="0" w:space="0" w:color="auto"/>
              </w:divBdr>
            </w:div>
          </w:divsChild>
        </w:div>
        <w:div w:id="1972788372">
          <w:marLeft w:val="0"/>
          <w:marRight w:val="0"/>
          <w:marTop w:val="0"/>
          <w:marBottom w:val="0"/>
          <w:divBdr>
            <w:top w:val="none" w:sz="0" w:space="0" w:color="auto"/>
            <w:left w:val="none" w:sz="0" w:space="0" w:color="auto"/>
            <w:bottom w:val="none" w:sz="0" w:space="0" w:color="auto"/>
            <w:right w:val="none" w:sz="0" w:space="0" w:color="auto"/>
          </w:divBdr>
          <w:divsChild>
            <w:div w:id="16646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steves passo</dc:creator>
  <cp:keywords/>
  <dc:description/>
  <cp:lastModifiedBy>steves passo</cp:lastModifiedBy>
  <cp:revision>2</cp:revision>
  <dcterms:created xsi:type="dcterms:W3CDTF">2025-06-21T15:57:00Z</dcterms:created>
  <dcterms:modified xsi:type="dcterms:W3CDTF">2025-08-15T12:15:00Z</dcterms:modified>
</cp:coreProperties>
</file>