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52EC1" w14:textId="5C4CBF2C" w:rsidR="00CF65AD" w:rsidRDefault="00F439AE">
      <w:hyperlink r:id="rId4" w:history="1">
        <w:r>
          <w:rPr>
            <w:rStyle w:val="Hyperlink"/>
          </w:rPr>
          <w:t>https://www.nytimes.com/interactive/2020/us/coronavirus-us-cases.html</w:t>
        </w:r>
      </w:hyperlink>
      <w:r>
        <w:t xml:space="preserve">  18Apr20</w:t>
      </w:r>
    </w:p>
    <w:p w14:paraId="074ED966" w14:textId="19363F80" w:rsidR="00F439AE" w:rsidRDefault="00F439AE">
      <w:r w:rsidRPr="00F439AE">
        <w:drawing>
          <wp:inline distT="0" distB="0" distL="0" distR="0" wp14:anchorId="74A89DD1" wp14:editId="1592E82A">
            <wp:extent cx="8928100" cy="6511313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52287" cy="652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4296" w14:textId="69D72638" w:rsidR="00F439AE" w:rsidRDefault="00F439AE">
      <w:r>
        <w:br w:type="page"/>
      </w:r>
    </w:p>
    <w:sectPr w:rsidR="00F439AE" w:rsidSect="00F439A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9AE"/>
    <w:rsid w:val="00CF65AD"/>
    <w:rsid w:val="00F4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1601D"/>
  <w15:chartTrackingRefBased/>
  <w15:docId w15:val="{D2406CC8-5B26-4D98-8745-7A72780D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39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nytimes.com/interactive/2020/us/coronavirus-us-ca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Porzak</dc:creator>
  <cp:keywords/>
  <dc:description/>
  <cp:lastModifiedBy>Jim Porzak</cp:lastModifiedBy>
  <cp:revision>1</cp:revision>
  <dcterms:created xsi:type="dcterms:W3CDTF">2020-04-18T07:53:00Z</dcterms:created>
  <dcterms:modified xsi:type="dcterms:W3CDTF">2020-04-18T07:55:00Z</dcterms:modified>
</cp:coreProperties>
</file>