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Prognozowanie rozb</w:t>
      </w:r>
      <w:r>
        <w:rPr>
          <w:rFonts w:ascii="Times New Roman" w:hAnsi="Times New Roman" w:hint="default"/>
          <w:b w:val="1"/>
          <w:bCs w:val="1"/>
          <w:sz w:val="30"/>
          <w:szCs w:val="30"/>
          <w:rtl w:val="0"/>
        </w:rPr>
        <w:t>ł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ysk</w:t>
      </w:r>
      <w:r>
        <w:rPr>
          <w:rFonts w:ascii="Times New Roman" w:hAnsi="Times New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w s</w:t>
      </w:r>
      <w:r>
        <w:rPr>
          <w:rFonts w:ascii="Times New Roman" w:hAnsi="Times New Roman" w:hint="default"/>
          <w:b w:val="1"/>
          <w:bCs w:val="1"/>
          <w:sz w:val="30"/>
          <w:szCs w:val="30"/>
          <w:rtl w:val="0"/>
        </w:rPr>
        <w:t>ł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onecznych na podstawie przetworzonych danych NASA SDO (SHARP) i NOAA GOES X-ray</w:t>
      </w:r>
      <w:r>
        <w:rPr>
          <w:rFonts w:ascii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fe634d"/>
          <w:sz w:val="20"/>
          <w:szCs w:val="20"/>
          <w14:textFill>
            <w14:solidFill>
              <w14:srgbClr w14:val="FF644E"/>
            </w14:solidFill>
          </w14:textFill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0" w:line="264" w:lineRule="auto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Wprowadzenie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Rozb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yski 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oneczne to nag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e, gwa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towne uwolnienia energii magnetycznej w atmosferze 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ca. Powoduj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intensywn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emisj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 xml:space="preserve">promieniowania elektromagnetycznego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</w:rPr>
        <w:t>szczeg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 xml:space="preserve">lnie w zakresie rentgenowskim (X-ray) i EUV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it-IT"/>
        </w:rPr>
        <w:t>co mo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 wp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ywa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na warunki w przestrzeni oko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oziemskiej (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space weather</w:t>
      </w:r>
      <w:r>
        <w:rPr>
          <w:rFonts w:ascii="Times New Roman" w:hAnsi="Times New Roman" w:hint="default"/>
          <w:rtl w:val="0"/>
        </w:rPr>
        <w:t>”</w:t>
      </w:r>
      <w:r>
        <w:rPr>
          <w:rFonts w:ascii="Times New Roman" w:hAnsi="Times New Roman"/>
          <w:rtl w:val="0"/>
        </w:rPr>
        <w:t>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Rzetelne prognozowanie rozb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ysk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jest kluczowe dla: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bezpiecze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stwa satelit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i misji kosmicznych,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łą</w:t>
      </w:r>
      <w:r>
        <w:rPr>
          <w:rFonts w:ascii="Times New Roman" w:hAnsi="Times New Roman"/>
          <w:rtl w:val="0"/>
        </w:rPr>
        <w:t>czno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lotniczej i HF</w:t>
      </w:r>
      <w:r>
        <w:rPr>
          <w:rFonts w:ascii="Times New Roman" w:hAnsi="Times New Roman"/>
          <w:rtl w:val="0"/>
        </w:rPr>
        <w:t xml:space="preserve"> (High Frequency aviation communication - system komunikacji radiowej w pa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mie fal kr</w:t>
      </w:r>
      <w:r>
        <w:rPr>
          <w:rFonts w:ascii="Times New Roman" w:hAnsi="Times New Roman" w:hint="default"/>
          <w:rtl w:val="0"/>
        </w:rPr>
        <w:t>ó</w:t>
      </w:r>
      <w:r>
        <w:rPr>
          <w:rFonts w:ascii="Times New Roman" w:hAnsi="Times New Roman"/>
          <w:rtl w:val="0"/>
        </w:rPr>
        <w:t>tkich)</w:t>
      </w:r>
      <w:r>
        <w:rPr>
          <w:rFonts w:ascii="Times New Roman" w:hAnsi="Times New Roman"/>
          <w:rtl w:val="0"/>
        </w:rPr>
        <w:t>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stabilno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system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pt-PT"/>
        </w:rPr>
        <w:t>w GNSS/GPS,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bezpiecze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stwa infrastruktury energetycznej,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planowania operacji wojskowych i kosmicznych.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</w:rPr>
        <w:t xml:space="preserve">W projekcie analizujemy, czy </w:t>
      </w:r>
      <w:r>
        <w:rPr>
          <w:rFonts w:ascii="Times New Roman" w:hAnsi="Times New Roman"/>
          <w:b w:val="1"/>
          <w:bCs w:val="1"/>
          <w:rtl w:val="0"/>
        </w:rPr>
        <w:t>magnetyczne parametry aktywnych region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w S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>o</w:t>
      </w:r>
      <w:r>
        <w:rPr>
          <w:rFonts w:ascii="Times New Roman" w:hAnsi="Times New Roman" w:hint="default"/>
          <w:b w:val="1"/>
          <w:bCs w:val="1"/>
          <w:rtl w:val="0"/>
        </w:rPr>
        <w:t>ń</w:t>
      </w:r>
      <w:r>
        <w:rPr>
          <w:rFonts w:ascii="Times New Roman" w:hAnsi="Times New Roman"/>
          <w:b w:val="1"/>
          <w:bCs w:val="1"/>
          <w:rtl w:val="0"/>
        </w:rPr>
        <w:t>ca mierzone przez SDO/HMI</w:t>
      </w:r>
      <w:r>
        <w:rPr>
          <w:rFonts w:ascii="Times New Roman" w:hAnsi="Times New Roman"/>
          <w:b w:val="0"/>
          <w:bCs w:val="0"/>
          <w:rtl w:val="0"/>
        </w:rPr>
        <w:t xml:space="preserve"> mog</w:t>
      </w:r>
      <w:r>
        <w:rPr>
          <w:rFonts w:ascii="Times New Roman" w:hAnsi="Times New Roman" w:hint="default"/>
          <w:b w:val="0"/>
          <w:bCs w:val="0"/>
          <w:rtl w:val="0"/>
        </w:rPr>
        <w:t xml:space="preserve">ą </w:t>
      </w:r>
      <w:r>
        <w:rPr>
          <w:rFonts w:ascii="Times New Roman" w:hAnsi="Times New Roman"/>
          <w:b w:val="0"/>
          <w:bCs w:val="0"/>
          <w:rtl w:val="0"/>
        </w:rPr>
        <w:t>pos</w:t>
      </w:r>
      <w:r>
        <w:rPr>
          <w:rFonts w:ascii="Times New Roman" w:hAnsi="Times New Roman" w:hint="default"/>
          <w:b w:val="0"/>
          <w:bCs w:val="0"/>
          <w:rtl w:val="0"/>
        </w:rPr>
        <w:t>ł</w:t>
      </w:r>
      <w:r>
        <w:rPr>
          <w:rFonts w:ascii="Times New Roman" w:hAnsi="Times New Roman"/>
          <w:b w:val="0"/>
          <w:bCs w:val="0"/>
          <w:rtl w:val="0"/>
        </w:rPr>
        <w:t>u</w:t>
      </w:r>
      <w:r>
        <w:rPr>
          <w:rFonts w:ascii="Times New Roman" w:hAnsi="Times New Roman" w:hint="default"/>
          <w:b w:val="0"/>
          <w:bCs w:val="0"/>
          <w:rtl w:val="0"/>
        </w:rPr>
        <w:t>ż</w:t>
      </w:r>
      <w:r>
        <w:rPr>
          <w:rFonts w:ascii="Times New Roman" w:hAnsi="Times New Roman"/>
          <w:b w:val="0"/>
          <w:bCs w:val="0"/>
          <w:rtl w:val="0"/>
        </w:rPr>
        <w:t>y</w:t>
      </w:r>
      <w:r>
        <w:rPr>
          <w:rFonts w:ascii="Times New Roman" w:hAnsi="Times New Roman" w:hint="default"/>
          <w:b w:val="0"/>
          <w:bCs w:val="0"/>
          <w:rtl w:val="0"/>
        </w:rPr>
        <w:t xml:space="preserve">ć </w:t>
      </w:r>
      <w:r>
        <w:rPr>
          <w:rFonts w:ascii="Times New Roman" w:hAnsi="Times New Roman"/>
          <w:b w:val="0"/>
          <w:bCs w:val="0"/>
          <w:rtl w:val="0"/>
        </w:rPr>
        <w:t>do prognozowania: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czy w danym oknie czasowym (6h, 12h, 24h, 48h) wyst</w:t>
      </w:r>
      <w:r>
        <w:rPr>
          <w:rFonts w:ascii="Times New Roman" w:hAnsi="Times New Roman" w:hint="default"/>
          <w:b w:val="1"/>
          <w:bCs w:val="1"/>
          <w:rtl w:val="0"/>
        </w:rPr>
        <w:t>ą</w:t>
      </w:r>
      <w:r>
        <w:rPr>
          <w:rFonts w:ascii="Times New Roman" w:hAnsi="Times New Roman"/>
          <w:b w:val="1"/>
          <w:bCs w:val="1"/>
          <w:rtl w:val="0"/>
        </w:rPr>
        <w:t>pi flara</w:t>
      </w:r>
      <w:r>
        <w:rPr>
          <w:rFonts w:ascii="Times New Roman" w:hAnsi="Times New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jak silna b</w:t>
      </w:r>
      <w:r>
        <w:rPr>
          <w:rFonts w:ascii="Times New Roman" w:hAnsi="Times New Roman" w:hint="default"/>
          <w:b w:val="1"/>
          <w:bCs w:val="1"/>
          <w:rtl w:val="0"/>
        </w:rPr>
        <w:t>ę</w:t>
      </w:r>
      <w:r>
        <w:rPr>
          <w:rFonts w:ascii="Times New Roman" w:hAnsi="Times New Roman"/>
          <w:b w:val="1"/>
          <w:bCs w:val="1"/>
          <w:rtl w:val="0"/>
        </w:rPr>
        <w:t>dzie (klasa C / M / X)</w:t>
      </w:r>
      <w:r>
        <w:rPr>
          <w:rFonts w:ascii="Times New Roman" w:hAnsi="Times New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5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jak du</w:t>
      </w:r>
      <w:r>
        <w:rPr>
          <w:rFonts w:ascii="Times New Roman" w:hAnsi="Times New Roman" w:hint="default"/>
          <w:b w:val="1"/>
          <w:bCs w:val="1"/>
          <w:rtl w:val="0"/>
        </w:rPr>
        <w:t xml:space="preserve">żą </w:t>
      </w:r>
      <w:r>
        <w:rPr>
          <w:rFonts w:ascii="Times New Roman" w:hAnsi="Times New Roman"/>
          <w:b w:val="1"/>
          <w:bCs w:val="1"/>
          <w:rtl w:val="0"/>
        </w:rPr>
        <w:t>intensywno</w:t>
      </w:r>
      <w:r>
        <w:rPr>
          <w:rFonts w:ascii="Times New Roman" w:hAnsi="Times New Roman" w:hint="default"/>
          <w:b w:val="1"/>
          <w:bCs w:val="1"/>
          <w:rtl w:val="0"/>
        </w:rPr>
        <w:t xml:space="preserve">ść </w:t>
      </w:r>
      <w:r>
        <w:rPr>
          <w:rFonts w:ascii="Times New Roman" w:hAnsi="Times New Roman"/>
          <w:b w:val="1"/>
          <w:bCs w:val="1"/>
          <w:rtl w:val="0"/>
        </w:rPr>
        <w:t>promieniowania X-ray zarejestruje p</w:t>
      </w:r>
      <w:r>
        <w:rPr>
          <w:rFonts w:ascii="Times New Roman" w:hAnsi="Times New Roman" w:hint="default"/>
          <w:b w:val="1"/>
          <w:bCs w:val="1"/>
          <w:rtl w:val="0"/>
        </w:rPr>
        <w:t>óź</w:t>
      </w:r>
      <w:r>
        <w:rPr>
          <w:rFonts w:ascii="Times New Roman" w:hAnsi="Times New Roman"/>
          <w:b w:val="1"/>
          <w:bCs w:val="1"/>
          <w:rtl w:val="0"/>
        </w:rPr>
        <w:t>niej NOAA GOES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  <w:b w:val="0"/>
          <w:bCs w:val="0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Traktujemy: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>SDO jako pomiar przyczyny fizycznej</w:t>
      </w:r>
      <w:r>
        <w:rPr>
          <w:rFonts w:ascii="Times New Roman" w:hAnsi="Times New Roman"/>
          <w:rtl w:val="0"/>
        </w:rPr>
        <w:t xml:space="preserve"> (energia magnetyczna, skr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cenie, pr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dy),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>GOES jako pomiar skutku</w:t>
      </w:r>
      <w:r>
        <w:rPr>
          <w:rFonts w:ascii="Times New Roman" w:hAnsi="Times New Roman"/>
          <w:rtl w:val="0"/>
        </w:rPr>
        <w:t xml:space="preserve"> (emisja X-ray docieraj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ca do Ziemi).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Dane pochodz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z naukowego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 xml:space="preserve"> datasetu SQLite, kt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n-US"/>
        </w:rPr>
        <w:t xml:space="preserve">ry </w:t>
      </w:r>
      <w:r>
        <w:rPr>
          <w:rFonts w:ascii="Times New Roman" w:hAnsi="Times New Roman" w:hint="default"/>
          <w:rtl w:val="0"/>
        </w:rPr>
        <w:t>łą</w:t>
      </w:r>
      <w:r>
        <w:rPr>
          <w:rFonts w:ascii="Times New Roman" w:hAnsi="Times New Roman"/>
          <w:rtl w:val="0"/>
        </w:rPr>
        <w:t>czy: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cechy magnetyczne SHARP (SDO/HMI),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katalog flar GOES/XRS,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obliczone etykiety prognostyczne (6h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it-IT"/>
        </w:rPr>
        <w:t>48h).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2. 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o fizyczne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2.1. Rozb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>ysk s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>oneczny i rekoneksja magnetyczna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Rozb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ysk 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oneczny (</w:t>
      </w:r>
      <w:r>
        <w:rPr>
          <w:rFonts w:ascii="Times New Roman" w:hAnsi="Times New Roman"/>
          <w:i w:val="1"/>
          <w:iCs w:val="1"/>
          <w:rtl w:val="0"/>
        </w:rPr>
        <w:t>solar flare</w:t>
      </w:r>
      <w:r>
        <w:rPr>
          <w:rFonts w:ascii="Times New Roman" w:hAnsi="Times New Roman"/>
          <w:rtl w:val="0"/>
        </w:rPr>
        <w:t>) to zjawisko gwa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townego uwolnienia energii elektromagnetycznej w atmosferze 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  <w:lang w:val="it-IT"/>
        </w:rPr>
        <w:t>ca, b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ce bezpo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rednim efektem rekoneksji magnetycznej w rejonach o silnie zaburzonym polu magnetycznym, zazwyczaj w obr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 xml:space="preserve">bie </w:t>
      </w:r>
      <w:r>
        <w:rPr>
          <w:rFonts w:ascii="Times New Roman" w:hAnsi="Times New Roman"/>
          <w:i w:val="1"/>
          <w:iCs w:val="1"/>
          <w:rtl w:val="0"/>
        </w:rPr>
        <w:t>aktywnych region</w:t>
      </w:r>
      <w:r>
        <w:rPr>
          <w:rFonts w:ascii="Times New Roman" w:hAnsi="Times New Roman" w:hint="default"/>
          <w:i w:val="1"/>
          <w:iCs w:val="1"/>
          <w:rtl w:val="0"/>
          <w:lang w:val="es-ES_tradnl"/>
        </w:rPr>
        <w:t>ó</w:t>
      </w:r>
      <w:r>
        <w:rPr>
          <w:rFonts w:ascii="Times New Roman" w:hAnsi="Times New Roman"/>
          <w:i w:val="1"/>
          <w:iCs w:val="1"/>
          <w:rtl w:val="0"/>
        </w:rPr>
        <w:t>w</w:t>
      </w:r>
      <w:r>
        <w:rPr>
          <w:rFonts w:ascii="Times New Roman" w:hAnsi="Times New Roman"/>
          <w:rtl w:val="0"/>
          <w:lang w:val="de-DE"/>
        </w:rPr>
        <w:t xml:space="preserve"> (AR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de-DE"/>
        </w:rPr>
        <w:t>Active Regions).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</w:rPr>
        <w:t>Energia ta jest wcze</w:t>
      </w:r>
      <w:r>
        <w:rPr>
          <w:rFonts w:ascii="Times New Roman" w:hAnsi="Times New Roman" w:hint="default"/>
          <w:b w:val="0"/>
          <w:bCs w:val="0"/>
          <w:rtl w:val="0"/>
        </w:rPr>
        <w:t>ś</w:t>
      </w:r>
      <w:r>
        <w:rPr>
          <w:rFonts w:ascii="Times New Roman" w:hAnsi="Times New Roman"/>
          <w:b w:val="0"/>
          <w:bCs w:val="0"/>
          <w:rtl w:val="0"/>
        </w:rPr>
        <w:t xml:space="preserve">niej </w:t>
      </w:r>
      <w:r>
        <w:rPr>
          <w:rFonts w:ascii="Times New Roman" w:hAnsi="Times New Roman"/>
          <w:b w:val="1"/>
          <w:bCs w:val="1"/>
          <w:rtl w:val="0"/>
        </w:rPr>
        <w:t>gromadzona w postaci energii pola magnetycznego</w:t>
      </w:r>
      <w:r>
        <w:rPr>
          <w:rFonts w:ascii="Times New Roman" w:hAnsi="Times New Roman"/>
          <w:b w:val="0"/>
          <w:bCs w:val="0"/>
          <w:rtl w:val="0"/>
        </w:rPr>
        <w:t xml:space="preserve"> na skutek: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narastania skr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cenia (</w:t>
      </w:r>
      <w:r>
        <w:rPr>
          <w:rFonts w:ascii="Times New Roman" w:hAnsi="Times New Roman"/>
          <w:i w:val="1"/>
          <w:iCs w:val="1"/>
          <w:rtl w:val="0"/>
        </w:rPr>
        <w:t>twist</w:t>
      </w:r>
      <w:r>
        <w:rPr>
          <w:rFonts w:ascii="Times New Roman" w:hAnsi="Times New Roman"/>
          <w:rtl w:val="0"/>
        </w:rPr>
        <w:t xml:space="preserve">) i 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cinania (</w:t>
      </w:r>
      <w:r>
        <w:rPr>
          <w:rFonts w:ascii="Times New Roman" w:hAnsi="Times New Roman"/>
          <w:i w:val="1"/>
          <w:iCs w:val="1"/>
          <w:rtl w:val="0"/>
          <w:lang w:val="en-US"/>
        </w:rPr>
        <w:t>shear</w:t>
      </w:r>
      <w:r>
        <w:rPr>
          <w:rFonts w:ascii="Times New Roman" w:hAnsi="Times New Roman"/>
          <w:rtl w:val="0"/>
        </w:rPr>
        <w:t>) linii pola magnetycznego,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powstawania silnych gradient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pola i niestabilno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MHD,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pojawienia si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warstwy pr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dowej (</w:t>
      </w:r>
      <w:r>
        <w:rPr>
          <w:rFonts w:ascii="Times New Roman" w:hAnsi="Times New Roman"/>
          <w:i w:val="1"/>
          <w:iCs w:val="1"/>
          <w:rtl w:val="0"/>
          <w:lang w:val="en-US"/>
        </w:rPr>
        <w:t>current sheet</w:t>
      </w:r>
      <w:r>
        <w:rPr>
          <w:rFonts w:ascii="Times New Roman" w:hAnsi="Times New Roman"/>
          <w:rtl w:val="0"/>
        </w:rPr>
        <w:t>) mi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dzy przeciwnie skierowanymi liniami pola.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Gdy struktura magnetyczna osi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ga stan niestabilny, nast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 xml:space="preserve">puje </w:t>
      </w:r>
      <w:r>
        <w:rPr>
          <w:rFonts w:ascii="Times New Roman" w:hAnsi="Times New Roman"/>
          <w:b w:val="1"/>
          <w:bCs w:val="1"/>
          <w:rtl w:val="0"/>
        </w:rPr>
        <w:t>rekoneksja magnetyczna</w:t>
      </w:r>
      <w:r>
        <w:rPr>
          <w:rFonts w:ascii="Times New Roman" w:hAnsi="Times New Roman"/>
          <w:rtl w:val="0"/>
        </w:rPr>
        <w:t xml:space="preserve">, czyli </w:t>
      </w:r>
      <w:r>
        <w:rPr>
          <w:rFonts w:ascii="Times New Roman" w:hAnsi="Times New Roman"/>
          <w:b w:val="1"/>
          <w:bCs w:val="1"/>
          <w:rtl w:val="0"/>
        </w:rPr>
        <w:t>zmiana topologii linii pola</w:t>
      </w:r>
      <w:r>
        <w:rPr>
          <w:rFonts w:ascii="Times New Roman" w:hAnsi="Times New Roman"/>
          <w:rtl w:val="0"/>
        </w:rPr>
        <w:t xml:space="preserve"> i gwa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towne przej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cie uk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adu do konfiguracji energetycznie bardziej stabilnej.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</w:rPr>
        <w:t>W bardzo kr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tkim czasie (sekundy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minuty) energia magnetyczna zostaje </w:t>
      </w:r>
      <w:r>
        <w:rPr>
          <w:rFonts w:ascii="Times New Roman" w:hAnsi="Times New Roman"/>
          <w:b w:val="1"/>
          <w:bCs w:val="1"/>
          <w:rtl w:val="0"/>
        </w:rPr>
        <w:t>przekszta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>cona w energi</w:t>
      </w:r>
      <w:r>
        <w:rPr>
          <w:rFonts w:ascii="Times New Roman" w:hAnsi="Times New Roman" w:hint="default"/>
          <w:b w:val="1"/>
          <w:bCs w:val="1"/>
          <w:rtl w:val="0"/>
        </w:rPr>
        <w:t xml:space="preserve">ę </w:t>
      </w:r>
      <w:r>
        <w:rPr>
          <w:rFonts w:ascii="Times New Roman" w:hAnsi="Times New Roman"/>
          <w:b w:val="1"/>
          <w:bCs w:val="1"/>
          <w:rtl w:val="0"/>
        </w:rPr>
        <w:t>termiczn</w:t>
      </w:r>
      <w:r>
        <w:rPr>
          <w:rFonts w:ascii="Times New Roman" w:hAnsi="Times New Roman" w:hint="default"/>
          <w:b w:val="1"/>
          <w:bCs w:val="1"/>
          <w:rtl w:val="0"/>
        </w:rPr>
        <w:t>ą</w:t>
      </w:r>
      <w:r>
        <w:rPr>
          <w:rFonts w:ascii="Times New Roman" w:hAnsi="Times New Roman"/>
          <w:b w:val="1"/>
          <w:bCs w:val="1"/>
          <w:rtl w:val="0"/>
        </w:rPr>
        <w:t>, promieniowanie elektromagnetyczne oraz energi</w:t>
      </w:r>
      <w:r>
        <w:rPr>
          <w:rFonts w:ascii="Times New Roman" w:hAnsi="Times New Roman" w:hint="default"/>
          <w:b w:val="1"/>
          <w:bCs w:val="1"/>
          <w:rtl w:val="0"/>
        </w:rPr>
        <w:t xml:space="preserve">ę </w:t>
      </w:r>
      <w:r>
        <w:rPr>
          <w:rFonts w:ascii="Times New Roman" w:hAnsi="Times New Roman"/>
          <w:b w:val="1"/>
          <w:bCs w:val="1"/>
          <w:rtl w:val="0"/>
        </w:rPr>
        <w:t>cz</w:t>
      </w:r>
      <w:r>
        <w:rPr>
          <w:rFonts w:ascii="Times New Roman" w:hAnsi="Times New Roman" w:hint="default"/>
          <w:b w:val="1"/>
          <w:bCs w:val="1"/>
          <w:rtl w:val="0"/>
        </w:rPr>
        <w:t>ą</w:t>
      </w:r>
      <w:r>
        <w:rPr>
          <w:rFonts w:ascii="Times New Roman" w:hAnsi="Times New Roman"/>
          <w:b w:val="1"/>
          <w:bCs w:val="1"/>
          <w:rtl w:val="0"/>
        </w:rPr>
        <w:t>stek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Widmo promieniowania emitowanego podczas flary obejmuje szeroki zakres: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radio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</w:rPr>
        <w:t xml:space="preserve">UV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</w:rPr>
        <w:t xml:space="preserve">EUV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 xml:space="preserve">soft X-ray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</w:rPr>
        <w:t xml:space="preserve">hard X-ray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it-IT"/>
        </w:rPr>
        <w:t>gamma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Wa</w:t>
      </w:r>
      <w:r>
        <w:rPr>
          <w:rFonts w:ascii="Times New Roman" w:hAnsi="Times New Roman" w:hint="default"/>
          <w:b w:val="1"/>
          <w:bCs w:val="1"/>
          <w:rtl w:val="0"/>
        </w:rPr>
        <w:t>ż</w:t>
      </w:r>
      <w:r>
        <w:rPr>
          <w:rFonts w:ascii="Times New Roman" w:hAnsi="Times New Roman"/>
          <w:b w:val="1"/>
          <w:bCs w:val="1"/>
          <w:rtl w:val="0"/>
        </w:rPr>
        <w:t>na uwaga: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Rozb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ysk 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 xml:space="preserve">oneczny </w:t>
      </w:r>
      <w:r>
        <w:rPr>
          <w:rFonts w:ascii="Times New Roman" w:hAnsi="Times New Roman"/>
          <w:b w:val="1"/>
          <w:bCs w:val="1"/>
          <w:rtl w:val="0"/>
        </w:rPr>
        <w:t>nie jest wyrzutem materii</w:t>
      </w:r>
      <w:r>
        <w:rPr>
          <w:rFonts w:ascii="Times New Roman" w:hAnsi="Times New Roman"/>
          <w:rtl w:val="0"/>
        </w:rPr>
        <w:t xml:space="preserve">, lecz </w:t>
      </w:r>
      <w:r>
        <w:rPr>
          <w:rFonts w:ascii="Times New Roman" w:hAnsi="Times New Roman"/>
          <w:b w:val="1"/>
          <w:bCs w:val="1"/>
          <w:rtl w:val="0"/>
        </w:rPr>
        <w:t>emisj</w:t>
      </w:r>
      <w:r>
        <w:rPr>
          <w:rFonts w:ascii="Times New Roman" w:hAnsi="Times New Roman" w:hint="default"/>
          <w:b w:val="1"/>
          <w:bCs w:val="1"/>
          <w:rtl w:val="0"/>
        </w:rPr>
        <w:t xml:space="preserve">ą </w:t>
      </w:r>
      <w:r>
        <w:rPr>
          <w:rFonts w:ascii="Times New Roman" w:hAnsi="Times New Roman"/>
          <w:b w:val="1"/>
          <w:bCs w:val="1"/>
          <w:rtl w:val="0"/>
        </w:rPr>
        <w:t>foton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w</w:t>
      </w:r>
      <w:r>
        <w:rPr>
          <w:rFonts w:ascii="Times New Roman" w:hAnsi="Times New Roman"/>
          <w:rtl w:val="0"/>
        </w:rPr>
        <w:t xml:space="preserve"> oraz przyspieszonych cz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stek.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0"/>
          <w:bCs w:val="0"/>
          <w:rtl w:val="0"/>
        </w:rPr>
        <w:t xml:space="preserve">Z tego powodu </w:t>
      </w:r>
      <w:r>
        <w:rPr>
          <w:rFonts w:ascii="Times New Roman" w:hAnsi="Times New Roman"/>
          <w:b w:val="1"/>
          <w:bCs w:val="1"/>
          <w:rtl w:val="0"/>
        </w:rPr>
        <w:t>SDO bada warunki sprzyjaj</w:t>
      </w:r>
      <w:r>
        <w:rPr>
          <w:rFonts w:ascii="Times New Roman" w:hAnsi="Times New Roman" w:hint="default"/>
          <w:b w:val="1"/>
          <w:bCs w:val="1"/>
          <w:rtl w:val="0"/>
        </w:rPr>
        <w:t>ą</w:t>
      </w:r>
      <w:r>
        <w:rPr>
          <w:rFonts w:ascii="Times New Roman" w:hAnsi="Times New Roman"/>
          <w:b w:val="1"/>
          <w:bCs w:val="1"/>
          <w:rtl w:val="0"/>
        </w:rPr>
        <w:t>ce rozb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>yskowi</w:t>
      </w:r>
      <w:r>
        <w:rPr>
          <w:rFonts w:ascii="Times New Roman" w:hAnsi="Times New Roman"/>
          <w:b w:val="0"/>
          <w:bCs w:val="0"/>
          <w:rtl w:val="0"/>
        </w:rPr>
        <w:t xml:space="preserve">, natomiast </w:t>
      </w:r>
      <w:r>
        <w:rPr>
          <w:rFonts w:ascii="Times New Roman" w:hAnsi="Times New Roman"/>
          <w:b w:val="1"/>
          <w:bCs w:val="1"/>
          <w:rtl w:val="0"/>
        </w:rPr>
        <w:t>GOES mierzy emisj</w:t>
      </w:r>
      <w:r>
        <w:rPr>
          <w:rFonts w:ascii="Times New Roman" w:hAnsi="Times New Roman" w:hint="default"/>
          <w:b w:val="1"/>
          <w:bCs w:val="1"/>
          <w:rtl w:val="0"/>
        </w:rPr>
        <w:t xml:space="preserve">ę </w:t>
      </w:r>
      <w:r>
        <w:rPr>
          <w:rFonts w:ascii="Times New Roman" w:hAnsi="Times New Roman"/>
          <w:b w:val="1"/>
          <w:bCs w:val="1"/>
          <w:rtl w:val="0"/>
        </w:rPr>
        <w:t>promieniowania</w:t>
      </w:r>
      <w:r>
        <w:rPr>
          <w:rFonts w:ascii="Times New Roman" w:hAnsi="Times New Roman"/>
          <w:b w:val="0"/>
          <w:bCs w:val="0"/>
          <w:rtl w:val="0"/>
        </w:rPr>
        <w:t xml:space="preserve">, czyli </w:t>
      </w:r>
      <w:r>
        <w:rPr>
          <w:rFonts w:ascii="Times New Roman" w:hAnsi="Times New Roman"/>
          <w:b w:val="1"/>
          <w:bCs w:val="1"/>
          <w:rtl w:val="0"/>
        </w:rPr>
        <w:t>efekt</w:t>
      </w:r>
      <w:r>
        <w:rPr>
          <w:rFonts w:ascii="Times New Roman" w:hAnsi="Times New Roman"/>
          <w:b w:val="0"/>
          <w:bCs w:val="0"/>
          <w:rtl w:val="0"/>
        </w:rPr>
        <w:t xml:space="preserve"> zjawiska.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 xml:space="preserve">2.2. CME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  <w:lang w:val="es-ES_tradnl"/>
        </w:rPr>
        <w:t>Coronal Mass Ejection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  <w:lang w:val="en-US"/>
        </w:rPr>
        <w:t xml:space="preserve">Coronal Mass Ejection (CME) 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to </w:t>
      </w:r>
      <w:r>
        <w:rPr>
          <w:rFonts w:ascii="Times New Roman" w:hAnsi="Times New Roman"/>
          <w:b w:val="1"/>
          <w:bCs w:val="1"/>
          <w:rtl w:val="0"/>
        </w:rPr>
        <w:t>du</w:t>
      </w:r>
      <w:r>
        <w:rPr>
          <w:rFonts w:ascii="Times New Roman" w:hAnsi="Times New Roman" w:hint="default"/>
          <w:b w:val="1"/>
          <w:bCs w:val="1"/>
          <w:rtl w:val="0"/>
        </w:rPr>
        <w:t>ż</w:t>
      </w:r>
      <w:r>
        <w:rPr>
          <w:rFonts w:ascii="Times New Roman" w:hAnsi="Times New Roman"/>
          <w:b w:val="1"/>
          <w:bCs w:val="1"/>
          <w:rtl w:val="0"/>
        </w:rPr>
        <w:t>a erupcja plazmy i pola magnetycznego z korony s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>onecznej</w:t>
      </w:r>
      <w:r>
        <w:rPr>
          <w:rFonts w:ascii="Times New Roman" w:hAnsi="Times New Roman"/>
          <w:b w:val="0"/>
          <w:bCs w:val="0"/>
          <w:rtl w:val="0"/>
        </w:rPr>
        <w:t xml:space="preserve"> w przestrze</w:t>
      </w:r>
      <w:r>
        <w:rPr>
          <w:rFonts w:ascii="Times New Roman" w:hAnsi="Times New Roman" w:hint="default"/>
          <w:b w:val="0"/>
          <w:bCs w:val="0"/>
          <w:rtl w:val="0"/>
        </w:rPr>
        <w:t xml:space="preserve">ń </w:t>
      </w:r>
      <w:r>
        <w:rPr>
          <w:rFonts w:ascii="Times New Roman" w:hAnsi="Times New Roman"/>
          <w:b w:val="0"/>
          <w:bCs w:val="0"/>
          <w:rtl w:val="0"/>
        </w:rPr>
        <w:t>mi</w:t>
      </w:r>
      <w:r>
        <w:rPr>
          <w:rFonts w:ascii="Times New Roman" w:hAnsi="Times New Roman" w:hint="default"/>
          <w:b w:val="0"/>
          <w:bCs w:val="0"/>
          <w:rtl w:val="0"/>
        </w:rPr>
        <w:t>ę</w:t>
      </w:r>
      <w:r>
        <w:rPr>
          <w:rFonts w:ascii="Times New Roman" w:hAnsi="Times New Roman"/>
          <w:b w:val="0"/>
          <w:bCs w:val="0"/>
          <w:rtl w:val="0"/>
        </w:rPr>
        <w:t>dzyplanetarn</w:t>
      </w:r>
      <w:r>
        <w:rPr>
          <w:rFonts w:ascii="Times New Roman" w:hAnsi="Times New Roman" w:hint="default"/>
          <w:b w:val="0"/>
          <w:bCs w:val="0"/>
          <w:rtl w:val="0"/>
        </w:rPr>
        <w:t>ą</w:t>
      </w:r>
      <w:r>
        <w:rPr>
          <w:rFonts w:ascii="Times New Roman" w:hAnsi="Times New Roman"/>
          <w:b w:val="0"/>
          <w:bCs w:val="0"/>
          <w:rtl w:val="0"/>
        </w:rPr>
        <w:t>.</w:t>
      </w:r>
      <w:r>
        <w:rPr>
          <w:rFonts w:ascii="Times New Roman" w:cs="Times New Roman" w:hAnsi="Times New Roman" w:eastAsia="Times New Roman"/>
          <w:b w:val="0"/>
          <w:bCs w:val="0"/>
        </w:rPr>
        <w:br w:type="textWrapping"/>
      </w:r>
      <w:r>
        <w:rPr>
          <w:rFonts w:ascii="Times New Roman" w:hAnsi="Times New Roman"/>
          <w:b w:val="0"/>
          <w:bCs w:val="0"/>
          <w:rtl w:val="0"/>
        </w:rPr>
        <w:t xml:space="preserve">Jest to zjawisko </w:t>
      </w:r>
      <w:r>
        <w:rPr>
          <w:rFonts w:ascii="Times New Roman" w:hAnsi="Times New Roman"/>
          <w:b w:val="1"/>
          <w:bCs w:val="1"/>
          <w:rtl w:val="0"/>
        </w:rPr>
        <w:t>kinetyczne i plazmowe</w:t>
      </w:r>
      <w:r>
        <w:rPr>
          <w:rFonts w:ascii="Times New Roman" w:hAnsi="Times New Roman"/>
          <w:b w:val="0"/>
          <w:bCs w:val="0"/>
          <w:rtl w:val="0"/>
        </w:rPr>
        <w:t>, kt</w:t>
      </w:r>
      <w:r>
        <w:rPr>
          <w:rFonts w:ascii="Times New Roman" w:hAnsi="Times New Roman" w:hint="default"/>
          <w:b w:val="0"/>
          <w:bCs w:val="0"/>
          <w:rtl w:val="0"/>
          <w:lang w:val="es-ES_tradnl"/>
        </w:rPr>
        <w:t>ó</w:t>
      </w:r>
      <w:r>
        <w:rPr>
          <w:rFonts w:ascii="Times New Roman" w:hAnsi="Times New Roman"/>
          <w:b w:val="0"/>
          <w:bCs w:val="0"/>
          <w:rtl w:val="0"/>
          <w:lang w:val="en-US"/>
        </w:rPr>
        <w:t>re mo</w:t>
      </w:r>
      <w:r>
        <w:rPr>
          <w:rFonts w:ascii="Times New Roman" w:hAnsi="Times New Roman" w:hint="default"/>
          <w:b w:val="0"/>
          <w:bCs w:val="0"/>
          <w:rtl w:val="0"/>
        </w:rPr>
        <w:t>ż</w:t>
      </w:r>
      <w:r>
        <w:rPr>
          <w:rFonts w:ascii="Times New Roman" w:hAnsi="Times New Roman"/>
          <w:b w:val="0"/>
          <w:bCs w:val="0"/>
          <w:rtl w:val="0"/>
        </w:rPr>
        <w:t>e transportowa</w:t>
      </w:r>
      <w:r>
        <w:rPr>
          <w:rFonts w:ascii="Times New Roman" w:hAnsi="Times New Roman" w:hint="default"/>
          <w:b w:val="0"/>
          <w:bCs w:val="0"/>
          <w:rtl w:val="0"/>
        </w:rPr>
        <w:t xml:space="preserve">ć </w:t>
      </w:r>
      <w:r>
        <w:rPr>
          <w:rFonts w:ascii="Times New Roman" w:hAnsi="Times New Roman"/>
          <w:b w:val="0"/>
          <w:bCs w:val="0"/>
          <w:rtl w:val="0"/>
        </w:rPr>
        <w:t>ogromne masy materii (rz</w:t>
      </w:r>
      <w:r>
        <w:rPr>
          <w:rFonts w:ascii="Times New Roman" w:hAnsi="Times New Roman" w:hint="default"/>
          <w:b w:val="0"/>
          <w:bCs w:val="0"/>
          <w:rtl w:val="0"/>
        </w:rPr>
        <w:t>ę</w:t>
      </w:r>
      <w:r>
        <w:rPr>
          <w:rFonts w:ascii="Times New Roman" w:hAnsi="Times New Roman"/>
          <w:b w:val="0"/>
          <w:bCs w:val="0"/>
          <w:rtl w:val="0"/>
          <w:lang w:val="fr-FR"/>
        </w:rPr>
        <w:t xml:space="preserve">du </w:t>
      </w:r>
      <w:r>
        <w:rPr>
          <w:rFonts w:ascii="Times New Roman" w:hAnsi="Times New Roman"/>
          <w:b w:val="0"/>
          <w:bCs w:val="0"/>
          <w:i w:val="1"/>
          <w:iCs w:val="1"/>
          <w:rtl w:val="0"/>
        </w:rPr>
        <w:t>10</w:t>
      </w:r>
      <w:r>
        <w:rPr>
          <w:rFonts w:ascii="Times New Roman" w:hAnsi="Times New Roman" w:hint="default"/>
          <w:b w:val="0"/>
          <w:bCs w:val="0"/>
          <w:i w:val="1"/>
          <w:iCs w:val="1"/>
          <w:rtl w:val="0"/>
        </w:rPr>
        <w:t xml:space="preserve">¹² </w:t>
      </w:r>
      <w:r>
        <w:rPr>
          <w:rFonts w:ascii="Times New Roman" w:hAnsi="Times New Roman"/>
          <w:b w:val="0"/>
          <w:bCs w:val="0"/>
          <w:i w:val="1"/>
          <w:iCs w:val="1"/>
          <w:rtl w:val="0"/>
        </w:rPr>
        <w:t>kg</w:t>
      </w:r>
      <w:r>
        <w:rPr>
          <w:rFonts w:ascii="Times New Roman" w:hAnsi="Times New Roman"/>
          <w:b w:val="0"/>
          <w:bCs w:val="0"/>
          <w:rtl w:val="0"/>
        </w:rPr>
        <w:t>) z pr</w:t>
      </w:r>
      <w:r>
        <w:rPr>
          <w:rFonts w:ascii="Times New Roman" w:hAnsi="Times New Roman" w:hint="default"/>
          <w:b w:val="0"/>
          <w:bCs w:val="0"/>
          <w:rtl w:val="0"/>
        </w:rPr>
        <w:t>ę</w:t>
      </w:r>
      <w:r>
        <w:rPr>
          <w:rFonts w:ascii="Times New Roman" w:hAnsi="Times New Roman"/>
          <w:b w:val="0"/>
          <w:bCs w:val="0"/>
          <w:rtl w:val="0"/>
        </w:rPr>
        <w:t>dko</w:t>
      </w:r>
      <w:r>
        <w:rPr>
          <w:rFonts w:ascii="Times New Roman" w:hAnsi="Times New Roman" w:hint="default"/>
          <w:b w:val="0"/>
          <w:bCs w:val="0"/>
          <w:rtl w:val="0"/>
        </w:rPr>
        <w:t>ś</w:t>
      </w:r>
      <w:r>
        <w:rPr>
          <w:rFonts w:ascii="Times New Roman" w:hAnsi="Times New Roman"/>
          <w:b w:val="0"/>
          <w:bCs w:val="0"/>
          <w:rtl w:val="0"/>
        </w:rPr>
        <w:t>ci</w:t>
      </w:r>
      <w:r>
        <w:rPr>
          <w:rFonts w:ascii="Times New Roman" w:hAnsi="Times New Roman" w:hint="default"/>
          <w:b w:val="0"/>
          <w:bCs w:val="0"/>
          <w:rtl w:val="0"/>
        </w:rPr>
        <w:t xml:space="preserve">ą </w:t>
      </w:r>
      <w:r>
        <w:rPr>
          <w:rFonts w:ascii="Times New Roman" w:hAnsi="Times New Roman"/>
          <w:b w:val="0"/>
          <w:bCs w:val="0"/>
          <w:i w:val="1"/>
          <w:iCs w:val="1"/>
          <w:rtl w:val="0"/>
        </w:rPr>
        <w:t>400</w:t>
      </w:r>
      <w:r>
        <w:rPr>
          <w:rFonts w:ascii="Times New Roman" w:hAnsi="Times New Roman" w:hint="default"/>
          <w:b w:val="0"/>
          <w:bCs w:val="0"/>
          <w:i w:val="1"/>
          <w:iCs w:val="1"/>
          <w:rtl w:val="0"/>
        </w:rPr>
        <w:t>–</w:t>
      </w:r>
      <w:r>
        <w:rPr>
          <w:rFonts w:ascii="Times New Roman" w:hAnsi="Times New Roman"/>
          <w:b w:val="0"/>
          <w:bCs w:val="0"/>
          <w:i w:val="1"/>
          <w:iCs w:val="1"/>
          <w:rtl w:val="0"/>
        </w:rPr>
        <w:t>2500 km/s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a-DK"/>
        </w:rPr>
        <w:t>Sk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  <w:lang w:val="pt-PT"/>
        </w:rPr>
        <w:t>ad CME: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wysoko zjonizowana plazma (protony, elektrony, jony ci</w:t>
      </w:r>
      <w:r>
        <w:rPr>
          <w:rFonts w:ascii="Times New Roman" w:hAnsi="Times New Roman" w:hint="default"/>
          <w:rtl w:val="0"/>
        </w:rPr>
        <w:t>ęż</w:t>
      </w:r>
      <w:r>
        <w:rPr>
          <w:rFonts w:ascii="Times New Roman" w:hAnsi="Times New Roman"/>
          <w:rtl w:val="0"/>
        </w:rPr>
        <w:t>sze),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 xml:space="preserve">asne pole magnetyczne (tzw. </w:t>
      </w:r>
      <w:r>
        <w:rPr>
          <w:rFonts w:ascii="Times New Roman" w:hAnsi="Times New Roman"/>
          <w:b w:val="1"/>
          <w:bCs w:val="1"/>
          <w:rtl w:val="0"/>
          <w:lang w:val="fr-FR"/>
        </w:rPr>
        <w:t>flux rope</w:t>
      </w:r>
      <w:r>
        <w:rPr>
          <w:rFonts w:ascii="Times New Roman" w:hAnsi="Times New Roman"/>
          <w:rtl w:val="0"/>
        </w:rPr>
        <w:t>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struktury falowo-plazmowe przenikaj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ce przez heliosfer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</w:rPr>
        <w:t xml:space="preserve">Relacja CME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</w:rPr>
        <w:t>flara: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mog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wyst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pi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i w:val="1"/>
          <w:iCs w:val="1"/>
          <w:rtl w:val="0"/>
        </w:rPr>
        <w:t>razem</w:t>
      </w:r>
      <w:r>
        <w:rPr>
          <w:rFonts w:ascii="Times New Roman" w:hAnsi="Times New Roman"/>
          <w:rtl w:val="0"/>
        </w:rPr>
        <w:t>, szczeg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 xml:space="preserve">lnie przy silnych wydarzeniach klasy </w:t>
      </w:r>
      <w:r>
        <w:rPr>
          <w:rFonts w:ascii="Times New Roman" w:hAnsi="Times New Roman"/>
          <w:b w:val="1"/>
          <w:bCs w:val="1"/>
          <w:rtl w:val="0"/>
        </w:rPr>
        <w:t>M/X</w:t>
      </w:r>
      <w:r>
        <w:rPr>
          <w:rFonts w:ascii="Times New Roman" w:hAnsi="Times New Roman"/>
          <w:rtl w:val="0"/>
        </w:rPr>
        <w:t>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mog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wyst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pi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b w:val="1"/>
          <w:bCs w:val="1"/>
          <w:rtl w:val="0"/>
        </w:rPr>
        <w:t>niezale</w:t>
      </w:r>
      <w:r>
        <w:rPr>
          <w:rFonts w:ascii="Times New Roman" w:hAnsi="Times New Roman" w:hint="default"/>
          <w:b w:val="1"/>
          <w:bCs w:val="1"/>
          <w:rtl w:val="0"/>
        </w:rPr>
        <w:t>ż</w:t>
      </w:r>
      <w:r>
        <w:rPr>
          <w:rFonts w:ascii="Times New Roman" w:hAnsi="Times New Roman"/>
          <w:b w:val="1"/>
          <w:bCs w:val="1"/>
          <w:rtl w:val="0"/>
        </w:rPr>
        <w:t>nie</w:t>
      </w:r>
      <w:r>
        <w:rPr>
          <w:rFonts w:ascii="Times New Roman" w:hAnsi="Times New Roman"/>
          <w:rtl w:val="0"/>
        </w:rPr>
        <w:t xml:space="preserve"> (np. </w:t>
      </w:r>
      <w:r>
        <w:rPr>
          <w:rFonts w:ascii="Times New Roman" w:hAnsi="Times New Roman"/>
          <w:i w:val="1"/>
          <w:iCs w:val="1"/>
          <w:rtl w:val="0"/>
          <w:lang w:val="en-US"/>
        </w:rPr>
        <w:t>stealth CME</w:t>
      </w:r>
      <w:r>
        <w:rPr>
          <w:rFonts w:ascii="Times New Roman" w:hAnsi="Times New Roman"/>
          <w:rtl w:val="0"/>
        </w:rPr>
        <w:t>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mechanizmy s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fizycznie powi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zane rekoneksj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 xml:space="preserve">, ale </w:t>
      </w:r>
      <w:r>
        <w:rPr>
          <w:rFonts w:ascii="Times New Roman" w:hAnsi="Times New Roman"/>
          <w:b w:val="1"/>
          <w:bCs w:val="1"/>
          <w:rtl w:val="0"/>
        </w:rPr>
        <w:t>nie s</w:t>
      </w:r>
      <w:r>
        <w:rPr>
          <w:rFonts w:ascii="Times New Roman" w:hAnsi="Times New Roman" w:hint="default"/>
          <w:b w:val="1"/>
          <w:bCs w:val="1"/>
          <w:rtl w:val="0"/>
        </w:rPr>
        <w:t xml:space="preserve">ą </w:t>
      </w:r>
      <w:r>
        <w:rPr>
          <w:rFonts w:ascii="Times New Roman" w:hAnsi="Times New Roman"/>
          <w:b w:val="1"/>
          <w:bCs w:val="1"/>
          <w:rtl w:val="0"/>
        </w:rPr>
        <w:t>to</w:t>
      </w:r>
      <w:r>
        <w:rPr>
          <w:rFonts w:ascii="Times New Roman" w:hAnsi="Times New Roman" w:hint="default"/>
          <w:b w:val="1"/>
          <w:bCs w:val="1"/>
          <w:rtl w:val="0"/>
        </w:rPr>
        <w:t>ż</w:t>
      </w:r>
      <w:r>
        <w:rPr>
          <w:rFonts w:ascii="Times New Roman" w:hAnsi="Times New Roman"/>
          <w:b w:val="1"/>
          <w:bCs w:val="1"/>
          <w:rtl w:val="0"/>
        </w:rPr>
        <w:t>same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2.3. Flara vs CME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da-DK"/>
        </w:rPr>
        <w:t>skr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  <w:lang w:val="it-IT"/>
        </w:rPr>
        <w:t>cone por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wnanie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tbl>
      <w:tblPr>
        <w:tblW w:w="95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25"/>
        <w:gridCol w:w="3135"/>
        <w:gridCol w:w="340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Kryterium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Flara (flare)</w:t>
            </w:r>
          </w:p>
        </w:tc>
        <w:tc>
          <w:tcPr>
            <w:tcW w:type="dxa" w:w="3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CME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Dominuj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ca energia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elektromagnetyczna</w:t>
            </w:r>
          </w:p>
        </w:tc>
        <w:tc>
          <w:tcPr>
            <w:tcW w:type="dxa" w:w="3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kinetyczna + magnetyczna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 jest emitowane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fotony (X-ray, EUV, radio)</w:t>
            </w:r>
          </w:p>
        </w:tc>
        <w:tc>
          <w:tcPr>
            <w:tcW w:type="dxa" w:w="3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plazma + pole magnetyczne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dko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ść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oddzia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ł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ywania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natychmiast (c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≈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300 000 km/s)</w:t>
            </w:r>
          </w:p>
        </w:tc>
        <w:tc>
          <w:tcPr>
            <w:tcW w:type="dxa" w:w="3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 dni lotu do Ziemi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Znaczenie w projekcie ML</w:t>
            </w:r>
          </w:p>
        </w:tc>
        <w:tc>
          <w:tcPr>
            <w:tcW w:type="dxa" w:w="31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przewidywana (y)</w:t>
            </w:r>
          </w:p>
        </w:tc>
        <w:tc>
          <w:tcPr>
            <w:tcW w:type="dxa" w:w="34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poza zakresem bie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żą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cych analiz</w:t>
            </w:r>
          </w:p>
        </w:tc>
      </w:tr>
    </w:tbl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2.4. Znaczenie fizyczne w kontek</w:t>
      </w:r>
      <w:r>
        <w:rPr>
          <w:rFonts w:ascii="Times New Roman" w:hAnsi="Times New Roman" w:hint="default"/>
          <w:b w:val="1"/>
          <w:bCs w:val="1"/>
          <w:rtl w:val="0"/>
        </w:rPr>
        <w:t>ś</w:t>
      </w:r>
      <w:r>
        <w:rPr>
          <w:rFonts w:ascii="Times New Roman" w:hAnsi="Times New Roman"/>
          <w:b w:val="1"/>
          <w:bCs w:val="1"/>
          <w:rtl w:val="0"/>
        </w:rPr>
        <w:t>cie projektu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W projekcie analizujemy </w:t>
      </w:r>
      <w:r>
        <w:rPr>
          <w:rFonts w:ascii="Times New Roman" w:hAnsi="Times New Roman"/>
          <w:b w:val="1"/>
          <w:bCs w:val="1"/>
          <w:rtl w:val="0"/>
        </w:rPr>
        <w:t>flary</w:t>
      </w:r>
      <w:r>
        <w:rPr>
          <w:rFonts w:ascii="Times New Roman" w:hAnsi="Times New Roman"/>
          <w:rtl w:val="0"/>
        </w:rPr>
        <w:t xml:space="preserve">, a nie </w:t>
      </w:r>
      <w:r>
        <w:rPr>
          <w:rFonts w:ascii="Times New Roman" w:hAnsi="Times New Roman"/>
          <w:b w:val="1"/>
          <w:bCs w:val="1"/>
          <w:rtl w:val="0"/>
        </w:rPr>
        <w:t>CME</w:t>
      </w:r>
      <w:r>
        <w:rPr>
          <w:rFonts w:ascii="Times New Roman" w:hAnsi="Times New Roman"/>
          <w:rtl w:val="0"/>
        </w:rPr>
        <w:t>, poniewa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  <w:lang w:val="en-US"/>
        </w:rPr>
      </w:pPr>
      <w:r>
        <w:rPr>
          <w:rFonts w:ascii="Times New Roman" w:hAnsi="Times New Roman"/>
          <w:b w:val="0"/>
          <w:bCs w:val="0"/>
          <w:rtl w:val="0"/>
          <w:lang w:val="en-US"/>
        </w:rPr>
        <w:t>flary s</w:t>
      </w:r>
      <w:r>
        <w:rPr>
          <w:rFonts w:ascii="Times New Roman" w:hAnsi="Times New Roman" w:hint="default"/>
          <w:b w:val="0"/>
          <w:bCs w:val="0"/>
          <w:rtl w:val="0"/>
        </w:rPr>
        <w:t xml:space="preserve">ą </w:t>
      </w:r>
      <w:r>
        <w:rPr>
          <w:rFonts w:ascii="Times New Roman" w:hAnsi="Times New Roman"/>
          <w:b w:val="1"/>
          <w:bCs w:val="1"/>
          <w:rtl w:val="0"/>
        </w:rPr>
        <w:t>bezpo</w:t>
      </w:r>
      <w:r>
        <w:rPr>
          <w:rFonts w:ascii="Times New Roman" w:hAnsi="Times New Roman" w:hint="default"/>
          <w:b w:val="1"/>
          <w:bCs w:val="1"/>
          <w:rtl w:val="0"/>
        </w:rPr>
        <w:t>ś</w:t>
      </w:r>
      <w:r>
        <w:rPr>
          <w:rFonts w:ascii="Times New Roman" w:hAnsi="Times New Roman"/>
          <w:b w:val="1"/>
          <w:bCs w:val="1"/>
          <w:rtl w:val="0"/>
        </w:rPr>
        <w:t>rednio mierzalne</w:t>
      </w:r>
      <w:r>
        <w:rPr>
          <w:rFonts w:ascii="Times New Roman" w:hAnsi="Times New Roman"/>
          <w:b w:val="0"/>
          <w:bCs w:val="0"/>
          <w:rtl w:val="0"/>
        </w:rPr>
        <w:t xml:space="preserve"> przez </w:t>
      </w:r>
      <w:r>
        <w:rPr>
          <w:rFonts w:ascii="Times New Roman" w:hAnsi="Times New Roman"/>
          <w:b w:val="1"/>
          <w:bCs w:val="1"/>
          <w:rtl w:val="0"/>
          <w:lang w:val="en-US"/>
        </w:rPr>
        <w:t>instrument GOES/XRS</w:t>
      </w:r>
      <w:r>
        <w:rPr>
          <w:rFonts w:ascii="Times New Roman" w:hAnsi="Times New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0"/>
          <w:bCs w:val="0"/>
          <w:rtl w:val="0"/>
        </w:rPr>
        <w:t>ich intensywno</w:t>
      </w:r>
      <w:r>
        <w:rPr>
          <w:rFonts w:ascii="Times New Roman" w:hAnsi="Times New Roman" w:hint="default"/>
          <w:b w:val="0"/>
          <w:bCs w:val="0"/>
          <w:rtl w:val="0"/>
        </w:rPr>
        <w:t xml:space="preserve">ść </w:t>
      </w:r>
      <w:r>
        <w:rPr>
          <w:rFonts w:ascii="Times New Roman" w:hAnsi="Times New Roman"/>
          <w:b w:val="0"/>
          <w:bCs w:val="0"/>
          <w:rtl w:val="0"/>
        </w:rPr>
        <w:t xml:space="preserve">promieniowania </w:t>
      </w:r>
      <w:r>
        <w:rPr>
          <w:rFonts w:ascii="Times New Roman" w:hAnsi="Times New Roman"/>
          <w:b w:val="1"/>
          <w:bCs w:val="1"/>
          <w:rtl w:val="0"/>
        </w:rPr>
        <w:t>ma natychmiastowy wp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 xml:space="preserve">yw na </w:t>
      </w:r>
      <w:r>
        <w:rPr>
          <w:rFonts w:ascii="Times New Roman" w:hAnsi="Times New Roman" w:hint="default"/>
          <w:b w:val="1"/>
          <w:bCs w:val="1"/>
          <w:rtl w:val="0"/>
        </w:rPr>
        <w:t>ś</w:t>
      </w:r>
      <w:r>
        <w:rPr>
          <w:rFonts w:ascii="Times New Roman" w:hAnsi="Times New Roman"/>
          <w:b w:val="1"/>
          <w:bCs w:val="1"/>
          <w:rtl w:val="0"/>
        </w:rPr>
        <w:t>rodowisko kosmiczne Ziemi</w:t>
      </w:r>
      <w:r>
        <w:rPr>
          <w:rFonts w:ascii="Times New Roman" w:hAnsi="Times New Roman"/>
          <w:b w:val="0"/>
          <w:bCs w:val="0"/>
          <w:rtl w:val="0"/>
        </w:rPr>
        <w:t>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0"/>
          <w:bCs w:val="0"/>
          <w:rtl w:val="0"/>
        </w:rPr>
        <w:t>ich prognoza mo</w:t>
      </w:r>
      <w:r>
        <w:rPr>
          <w:rFonts w:ascii="Times New Roman" w:hAnsi="Times New Roman" w:hint="default"/>
          <w:b w:val="0"/>
          <w:bCs w:val="0"/>
          <w:rtl w:val="0"/>
        </w:rPr>
        <w:t>ż</w:t>
      </w:r>
      <w:r>
        <w:rPr>
          <w:rFonts w:ascii="Times New Roman" w:hAnsi="Times New Roman"/>
          <w:b w:val="0"/>
          <w:bCs w:val="0"/>
          <w:rtl w:val="0"/>
        </w:rPr>
        <w:t>e by</w:t>
      </w:r>
      <w:r>
        <w:rPr>
          <w:rFonts w:ascii="Times New Roman" w:hAnsi="Times New Roman" w:hint="default"/>
          <w:b w:val="0"/>
          <w:bCs w:val="0"/>
          <w:rtl w:val="0"/>
        </w:rPr>
        <w:t xml:space="preserve">ć </w:t>
      </w:r>
      <w:r>
        <w:rPr>
          <w:rFonts w:ascii="Times New Roman" w:hAnsi="Times New Roman"/>
          <w:b w:val="1"/>
          <w:bCs w:val="1"/>
          <w:rtl w:val="0"/>
        </w:rPr>
        <w:t>oparta na parametrach magnetycznych SHARP (SDO)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  <w:b w:val="0"/>
          <w:bCs w:val="0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Dlatego model uczenia maszynowego realizuje schemat: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Stan magnetyczny AR (SDO/HMI) 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→ </w:t>
      </w:r>
      <w:r>
        <w:rPr>
          <w:rFonts w:ascii="Times New Roman" w:hAnsi="Times New Roman"/>
          <w:rtl w:val="0"/>
        </w:rPr>
        <w:t>potencja</w:t>
      </w:r>
      <w:r>
        <w:rPr>
          <w:rFonts w:ascii="Times New Roman" w:hAnsi="Times New Roman" w:hint="default"/>
          <w:rtl w:val="0"/>
        </w:rPr>
        <w:t xml:space="preserve">ł </w:t>
      </w:r>
      <w:r>
        <w:rPr>
          <w:rFonts w:ascii="Times New Roman" w:hAnsi="Times New Roman"/>
          <w:rtl w:val="0"/>
        </w:rPr>
        <w:t xml:space="preserve">rekoneksji 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       → </w:t>
      </w:r>
      <w:r>
        <w:rPr>
          <w:rFonts w:ascii="Times New Roman" w:hAnsi="Times New Roman"/>
          <w:rtl w:val="0"/>
        </w:rPr>
        <w:t>wyst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pienie i si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  <w:lang w:val="en-US"/>
        </w:rPr>
        <w:t>a flary (GOES/XRS)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>co mo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na interpretowa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jako predykcj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</w:rPr>
        <w:t>zapisanego potencja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 xml:space="preserve">u energetycznego w polu magnetycznym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</w:rPr>
        <w:t>p</w:t>
      </w:r>
      <w:r>
        <w:rPr>
          <w:rFonts w:ascii="Times New Roman" w:hAnsi="Times New Roman" w:hint="default"/>
          <w:b w:val="1"/>
          <w:bCs w:val="1"/>
          <w:rtl w:val="0"/>
        </w:rPr>
        <w:t>óź</w:t>
      </w:r>
      <w:r>
        <w:rPr>
          <w:rFonts w:ascii="Times New Roman" w:hAnsi="Times New Roman"/>
          <w:b w:val="1"/>
          <w:bCs w:val="1"/>
          <w:rtl w:val="0"/>
        </w:rPr>
        <w:t>niejszej emisji radiacyjnej flary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3. Platformy obserwacyjne: SDO vs GOES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3.1. Orbity i synchronizacja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Cz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stym b</w:t>
      </w:r>
      <w:r>
        <w:rPr>
          <w:rFonts w:ascii="Times New Roman" w:hAnsi="Times New Roman" w:hint="default"/>
          <w:rtl w:val="0"/>
        </w:rPr>
        <w:t>łę</w:t>
      </w:r>
      <w:r>
        <w:rPr>
          <w:rFonts w:ascii="Times New Roman" w:hAnsi="Times New Roman"/>
          <w:rtl w:val="0"/>
        </w:rPr>
        <w:t xml:space="preserve">dem jest przekonanie, 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 misje badaj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ce 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ce orbituj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wok</w:t>
      </w:r>
      <w:r>
        <w:rPr>
          <w:rFonts w:ascii="Times New Roman" w:hAnsi="Times New Roman" w:hint="default"/>
          <w:rtl w:val="0"/>
        </w:rPr>
        <w:t xml:space="preserve">ół 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  <w:lang w:val="it-IT"/>
        </w:rPr>
        <w:t>ca.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</w:rPr>
        <w:t>W rzeczywisto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  <w:lang w:val="it-IT"/>
        </w:rPr>
        <w:t>ci: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b w:val="1"/>
          <w:bCs w:val="1"/>
          <w:rtl w:val="0"/>
          <w:lang w:val="es-ES_tradnl"/>
        </w:rPr>
        <w:t>SDO</w:t>
      </w:r>
      <w:r>
        <w:rPr>
          <w:rFonts w:ascii="Times New Roman" w:hAnsi="Times New Roman"/>
          <w:rtl w:val="0"/>
        </w:rPr>
        <w:t xml:space="preserve"> orbita geosynchroniczna (~36 000 km) wok</w:t>
      </w:r>
      <w:r>
        <w:rPr>
          <w:rFonts w:ascii="Times New Roman" w:hAnsi="Times New Roman" w:hint="default"/>
          <w:rtl w:val="0"/>
        </w:rPr>
        <w:t xml:space="preserve">ół </w:t>
      </w:r>
      <w:r>
        <w:rPr>
          <w:rFonts w:ascii="Times New Roman" w:hAnsi="Times New Roman"/>
          <w:rtl w:val="0"/>
        </w:rPr>
        <w:t>Ziemi,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b w:val="1"/>
          <w:bCs w:val="1"/>
          <w:rtl w:val="0"/>
          <w:lang w:val="es-ES_tradnl"/>
        </w:rPr>
        <w:t>GOES</w:t>
      </w:r>
      <w:r>
        <w:rPr>
          <w:rFonts w:ascii="Times New Roman" w:hAnsi="Times New Roman"/>
          <w:rtl w:val="0"/>
        </w:rPr>
        <w:t xml:space="preserve"> orbita geostacjonarna (~35 786 km) wok</w:t>
      </w:r>
      <w:r>
        <w:rPr>
          <w:rFonts w:ascii="Times New Roman" w:hAnsi="Times New Roman" w:hint="default"/>
          <w:rtl w:val="0"/>
        </w:rPr>
        <w:t xml:space="preserve">ół </w:t>
      </w:r>
      <w:r>
        <w:rPr>
          <w:rFonts w:ascii="Times New Roman" w:hAnsi="Times New Roman"/>
          <w:rtl w:val="0"/>
        </w:rPr>
        <w:t>Ziemi.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Poniewa</w:t>
      </w:r>
      <w:r>
        <w:rPr>
          <w:rFonts w:ascii="Times New Roman" w:hAnsi="Times New Roman" w:hint="default"/>
          <w:rtl w:val="0"/>
        </w:rPr>
        <w:t xml:space="preserve">ż </w:t>
      </w:r>
      <w:r>
        <w:rPr>
          <w:rFonts w:ascii="Times New Roman" w:hAnsi="Times New Roman"/>
          <w:rtl w:val="0"/>
        </w:rPr>
        <w:t xml:space="preserve">Ziemia + SDO + GOES </w:t>
      </w:r>
      <w:r>
        <w:rPr>
          <w:rFonts w:ascii="Times New Roman" w:hAnsi="Times New Roman"/>
          <w:b w:val="1"/>
          <w:bCs w:val="1"/>
          <w:rtl w:val="0"/>
        </w:rPr>
        <w:t>wsp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lnie okr</w:t>
      </w:r>
      <w:r>
        <w:rPr>
          <w:rFonts w:ascii="Times New Roman" w:hAnsi="Times New Roman" w:hint="default"/>
          <w:b w:val="1"/>
          <w:bCs w:val="1"/>
          <w:rtl w:val="0"/>
        </w:rPr>
        <w:t>ąż</w:t>
      </w:r>
      <w:r>
        <w:rPr>
          <w:rFonts w:ascii="Times New Roman" w:hAnsi="Times New Roman"/>
          <w:b w:val="1"/>
          <w:bCs w:val="1"/>
          <w:rtl w:val="0"/>
        </w:rPr>
        <w:t>aj</w:t>
      </w:r>
      <w:r>
        <w:rPr>
          <w:rFonts w:ascii="Times New Roman" w:hAnsi="Times New Roman" w:hint="default"/>
          <w:b w:val="1"/>
          <w:bCs w:val="1"/>
          <w:rtl w:val="0"/>
        </w:rPr>
        <w:t xml:space="preserve">ą </w:t>
      </w:r>
      <w:r>
        <w:rPr>
          <w:rFonts w:ascii="Times New Roman" w:hAnsi="Times New Roman"/>
          <w:b w:val="1"/>
          <w:bCs w:val="1"/>
          <w:rtl w:val="0"/>
        </w:rPr>
        <w:t>S</w:t>
      </w:r>
      <w:r>
        <w:rPr>
          <w:rFonts w:ascii="Times New Roman" w:hAnsi="Times New Roman" w:hint="default"/>
          <w:b w:val="1"/>
          <w:bCs w:val="1"/>
          <w:rtl w:val="0"/>
        </w:rPr>
        <w:t>ł</w:t>
      </w:r>
      <w:r>
        <w:rPr>
          <w:rFonts w:ascii="Times New Roman" w:hAnsi="Times New Roman"/>
          <w:b w:val="1"/>
          <w:bCs w:val="1"/>
          <w:rtl w:val="0"/>
        </w:rPr>
        <w:t>o</w:t>
      </w:r>
      <w:r>
        <w:rPr>
          <w:rFonts w:ascii="Times New Roman" w:hAnsi="Times New Roman" w:hint="default"/>
          <w:b w:val="1"/>
          <w:bCs w:val="1"/>
          <w:rtl w:val="0"/>
        </w:rPr>
        <w:t>ń</w:t>
      </w:r>
      <w:r>
        <w:rPr>
          <w:rFonts w:ascii="Times New Roman" w:hAnsi="Times New Roman"/>
          <w:b w:val="1"/>
          <w:bCs w:val="1"/>
          <w:rtl w:val="0"/>
        </w:rPr>
        <w:t>ce</w:t>
      </w:r>
      <w:r>
        <w:rPr>
          <w:rFonts w:ascii="Times New Roman" w:hAnsi="Times New Roman"/>
          <w:rtl w:val="0"/>
        </w:rPr>
        <w:t>, a oba satelity s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stale skierowane w stron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ca, ich pomiary mo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 xml:space="preserve">na </w:t>
      </w:r>
      <w:r>
        <w:rPr>
          <w:rFonts w:ascii="Times New Roman" w:hAnsi="Times New Roman"/>
          <w:b w:val="1"/>
          <w:bCs w:val="1"/>
          <w:rtl w:val="0"/>
        </w:rPr>
        <w:t>synchronizowa</w:t>
      </w:r>
      <w:r>
        <w:rPr>
          <w:rFonts w:ascii="Times New Roman" w:hAnsi="Times New Roman" w:hint="default"/>
          <w:b w:val="1"/>
          <w:bCs w:val="1"/>
          <w:rtl w:val="0"/>
        </w:rPr>
        <w:t xml:space="preserve">ć </w:t>
      </w:r>
      <w:r>
        <w:rPr>
          <w:rFonts w:ascii="Times New Roman" w:hAnsi="Times New Roman"/>
          <w:b w:val="1"/>
          <w:bCs w:val="1"/>
          <w:rtl w:val="0"/>
        </w:rPr>
        <w:t>czasowo</w:t>
      </w:r>
      <w:r>
        <w:rPr>
          <w:rFonts w:ascii="Times New Roman" w:hAnsi="Times New Roman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3.2. SDO / HMI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</w:rPr>
        <w:t>pomiar pola magnetycznego (przyczyna)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  <w:lang w:val="fr-FR"/>
        </w:rPr>
        <w:t xml:space="preserve">Instrument </w:t>
      </w:r>
      <w:r>
        <w:rPr>
          <w:rFonts w:ascii="Times New Roman" w:hAnsi="Times New Roman"/>
          <w:b w:val="1"/>
          <w:bCs w:val="1"/>
          <w:rtl w:val="0"/>
          <w:lang w:val="en-US"/>
        </w:rPr>
        <w:t>HMI (Helioseismic and Magnetic Imager)</w:t>
      </w:r>
      <w:r>
        <w:rPr>
          <w:rFonts w:ascii="Times New Roman" w:hAnsi="Times New Roman"/>
          <w:b w:val="0"/>
          <w:bCs w:val="0"/>
          <w:rtl w:val="0"/>
        </w:rPr>
        <w:t xml:space="preserve"> mierzy: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wektor pola magnetycznego (Bx, By, Bz),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poprzez analiz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 xml:space="preserve">polaryzacji linii Fe I 6173 </w:t>
      </w:r>
      <w:r>
        <w:rPr>
          <w:rFonts w:ascii="Times New Roman" w:hAnsi="Times New Roman" w:hint="default"/>
          <w:rtl w:val="0"/>
          <w:lang w:val="da-DK"/>
        </w:rPr>
        <w:t>Å</w:t>
      </w:r>
      <w:r>
        <w:rPr>
          <w:rFonts w:ascii="Times New Roman" w:hAnsi="Times New Roman"/>
          <w:rtl w:val="0"/>
        </w:rPr>
        <w:t>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wykorzystuj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  <w:lang w:val="it-IT"/>
        </w:rPr>
        <w:t>c efekt Zeemana i parametry Stokesa (I, Q, U, V).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System </w:t>
      </w:r>
      <w:r>
        <w:rPr>
          <w:rFonts w:ascii="Times New Roman" w:hAnsi="Times New Roman"/>
          <w:b w:val="1"/>
          <w:bCs w:val="1"/>
          <w:rtl w:val="0"/>
          <w:lang w:val="en-US"/>
        </w:rPr>
        <w:t>SHARP</w:t>
      </w:r>
      <w:r>
        <w:rPr>
          <w:rFonts w:ascii="Times New Roman" w:hAnsi="Times New Roman"/>
          <w:rtl w:val="0"/>
        </w:rPr>
        <w:t xml:space="preserve"> wycina aktywne regiony i oblicza m.in.: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USFLUX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</w:rPr>
        <w:t>ca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kowity strumie</w:t>
      </w:r>
      <w:r>
        <w:rPr>
          <w:rFonts w:ascii="Times New Roman" w:hAnsi="Times New Roman" w:hint="default"/>
          <w:rtl w:val="0"/>
        </w:rPr>
        <w:t xml:space="preserve">ń </w:t>
      </w:r>
      <w:r>
        <w:rPr>
          <w:rFonts w:ascii="Times New Roman" w:hAnsi="Times New Roman"/>
          <w:rtl w:val="0"/>
        </w:rPr>
        <w:t>pola magnetycznego,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>MEANGAM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</w:rPr>
        <w:t>sko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no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  <w:lang w:val="it-IT"/>
        </w:rPr>
        <w:t>pola,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MEANJZD / TOTUSJZ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sto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  <w:lang w:val="pt-PT"/>
        </w:rPr>
        <w:t>i suma pr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elektrycznych,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MEANPOT / TOTPOT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</w:rPr>
        <w:t>energia pola (potencjalna i wolna),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MEANSHR / SHRGT45</w:t>
      </w:r>
      <w:r>
        <w:rPr>
          <w:rFonts w:ascii="Times New Roman" w:hAnsi="Times New Roman" w:hint="default"/>
          <w:rtl w:val="0"/>
        </w:rPr>
        <w:t xml:space="preserve"> — ś</w:t>
      </w:r>
      <w:r>
        <w:rPr>
          <w:rFonts w:ascii="Times New Roman" w:hAnsi="Times New Roman"/>
          <w:rtl w:val="0"/>
        </w:rPr>
        <w:t>cinanie i skr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cenie,</w:t>
      </w:r>
    </w:p>
    <w:p>
      <w:pPr>
        <w:pStyle w:val="Default"/>
        <w:numPr>
          <w:ilvl w:val="0"/>
          <w:numId w:val="6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R_VALUE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</w:rPr>
        <w:t>aktywno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</w:rPr>
        <w:t>wzd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u</w:t>
      </w:r>
      <w:r>
        <w:rPr>
          <w:rFonts w:ascii="Times New Roman" w:hAnsi="Times New Roman" w:hint="default"/>
          <w:rtl w:val="0"/>
        </w:rPr>
        <w:t xml:space="preserve">ż </w:t>
      </w:r>
      <w:r>
        <w:rPr>
          <w:rFonts w:ascii="Times New Roman" w:hAnsi="Times New Roman"/>
          <w:rtl w:val="0"/>
        </w:rPr>
        <w:t>linii inwersji biegun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(silny predyktor flar).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To wszystko s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b w:val="1"/>
          <w:bCs w:val="1"/>
          <w:rtl w:val="0"/>
        </w:rPr>
        <w:t>cechy przyczynowe (X)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</w:rPr>
        <w:t>opisuj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energi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nagromadzon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w AR.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SHARP</w:t>
      </w:r>
      <w:r>
        <w:rPr>
          <w:rFonts w:ascii="Times New Roman" w:hAnsi="Times New Roman"/>
          <w:rtl w:val="0"/>
        </w:rPr>
        <w:t xml:space="preserve"> (</w:t>
      </w:r>
      <w:r>
        <w:rPr>
          <w:rFonts w:ascii="Times New Roman" w:hAnsi="Times New Roman"/>
          <w:rtl w:val="0"/>
          <w:lang w:val="en-US"/>
        </w:rPr>
        <w:t>Space-weather HMI Active Region Patches</w:t>
      </w:r>
      <w:r>
        <w:rPr>
          <w:rFonts w:ascii="Times New Roman" w:hAnsi="Times New Roman"/>
          <w:rtl w:val="0"/>
        </w:rPr>
        <w:t>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To specjalny system przetwarzania i organizacji danych stworzony przez NASA na potrzeby misji SDO/HMI, kt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rego zadaniem jest automatyczna identyfikacja, wycinanie oraz charakterystyka aktywnych region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magnetycznych na 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 xml:space="preserve">cu (AR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de-DE"/>
        </w:rPr>
        <w:t>Active Regions).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3.3. GOES / XRS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</w:rPr>
        <w:t>pomiar emisji promieniowania (skutek)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Instrumenty </w:t>
      </w:r>
      <w:r>
        <w:rPr>
          <w:rFonts w:ascii="Times New Roman" w:hAnsi="Times New Roman"/>
          <w:b w:val="1"/>
          <w:bCs w:val="1"/>
          <w:rtl w:val="0"/>
          <w:lang w:val="en-US"/>
        </w:rPr>
        <w:t>XRS</w:t>
      </w:r>
      <w:r>
        <w:rPr>
          <w:rFonts w:ascii="Times New Roman" w:hAnsi="Times New Roman"/>
          <w:rtl w:val="0"/>
        </w:rPr>
        <w:t xml:space="preserve"> na satelitach GOES rejestruj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:</w:t>
      </w:r>
    </w:p>
    <w:p>
      <w:pPr>
        <w:pStyle w:val="Default"/>
        <w:numPr>
          <w:ilvl w:val="0"/>
          <w:numId w:val="7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promieniowanie rentgenowskie (soft X-ray) w kana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  <w:lang w:val="de-DE"/>
        </w:rPr>
        <w:t>ach:</w:t>
      </w:r>
    </w:p>
    <w:p>
      <w:pPr>
        <w:pStyle w:val="Default"/>
        <w:numPr>
          <w:ilvl w:val="1"/>
          <w:numId w:val="7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1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8 </w:t>
      </w:r>
      <w:r>
        <w:rPr>
          <w:rFonts w:ascii="Times New Roman" w:hAnsi="Times New Roman" w:hint="default"/>
          <w:rtl w:val="0"/>
        </w:rPr>
        <w:t xml:space="preserve">Å </w:t>
      </w:r>
      <w:r>
        <w:rPr>
          <w:rFonts w:ascii="Times New Roman" w:hAnsi="Times New Roman"/>
          <w:rtl w:val="0"/>
        </w:rPr>
        <w:t>(g</w:t>
      </w:r>
      <w:r>
        <w:rPr>
          <w:rFonts w:ascii="Times New Roman" w:hAnsi="Times New Roman" w:hint="default"/>
          <w:rtl w:val="0"/>
        </w:rPr>
        <w:t>łó</w:t>
      </w:r>
      <w:r>
        <w:rPr>
          <w:rFonts w:ascii="Times New Roman" w:hAnsi="Times New Roman"/>
          <w:rtl w:val="0"/>
        </w:rPr>
        <w:t>wny kana</w:t>
      </w:r>
      <w:r>
        <w:rPr>
          <w:rFonts w:ascii="Times New Roman" w:hAnsi="Times New Roman" w:hint="default"/>
          <w:rtl w:val="0"/>
        </w:rPr>
        <w:t xml:space="preserve">ł </w:t>
      </w:r>
      <w:r>
        <w:rPr>
          <w:rFonts w:ascii="Times New Roman" w:hAnsi="Times New Roman"/>
          <w:rtl w:val="0"/>
        </w:rPr>
        <w:t>klasyfikacji),</w:t>
      </w:r>
    </w:p>
    <w:p>
      <w:pPr>
        <w:pStyle w:val="Default"/>
        <w:numPr>
          <w:ilvl w:val="1"/>
          <w:numId w:val="7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0.5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4 </w:t>
      </w:r>
      <w:r>
        <w:rPr>
          <w:rFonts w:ascii="Times New Roman" w:hAnsi="Times New Roman" w:hint="default"/>
          <w:rtl w:val="0"/>
        </w:rPr>
        <w:t xml:space="preserve">Å </w:t>
      </w:r>
      <w:r>
        <w:rPr>
          <w:rFonts w:ascii="Times New Roman" w:hAnsi="Times New Roman"/>
          <w:rtl w:val="0"/>
        </w:rPr>
        <w:t>(kana</w:t>
      </w:r>
      <w:r>
        <w:rPr>
          <w:rFonts w:ascii="Times New Roman" w:hAnsi="Times New Roman" w:hint="default"/>
          <w:rtl w:val="0"/>
        </w:rPr>
        <w:t xml:space="preserve">ł </w:t>
      </w:r>
      <w:r>
        <w:rPr>
          <w:rFonts w:ascii="Times New Roman" w:hAnsi="Times New Roman"/>
          <w:rtl w:val="0"/>
        </w:rPr>
        <w:t>wy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szych energii),</w:t>
      </w:r>
    </w:p>
    <w:p>
      <w:pPr>
        <w:pStyle w:val="Default"/>
        <w:numPr>
          <w:ilvl w:val="0"/>
          <w:numId w:val="7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czas startu / piku / ko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  <w:lang w:val="en-US"/>
        </w:rPr>
        <w:t>ca flary,</w:t>
      </w:r>
    </w:p>
    <w:p>
      <w:pPr>
        <w:pStyle w:val="Default"/>
        <w:numPr>
          <w:ilvl w:val="0"/>
          <w:numId w:val="7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maksymaln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warto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</w:rPr>
        <w:t>strumienia X-ray (peak flux).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Klasy flar: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C: 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⁻⁶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W/m</w:t>
      </w:r>
      <w:r>
        <w:rPr>
          <w:rFonts w:ascii="Times New Roman" w:hAnsi="Times New Roman" w:hint="default"/>
          <w:rtl w:val="0"/>
        </w:rPr>
        <w:t>²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M: 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⁻⁵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W/m</w:t>
      </w:r>
      <w:r>
        <w:rPr>
          <w:rFonts w:ascii="Times New Roman" w:hAnsi="Times New Roman" w:hint="default"/>
          <w:rtl w:val="0"/>
        </w:rPr>
        <w:t>²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X: </w:t>
      </w:r>
      <w:r>
        <w:rPr>
          <w:rFonts w:ascii="Times New Roman" w:hAnsi="Times New Roman" w:hint="default"/>
          <w:rtl w:val="0"/>
        </w:rPr>
        <w:t>≥</w:t>
      </w:r>
      <w:r>
        <w:rPr>
          <w:rFonts w:ascii="Times New Roman" w:hAnsi="Times New Roman"/>
          <w:rtl w:val="0"/>
        </w:rPr>
        <w:t>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⁻⁴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W/m</w:t>
      </w:r>
      <w:r>
        <w:rPr>
          <w:rFonts w:ascii="Times New Roman" w:hAnsi="Times New Roman" w:hint="default"/>
          <w:rtl w:val="0"/>
        </w:rPr>
        <w:t>²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GOES mierzy </w:t>
      </w:r>
      <w:r>
        <w:rPr>
          <w:rFonts w:ascii="Times New Roman" w:hAnsi="Times New Roman"/>
          <w:b w:val="1"/>
          <w:bCs w:val="1"/>
          <w:rtl w:val="0"/>
        </w:rPr>
        <w:t>skutek rekoneksji magnetycznej</w:t>
      </w:r>
      <w:r>
        <w:rPr>
          <w:rFonts w:ascii="Times New Roman" w:hAnsi="Times New Roman"/>
          <w:rtl w:val="0"/>
        </w:rPr>
        <w:t>, widziany z punktu obserwacji Ziemia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satelita.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4. Zbi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 danych (SQLite SDO + GOES)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Dataset zawiera trzy kluczowe tabele: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4.1. nlfff_raw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</w:rPr>
        <w:t>cechy magnetyczne SDO/HMI (SHARP)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linie danych opisuj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</w:rPr>
        <w:t>„</w:t>
      </w:r>
      <w:r>
        <w:rPr>
          <w:rFonts w:ascii="Times New Roman" w:hAnsi="Times New Roman"/>
          <w:rtl w:val="0"/>
        </w:rPr>
        <w:t>aktywny region + czas obserwacji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</w:rPr>
        <w:t>(klucz: harpnum_trec),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~30 cech magnetycznych (SHARP),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metadane WCS i obserwacyjne.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</w:rPr>
        <w:t>To s</w:t>
      </w:r>
      <w:r>
        <w:rPr>
          <w:rFonts w:ascii="Times New Roman" w:hAnsi="Times New Roman" w:hint="default"/>
          <w:b w:val="0"/>
          <w:bCs w:val="0"/>
          <w:rtl w:val="0"/>
        </w:rPr>
        <w:t xml:space="preserve">ą </w:t>
      </w:r>
      <w:r>
        <w:rPr>
          <w:rFonts w:ascii="Times New Roman" w:hAnsi="Times New Roman"/>
          <w:b w:val="1"/>
          <w:bCs w:val="1"/>
          <w:rtl w:val="0"/>
        </w:rPr>
        <w:t>predyktory X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4.2. nlfff_flare_label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</w:rPr>
        <w:t>etykiety prognostyczne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Zawiera: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identyfikatory flar w horyzontach </w:t>
      </w:r>
      <w:r>
        <w:rPr>
          <w:rFonts w:ascii="Times New Roman" w:hAnsi="Times New Roman"/>
          <w:b w:val="1"/>
          <w:bCs w:val="1"/>
          <w:rtl w:val="0"/>
        </w:rPr>
        <w:t>6h, 12h, 24h, 48h</w:t>
      </w:r>
      <w:r>
        <w:rPr>
          <w:rFonts w:ascii="Times New Roman" w:hAnsi="Times New Roman"/>
          <w:rtl w:val="0"/>
        </w:rPr>
        <w:t>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wielko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flar (si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a),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binarne etykiety </w:t>
      </w:r>
      <w:r>
        <w:rPr>
          <w:rFonts w:ascii="Times New Roman" w:hAnsi="Times New Roman"/>
          <w:b w:val="1"/>
          <w:bCs w:val="1"/>
          <w:rtl w:val="0"/>
        </w:rPr>
        <w:t>silnych flar M/X</w:t>
      </w:r>
      <w:r>
        <w:rPr>
          <w:rFonts w:ascii="Times New Roman" w:hAnsi="Times New Roman"/>
          <w:rtl w:val="0"/>
        </w:rPr>
        <w:t>: h24_delta05, h48_delta05,</w:t>
      </w:r>
    </w:p>
    <w:p>
      <w:pPr>
        <w:pStyle w:val="Default"/>
        <w:numPr>
          <w:ilvl w:val="0"/>
          <w:numId w:val="8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mapowanie do GOES: h24_flare_id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deeps_flare_id.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rtl w:val="0"/>
        </w:rPr>
        <w:t xml:space="preserve">To jest </w:t>
      </w:r>
      <w:r>
        <w:rPr>
          <w:rFonts w:ascii="Times New Roman" w:hAnsi="Times New Roman"/>
          <w:b w:val="1"/>
          <w:bCs w:val="1"/>
          <w:rtl w:val="0"/>
        </w:rPr>
        <w:t>g</w:t>
      </w:r>
      <w:r>
        <w:rPr>
          <w:rFonts w:ascii="Times New Roman" w:hAnsi="Times New Roman" w:hint="default"/>
          <w:b w:val="1"/>
          <w:bCs w:val="1"/>
          <w:rtl w:val="0"/>
        </w:rPr>
        <w:t>łó</w:t>
      </w:r>
      <w:r>
        <w:rPr>
          <w:rFonts w:ascii="Times New Roman" w:hAnsi="Times New Roman"/>
          <w:b w:val="1"/>
          <w:bCs w:val="1"/>
          <w:rtl w:val="0"/>
        </w:rPr>
        <w:t>wna tabela etykietowa (y)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4.3. flare_info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</w:rPr>
        <w:t>katalog fizycznych flar GOES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Zawiera: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klasy flar (C / M / X),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intensywno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  <w:lang w:val="en-US"/>
        </w:rPr>
        <w:t>ci X-ray (peak flux),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czasy start/peak/end,</w:t>
      </w:r>
    </w:p>
    <w:p>
      <w:pPr>
        <w:pStyle w:val="Default"/>
        <w:numPr>
          <w:ilvl w:val="0"/>
          <w:numId w:val="8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ID flary (deeps_flare_id).</w:t>
      </w:r>
    </w:p>
    <w:p>
      <w:pPr>
        <w:pStyle w:val="Default"/>
        <w:suppressAutoHyphens w:val="1"/>
        <w:spacing w:before="0" w:after="20" w:line="264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U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ywana do klasyfikacji i regresji.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outline w:val="0"/>
          <w:color w:val="fe634d"/>
          <w:sz w:val="28"/>
          <w:szCs w:val="28"/>
          <w14:textFill>
            <w14:solidFill>
              <w14:srgbClr w14:val="FF644E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e634d"/>
          <w:sz w:val="28"/>
          <w:szCs w:val="28"/>
          <w:rtl w:val="0"/>
          <w14:textFill>
            <w14:solidFill>
              <w14:srgbClr w14:val="FF644E"/>
            </w14:solidFill>
          </w14:textFill>
        </w:rPr>
        <w:t xml:space="preserve">5. Pipeline </w:t>
      </w:r>
      <w:r>
        <w:rPr>
          <w:rFonts w:ascii="Times New Roman" w:hAnsi="Times New Roman" w:hint="default"/>
          <w:b w:val="1"/>
          <w:bCs w:val="1"/>
          <w:outline w:val="0"/>
          <w:color w:val="fe634d"/>
          <w:sz w:val="28"/>
          <w:szCs w:val="28"/>
          <w:rtl w:val="0"/>
          <w14:textFill>
            <w14:solidFill>
              <w14:srgbClr w14:val="FF644E"/>
            </w14:solidFill>
          </w14:textFill>
        </w:rPr>
        <w:t>łą</w:t>
      </w:r>
      <w:r>
        <w:rPr>
          <w:rFonts w:ascii="Times New Roman" w:hAnsi="Times New Roman"/>
          <w:b w:val="1"/>
          <w:bCs w:val="1"/>
          <w:outline w:val="0"/>
          <w:color w:val="fe634d"/>
          <w:sz w:val="28"/>
          <w:szCs w:val="28"/>
          <w:rtl w:val="0"/>
          <w14:textFill>
            <w14:solidFill>
              <w14:srgbClr w14:val="FF644E"/>
            </w14:solidFill>
          </w14:textFill>
        </w:rPr>
        <w:t>czenia danych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Dane magnetyczne SDO/HMI (nlfff_raw)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↓ </w:t>
      </w:r>
      <w:r>
        <w:rPr>
          <w:rFonts w:ascii="Times New Roman" w:hAnsi="Times New Roman"/>
          <w:rtl w:val="0"/>
        </w:rPr>
        <w:t>po harpnum_trec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Etykiety prognostyczne (nlfff_flare_label)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         ↓ </w:t>
      </w:r>
      <w:r>
        <w:rPr>
          <w:rFonts w:ascii="Times New Roman" w:hAnsi="Times New Roman"/>
          <w:rtl w:val="0"/>
          <w:lang w:val="es-ES_tradnl"/>
        </w:rPr>
        <w:t xml:space="preserve">po h24_flare_id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deeps_flare_id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Katalog flar GOES (flare_info)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Ostateczny dataset zawiera: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cechy SHARP (X),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etykiety binarne (tak/nie),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klasy flar (C/M/X),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warto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liczbowe do regresji (log10 peak flux).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6. Zadania uczenia maszynowego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6.1. Klasyfikacja binarna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 w:hint="default"/>
          <w:b w:val="1"/>
          <w:bCs w:val="1"/>
          <w:rtl w:val="0"/>
        </w:rPr>
        <w:t>„</w:t>
      </w:r>
      <w:r>
        <w:rPr>
          <w:rFonts w:ascii="Times New Roman" w:hAnsi="Times New Roman"/>
          <w:b w:val="1"/>
          <w:bCs w:val="1"/>
          <w:rtl w:val="0"/>
        </w:rPr>
        <w:t>Czy w ci</w:t>
      </w:r>
      <w:r>
        <w:rPr>
          <w:rFonts w:ascii="Times New Roman" w:hAnsi="Times New Roman" w:hint="default"/>
          <w:b w:val="1"/>
          <w:bCs w:val="1"/>
          <w:rtl w:val="0"/>
        </w:rPr>
        <w:t>ą</w:t>
      </w:r>
      <w:r>
        <w:rPr>
          <w:rFonts w:ascii="Times New Roman" w:hAnsi="Times New Roman"/>
          <w:b w:val="1"/>
          <w:bCs w:val="1"/>
          <w:rtl w:val="0"/>
        </w:rPr>
        <w:t>gu 24h wyst</w:t>
      </w:r>
      <w:r>
        <w:rPr>
          <w:rFonts w:ascii="Times New Roman" w:hAnsi="Times New Roman" w:hint="default"/>
          <w:b w:val="1"/>
          <w:bCs w:val="1"/>
          <w:rtl w:val="0"/>
        </w:rPr>
        <w:t>ą</w:t>
      </w:r>
      <w:r>
        <w:rPr>
          <w:rFonts w:ascii="Times New Roman" w:hAnsi="Times New Roman"/>
          <w:b w:val="1"/>
          <w:bCs w:val="1"/>
          <w:rtl w:val="0"/>
        </w:rPr>
        <w:t>pi silna flara M/X?</w:t>
      </w:r>
      <w:r>
        <w:rPr>
          <w:rFonts w:ascii="Times New Roman" w:hAnsi="Times New Roman" w:hint="default"/>
          <w:b w:val="1"/>
          <w:bCs w:val="1"/>
          <w:rtl w:val="0"/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target: h24_delta05,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modele: Logistic Regression, Random Forest, XGBoost.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6.2. Klasyfikacja wieloklasowa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 w:hint="default"/>
          <w:b w:val="1"/>
          <w:bCs w:val="1"/>
          <w:rtl w:val="0"/>
        </w:rPr>
        <w:t>„</w:t>
      </w:r>
      <w:r>
        <w:rPr>
          <w:rFonts w:ascii="Times New Roman" w:hAnsi="Times New Roman"/>
          <w:b w:val="1"/>
          <w:bCs w:val="1"/>
          <w:rtl w:val="0"/>
        </w:rPr>
        <w:t>Jaka b</w:t>
      </w:r>
      <w:r>
        <w:rPr>
          <w:rFonts w:ascii="Times New Roman" w:hAnsi="Times New Roman" w:hint="default"/>
          <w:b w:val="1"/>
          <w:bCs w:val="1"/>
          <w:rtl w:val="0"/>
        </w:rPr>
        <w:t>ę</w:t>
      </w:r>
      <w:r>
        <w:rPr>
          <w:rFonts w:ascii="Times New Roman" w:hAnsi="Times New Roman"/>
          <w:b w:val="1"/>
          <w:bCs w:val="1"/>
          <w:rtl w:val="0"/>
        </w:rPr>
        <w:t>dzie klasa flary (C/M/X)?</w:t>
      </w:r>
      <w:r>
        <w:rPr>
          <w:rFonts w:ascii="Times New Roman" w:hAnsi="Times New Roman" w:hint="default"/>
          <w:b w:val="1"/>
          <w:bCs w:val="1"/>
          <w:rtl w:val="0"/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target: xray_class.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6.3. Regresja intensywno</w:t>
      </w:r>
      <w:r>
        <w:rPr>
          <w:rFonts w:ascii="Times New Roman" w:hAnsi="Times New Roman" w:hint="default"/>
          <w:b w:val="1"/>
          <w:bCs w:val="1"/>
          <w:rtl w:val="0"/>
        </w:rPr>
        <w:t>ś</w:t>
      </w:r>
      <w:r>
        <w:rPr>
          <w:rFonts w:ascii="Times New Roman" w:hAnsi="Times New Roman"/>
          <w:b w:val="1"/>
          <w:bCs w:val="1"/>
          <w:rtl w:val="0"/>
        </w:rPr>
        <w:t>ci promieniowania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 w:hint="default"/>
          <w:b w:val="1"/>
          <w:bCs w:val="1"/>
          <w:rtl w:val="0"/>
        </w:rPr>
        <w:t>„</w:t>
      </w:r>
      <w:r>
        <w:rPr>
          <w:rFonts w:ascii="Times New Roman" w:hAnsi="Times New Roman"/>
          <w:b w:val="1"/>
          <w:bCs w:val="1"/>
          <w:rtl w:val="0"/>
        </w:rPr>
        <w:t>Jaki b</w:t>
      </w:r>
      <w:r>
        <w:rPr>
          <w:rFonts w:ascii="Times New Roman" w:hAnsi="Times New Roman" w:hint="default"/>
          <w:b w:val="1"/>
          <w:bCs w:val="1"/>
          <w:rtl w:val="0"/>
        </w:rPr>
        <w:t>ę</w:t>
      </w:r>
      <w:r>
        <w:rPr>
          <w:rFonts w:ascii="Times New Roman" w:hAnsi="Times New Roman"/>
          <w:b w:val="1"/>
          <w:bCs w:val="1"/>
          <w:rtl w:val="0"/>
        </w:rPr>
        <w:t>dzie peak X-ray flux?</w:t>
      </w:r>
      <w:r>
        <w:rPr>
          <w:rFonts w:ascii="Times New Roman" w:hAnsi="Times New Roman" w:hint="default"/>
          <w:b w:val="1"/>
          <w:bCs w:val="1"/>
          <w:rtl w:val="0"/>
        </w:rPr>
        <w:t>”</w:t>
      </w:r>
    </w:p>
    <w:p>
      <w:pPr>
        <w:pStyle w:val="Default"/>
        <w:numPr>
          <w:ilvl w:val="0"/>
          <w:numId w:val="8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target: log10(xray_intensity)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it-IT"/>
        </w:rPr>
      </w:pPr>
      <w:r>
        <w:rPr>
          <w:rFonts w:ascii="Times New Roman" w:hAnsi="Times New Roman"/>
          <w:rtl w:val="0"/>
          <w:lang w:val="it-IT"/>
        </w:rPr>
        <w:t>modele: Ridge, RandomForestRegressor, XGBRegressor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Peak flux rozci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  <w:lang w:val="sv-SE"/>
        </w:rPr>
        <w:t>ga si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na wiele rz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wielko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  <w:lang w:val="it-IT"/>
        </w:rPr>
        <w:t>ci, st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d logarytm.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outline w:val="0"/>
          <w:color w:val="fe634d"/>
          <w:sz w:val="28"/>
          <w:szCs w:val="28"/>
          <w14:textFill>
            <w14:solidFill>
              <w14:srgbClr w14:val="FF644E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e634d"/>
          <w:sz w:val="28"/>
          <w:szCs w:val="28"/>
          <w:rtl w:val="0"/>
          <w14:textFill>
            <w14:solidFill>
              <w14:srgbClr w14:val="FF644E"/>
            </w14:solidFill>
          </w14:textFill>
        </w:rPr>
        <w:t>7. Interpretacja fizyczna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SHAP i PCA pokazuj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 parametry takie jak: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energia wolna (TOTPOT),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pr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dy elektryczne (TOTUSJZ),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shear (MEANSHR),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strumie</w:t>
      </w:r>
      <w:r>
        <w:rPr>
          <w:rFonts w:ascii="Times New Roman" w:hAnsi="Times New Roman" w:hint="default"/>
          <w:rtl w:val="0"/>
        </w:rPr>
        <w:t xml:space="preserve">ń </w:t>
      </w:r>
      <w:r>
        <w:rPr>
          <w:rFonts w:ascii="Times New Roman" w:hAnsi="Times New Roman"/>
          <w:rtl w:val="0"/>
        </w:rPr>
        <w:t>magnetyczny (USFLUX),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parametry linii neutralnej (R_VALUE),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najwa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niejsze w prognozowaniu flar.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</w:rPr>
        <w:t>To zgodne z fizyk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rekoneksji i akumulacji energii w AR.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8. Zastosowania praktyczne (Space Weather)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Prognozy flar i X-ray s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kluczowe dla: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Satelit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w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zapobieganie uszkodzeniom elektroniki (SEU),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tryby ochronne.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Lotnictwa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zak</w:t>
      </w:r>
      <w:r>
        <w:rPr>
          <w:rFonts w:ascii="Times New Roman" w:hAnsi="Times New Roman" w:hint="default"/>
          <w:rtl w:val="0"/>
        </w:rPr>
        <w:t>łó</w:t>
      </w:r>
      <w:r>
        <w:rPr>
          <w:rFonts w:ascii="Times New Roman" w:hAnsi="Times New Roman"/>
          <w:rtl w:val="0"/>
        </w:rPr>
        <w:t>cenia HF,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bezpiecze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stwo tras polarnych.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Nawigacji GNSS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</w:t>
      </w:r>
      <w:r>
        <w:rPr>
          <w:rFonts w:ascii="Times New Roman" w:hAnsi="Times New Roman" w:hint="default"/>
          <w:rtl w:val="0"/>
        </w:rPr>
        <w:t>łę</w:t>
      </w:r>
      <w:r>
        <w:rPr>
          <w:rFonts w:ascii="Times New Roman" w:hAnsi="Times New Roman"/>
          <w:rtl w:val="0"/>
        </w:rPr>
        <w:t>dy jonosferyczne.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Energetyki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pr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dy indukowane GIC.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Obronno</w:t>
      </w:r>
      <w:r>
        <w:rPr>
          <w:rFonts w:ascii="Times New Roman" w:hAnsi="Times New Roman" w:hint="default"/>
          <w:b w:val="1"/>
          <w:bCs w:val="1"/>
          <w:rtl w:val="0"/>
        </w:rPr>
        <w:t>ś</w:t>
      </w:r>
      <w:r>
        <w:rPr>
          <w:rFonts w:ascii="Times New Roman" w:hAnsi="Times New Roman"/>
          <w:b w:val="1"/>
          <w:bCs w:val="1"/>
          <w:rtl w:val="0"/>
        </w:rPr>
        <w:t>ci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komunikacja satelitarna,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bezpiecze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stwo astronaut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fe634d"/>
          <w14:textFill>
            <w14:solidFill>
              <w14:srgbClr w14:val="FF644E"/>
            </w14:solidFill>
          </w14:textFill>
        </w:rPr>
      </w:pPr>
      <w:r>
        <w:rPr>
          <w:rFonts w:ascii="Times New Roman" w:hAnsi="Times New Roman"/>
          <w:outline w:val="0"/>
          <w:color w:val="fe634d"/>
          <w:rtl w:val="0"/>
          <w14:textFill>
            <w14:solidFill>
              <w14:srgbClr w14:val="FF644E"/>
            </w14:solidFill>
          </w14:textFill>
        </w:rPr>
        <w:t>Projekt odtwarza uproszczony pipeline NOAA SWPC i NASA CCMC</w:t>
      </w:r>
      <w:r>
        <w:rPr>
          <w:rFonts w:ascii="Times New Roman" w:hAnsi="Times New Roman"/>
          <w:outline w:val="0"/>
          <w:color w:val="fe634d"/>
          <w:rtl w:val="0"/>
          <w14:textFill>
            <w14:solidFill>
              <w14:srgbClr w14:val="FF644E"/>
            </w14:solidFill>
          </w14:textFill>
        </w:rPr>
        <w:t>.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outline w:val="0"/>
          <w:color w:val="fe634d"/>
          <w14:textFill>
            <w14:solidFill>
              <w14:srgbClr w14:val="FF644E"/>
            </w14:solidFill>
          </w14:textFill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9. Podsumowanie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Projekt modeluje pe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 xml:space="preserve">ny 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a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cuch fizyczny: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pole magnetyczne fotosfery (SDO/HMI)</w:t>
      </w:r>
      <w:r>
        <w:rPr>
          <w:rFonts w:ascii="Times New Roman" w:cs="Times New Roman" w:hAnsi="Times New Roman" w:eastAsia="Times New Roman"/>
          <w:b w:val="0"/>
          <w:bCs w:val="0"/>
          <w:rtl w:val="0"/>
        </w:rPr>
        <w:br w:type="textWrapping"/>
        <w:t xml:space="preserve">→ </w:t>
      </w:r>
      <w:r>
        <w:rPr>
          <w:rFonts w:ascii="Times New Roman" w:hAnsi="Times New Roman"/>
          <w:b w:val="1"/>
          <w:bCs w:val="1"/>
          <w:rtl w:val="0"/>
        </w:rPr>
        <w:t>akumulacja energii magnetycznej</w:t>
      </w:r>
      <w:r>
        <w:rPr>
          <w:rFonts w:ascii="Times New Roman" w:cs="Times New Roman" w:hAnsi="Times New Roman" w:eastAsia="Times New Roman"/>
          <w:b w:val="0"/>
          <w:bCs w:val="0"/>
          <w:rtl w:val="0"/>
        </w:rPr>
        <w:br w:type="textWrapping"/>
        <w:t xml:space="preserve">→ </w:t>
      </w:r>
      <w:r>
        <w:rPr>
          <w:rFonts w:ascii="Times New Roman" w:hAnsi="Times New Roman"/>
          <w:b w:val="1"/>
          <w:bCs w:val="1"/>
          <w:rtl w:val="0"/>
        </w:rPr>
        <w:t>rekoneksja</w:t>
      </w:r>
      <w:r>
        <w:rPr>
          <w:rFonts w:ascii="Times New Roman" w:cs="Times New Roman" w:hAnsi="Times New Roman" w:eastAsia="Times New Roman"/>
          <w:b w:val="0"/>
          <w:bCs w:val="0"/>
          <w:rtl w:val="0"/>
        </w:rPr>
        <w:br w:type="textWrapping"/>
        <w:t xml:space="preserve">→ </w:t>
      </w:r>
      <w:r>
        <w:rPr>
          <w:rFonts w:ascii="Times New Roman" w:hAnsi="Times New Roman"/>
          <w:b w:val="1"/>
          <w:bCs w:val="1"/>
          <w:rtl w:val="0"/>
        </w:rPr>
        <w:t>emisja X-ray (flara)</w:t>
      </w:r>
      <w:r>
        <w:rPr>
          <w:rFonts w:ascii="Times New Roman" w:cs="Times New Roman" w:hAnsi="Times New Roman" w:eastAsia="Times New Roman"/>
          <w:b w:val="0"/>
          <w:bCs w:val="0"/>
          <w:rtl w:val="0"/>
        </w:rPr>
        <w:br w:type="textWrapping"/>
        <w:t xml:space="preserve">→ </w:t>
      </w:r>
      <w:r>
        <w:rPr>
          <w:rFonts w:ascii="Times New Roman" w:hAnsi="Times New Roman"/>
          <w:b w:val="1"/>
          <w:bCs w:val="1"/>
          <w:rtl w:val="0"/>
        </w:rPr>
        <w:t>pomiar przez GOES/XRS</w:t>
      </w: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  <w:b w:val="0"/>
          <w:bCs w:val="0"/>
        </w:rPr>
      </w:pPr>
    </w:p>
    <w:p>
      <w:pPr>
        <w:pStyle w:val="Default"/>
        <w:suppressAutoHyphens w:val="1"/>
        <w:spacing w:before="0" w:after="20" w:line="264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Na podstawie danych SDO przewidujemy: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wyst</w:t>
      </w:r>
      <w:r>
        <w:rPr>
          <w:rFonts w:ascii="Times New Roman" w:hAnsi="Times New Roman" w:hint="default"/>
          <w:b w:val="1"/>
          <w:bCs w:val="1"/>
          <w:rtl w:val="0"/>
        </w:rPr>
        <w:t>ą</w:t>
      </w:r>
      <w:r>
        <w:rPr>
          <w:rFonts w:ascii="Times New Roman" w:hAnsi="Times New Roman"/>
          <w:b w:val="1"/>
          <w:bCs w:val="1"/>
          <w:rtl w:val="0"/>
        </w:rPr>
        <w:t>pienie flary,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jej klas</w:t>
      </w:r>
      <w:r>
        <w:rPr>
          <w:rFonts w:ascii="Times New Roman" w:hAnsi="Times New Roman" w:hint="default"/>
          <w:b w:val="1"/>
          <w:bCs w:val="1"/>
          <w:rtl w:val="0"/>
        </w:rPr>
        <w:t xml:space="preserve">ę </w:t>
      </w:r>
      <w:r>
        <w:rPr>
          <w:rFonts w:ascii="Times New Roman" w:hAnsi="Times New Roman"/>
          <w:b w:val="1"/>
          <w:bCs w:val="1"/>
          <w:rtl w:val="0"/>
        </w:rPr>
        <w:t>(C/M/X),</w:t>
      </w:r>
    </w:p>
    <w:p>
      <w:pPr>
        <w:pStyle w:val="Default"/>
        <w:numPr>
          <w:ilvl w:val="0"/>
          <w:numId w:val="4"/>
        </w:numPr>
        <w:suppressAutoHyphens w:val="1"/>
        <w:spacing w:before="0" w:after="20" w:line="264" w:lineRule="auto"/>
        <w:jc w:val="left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jej intensywno</w:t>
      </w:r>
      <w:r>
        <w:rPr>
          <w:rFonts w:ascii="Times New Roman" w:hAnsi="Times New Roman" w:hint="default"/>
          <w:b w:val="1"/>
          <w:bCs w:val="1"/>
          <w:rtl w:val="0"/>
        </w:rPr>
        <w:t xml:space="preserve">ść </w:t>
      </w:r>
      <w:r>
        <w:rPr>
          <w:rFonts w:ascii="Times New Roman" w:hAnsi="Times New Roman"/>
          <w:b w:val="1"/>
          <w:bCs w:val="1"/>
          <w:rtl w:val="0"/>
        </w:rPr>
        <w:t>promieniowania X-ray.</w:t>
      </w:r>
    </w:p>
    <w:p>
      <w:pPr>
        <w:pStyle w:val="Default"/>
        <w:suppressAutoHyphens w:val="1"/>
        <w:spacing w:before="0" w:after="20" w:line="264" w:lineRule="auto"/>
      </w:pPr>
      <w:r>
        <w:rPr>
          <w:rFonts w:ascii="Times New Roman" w:hAnsi="Times New Roman"/>
          <w:rtl w:val="0"/>
        </w:rPr>
        <w:t>Wszystko odbywa si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na podstawie datasetu SDO+GOES w SQLite.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