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GEOSTELLAR</w:t>
      </w:r>
      <w:r>
        <w:rPr>
          <w:rFonts w:ascii="Arial" w:cs="Arial" w:eastAsia="Arial" w:hAnsi="Arial"/>
          <w:b w:val="false"/>
          <w:bCs w:val="false"/>
          <w:color w:val="0EA5E9"/>
          <w:sz w:val="56"/>
          <w:szCs w:val="56"/>
        </w:rPr>
        <w:t xml:space="preserve"> ENGINEERING</w:t>
      </w:r>
    </w:p>
    <w:p>
      <w:pPr>
        <w:pBdr>
          <w:bottom w:val="single" w:color="0EA5E9" w:sz="8" w:space="8"/>
        </w:pBdr>
        <w:spacing w:after="40" w:before="100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Website Development Review</w:t>
      </w: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github.com/ds7ds7ds/geostellar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React 19 + Vite 7 + Tailwind CSS 4 + React Router 7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March 22,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Revision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Rev 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GeoStellar Dev Team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Ready for Deployment</w:t>
            </w:r>
          </w:p>
        </w:tc>
      </w:tr>
    </w:tbl>
    <w:p>
      <w:pPr>
        <w:pStyle w:val="Heading1"/>
        <w:spacing w:before="480"/>
      </w:pPr>
      <w:r>
        <w:t xml:space="preserve">1. Executive Summary</w:t>
      </w:r>
    </w:p>
    <w:p>
      <w:pPr>
        <w:spacing w:after="200"/>
      </w:pPr>
      <w:r>
        <w:t xml:space="preserve">The GeoStellar website has been reviewed, updated, and verified. The codebase </w:t>
      </w:r>
      <w:r>
        <w:rPr>
          <w:b/>
          <w:bCs/>
        </w:rPr>
        <w:t xml:space="preserve">builds successfully with zero errors</w:t>
      </w:r>
      <w:r>
        <w:t xml:space="preserve">, passes all lint checks, and has </w:t>
      </w:r>
      <w:r>
        <w:rPr>
          <w:b/>
          <w:bCs/>
        </w:rPr>
        <w:t xml:space="preserve">0 npm vulnerabilities</w:t>
      </w:r>
      <w:r>
        <w:t xml:space="preserve">. All requested features have been implemented and tested.</w:t>
      </w:r>
    </w:p>
    <w:p>
      <w:pPr>
        <w:pBdr>
          <w:left w:val="single" w:color="0EA5E9" w:sz="12" w:space="8"/>
        </w:pBdr>
        <w:shd w:fill="F0F9FF" w:val="clear"/>
        <w:spacing w:after="200" w:before="100"/>
        <w:ind w:left="200" w:right="200"/>
      </w:pPr>
      <w:r>
        <w:rPr>
          <w:b/>
          <w:bCs/>
          <w:color w:val="16A34A"/>
          <w:sz w:val="20"/>
          <w:szCs w:val="20"/>
        </w:rPr>
        <w:t xml:space="preserve">BUILD: </w:t>
      </w:r>
      <w:r>
        <w:rPr>
          <w:b/>
          <w:bCs/>
          <w:color w:val="16A34A"/>
          <w:sz w:val="20"/>
          <w:szCs w:val="20"/>
        </w:rPr>
        <w:t xml:space="preserve">PASS</w:t>
      </w:r>
      <w:r>
        <w:rPr>
          <w:b/>
          <w:bCs/>
          <w:color w:val="16A34A"/>
          <w:sz w:val="20"/>
          <w:szCs w:val="20"/>
        </w:rPr>
        <w:t xml:space="preserve">    LINT: </w:t>
      </w:r>
      <w:r>
        <w:rPr>
          <w:b/>
          <w:bCs/>
          <w:color w:val="16A34A"/>
          <w:sz w:val="20"/>
          <w:szCs w:val="20"/>
        </w:rPr>
        <w:t xml:space="preserve">CLEAN</w:t>
      </w:r>
      <w:r>
        <w:rPr>
          <w:b/>
          <w:bCs/>
          <w:color w:val="16A34A"/>
          <w:sz w:val="20"/>
          <w:szCs w:val="20"/>
        </w:rPr>
        <w:t xml:space="preserve">    VULNERABILITIES: </w:t>
      </w:r>
      <w:r>
        <w:rPr>
          <w:b/>
          <w:bCs/>
          <w:color w:val="16A34A"/>
          <w:sz w:val="20"/>
          <w:szCs w:val="20"/>
        </w:rPr>
        <w:t xml:space="preserve">0</w:t>
      </w:r>
    </w:p>
    <w:p>
      <w:pPr>
        <w:pStyle w:val="Heading1"/>
      </w:pPr>
      <w:r>
        <w:t xml:space="preserve">2. Changes Summary</w:t>
      </w:r>
    </w:p>
    <w:p>
      <w:pPr>
        <w:spacing w:after="200"/>
      </w:pPr>
      <w:r>
        <w:t xml:space="preserve">14 files modified across the codebase: 627 lines added, 378 lines removed.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src/components/BorePyramid.jsx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bore pyramid SVG component from business card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src/pages/NotFoundPage.jsx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404 catch-all page with pyramid branding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src/App.css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Unused Vite boilerplate (safe removal confirmed)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Added NotFoundPage import + catch-all route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src/components/Header.jsx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Replaced Hexagon+GS logo with bore pyramid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src/components/Footer.jsx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Bore pyramid logo + LinkedIn URL 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src/pages/HomePage.jsx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animated pyramid in hero section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src/pages/ServicesPage.jsx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Pyramid watermark behind hero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src/pages/AboutPage.jsx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Pyramid watermark behind hero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src/pages/ContactPage.jsx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Formspree handler + mailto fallback + loading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src/pages/BlogPage.jsx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Working category filter + newsletter handler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src/pages/BlogPostPage.jsx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Working share buttons + tags + bottom share bar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public/favicon.svg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 from hexagon to bore pyramid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package-lock.json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audit fix (0 vulnerabilities)</w:t>
            </w:r>
          </w:p>
        </w:tc>
      </w:tr>
    </w:tbl>
    <w:p>
      <w:pPr>
        <w:pStyle w:val="Heading1"/>
        <w:spacing w:before="400"/>
      </w:pPr>
      <w:r>
        <w:t xml:space="preserve">3. Features Implemented</w:t>
      </w:r>
    </w:p>
    <w:p>
      <w:pPr>
        <w:pStyle w:val="Heading2"/>
      </w:pPr>
      <w:r>
        <w:t xml:space="preserve">3.1 Bore Pyramid Brand Integration</w:t>
      </w:r>
    </w:p>
    <w:p>
      <w:pPr>
        <w:spacing w:after="120"/>
      </w:pPr>
      <w:r>
        <w:t xml:space="preserve">The bore pyramid icon from the business cards has been extracted as a reusable React component (BorePyramid.jsx) and placed throughout the site for brand consistency: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Header navigation bar (replaces old Hexagon + GS logo)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Homepage hero section (large 180px animated pyramid with concentric rings and Vertical/Inclined/Collocated 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Footer brand 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Favicon (public/favicon.svg)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404 page visual anchor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Subtle watermark (4% opacity, 400px) on Services, About, and Contact page heroes</w:t>
      </w:r>
    </w:p>
    <w:p>
      <w:pPr>
        <w:pStyle w:val="Heading2"/>
      </w:pPr>
      <w:r>
        <w:t xml:space="preserve">3.2 Contact Form (info@geo-pioneer.com)</w:t>
      </w:r>
    </w:p>
    <w:p>
      <w:pPr>
        <w:spacing w:after="120"/>
      </w:pPr>
      <w:r>
        <w:t xml:space="preserve">The contact form now submits to </w:t>
      </w:r>
      <w:r>
        <w:rPr>
          <w:b/>
          <w:bCs/>
        </w:rPr>
        <w:t xml:space="preserve">Formspree (endpoint: mpqygwkb)</w:t>
      </w:r>
      <w:r>
        <w:t xml:space="preserve">, which forwards all submissions to info@geo-pioneer.com. Features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Loading state with disabled button while submitting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handling with user-visible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Mailto fallback if Formspree is unreachable (opens email client with pre-filled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email subject line including project type and sender name</w:t>
      </w:r>
    </w:p>
    <w:p>
      <w:pPr>
        <w:pStyle w:val="Heading2"/>
      </w:pPr>
      <w:r>
        <w:t xml:space="preserve">3.3 Newsletter Subscription</w:t>
      </w:r>
    </w:p>
    <w:p>
      <w:pPr>
        <w:spacing w:after="120"/>
      </w:pPr>
      <w:r>
        <w:t xml:space="preserve">The newsletter subscribe form on the Blog page now uses the same Formspree endpoint with a "newsletter" type tag. Shows a success checkmark confirmation after subscribing.</w:t>
      </w:r>
    </w:p>
    <w:p>
      <w:pPr>
        <w:pStyle w:val="Heading2"/>
      </w:pPr>
      <w:r>
        <w:t xml:space="preserve">3.4 Blog Category Filter</w:t>
      </w:r>
    </w:p>
    <w:p>
      <w:pPr>
        <w:spacing w:after="120"/>
      </w:pPr>
      <w:r>
        <w:t xml:space="preserve">Category buttons are now fully functional. Clicking a category filters both the featured article and the post grid. Active category is visually highlighted. An empty state with a "View all articles" reset link is shown if no posts match.</w:t>
      </w:r>
    </w:p>
    <w:p>
      <w:pPr>
        <w:pStyle w:val="Heading2"/>
      </w:pPr>
      <w:r>
        <w:t xml:space="preserve">3.5 Share Buttons (No Accounts Required)</w:t>
      </w:r>
    </w:p>
    <w:p>
      <w:pPr>
        <w:spacing w:after="120"/>
      </w:pPr>
      <w:r>
        <w:t xml:space="preserve">Blog post share buttons are now functional using standard share URLs. No API keys or accounts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 (Twitter) — opens share intent popup with article title and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LinkedIn — opens LinkedIn share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 Link — copies URL to clipboard with confirmation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Bottom share bar added at the end of each article for additional visibility</w:t>
      </w:r>
    </w:p>
    <w:p>
      <w:pPr>
        <w:pStyle w:val="Heading2"/>
      </w:pPr>
      <w:r>
        <w:t xml:space="preserve">3.6 Blog Post Tags</w:t>
      </w:r>
    </w:p>
    <w:p>
      <w:pPr>
        <w:spacing w:after="120"/>
      </w:pPr>
      <w:r>
        <w:t xml:space="preserve">Each blog post now has a tags array rendered at the bottom of the article as styled pill badges. Tags include relevant keywords (e.g., "Oil &amp; Gas", "Quality Standards", "TRT", "DTS").</w:t>
      </w:r>
    </w:p>
    <w:p>
      <w:pPr>
        <w:pStyle w:val="Heading2"/>
      </w:pPr>
      <w:r>
        <w:t xml:space="preserve">3.7 LinkedIn URL</w:t>
      </w:r>
    </w:p>
    <w:p>
      <w:pPr>
        <w:spacing w:after="120"/>
      </w:pPr>
      <w:r>
        <w:t xml:space="preserve">Footer LinkedIn link updated from # to </w:t>
      </w:r>
      <w:r>
        <w:rPr>
          <w:color w:val="0EA5E9"/>
        </w:rPr>
        <w:t xml:space="preserve">linkedin.com/in/dmitrykuravskiy/</w:t>
      </w:r>
      <w:r>
        <w:t xml:space="preserve"> with target="_blank" and rel="noopener noreferrer".</w:t>
      </w:r>
    </w:p>
    <w:p>
      <w:pPr>
        <w:pStyle w:val="Heading2"/>
      </w:pPr>
      <w:r>
        <w:t xml:space="preserve">3.8 404 Catch-All Route</w:t>
      </w:r>
    </w:p>
    <w:p>
      <w:pPr>
        <w:spacing w:after="120"/>
      </w:pPr>
      <w:r>
        <w:t xml:space="preserve">New NotFoundPage.jsx created with bore pyramid branding, "404 Page Not Found" message, and navigation links to Home and Contact. Route added as &lt;Route path="*"&gt; in App.jsx.</w:t>
      </w:r>
    </w:p>
    <w:p>
      <w:pPr>
        <w:pStyle w:val="Heading2"/>
      </w:pPr>
      <w:r>
        <w:t xml:space="preserve">3.9 Cleanup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App.css deleted (unused Vite boilerplate, confirmed no imports)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audit fix resolved all 4 vulnerabilities (1 moderate + 3 high →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X/Twitter icon updated from deprecated Twitter bird to current X logo SVG</w:t>
      </w:r>
    </w:p>
    <w:p>
      <w:pPr>
        <w:pStyle w:val="Heading1"/>
        <w:spacing w:before="400"/>
      </w:pPr>
      <w:r>
        <w:t xml:space="preserve">4. Build Output</w:t>
      </w:r>
    </w:p>
    <w:p>
      <w:pPr>
        <w:spacing w:after="200"/>
      </w:pPr>
      <w:r>
        <w:t xml:space="preserve">Production build (vite build)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Gzipped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dist/index.html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0.91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0.49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dist/assets/index-*.css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45.97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7.80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dist/assets/index-*.js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331.40 KB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96.87 KB</w:t>
            </w:r>
          </w:p>
        </w:tc>
      </w:tr>
    </w:tbl>
    <w:p>
      <w:pPr>
        <w:spacing w:after="120" w:before="120"/>
      </w:pPr>
      <w:r>
        <w:rPr>
          <w:color w:val="64748B"/>
        </w:rPr>
        <w:t xml:space="preserve">Build time: 2.18 seconds. Total gzipped: ~105 KB.</w:t>
      </w:r>
    </w:p>
    <w:p>
      <w:pPr>
        <w:pStyle w:val="Heading1"/>
        <w:spacing w:before="400"/>
      </w:pPr>
      <w:r>
        <w:t xml:space="preserve">5. Items for Pre-Launch</w:t>
      </w:r>
    </w:p>
    <w:p>
      <w:pPr>
        <w:pStyle w:val="Heading3"/>
      </w:pPr>
      <w:r>
        <w:t xml:space="preserve">Required Before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 vercel.json with SPA rewrite rule for React Router (direct navigation to /services etc. will 404 without 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Formspree endpoint is active and receiving test submissions at info@geo-pioneer.com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Footer email from info@geostellar.com to info@geo-pioneer.com (or vice versa) for consistency</w:t>
      </w:r>
    </w:p>
    <w:p>
      <w:pPr>
        <w:pStyle w:val="Heading3"/>
        <w:spacing w:before="200"/>
      </w:pPr>
      <w:r>
        <w:t xml:space="preserve">Recommended (Not 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real team photos to About page (currently placeholder 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real images to blog post headers (currently gradient + icon placeholders)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Consider a CMS (Contentful, Sanity, or MDX) if blog posts will be updated frequently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geostellar.io domain and update email to info@geostellar.io when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Google Analytics or Plausible for traffic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meta tags / Open Graph images for social sharing previews</w:t>
      </w:r>
    </w:p>
    <w:p>
      <w:pPr>
        <w:pStyle w:val="Heading1"/>
        <w:spacing w:before="400"/>
      </w:pPr>
      <w:r>
        <w:t xml:space="preserve">6. Deployment Guide (Vercel)</w:t>
      </w:r>
    </w:p>
    <w:p>
      <w:pPr>
        <w:spacing w:after="120"/>
      </w:pPr>
      <w:r>
        <w:t xml:space="preserve">Recommended deployment platform: Vercel (auto-detects Vite, free tier available).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Go to vercel.com and sign in with GitHub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Click "Add New Project" and import ds7ds7ds/geostellar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Vercel auto-detects Vite — defaults are correct (build: vite build, output: dist)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Add vercel.json to repo root with SPA rewrite: { "rewrites": [{ "source": "/(.*)", "destination": "/index.html" }] 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Click Deploy — receive .vercel.app URL immediately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Every push to main auto-deploys</w:t>
      </w:r>
    </w:p>
    <w:p>
      <w:pPr>
        <w:spacing w:before="600"/>
      </w:pPr>
    </w:p>
    <w:p>
      <w:pPr>
        <w:pBdr>
          <w:top w:val="single" w:color="0EA5E9" w:sz="4" w:space="8"/>
        </w:pBdr>
        <w:spacing w:before="200"/>
      </w:pPr>
      <w:r>
        <w:rPr>
          <w:b/>
          <w:bCs/>
          <w:color w:val="64748B"/>
          <w:sz w:val="20"/>
          <w:szCs w:val="20"/>
        </w:rPr>
        <w:t xml:space="preserve">End of Report</w:t>
      </w:r>
      <w:r>
        <w:rPr>
          <w:color w:val="64748B"/>
          <w:sz w:val="20"/>
          <w:szCs w:val="20"/>
        </w:rPr>
        <w:t xml:space="preserve">  |  GeoStellar Engineering LLC  |  March 22, 2026  |  Rev 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GeoStellar Engineering LLC  |  Confidential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6" w:space="4"/>
      </w:pBdr>
      <w:spacing w:after="0"/>
    </w:pPr>
    <w:r>
      <w:rPr>
        <w:rFonts w:ascii="Arial" w:cs="Arial" w:eastAsia="Arial" w:hAnsi="Arial"/>
        <w:b/>
        <w:bCs/>
        <w:color w:val="0EA5E9"/>
        <w:sz w:val="16"/>
        <w:szCs w:val="16"/>
      </w:rPr>
      <w:t xml:space="preserve">GEOSTELLAR ENGINEERING</w:t>
    </w:r>
    <w:r>
      <w:rPr>
        <w:rFonts w:ascii="Arial" w:cs="Arial" w:eastAsia="Arial" w:hAnsi="Arial"/>
        <w:color w:val="64748B"/>
        <w:sz w:val="16"/>
        <w:szCs w:val="16"/>
      </w:rPr>
      <w:t xml:space="preserve">  |  Website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2026-03-22T18:27:55.074Z</dcterms:created>
  <dcterms:modified xsi:type="dcterms:W3CDTF">2026-03-22T18:27:55.074Z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