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48" w:rsidRDefault="0053119B">
      <w:r>
        <w:t xml:space="preserve">Дополнительные технические требования к приемнику, которые появились по результатам встречи с сотрудниками </w:t>
      </w:r>
      <w:proofErr w:type="spellStart"/>
      <w:r>
        <w:t>Гипрониигаз</w:t>
      </w:r>
      <w:proofErr w:type="spellEnd"/>
      <w:r>
        <w:t>.</w:t>
      </w:r>
    </w:p>
    <w:p w:rsidR="0053119B" w:rsidRDefault="0053119B"/>
    <w:p w:rsidR="0053119B" w:rsidRDefault="0053119B" w:rsidP="0053119B">
      <w:pPr>
        <w:pStyle w:val="a3"/>
        <w:numPr>
          <w:ilvl w:val="0"/>
          <w:numId w:val="1"/>
        </w:numPr>
      </w:pPr>
      <w:r>
        <w:t>Прибор должен иметь режимы:</w:t>
      </w:r>
    </w:p>
    <w:p w:rsidR="0053119B" w:rsidRDefault="0053119B" w:rsidP="0053119B">
      <w:pPr>
        <w:pStyle w:val="a3"/>
        <w:numPr>
          <w:ilvl w:val="1"/>
          <w:numId w:val="1"/>
        </w:numPr>
      </w:pPr>
      <w:r>
        <w:t>Установка частоты работы приемника</w:t>
      </w:r>
    </w:p>
    <w:p w:rsidR="0053119B" w:rsidRDefault="0053119B" w:rsidP="0053119B">
      <w:pPr>
        <w:pStyle w:val="a3"/>
        <w:numPr>
          <w:ilvl w:val="1"/>
          <w:numId w:val="1"/>
        </w:numPr>
      </w:pPr>
      <w:r>
        <w:t>Поиск трубы</w:t>
      </w:r>
    </w:p>
    <w:p w:rsidR="0053119B" w:rsidRDefault="0053119B" w:rsidP="0053119B">
      <w:pPr>
        <w:pStyle w:val="a3"/>
        <w:numPr>
          <w:ilvl w:val="1"/>
          <w:numId w:val="1"/>
        </w:numPr>
      </w:pPr>
      <w:r>
        <w:t>Поиск дефектов трубы</w:t>
      </w:r>
    </w:p>
    <w:p w:rsidR="0053119B" w:rsidRDefault="0053119B" w:rsidP="0053119B">
      <w:pPr>
        <w:pStyle w:val="a3"/>
        <w:numPr>
          <w:ilvl w:val="1"/>
          <w:numId w:val="1"/>
        </w:numPr>
      </w:pPr>
      <w:r>
        <w:t>Определения глубины залегания трубы</w:t>
      </w:r>
    </w:p>
    <w:p w:rsidR="0053119B" w:rsidRDefault="0053119B" w:rsidP="0053119B">
      <w:pPr>
        <w:pStyle w:val="a3"/>
        <w:numPr>
          <w:ilvl w:val="1"/>
          <w:numId w:val="1"/>
        </w:numPr>
      </w:pPr>
      <w:proofErr w:type="spellStart"/>
      <w:r>
        <w:t>Полуавтоматизированная</w:t>
      </w:r>
      <w:proofErr w:type="spellEnd"/>
      <w:r>
        <w:t xml:space="preserve"> работа с одновременным поиском трубы, поиском дефектов трубы и определением глубины ее залегания.</w:t>
      </w:r>
    </w:p>
    <w:p w:rsidR="0053119B" w:rsidRDefault="003D003D" w:rsidP="0053119B">
      <w:pPr>
        <w:pStyle w:val="a3"/>
        <w:numPr>
          <w:ilvl w:val="1"/>
          <w:numId w:val="1"/>
        </w:numPr>
      </w:pPr>
      <w:r>
        <w:t xml:space="preserve">Сброс данных на компьютер </w:t>
      </w:r>
      <w:proofErr w:type="gramStart"/>
      <w:r>
        <w:t>с</w:t>
      </w:r>
      <w:proofErr w:type="gramEnd"/>
      <w:r>
        <w:t xml:space="preserve"> </w:t>
      </w:r>
      <w:proofErr w:type="gramStart"/>
      <w:r>
        <w:t>последующем</w:t>
      </w:r>
      <w:proofErr w:type="gramEnd"/>
      <w:r>
        <w:t xml:space="preserve"> анализом.</w:t>
      </w:r>
      <w:r w:rsidR="0053119B">
        <w:t xml:space="preserve"> </w:t>
      </w:r>
    </w:p>
    <w:p w:rsidR="003D003D" w:rsidRDefault="003D003D" w:rsidP="003D003D">
      <w:pPr>
        <w:pStyle w:val="a3"/>
        <w:numPr>
          <w:ilvl w:val="0"/>
          <w:numId w:val="1"/>
        </w:numPr>
      </w:pPr>
      <w:r>
        <w:t>В режиме установки частоты работы приемника производится:</w:t>
      </w:r>
    </w:p>
    <w:p w:rsidR="003D003D" w:rsidRDefault="003D003D" w:rsidP="003D003D">
      <w:pPr>
        <w:pStyle w:val="a3"/>
        <w:numPr>
          <w:ilvl w:val="1"/>
          <w:numId w:val="1"/>
        </w:numPr>
      </w:pPr>
      <w:r>
        <w:t>Измерение</w:t>
      </w:r>
      <w:r>
        <w:t xml:space="preserve"> спектра в диапазоне работы приемника.</w:t>
      </w:r>
    </w:p>
    <w:p w:rsidR="003D003D" w:rsidRDefault="003D003D" w:rsidP="003D003D">
      <w:pPr>
        <w:ind w:left="1080"/>
      </w:pPr>
      <w:r>
        <w:t>После включения режима приемник производит запись поступающих сигналов во всем диапазоне частот и индикацию картинки на экране монитора</w:t>
      </w:r>
    </w:p>
    <w:p w:rsidR="003D003D" w:rsidRDefault="003D003D" w:rsidP="003D003D">
      <w:pPr>
        <w:pStyle w:val="a3"/>
        <w:numPr>
          <w:ilvl w:val="1"/>
          <w:numId w:val="1"/>
        </w:numPr>
      </w:pPr>
      <w:r>
        <w:t>Установка</w:t>
      </w:r>
      <w:r>
        <w:t xml:space="preserve"> частоты работы приемника.</w:t>
      </w:r>
    </w:p>
    <w:p w:rsidR="003D003D" w:rsidRDefault="003D003D" w:rsidP="003D003D">
      <w:pPr>
        <w:ind w:left="1134"/>
      </w:pPr>
      <w:r>
        <w:t>Оператор выбирает  частоту работы приемника и ее в приборе.</w:t>
      </w:r>
    </w:p>
    <w:p w:rsidR="003D003D" w:rsidRDefault="003D003D" w:rsidP="003D003D">
      <w:pPr>
        <w:pStyle w:val="a3"/>
        <w:numPr>
          <w:ilvl w:val="1"/>
          <w:numId w:val="1"/>
        </w:numPr>
      </w:pPr>
      <w:r>
        <w:t>Автоматизированная подстройка</w:t>
      </w:r>
      <w:r>
        <w:t xml:space="preserve"> частоты работы приемника.</w:t>
      </w:r>
    </w:p>
    <w:p w:rsidR="003D003D" w:rsidRDefault="003D003D" w:rsidP="003D003D">
      <w:pPr>
        <w:ind w:left="1134"/>
      </w:pPr>
      <w:r>
        <w:t>Производится автоматизированная подстройка частоты по максим</w:t>
      </w:r>
      <w:r w:rsidR="004C3E6B">
        <w:t>у</w:t>
      </w:r>
      <w:r>
        <w:t xml:space="preserve">му сигнала, поступающего от генератора. </w:t>
      </w:r>
    </w:p>
    <w:p w:rsidR="003D003D" w:rsidRDefault="003D003D" w:rsidP="003D003D">
      <w:pPr>
        <w:pStyle w:val="a3"/>
        <w:numPr>
          <w:ilvl w:val="0"/>
          <w:numId w:val="1"/>
        </w:numPr>
      </w:pPr>
      <w:r>
        <w:t xml:space="preserve">Режимы Поиск трубы и Поиск дефектов трубы организованы так же, как и у аналога. Здесь ничего не добавляем </w:t>
      </w:r>
      <w:proofErr w:type="gramStart"/>
      <w:r>
        <w:t>кроме</w:t>
      </w:r>
      <w:proofErr w:type="gramEnd"/>
      <w:r>
        <w:t>:</w:t>
      </w:r>
    </w:p>
    <w:p w:rsidR="003D003D" w:rsidRDefault="003D003D" w:rsidP="003D003D">
      <w:pPr>
        <w:pStyle w:val="a3"/>
        <w:numPr>
          <w:ilvl w:val="1"/>
          <w:numId w:val="1"/>
        </w:numPr>
      </w:pPr>
      <w:r>
        <w:t xml:space="preserve"> Запись результатов совместно с показаниями </w:t>
      </w:r>
      <w:r>
        <w:rPr>
          <w:lang w:val="en-US"/>
        </w:rPr>
        <w:t>GPS</w:t>
      </w:r>
      <w:r>
        <w:t xml:space="preserve"> приемника.</w:t>
      </w:r>
    </w:p>
    <w:p w:rsidR="003D003D" w:rsidRDefault="003D003D" w:rsidP="003D003D">
      <w:pPr>
        <w:pStyle w:val="a3"/>
        <w:numPr>
          <w:ilvl w:val="1"/>
          <w:numId w:val="1"/>
        </w:numPr>
      </w:pPr>
      <w:r>
        <w:t>Расчет длины пройденного пути.</w:t>
      </w:r>
    </w:p>
    <w:p w:rsidR="00B627D5" w:rsidRDefault="00B627D5" w:rsidP="00B627D5">
      <w:pPr>
        <w:pStyle w:val="a3"/>
        <w:numPr>
          <w:ilvl w:val="0"/>
          <w:numId w:val="1"/>
        </w:numPr>
      </w:pPr>
      <w:r>
        <w:t xml:space="preserve">Режим определения глубины залегания трубы пробуем реализовать за счет измерения величины поля у земли и на поясе за счет дополнительных катушек в приборе. Запись значений глубины залегания трубы должна вестись постоянно, когда осуществляется измерение величины магнитного поля для нахождения трубы. При необходимости должна быть возможность </w:t>
      </w:r>
      <w:proofErr w:type="gramStart"/>
      <w:r>
        <w:t>индикации графика глубины залегания трубы</w:t>
      </w:r>
      <w:proofErr w:type="gramEnd"/>
      <w:r>
        <w:t xml:space="preserve"> от координаты. В случае, когда глубина залегания резко меняется, должна быть звуковая и визуальная индикация, т.к. это может быть следствием ошибок при проведении работ.</w:t>
      </w:r>
    </w:p>
    <w:p w:rsidR="00B627D5" w:rsidRDefault="00B627D5" w:rsidP="00B627D5">
      <w:pPr>
        <w:pStyle w:val="a3"/>
        <w:numPr>
          <w:ilvl w:val="0"/>
          <w:numId w:val="1"/>
        </w:numPr>
      </w:pPr>
      <w:r>
        <w:t>В режиме поиска дефектов трубы должна вестись запись измеренных значений в зависимости от координаты. При возникновении бросков разницы потенциалов должна индицироваться визуально и на наушники информация о возможном обнаруженном участке с дефектом изоляции.</w:t>
      </w:r>
    </w:p>
    <w:p w:rsidR="004C3E6B" w:rsidRDefault="004C3E6B" w:rsidP="00B627D5">
      <w:pPr>
        <w:pStyle w:val="a3"/>
        <w:numPr>
          <w:ilvl w:val="0"/>
          <w:numId w:val="1"/>
        </w:numPr>
      </w:pPr>
      <w:r>
        <w:t>Помимо автоматизированной записи информации о наличии подозрительных точек должна быть возможность для оператора назначать подозрительные точки и снабжать их какой-либо аудио информацией.</w:t>
      </w:r>
    </w:p>
    <w:p w:rsidR="004C3E6B" w:rsidRDefault="004C3E6B" w:rsidP="00B627D5">
      <w:pPr>
        <w:pStyle w:val="a3"/>
        <w:numPr>
          <w:ilvl w:val="0"/>
          <w:numId w:val="1"/>
        </w:numPr>
      </w:pPr>
      <w:proofErr w:type="spellStart"/>
      <w:r>
        <w:t>Полуавтоматизированная</w:t>
      </w:r>
      <w:proofErr w:type="spellEnd"/>
      <w:r>
        <w:t xml:space="preserve"> работа должна позволять одновременную работу канала поиска положения трубы</w:t>
      </w:r>
      <w:proofErr w:type="gramStart"/>
      <w:r>
        <w:t xml:space="preserve"> ,</w:t>
      </w:r>
      <w:proofErr w:type="gramEnd"/>
      <w:r>
        <w:t xml:space="preserve"> кана</w:t>
      </w:r>
      <w:r w:rsidR="00F3047B">
        <w:t>ла измерения глубины залегания и канала определения дефектов.</w:t>
      </w:r>
    </w:p>
    <w:p w:rsidR="00F3047B" w:rsidRDefault="00F3047B" w:rsidP="00B627D5">
      <w:pPr>
        <w:pStyle w:val="a3"/>
        <w:numPr>
          <w:ilvl w:val="0"/>
          <w:numId w:val="1"/>
        </w:numPr>
      </w:pPr>
      <w:r>
        <w:t>Существенно обращаем внимание на то, что должно быть реализовано:</w:t>
      </w:r>
    </w:p>
    <w:p w:rsidR="00F3047B" w:rsidRDefault="00F3047B" w:rsidP="00F3047B">
      <w:pPr>
        <w:pStyle w:val="a3"/>
        <w:numPr>
          <w:ilvl w:val="1"/>
          <w:numId w:val="1"/>
        </w:numPr>
      </w:pPr>
      <w:r>
        <w:t>Постоянная запись глубины залегания трубы</w:t>
      </w:r>
    </w:p>
    <w:p w:rsidR="00F3047B" w:rsidRDefault="00F3047B" w:rsidP="00F3047B">
      <w:pPr>
        <w:pStyle w:val="a3"/>
        <w:numPr>
          <w:ilvl w:val="1"/>
          <w:numId w:val="1"/>
        </w:numPr>
      </w:pPr>
      <w:r>
        <w:t>Одновременная работа с поиском трубы и поиском ее дефектов</w:t>
      </w:r>
    </w:p>
    <w:p w:rsidR="00F3047B" w:rsidRDefault="00F3047B" w:rsidP="00F3047B">
      <w:pPr>
        <w:pStyle w:val="a3"/>
        <w:numPr>
          <w:ilvl w:val="1"/>
          <w:numId w:val="1"/>
        </w:numPr>
      </w:pPr>
      <w:r>
        <w:t>Автоматизированное нахождение повреждений.</w:t>
      </w:r>
    </w:p>
    <w:p w:rsidR="00F3047B" w:rsidRDefault="00F3047B" w:rsidP="00F3047B">
      <w:pPr>
        <w:pStyle w:val="a3"/>
        <w:numPr>
          <w:ilvl w:val="0"/>
          <w:numId w:val="1"/>
        </w:numPr>
      </w:pPr>
      <w:r>
        <w:t xml:space="preserve">В режиме подключения к компьютеру должна быть реализована возможность анализа всей записанной информации в виде таблиц, графиков с возможностью наложения полученных точек на карту. </w:t>
      </w:r>
    </w:p>
    <w:p w:rsidR="00B22076" w:rsidRDefault="00B22076" w:rsidP="00F3047B">
      <w:pPr>
        <w:pStyle w:val="a3"/>
        <w:numPr>
          <w:ilvl w:val="0"/>
          <w:numId w:val="1"/>
        </w:numPr>
      </w:pPr>
      <w:r>
        <w:t>Должны быть рассмотрены два варианта измерения дефектов трубы:</w:t>
      </w:r>
    </w:p>
    <w:p w:rsidR="00B22076" w:rsidRDefault="00B22076" w:rsidP="00B22076">
      <w:pPr>
        <w:pStyle w:val="a3"/>
        <w:numPr>
          <w:ilvl w:val="1"/>
          <w:numId w:val="1"/>
        </w:numPr>
      </w:pPr>
      <w:r>
        <w:t xml:space="preserve">Два человека втыкают измерительные </w:t>
      </w:r>
      <w:proofErr w:type="gramStart"/>
      <w:r>
        <w:t>щупы</w:t>
      </w:r>
      <w:proofErr w:type="gramEnd"/>
      <w:r>
        <w:t xml:space="preserve"> и затем оператор с прибором нажимает на кнопку измерения потенциала с последующей записью значений.</w:t>
      </w:r>
    </w:p>
    <w:p w:rsidR="00B22076" w:rsidRDefault="00B22076" w:rsidP="00B22076">
      <w:pPr>
        <w:pStyle w:val="a3"/>
        <w:numPr>
          <w:ilvl w:val="1"/>
          <w:numId w:val="1"/>
        </w:numPr>
      </w:pPr>
      <w:r>
        <w:t>Два человека идут по местности в обуви с электропроводящей подошвой. Измерения производятся постоянно.</w:t>
      </w:r>
    </w:p>
    <w:sectPr w:rsidR="00B2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EA6"/>
    <w:multiLevelType w:val="hybridMultilevel"/>
    <w:tmpl w:val="062AB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83E"/>
    <w:rsid w:val="003D003D"/>
    <w:rsid w:val="004C3E6B"/>
    <w:rsid w:val="0053119B"/>
    <w:rsid w:val="007D383E"/>
    <w:rsid w:val="008E67A1"/>
    <w:rsid w:val="009648F7"/>
    <w:rsid w:val="00B22076"/>
    <w:rsid w:val="00B627D5"/>
    <w:rsid w:val="00F3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a.churikov</dc:creator>
  <cp:keywords/>
  <dc:description/>
  <cp:lastModifiedBy>a.churikov</cp:lastModifiedBy>
  <cp:revision>2</cp:revision>
  <dcterms:created xsi:type="dcterms:W3CDTF">2018-04-19T10:35:00Z</dcterms:created>
  <dcterms:modified xsi:type="dcterms:W3CDTF">2018-04-19T11:39:00Z</dcterms:modified>
</cp:coreProperties>
</file>