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OBJECTIVE: Use as many techniques as possible and explore these data, such as demographics, BMI, members of Household, income level.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 at the calories of our food items.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Look at the average price per food item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their BMI, what are the food items that they buy frequently? Check the calories of each food item.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PCA to reduce the number of food categories.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demographics that are ordinal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product category, try the average spend per household member, number of purchases.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PCA to make bundles, cross-sell and upsell.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Learn about recommendation systems.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Health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segmentation by product Category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segmentation by product prices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