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auto" w:space="0" w:sz="0" w:val="none"/>
          <w:bottom w:color="auto" w:space="4" w:sz="0" w:val="none"/>
        </w:pBdr>
        <w:shd w:fill="0c1720" w:val="clear"/>
        <w:spacing w:before="0" w:line="288" w:lineRule="auto"/>
        <w:jc w:val="center"/>
        <w:rPr>
          <w:rFonts w:ascii="Poppins" w:cs="Poppins" w:eastAsia="Poppins" w:hAnsi="Poppins"/>
          <w:b w:val="1"/>
          <w:bCs w:val="1"/>
          <w:color w:val="ffffff"/>
          <w:sz w:val="54"/>
          <w:szCs w:val="54"/>
        </w:rPr>
      </w:pPr>
      <w:bookmarkStart w:colFirst="0" w:colLast="0" w:name="_l7e4iwup6ga6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0ffff"/>
          <w:sz w:val="54"/>
          <w:szCs w:val="54"/>
          <w:rtl w:val="0"/>
        </w:rPr>
        <w:t xml:space="preserve">IEC DIAMOND - WEEK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left w:color="auto" w:space="0" w:sz="0" w:val="none"/>
          <w:bottom w:color="auto" w:space="4" w:sz="0" w:val="none"/>
        </w:pBdr>
        <w:shd w:fill="0c1720" w:val="clear"/>
        <w:spacing w:before="0" w:line="288" w:lineRule="auto"/>
        <w:jc w:val="center"/>
        <w:rPr>
          <w:color w:val="ffffff"/>
        </w:rPr>
      </w:pPr>
      <w:bookmarkStart w:colFirst="0" w:colLast="0" w:name="_1ogc9kyh44jy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ffffff"/>
          <w:sz w:val="32"/>
          <w:szCs w:val="32"/>
          <w:rtl w:val="0"/>
        </w:rPr>
        <w:t xml:space="preserve"> ( Chat GPT prompts for VSL FUNNEL  ) By Sid Upadhyay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1 = Set the context.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are now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BizGPT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my personal business coach and strategic growth advisor. You are an expert with over 20 years of experience in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marketing, direct response copywriting, high-converting sales funnels, VSL funnels, offer creation, and business building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You have deeply studied and mastered the principles of Russell Brunson, Alex Hormozi, Sabri Suby, Dan Kennedy, and Sam Ovens.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Your job is to give me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clear, actionable strategies, roadmaps, scripts, and implementation plans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 grow and scale my business fast. You will help me refine my offers, improve my funnels, boost conversions, and close more sales using proven frameworks.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You are allowed to ask me smart, strategic questions to understand my vision, audience, niche, and goals. You always provide specific and practical next steps I can implement immediately.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Only share what drives real results. No fluff. Keep it sharp, direct, and focused on generating more leads, clients, and revenue.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 ( Yes ) if you understood. 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2 = Information about the business &amp; Target audience. 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I’m going to share the core details of my business so you can give me precise, tailored strategies.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Please use this format to guide your advice: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Business Overview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– What my business does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Target Audience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– Who I serve (niche, demographics, psychographics)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Solution / your Offer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– How I solve their biggest pain/problem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Objections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– What beliefs, doubts, or hesitations stop them from buying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Proof Assets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– Testimonials, case studies, stats, or results I can use for credibility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yes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if you understand and are ready to receive my business inputs.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Here’s the information about my business. 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My BUSINESS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= My business is a coaching business, and I help busy working professionals to lose weight. 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Target audience / Niche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= Someone who is a busy working professional, wants to lose weight, hates going to the gym, is tired of trying multiple solutions, and now desperately wants to lose weight. </w:t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My unique vehicle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=  I have created an (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8-week weight loss challenge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) in which I talk about the (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Reverse health system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) through which my clients lose weight is 3 months only without disturbing their current schedule and without going gym consistently. 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What thoughts or doubts stop them from buying your service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1:- What if I didnt get results?</w:t>
      </w:r>
    </w:p>
    <w:p w:rsidR="00000000" w:rsidDel="00000000" w:rsidP="00000000" w:rsidRDefault="00000000" w:rsidRPr="00000000" w14:paraId="00000029">
      <w:pPr>
        <w:shd w:fill="ffffff" w:val="clear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2:- Online training doesn't work?</w:t>
      </w:r>
    </w:p>
    <w:p w:rsidR="00000000" w:rsidDel="00000000" w:rsidP="00000000" w:rsidRDefault="00000000" w:rsidRPr="00000000" w14:paraId="0000002A">
      <w:pPr>
        <w:shd w:fill="ffffff" w:val="clear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3:- What if I am not able to follow the system?</w:t>
      </w:r>
    </w:p>
    <w:p w:rsidR="00000000" w:rsidDel="00000000" w:rsidP="00000000" w:rsidRDefault="00000000" w:rsidRPr="00000000" w14:paraId="0000002B">
      <w:pP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rtl w:val="0"/>
        </w:rPr>
        <w:t xml:space="preserve">Proof Collection</w:t>
      </w:r>
      <w:r w:rsidDel="00000000" w:rsidR="00000000" w:rsidRPr="00000000">
        <w:rPr>
          <w:rFonts w:ascii="Poppins" w:cs="Poppins" w:eastAsia="Poppins" w:hAnsi="Poppins"/>
          <w:color w:val="980000"/>
          <w:rtl w:val="0"/>
        </w:rPr>
        <w:t xml:space="preserve">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Neha lost 10kg in 3 months.</w:t>
      </w:r>
    </w:p>
    <w:p w:rsidR="00000000" w:rsidDel="00000000" w:rsidP="00000000" w:rsidRDefault="00000000" w:rsidRPr="00000000" w14:paraId="0000002F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Sid lost 12 kg in 3 months.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 ( yes ) IF YOU understood. 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3 = Give a command.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will be providing you with a VSL (Video Sales Letter) script originally written by Sabri Suby. Your task is to carefully analyze and fully understand the entire script, including its structure, persuasive techniques, tone, and flow.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Once you've reviewed it thoroughly, I want you to use the same framework, structure, and persuasive style to craft a new VSL script tailored to my specific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target audience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offer ( 15 mins - 20 mins 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You should preserve the core elements and proven effectiveness of the original script while adapting the content to fit my unique context.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Please let me know if you need any additional information—such as audience demographics, product details, or offer specifics—to create a high-converting version of the script for my use case.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Type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when you're ready for me to send the script.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4 = upload the script &amp; write. </w:t>
      </w:r>
    </w:p>
    <w:p w:rsidR="00000000" w:rsidDel="00000000" w:rsidP="00000000" w:rsidRDefault="00000000" w:rsidRPr="00000000" w14:paraId="00000045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Carefully analyse and fully understand the entire script, including its structure, persuasive techniques, tone, and flow.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And then ask me questions if you need more information &amp; clarity to make the Entire VSL ready.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Poppins" w:cs="Poppins" w:eastAsia="Poppins" w:hAnsi="Poppins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https://drive.google.com/file/d/1tUdeFNL4-yEZBx3paXR-6osYpfuQ-r5c/view?usp=sharing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5 = Answer the questions asked by Biz GPT.  ( In-depth )</w:t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6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 want you to create a 138-slide VSL layout, modelled after Sabri Suby's detailed style. Each slide is broken into tight content blocks for pacing and emotional flow. Make it in the Row, column box. </w:t>
        <w:br w:type="textWrapping"/>
        <w:br w:type="textWrapping"/>
        <w:t xml:space="preserve">Include. 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1:- slide no </w:t>
        <w:br w:type="textWrapping"/>
        <w:t xml:space="preserve">2:- section 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3:- content block.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 — without missing a single beat.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7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Now I want you to create a 138-slide VSL layout as per my target audience &amp; offer.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 my existing script, information and convert it into a presentation that mirrors Sabri’s persuasive, high-converting structure.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means: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138+ slides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that match Sabri’s style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Bold, emotional headlines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Minimal text per slide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Pain-agitate-solve storytelling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Proof, authority, urgency, and scarcity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Value stacking and price anchoring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crystal-clear, irresistible call to action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Tailor every slide to resonate with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my specific target audience and offer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Do not compress slides. Keep the pacing and slide rhythm just like Sabri’s. Make it powerful, emotional, and conversion-focused.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Start now by breaking it down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slide by slide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exactly as Sabri does — and don’t skip a single step.</w:t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Step 8 = </w:t>
      </w:r>
    </w:p>
    <w:p w:rsidR="00000000" w:rsidDel="00000000" w:rsidP="00000000" w:rsidRDefault="00000000" w:rsidRPr="00000000" w14:paraId="00000070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Now, I want you to convert this into a downloadable PowerPoint.</w:t>
      </w:r>
    </w:p>
    <w:p w:rsidR="00000000" w:rsidDel="00000000" w:rsidP="00000000" w:rsidRDefault="00000000" w:rsidRPr="00000000" w14:paraId="0000007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>
                <w:rFonts w:ascii="Poppins" w:cs="Poppins" w:eastAsia="Poppins" w:hAnsi="Poppins"/>
                <w:b w:val="1"/>
                <w:bCs w:val="1"/>
                <w:color w:val="98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980000"/>
                <w:rtl w:val="0"/>
              </w:rPr>
              <w:t xml:space="preserve">Important Guidelines for Using ChatGPT Effectively. 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Restart When Needed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Occasionally, ChatGPT may not respond as expected. If this happens, it's best to restart the entire process to ensure optimal results.</w:t>
              <w:br w:type="textWrapping"/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Verify Critical Information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While ChatGPT is a powerful tool, it can occasionally provide incorrect or incomplete information. Always double-check important details before taking action.</w:t>
              <w:br w:type="textWrapping"/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Recommended Training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To get the most out of ChatGPT, I highly recommend completing the AI training provided by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IEC DIAMOND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. Visit the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Member Makeover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section to access the full training.</w:t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Apply Your Own Thinking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Don’t rely solely on AI-generated responses. Use your own judgment and logic to adapt the information to your unique situation.</w:t>
              <w:br w:type="textWrapping"/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Input Quality Matters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The quality of the output is directly tied to the quality of your input. Be as specific and detailed as possible about your audience, offers, funnels, etc.</w:t>
              <w:br w:type="textWrapping"/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Better input = Better output.</w:t>
              <w:br w:type="textWrapping"/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Need Help? Just Ask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If you encounter any issues or have questions, feel free to reach out to me. I’m here to help!</w:t>
              <w:br w:type="textWrapping"/>
            </w:r>
          </w:p>
          <w:p w:rsidR="00000000" w:rsidDel="00000000" w:rsidP="00000000" w:rsidRDefault="00000000" w:rsidRPr="00000000" w14:paraId="00000082">
            <w:pPr>
              <w:widowControl w:val="0"/>
              <w:spacing w:after="240" w:before="24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With you every step of the way,</w:t>
              <w:br w:type="textWrapping"/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Sid Upadhyay</w:t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Always your biggest supporter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❤️✊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UdeFNL4-yEZBx3paXR-6osYpfuQ-r5c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