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3D7" w14:textId="52D1ABA2" w:rsidR="00F65318" w:rsidRPr="00525615" w:rsidRDefault="00425939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El mito de Colón </w:t>
      </w:r>
      <w:r w:rsidR="00A16092" w:rsidRPr="00525615">
        <w:rPr>
          <w:rFonts w:ascii="Arial" w:hAnsi="Arial" w:cs="Arial"/>
          <w:color w:val="000000" w:themeColor="text1"/>
          <w:sz w:val="24"/>
          <w:szCs w:val="24"/>
          <w:lang w:val="es-MX"/>
        </w:rPr>
        <w:t>contra el terraplanismo d</w:t>
      </w:r>
      <w:r w:rsidRPr="00525615">
        <w:rPr>
          <w:rFonts w:ascii="Arial" w:hAnsi="Arial" w:cs="Arial"/>
          <w:color w:val="000000" w:themeColor="text1"/>
          <w:sz w:val="24"/>
          <w:szCs w:val="24"/>
          <w:lang w:val="es-MX"/>
        </w:rPr>
        <w:t>el mundo en su época</w:t>
      </w:r>
    </w:p>
    <w:p w14:paraId="41409AA5" w14:textId="6679784B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D08B29B" w14:textId="31B8CA96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940B403" w14:textId="6246908F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4824A400" w14:textId="40B47CFA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672B48A7" w14:textId="028F139A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45EFA1C2" w14:textId="151D6CC4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24E26B27" w14:textId="1D3589BE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29F1F7F2" w14:textId="42C1C20D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E3E3CF9" w14:textId="45E77BAF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MX"/>
        </w:rPr>
        <w:t>Diana Carolina Sáenz - 202027434</w:t>
      </w:r>
    </w:p>
    <w:p w14:paraId="610D51EE" w14:textId="09B0C15F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Presentado a. Benjamín </w:t>
      </w:r>
      <w:proofErr w:type="spellStart"/>
      <w:r w:rsidRPr="00525615">
        <w:rPr>
          <w:rFonts w:ascii="Arial" w:hAnsi="Arial" w:cs="Arial"/>
          <w:color w:val="000000" w:themeColor="text1"/>
          <w:sz w:val="24"/>
          <w:szCs w:val="24"/>
          <w:lang w:val="es-MX"/>
        </w:rPr>
        <w:t>Oostra</w:t>
      </w:r>
      <w:proofErr w:type="spellEnd"/>
    </w:p>
    <w:p w14:paraId="29242B08" w14:textId="6B93944A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ACD88A" w14:textId="5CFBF122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485E9EBC" w14:textId="70FC7606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2048BB51" w14:textId="2146E513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7CECACB" w14:textId="13468CC4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492E577" w14:textId="6279CACA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56588F0" w14:textId="53434C0F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7C9B271" w14:textId="6FCF6E77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3CDCE22" w14:textId="0969AE6B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654FDF6" w14:textId="759F9DF5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77BA6CF" w14:textId="2DBB0EC5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C325E8D" w14:textId="33622FE6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8D45AF4" w14:textId="65B218A8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C68D2F3" w14:textId="3B33544C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MX"/>
        </w:rPr>
        <w:t>Universidad de los Andes</w:t>
      </w:r>
    </w:p>
    <w:p w14:paraId="0E14E7D1" w14:textId="425FD2EC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Astronomía Planetaria</w:t>
      </w:r>
    </w:p>
    <w:p w14:paraId="56F2266D" w14:textId="2AE34F6C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Bogotá D.C</w:t>
      </w:r>
    </w:p>
    <w:p w14:paraId="60E808CC" w14:textId="5AB2F268" w:rsidR="00C62195" w:rsidRPr="00525615" w:rsidRDefault="00C62195" w:rsidP="00C6219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25615">
        <w:rPr>
          <w:rFonts w:ascii="Arial" w:hAnsi="Arial" w:cs="Arial"/>
          <w:color w:val="000000" w:themeColor="text1"/>
          <w:sz w:val="24"/>
          <w:szCs w:val="24"/>
        </w:rPr>
        <w:t>2022</w:t>
      </w:r>
    </w:p>
    <w:p w14:paraId="48AA3A8B" w14:textId="376A5B82" w:rsidR="00C62195" w:rsidRPr="00525615" w:rsidRDefault="00425939" w:rsidP="00154B6F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lastRenderedPageBreak/>
        <w:t xml:space="preserve">En la actualidad, a varios de nosotros se nos ha hablado sobre un movimiento que ha tomado fuerza en los últimos años, el terraplanismo. A pesar de que, </w:t>
      </w:r>
      <w:r w:rsidR="00CD42F8">
        <w:rPr>
          <w:rFonts w:ascii="Arial" w:hAnsi="Arial" w:cs="Arial"/>
          <w:color w:val="000000" w:themeColor="text1"/>
          <w:sz w:val="24"/>
          <w:szCs w:val="24"/>
          <w:lang w:val="es-CO"/>
        </w:rPr>
        <w:t>la idea</w:t>
      </w:r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que la Tierra es una esfera es un concepto que se aprende en la educación básica globalmente</w:t>
      </w:r>
      <w:r w:rsidR="00154B6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otras teorías han sido descartadas hace siglos, según </w:t>
      </w:r>
      <w:proofErr w:type="spellStart"/>
      <w:r w:rsidR="00154B6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YouGov</w:t>
      </w:r>
      <w:proofErr w:type="spellEnd"/>
      <w:r w:rsidR="00154B6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, una empresa conocida por análisis de datos, 9 de cada diez jóvenes se mostraron con dudas acerca de que la tierra es esférica en EE. UU</w:t>
      </w:r>
      <w:r w:rsidR="007106C3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  <w:r w:rsidR="00154B6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tan solo el 66% se inclinaba por ese hecho en 2019. Con </w:t>
      </w:r>
      <w:r w:rsidR="00916218">
        <w:rPr>
          <w:rFonts w:ascii="Arial" w:hAnsi="Arial" w:cs="Arial"/>
          <w:color w:val="000000" w:themeColor="text1"/>
          <w:sz w:val="24"/>
          <w:szCs w:val="24"/>
          <w:lang w:val="es-CO"/>
        </w:rPr>
        <w:t>lo anterior, s</w:t>
      </w:r>
      <w:r w:rsidR="00154B6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e sabe que se ha difundido demasiada información y supuesta evidencia como 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que,</w:t>
      </w:r>
      <w:r w:rsidR="00154B6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en la Edad Media, también lo creían así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. Incluso en</w:t>
      </w:r>
      <w:r w:rsidR="001D595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1919 hasta</w:t>
      </w:r>
      <w:r w:rsidR="002102F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1980, se puede encontrar textos que afirmaban cómo Colón tuvo</w:t>
      </w:r>
      <w:r w:rsidR="00334A0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opositores ya que, nadie le creía que la Tierra era esférica e incluso lo vemos en medios audiovisuales. Esto textos han sido nuevamente tomados por la “Flat </w:t>
      </w:r>
      <w:proofErr w:type="spellStart"/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Earth</w:t>
      </w:r>
      <w:proofErr w:type="spellEnd"/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Society</w:t>
      </w:r>
      <w:proofErr w:type="spellEnd"/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” para argumentar sus </w:t>
      </w:r>
      <w:r w:rsidR="0060035D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creencias,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pero, resulta contradictorio que si desde esa época </w:t>
      </w:r>
      <w:r w:rsidR="00726A56">
        <w:rPr>
          <w:rFonts w:ascii="Arial" w:hAnsi="Arial" w:cs="Arial"/>
          <w:color w:val="000000" w:themeColor="text1"/>
          <w:sz w:val="24"/>
          <w:szCs w:val="24"/>
          <w:lang w:val="es-CO"/>
        </w:rPr>
        <w:t>existió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un atraso científico y una oposición a algo que se creía desde la Antigua Grecia, esta asociación fuera fundada </w:t>
      </w:r>
      <w:r w:rsidR="0037285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y conocida 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hasta 1956. La razón es porque es un mito que en la Edad Media la creencia popular fuera la</w:t>
      </w:r>
      <w:r w:rsidR="0060035D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los 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terraplanista</w:t>
      </w:r>
      <w:r w:rsidR="0060035D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s</w:t>
      </w:r>
      <w:r w:rsidR="0058564E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.</w:t>
      </w:r>
    </w:p>
    <w:p w14:paraId="2DCF9230" w14:textId="0F27F73C" w:rsidR="0060035D" w:rsidRPr="00525615" w:rsidRDefault="0060035D" w:rsidP="00154B6F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B446A54" w14:textId="7C6FD293" w:rsidR="0060035D" w:rsidRPr="00525615" w:rsidRDefault="0060035D" w:rsidP="00154B6F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Para entender el origen de este mito se debe retroceder hasta 511 </w:t>
      </w:r>
      <w:proofErr w:type="spellStart"/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a.C</w:t>
      </w:r>
      <w:proofErr w:type="spellEnd"/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, posiblemente la época en que surgió la idea que la Tierra era distinta a plana. Incluso Aristóteles, llego a afirmar que la Tierra era esférica y al ser una autoridad tan importante en la Antigua Grecia, esta creencia se difundió. Como es bien conocido, astrónomos y científicos, muchos años después rechazaron ideas que se fueron construyendo desde ese entonces hasta la Edad Media y por eso surgió en el Renacimiento, la Revolución Científica</w:t>
      </w:r>
      <w:r w:rsidR="0037285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. Esta época donde nació conceptos como la ciencia moderna con personajes como Copérnico, Galileo e incluso Newton que marcó un antes y un después sobre los conceptos conocidos sobre nuestro planeta. Este hecho siempre pone a la Edad Media, como una época en que hubo un retroceso científico debido a la </w:t>
      </w:r>
      <w:r w:rsidR="00FC4BD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religión,</w:t>
      </w:r>
      <w:r w:rsidR="0037285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pero la verdad es qu</w:t>
      </w:r>
      <w:r w:rsidR="00FC4BD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e</w:t>
      </w:r>
      <w:r w:rsidR="0037285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, no hubo ningún cambio </w:t>
      </w:r>
      <w:r w:rsidR="00FC4BD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de </w:t>
      </w:r>
      <w:r w:rsidR="00F971F9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creencias,</w:t>
      </w:r>
      <w:r w:rsidR="00FC4BD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7285F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sino que hubo un estancamiento de información en donde era difícil oponerse a lo que se consideraba verdad</w:t>
      </w:r>
      <w:r w:rsidR="009A5390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por la religión</w:t>
      </w:r>
      <w:r w:rsidR="00F971F9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. El gran debate fue nuestra posición en el universo </w:t>
      </w:r>
      <w:r w:rsidR="00844991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y como girábamos alrededor de sol y nosotros no éramos el centro, </w:t>
      </w:r>
      <w:r w:rsidR="00043F2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ninguno de los grandes personajes tuvo que</w:t>
      </w:r>
      <w:r w:rsidR="00EC33BC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aclarar y oponerse a</w:t>
      </w:r>
      <w:r w:rsidR="00043F2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que la Tierra era plana porque </w:t>
      </w:r>
      <w:r w:rsidR="00546019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el que fuera una esfera era l</w:t>
      </w:r>
      <w:r w:rsidR="00C42F00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o que se defendía.</w:t>
      </w:r>
    </w:p>
    <w:p w14:paraId="0D2B6C88" w14:textId="77777777" w:rsidR="001E405B" w:rsidRPr="00525615" w:rsidRDefault="001E405B" w:rsidP="00154B6F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C40D3C2" w14:textId="5CB639C2" w:rsidR="00116C6C" w:rsidRPr="00525615" w:rsidRDefault="001E405B" w:rsidP="00154B6F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El mito, según </w:t>
      </w:r>
      <w:proofErr w:type="spellStart"/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National</w:t>
      </w:r>
      <w:proofErr w:type="spellEnd"/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Geographic</w:t>
      </w:r>
      <w:proofErr w:type="spellEnd"/>
      <w:r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, empezó a circular por </w:t>
      </w:r>
      <w:r w:rsidR="002F3069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un escritor norteamericano Washington I</w:t>
      </w:r>
      <w:r w:rsidR="00540B72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rving</w:t>
      </w:r>
      <w:r w:rsidR="009F2A57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, en su escrito </w:t>
      </w:r>
      <w:r w:rsidR="00E80B77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sobre la biografía de Colón, publicada en 1</w:t>
      </w:r>
      <w:r w:rsidR="00C3401B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828</w:t>
      </w:r>
      <w:r w:rsidR="00827E21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. En este texto, </w:t>
      </w:r>
      <w:r w:rsidR="00C2055D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hay una parte que destacó demasiado y fue la </w:t>
      </w:r>
      <w:r w:rsidR="00C07221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conferencia de Salamanca, parte importante de </w:t>
      </w:r>
      <w:r w:rsidR="00AE432F">
        <w:rPr>
          <w:rFonts w:ascii="Arial" w:hAnsi="Arial" w:cs="Arial"/>
          <w:color w:val="000000" w:themeColor="text1"/>
          <w:sz w:val="24"/>
          <w:szCs w:val="24"/>
          <w:lang w:val="es-CO"/>
        </w:rPr>
        <w:t>su vida</w:t>
      </w:r>
      <w:r w:rsidR="00C07221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porque en esta pudo proponer el viaje</w:t>
      </w:r>
      <w:r w:rsidR="00030987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para </w:t>
      </w:r>
      <w:r w:rsidR="004725F9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navegar hacia las Indias. Irving narra el cómo </w:t>
      </w:r>
      <w:r w:rsidR="00A63326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muchos se opusieron a su idea de una Tierra esférica argumentando bajo </w:t>
      </w:r>
      <w:r w:rsidR="00195415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creencias religiosas, </w:t>
      </w:r>
      <w:r w:rsidR="00C640C9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así </w:t>
      </w:r>
      <w:r w:rsidR="00F9282C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>escribiendo</w:t>
      </w:r>
      <w:r w:rsidR="00C640C9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frases como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“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san Pablo compara los cielos a un </w:t>
      </w:r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tabernáculo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, de 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lastRenderedPageBreak/>
        <w:t xml:space="preserve">donde </w:t>
      </w:r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inferían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que </w:t>
      </w:r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debería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ésta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proofErr w:type="gramStart"/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ser</w:t>
      </w:r>
      <w:r w:rsidR="00377C7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plana</w:t>
      </w:r>
      <w:proofErr w:type="gramEnd"/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</w:t>
      </w:r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Colón</w:t>
      </w:r>
      <w:r w:rsidR="0088644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, que era sinceramente cristiano,</w:t>
      </w:r>
      <w:r w:rsidR="0088644A" w:rsidRPr="0052561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s-CO"/>
        </w:rPr>
        <w:t> </w:t>
      </w:r>
      <w:r w:rsidR="00F4020E" w:rsidRPr="00525615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s-CO"/>
        </w:rPr>
        <w:t>temió</w:t>
      </w:r>
      <w:r w:rsidR="0088644A" w:rsidRPr="00525615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s-CO"/>
        </w:rPr>
        <w:t>́ ser acusado no ya de error, sino de heterodoxia"</w:t>
      </w:r>
      <w:r w:rsidR="00324E47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</w:t>
      </w:r>
      <w:r w:rsidR="00D1483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El éxito de este texto fue tal que,</w:t>
      </w:r>
      <w:r w:rsidR="00480359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en España, </w:t>
      </w:r>
      <w:r w:rsidR="00C91D7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fue reportado como académico</w:t>
      </w:r>
      <w:r w:rsidR="001D126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la Historia </w:t>
      </w:r>
      <w:r w:rsidR="0000716B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y a pesar de que varios </w:t>
      </w:r>
      <w:r w:rsidR="00771A41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expertos en el área</w:t>
      </w:r>
      <w:r w:rsidR="00D50C0B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afirmaron que no era cierto e incluso el mismo Irving </w:t>
      </w:r>
      <w:r w:rsidR="008A058C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aclaró que era una minoría</w:t>
      </w:r>
      <w:r w:rsidR="00B15F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los que estaban en contra</w:t>
      </w:r>
      <w:r w:rsidR="008A058C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a la Tierra esférica, el texto se había popularizado </w:t>
      </w:r>
      <w:r w:rsidR="0064226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a tal punto </w:t>
      </w:r>
      <w:r w:rsidR="00F402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que,</w:t>
      </w:r>
      <w:r w:rsidR="0064226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en consecuencia, otros textos que defendían esta idea fueron difundidos, tales como </w:t>
      </w:r>
      <w:r w:rsidR="00DF0FE0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el texto de Antoine</w:t>
      </w:r>
      <w:r w:rsidR="0074444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Letronne, en 1843,</w:t>
      </w:r>
      <w:r w:rsidR="003F51A0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donde nuevamente hablaba de cómo la religión estaba</w:t>
      </w:r>
      <w:r w:rsidR="0027682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en contra y personajes </w:t>
      </w:r>
      <w:r w:rsidR="0040235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con </w:t>
      </w:r>
      <w:r w:rsidR="00527859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títulos importantes en el tema como el químico John</w:t>
      </w:r>
      <w:r w:rsidR="00225790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Draper en 18</w:t>
      </w:r>
      <w:r w:rsidR="00E6509F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76</w:t>
      </w:r>
      <w:r w:rsidR="00225790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con “</w:t>
      </w:r>
      <w:r w:rsidR="00D96C64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La historia del conflicto entre la religión y la </w:t>
      </w:r>
      <w:r w:rsidR="00C736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c</w:t>
      </w:r>
      <w:r w:rsidR="00D96C64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iencia” </w:t>
      </w:r>
      <w:r w:rsidR="00116C6C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y</w:t>
      </w:r>
      <w:r w:rsidR="00225790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el historiador Andrew White</w:t>
      </w:r>
      <w:r w:rsidR="00C7360E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, en 18</w:t>
      </w:r>
      <w:r w:rsidR="00E6509F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94 que afirmó : “</w:t>
      </w:r>
      <w:r w:rsidR="00AD0F3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Incluso </w:t>
      </w:r>
      <w:r w:rsidR="00AD0F3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después</w:t>
      </w:r>
      <w:r w:rsidR="00AD0F3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que </w:t>
      </w:r>
      <w:r w:rsidR="00AD0F36" w:rsidRPr="00525615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s-CO"/>
        </w:rPr>
        <w:t xml:space="preserve">el viaje de </w:t>
      </w:r>
      <w:r w:rsidR="00116C6C" w:rsidRPr="00525615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s-CO"/>
        </w:rPr>
        <w:t>Colón</w:t>
      </w:r>
      <w:r w:rsidR="00AD0F36" w:rsidRPr="00525615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s-CO"/>
        </w:rPr>
        <w:t xml:space="preserve"> reforzase la idea de la esfericidad de la Tierra</w:t>
      </w:r>
      <w:r w:rsidR="00AD0F3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, la Iglesia </w:t>
      </w:r>
      <w:r w:rsidR="00116C6C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aún</w:t>
      </w:r>
      <w:r w:rsidR="00AD0F3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estaba convencida de que la Tierra era un disco plano</w:t>
      </w:r>
      <w:r w:rsidR="00AD0F3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”</w:t>
      </w:r>
      <w:r w:rsidR="00116C6C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</w:t>
      </w:r>
    </w:p>
    <w:p w14:paraId="684E8C06" w14:textId="38563C1C" w:rsidR="00154B6F" w:rsidRPr="00525615" w:rsidRDefault="00D04CB7" w:rsidP="006154C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Resulta irónico que en la época donde </w:t>
      </w:r>
      <w:r w:rsidR="0005551B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se tienen la facilidad de acceder a información </w:t>
      </w:r>
      <w:r w:rsidR="0018243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gracias a la tecnología, es cuando </w:t>
      </w:r>
      <w:r w:rsidR="0083596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tanto el mito del terraplanismo en la Edad Media como el movimiento en sí</w:t>
      </w:r>
      <w:r w:rsidR="00140F74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, </w:t>
      </w:r>
      <w:r w:rsidR="0083596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ha tomado fuerza y se ha popularizado. </w:t>
      </w:r>
      <w:r w:rsidR="00121B84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A pesar de que ha habido mucha información en contra de lo que desató Irving, </w:t>
      </w:r>
      <w:r w:rsidR="00BB04FF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no se ha </w:t>
      </w:r>
      <w:r w:rsidR="00140F74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difundido</w:t>
      </w:r>
      <w:r w:rsidR="00BB04FF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al mismo nivel que el texto </w:t>
      </w:r>
      <w:r w:rsidR="00D2326B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por lo que, incluso en la educación básica todavía se puede encontrar </w:t>
      </w:r>
      <w:r w:rsidR="00180CB0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textos que apoyan la idea que Colón fue prácticamente </w:t>
      </w:r>
      <w:r w:rsidR="004702A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uno de los personajes importantes que se opuso al terraplanismo </w:t>
      </w:r>
      <w:r w:rsidR="00B34B3B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de la </w:t>
      </w:r>
      <w:r w:rsidR="004702A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Iglesia</w:t>
      </w:r>
      <w:r w:rsidR="00B34B3B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, que incluso Kepler o Newton pudieron </w:t>
      </w:r>
      <w:r w:rsidR="00B5682A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demostrar la tierra esférica</w:t>
      </w:r>
      <w:r w:rsidR="002D1783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, cuando en realidad, ningun</w:t>
      </w:r>
      <w:r w:rsidR="008D2968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</w:t>
      </w:r>
      <w:r w:rsidR="002D1783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estas personas tuvo que defender esta idea ya que, </w:t>
      </w:r>
      <w:r w:rsidR="0020227F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era lo que la mayoría pensaba. </w:t>
      </w:r>
      <w:r w:rsidR="00BE44E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Se cita personajes como </w:t>
      </w:r>
      <w:proofErr w:type="spellStart"/>
      <w:r w:rsidR="00FD361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Lactancio</w:t>
      </w:r>
      <w:proofErr w:type="spellEnd"/>
      <w:r w:rsidR="00FD361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y </w:t>
      </w:r>
      <w:proofErr w:type="spellStart"/>
      <w:r w:rsidR="00FD361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Cosmas</w:t>
      </w:r>
      <w:proofErr w:type="spellEnd"/>
      <w:r w:rsidR="00FD361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como argumentación, considerándolos </w:t>
      </w:r>
      <w:r w:rsidR="003B02B8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muy relevantes en </w:t>
      </w:r>
      <w:r w:rsidR="005F74F3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la Edad Media por sus creencias de la tierra plana y que se tomaban como verdad, especialmente por la Iglesia.</w:t>
      </w:r>
      <w:r w:rsidR="00FE1223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B7394C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Concluyendo así, que el cómo se ha contado y dispersado la historia de Colón </w:t>
      </w:r>
      <w:r w:rsidR="00491778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ha sido </w:t>
      </w:r>
      <w:r w:rsidR="006913C7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mal interpretada</w:t>
      </w:r>
      <w:r w:rsidR="00A64702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, dejando así un mito que ha dejado a la Edad Media como una época de atraso científico </w:t>
      </w:r>
      <w:r w:rsidR="00100B37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 tal punto de manipular la información que se creía de hace años</w:t>
      </w:r>
      <w:r w:rsidR="00B96A97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por la Iglesia </w:t>
      </w:r>
      <w:r w:rsidR="004324B4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y así creando un mito que se originó </w:t>
      </w:r>
      <w:r w:rsidR="008C4A36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en la época </w:t>
      </w:r>
      <w:r w:rsidR="00B80713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contemporánea y que </w:t>
      </w:r>
      <w:r w:rsidR="001E0549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hoy muchos, desconocen que es mentira y </w:t>
      </w:r>
      <w:r w:rsidR="006154C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que,</w:t>
      </w:r>
      <w:r w:rsidR="001E0549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en realidad, tanto ahora como h</w:t>
      </w:r>
      <w:r w:rsidR="006154CD" w:rsidRPr="0052561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ace siglos la Tierra es una esfera.</w:t>
      </w:r>
    </w:p>
    <w:p w14:paraId="11874501" w14:textId="77777777" w:rsidR="006154CD" w:rsidRPr="00525615" w:rsidRDefault="006154CD" w:rsidP="006154C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0F3279B" w14:textId="1BAE2B37" w:rsidR="00154B6F" w:rsidRPr="00525615" w:rsidRDefault="00154B6F" w:rsidP="00C6219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00525615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Referencias</w:t>
      </w:r>
    </w:p>
    <w:p w14:paraId="3093DB99" w14:textId="21C4FC57" w:rsidR="00EF64C3" w:rsidRPr="00525615" w:rsidRDefault="00C16548" w:rsidP="00061B51">
      <w:pPr>
        <w:pStyle w:val="Prrafodelista"/>
        <w:numPr>
          <w:ilvl w:val="0"/>
          <w:numId w:val="1"/>
        </w:numPr>
        <w:shd w:val="clear" w:color="auto" w:fill="FFFFFF"/>
        <w:spacing w:after="170" w:line="240" w:lineRule="auto"/>
        <w:textAlignment w:val="baseline"/>
        <w:outlineLvl w:val="0"/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</w:pPr>
      <w:r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 xml:space="preserve">Martel, Carlota (2019). </w:t>
      </w:r>
      <w:r w:rsidR="00EF64C3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>El auge del terraplanismo: la 'Tierra Bola' ya no está de moda</w:t>
      </w:r>
      <w:r w:rsidR="004B3BDA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 xml:space="preserve">. </w:t>
      </w:r>
      <w:r w:rsidR="00061B51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Librería Digital</w:t>
      </w:r>
      <w:r w:rsidR="0050613E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.</w:t>
      </w:r>
    </w:p>
    <w:p w14:paraId="244946C7" w14:textId="7608F426" w:rsidR="00061B51" w:rsidRPr="00525615" w:rsidRDefault="008C2B45" w:rsidP="00061B51">
      <w:pPr>
        <w:pStyle w:val="Prrafodelista"/>
        <w:numPr>
          <w:ilvl w:val="0"/>
          <w:numId w:val="1"/>
        </w:numPr>
        <w:shd w:val="clear" w:color="auto" w:fill="FFFFFF"/>
        <w:spacing w:after="170" w:line="240" w:lineRule="auto"/>
        <w:textAlignment w:val="baseline"/>
        <w:outlineLvl w:val="0"/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</w:pPr>
      <w:proofErr w:type="spellStart"/>
      <w:r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Pirazzini</w:t>
      </w:r>
      <w:proofErr w:type="spellEnd"/>
      <w:r w:rsidR="005312E3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,</w:t>
      </w:r>
      <w:r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 xml:space="preserve"> Giorgio</w:t>
      </w:r>
      <w:r w:rsidR="005312E3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 xml:space="preserve"> (2020). </w:t>
      </w:r>
      <w:r w:rsidR="001142FD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 xml:space="preserve">Una </w:t>
      </w:r>
      <w:proofErr w:type="spellStart"/>
      <w:r w:rsidR="001142FD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>invensión</w:t>
      </w:r>
      <w:proofErr w:type="spellEnd"/>
      <w:r w:rsidR="001142FD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 xml:space="preserve"> del siglo XIX. Terraplanismo en la Edad Media</w:t>
      </w:r>
      <w:r w:rsidR="008E03D2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 xml:space="preserve">. </w:t>
      </w:r>
      <w:r w:rsidR="008E03D2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 xml:space="preserve">Para </w:t>
      </w:r>
      <w:proofErr w:type="spellStart"/>
      <w:r w:rsidR="008E03D2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National</w:t>
      </w:r>
      <w:proofErr w:type="spellEnd"/>
      <w:r w:rsidR="008E03D2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 xml:space="preserve"> </w:t>
      </w:r>
      <w:proofErr w:type="spellStart"/>
      <w:r w:rsidR="008E03D2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Geographic</w:t>
      </w:r>
      <w:proofErr w:type="spellEnd"/>
      <w:r w:rsidR="0050613E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.</w:t>
      </w:r>
    </w:p>
    <w:p w14:paraId="3CB46AB7" w14:textId="2CFCF88E" w:rsidR="0050613E" w:rsidRPr="00525615" w:rsidRDefault="00C10CCA" w:rsidP="00061B51">
      <w:pPr>
        <w:pStyle w:val="Prrafodelista"/>
        <w:numPr>
          <w:ilvl w:val="0"/>
          <w:numId w:val="1"/>
        </w:numPr>
        <w:shd w:val="clear" w:color="auto" w:fill="FFFFFF"/>
        <w:spacing w:after="170" w:line="240" w:lineRule="auto"/>
        <w:textAlignment w:val="baseline"/>
        <w:outlineLvl w:val="0"/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</w:pPr>
      <w:r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 xml:space="preserve">Martín, </w:t>
      </w:r>
      <w:r w:rsidR="002B5119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P</w:t>
      </w:r>
      <w:r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ablo (</w:t>
      </w:r>
      <w:r w:rsidR="00857284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2022</w:t>
      </w:r>
      <w:r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>)</w:t>
      </w:r>
      <w:r w:rsidR="000A558B" w:rsidRPr="0052561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CO" w:eastAsia="es-CO"/>
        </w:rPr>
        <w:t xml:space="preserve">. </w:t>
      </w:r>
      <w:r w:rsidR="000A558B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>La Tierra plana en la Edad Media: un mito contemporáneo</w:t>
      </w:r>
      <w:r w:rsidR="00602E52" w:rsidRPr="00525615">
        <w:rPr>
          <w:rFonts w:ascii="Arial" w:eastAsia="Times New Roman" w:hAnsi="Arial" w:cs="Arial"/>
          <w:i/>
          <w:iCs/>
          <w:color w:val="000000" w:themeColor="text1"/>
          <w:kern w:val="36"/>
          <w:sz w:val="24"/>
          <w:szCs w:val="24"/>
          <w:lang w:val="es-CO" w:eastAsia="es-CO"/>
        </w:rPr>
        <w:t xml:space="preserve">. </w:t>
      </w:r>
      <w:hyperlink r:id="rId5" w:tooltip="Haga clic para buscar más entradas de esta revista" w:history="1">
        <w:r w:rsidR="00525615" w:rsidRPr="00525615">
          <w:rPr>
            <w:rStyle w:val="Textoennegrita"/>
            <w:rFonts w:ascii="Arial" w:hAnsi="Arial" w:cs="Arial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Espacio, Tiempo y Forma</w:t>
        </w:r>
      </w:hyperlink>
      <w:r w:rsidR="00525615" w:rsidRPr="00525615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: Historia Medieval, Serie III; Madrid</w:t>
      </w:r>
      <w:hyperlink r:id="rId6" w:tooltip="Hacer clic para buscar más entradas de este número" w:history="1">
        <w:r w:rsidR="00525615" w:rsidRPr="00525615">
          <w:rPr>
            <w:rStyle w:val="Hipervnculo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 </w:t>
        </w:r>
      </w:hyperlink>
    </w:p>
    <w:p w14:paraId="6DF5444F" w14:textId="77777777" w:rsidR="00C504CB" w:rsidRPr="00154B6F" w:rsidRDefault="00C504CB" w:rsidP="00C504CB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sectPr w:rsidR="00C504CB" w:rsidRPr="00154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074"/>
    <w:multiLevelType w:val="hybridMultilevel"/>
    <w:tmpl w:val="3F180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95"/>
    <w:rsid w:val="0000716B"/>
    <w:rsid w:val="00030987"/>
    <w:rsid w:val="00043F25"/>
    <w:rsid w:val="0005551B"/>
    <w:rsid w:val="00061B51"/>
    <w:rsid w:val="000A558B"/>
    <w:rsid w:val="00100B37"/>
    <w:rsid w:val="00106FCA"/>
    <w:rsid w:val="001142FD"/>
    <w:rsid w:val="00116C6C"/>
    <w:rsid w:val="00121B84"/>
    <w:rsid w:val="00140F74"/>
    <w:rsid w:val="00154B6F"/>
    <w:rsid w:val="00180CB0"/>
    <w:rsid w:val="00182432"/>
    <w:rsid w:val="00195415"/>
    <w:rsid w:val="001D1262"/>
    <w:rsid w:val="001D5955"/>
    <w:rsid w:val="001E0549"/>
    <w:rsid w:val="001E405B"/>
    <w:rsid w:val="0020227F"/>
    <w:rsid w:val="002102FD"/>
    <w:rsid w:val="00225790"/>
    <w:rsid w:val="00276826"/>
    <w:rsid w:val="002B5119"/>
    <w:rsid w:val="002D1783"/>
    <w:rsid w:val="002F3069"/>
    <w:rsid w:val="00324E47"/>
    <w:rsid w:val="00334A01"/>
    <w:rsid w:val="0037285F"/>
    <w:rsid w:val="00377C7D"/>
    <w:rsid w:val="003B02B8"/>
    <w:rsid w:val="003F51A0"/>
    <w:rsid w:val="00402352"/>
    <w:rsid w:val="00425939"/>
    <w:rsid w:val="004324B4"/>
    <w:rsid w:val="004702AD"/>
    <w:rsid w:val="004725F9"/>
    <w:rsid w:val="00480359"/>
    <w:rsid w:val="00491778"/>
    <w:rsid w:val="004A3E7D"/>
    <w:rsid w:val="004B3BDA"/>
    <w:rsid w:val="0050613E"/>
    <w:rsid w:val="00525615"/>
    <w:rsid w:val="00527859"/>
    <w:rsid w:val="005312E3"/>
    <w:rsid w:val="00540B72"/>
    <w:rsid w:val="00546019"/>
    <w:rsid w:val="0058564E"/>
    <w:rsid w:val="005F74F3"/>
    <w:rsid w:val="0060035D"/>
    <w:rsid w:val="00602E52"/>
    <w:rsid w:val="006154CD"/>
    <w:rsid w:val="0064226A"/>
    <w:rsid w:val="00670D78"/>
    <w:rsid w:val="006913C7"/>
    <w:rsid w:val="007106C3"/>
    <w:rsid w:val="00726A56"/>
    <w:rsid w:val="0074444D"/>
    <w:rsid w:val="00771A41"/>
    <w:rsid w:val="00827E21"/>
    <w:rsid w:val="0083596D"/>
    <w:rsid w:val="00844991"/>
    <w:rsid w:val="00857284"/>
    <w:rsid w:val="0088644A"/>
    <w:rsid w:val="008A058C"/>
    <w:rsid w:val="008C2B45"/>
    <w:rsid w:val="008C4A36"/>
    <w:rsid w:val="008D2968"/>
    <w:rsid w:val="008E03D2"/>
    <w:rsid w:val="00916218"/>
    <w:rsid w:val="009A5390"/>
    <w:rsid w:val="009F2A57"/>
    <w:rsid w:val="00A16092"/>
    <w:rsid w:val="00A63326"/>
    <w:rsid w:val="00A64702"/>
    <w:rsid w:val="00AD0F36"/>
    <w:rsid w:val="00AE432F"/>
    <w:rsid w:val="00B15F7C"/>
    <w:rsid w:val="00B34B3B"/>
    <w:rsid w:val="00B5682A"/>
    <w:rsid w:val="00B7394C"/>
    <w:rsid w:val="00B80713"/>
    <w:rsid w:val="00B96A97"/>
    <w:rsid w:val="00BB04FF"/>
    <w:rsid w:val="00BE0DD7"/>
    <w:rsid w:val="00BE44E2"/>
    <w:rsid w:val="00C07221"/>
    <w:rsid w:val="00C10CCA"/>
    <w:rsid w:val="00C16548"/>
    <w:rsid w:val="00C2055D"/>
    <w:rsid w:val="00C3401B"/>
    <w:rsid w:val="00C42F00"/>
    <w:rsid w:val="00C504CB"/>
    <w:rsid w:val="00C62195"/>
    <w:rsid w:val="00C640C9"/>
    <w:rsid w:val="00C7360E"/>
    <w:rsid w:val="00C91D72"/>
    <w:rsid w:val="00CD42F8"/>
    <w:rsid w:val="00D04CB7"/>
    <w:rsid w:val="00D1483D"/>
    <w:rsid w:val="00D2326B"/>
    <w:rsid w:val="00D50C0B"/>
    <w:rsid w:val="00D81CF3"/>
    <w:rsid w:val="00D948B4"/>
    <w:rsid w:val="00D96C64"/>
    <w:rsid w:val="00DB5AE1"/>
    <w:rsid w:val="00DF0FE0"/>
    <w:rsid w:val="00E6509F"/>
    <w:rsid w:val="00E80B77"/>
    <w:rsid w:val="00EC33BC"/>
    <w:rsid w:val="00EF64C3"/>
    <w:rsid w:val="00F4020E"/>
    <w:rsid w:val="00F65318"/>
    <w:rsid w:val="00F9282C"/>
    <w:rsid w:val="00F971F9"/>
    <w:rsid w:val="00FC4BD5"/>
    <w:rsid w:val="00FD3612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5F9E"/>
  <w15:chartTrackingRefBased/>
  <w15:docId w15:val="{B1813A1C-2071-42FA-8A79-C41D529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EF6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B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0D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D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8644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F64C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quest.com/indexingvolumeissuelinkhandler/1596340/Espacio,+Tiempo+y+Forma/02022Y01Y01$232022$3b++$2835$29/$B/35?accountid=34489" TargetMode="External"/><Relationship Id="rId5" Type="http://schemas.openxmlformats.org/officeDocument/2006/relationships/hyperlink" Target="https://www.proquest.com/pubidlinkhandler/sng/pubtitle/Espacio,+Tiempo+y+Forma/$N/1596340/DocView/2669109661/fulltext/296BA2405D13408APQ/1?accountid=344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Sáenz</dc:creator>
  <cp:keywords/>
  <dc:description/>
  <cp:lastModifiedBy>Diana Sáenz</cp:lastModifiedBy>
  <cp:revision>113</cp:revision>
  <dcterms:created xsi:type="dcterms:W3CDTF">2022-10-11T16:56:00Z</dcterms:created>
  <dcterms:modified xsi:type="dcterms:W3CDTF">2022-10-11T19:40:00Z</dcterms:modified>
</cp:coreProperties>
</file>