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2519D" w14:textId="4EB52326" w:rsidR="00C32940" w:rsidRDefault="00C32940" w:rsidP="00291A1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161239BB" w14:textId="77777777" w:rsidR="0000263E" w:rsidRDefault="0000263E" w:rsidP="00291A1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74EB2003" w14:textId="3D6546C8" w:rsidR="006E7E6F" w:rsidRPr="00A73C78" w:rsidRDefault="006E7E6F" w:rsidP="00291A1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A73C78">
        <w:rPr>
          <w:rFonts w:ascii="Calibri" w:hAnsi="Calibri" w:cs="Calibri"/>
          <w:b/>
          <w:bCs/>
          <w:color w:val="000000"/>
          <w:sz w:val="28"/>
          <w:szCs w:val="28"/>
        </w:rPr>
        <w:t>ENTREGA DE MERCADERÍA DE PROVEEDORES LOCALES</w:t>
      </w:r>
      <w:r w:rsidR="00C32940" w:rsidRPr="00A73C78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A73C78">
        <w:rPr>
          <w:rFonts w:ascii="Calibri" w:hAnsi="Calibri" w:cs="Calibri"/>
          <w:b/>
          <w:bCs/>
          <w:color w:val="000000"/>
          <w:sz w:val="28"/>
          <w:szCs w:val="28"/>
        </w:rPr>
        <w:t>MINERA CHINALCO PERU</w:t>
      </w:r>
    </w:p>
    <w:p w14:paraId="18F48B0C" w14:textId="0AF0A162" w:rsidR="00566C25" w:rsidRPr="00A73C78" w:rsidRDefault="00C32940" w:rsidP="00291A1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A73C78">
        <w:rPr>
          <w:rFonts w:ascii="Calibri" w:hAnsi="Calibri" w:cs="Calibri"/>
          <w:b/>
          <w:bCs/>
          <w:color w:val="000000"/>
          <w:sz w:val="28"/>
          <w:szCs w:val="28"/>
        </w:rPr>
        <w:t>(</w:t>
      </w:r>
      <w:r w:rsidR="00566C25" w:rsidRPr="00A73C78">
        <w:rPr>
          <w:rFonts w:ascii="Calibri" w:hAnsi="Calibri" w:cs="Calibri"/>
          <w:b/>
          <w:bCs/>
          <w:color w:val="000000"/>
          <w:sz w:val="28"/>
          <w:szCs w:val="28"/>
        </w:rPr>
        <w:t>PROCEDIMIENTO</w:t>
      </w:r>
      <w:r w:rsidRPr="00A73C78">
        <w:rPr>
          <w:rFonts w:ascii="Calibri" w:hAnsi="Calibri" w:cs="Calibri"/>
          <w:b/>
          <w:bCs/>
          <w:color w:val="000000"/>
          <w:sz w:val="28"/>
          <w:szCs w:val="28"/>
        </w:rPr>
        <w:t>)</w:t>
      </w:r>
    </w:p>
    <w:p w14:paraId="4C6BE5B2" w14:textId="6257C73C" w:rsidR="00621CAF" w:rsidRPr="00A73C78" w:rsidRDefault="00621CAF" w:rsidP="00291A1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5C834660" w14:textId="670F3B7E" w:rsidR="00621CAF" w:rsidRPr="00A73C78" w:rsidRDefault="00621CAF" w:rsidP="00621CAF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A73C78">
        <w:rPr>
          <w:rFonts w:ascii="Calibri" w:hAnsi="Calibri" w:cs="Calibri"/>
          <w:b/>
          <w:bCs/>
          <w:color w:val="000000"/>
          <w:sz w:val="20"/>
          <w:szCs w:val="20"/>
        </w:rPr>
        <w:t xml:space="preserve">       </w:t>
      </w:r>
      <w:r w:rsidRPr="00A73C78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CITA OPERATIVA</w:t>
      </w:r>
    </w:p>
    <w:p w14:paraId="7B38008F" w14:textId="77777777" w:rsidR="006E7E6F" w:rsidRPr="00A73C78" w:rsidRDefault="006E7E6F" w:rsidP="006E7E6F">
      <w:p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</w:p>
    <w:p w14:paraId="24D91919" w14:textId="77777777" w:rsidR="004206EC" w:rsidRPr="00E859A7" w:rsidRDefault="006E7E6F" w:rsidP="00621CA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 xml:space="preserve">El Proveedor solicitará “CITA OPERATIVA” </w:t>
      </w:r>
      <w:r w:rsidR="00422177" w:rsidRPr="00A73C78">
        <w:rPr>
          <w:rFonts w:ascii="Calibri" w:hAnsi="Calibri" w:cs="Calibri"/>
          <w:color w:val="000000"/>
          <w:sz w:val="20"/>
          <w:szCs w:val="20"/>
        </w:rPr>
        <w:t xml:space="preserve">vía </w:t>
      </w:r>
      <w:r w:rsidR="00DF6F80">
        <w:rPr>
          <w:rFonts w:ascii="Calibri" w:hAnsi="Calibri" w:cs="Calibri"/>
          <w:color w:val="000000"/>
          <w:sz w:val="20"/>
          <w:szCs w:val="20"/>
        </w:rPr>
        <w:t>portal de solicitud de citas operativas</w:t>
      </w:r>
      <w:r w:rsidR="00442FB3">
        <w:rPr>
          <w:rFonts w:ascii="Calibri" w:hAnsi="Calibri" w:cs="Calibri"/>
          <w:color w:val="000000"/>
          <w:sz w:val="20"/>
          <w:szCs w:val="20"/>
        </w:rPr>
        <w:t xml:space="preserve"> en los siguientes horarios</w:t>
      </w:r>
      <w:r w:rsidR="00CA0164">
        <w:rPr>
          <w:rFonts w:ascii="Calibri" w:hAnsi="Calibri" w:cs="Calibri"/>
          <w:color w:val="000000"/>
          <w:sz w:val="20"/>
          <w:szCs w:val="20"/>
        </w:rPr>
        <w:t>;</w:t>
      </w:r>
      <w:r w:rsidR="00DB33A9" w:rsidRPr="00DB33A9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DB33A9" w:rsidRPr="00A73C78">
        <w:rPr>
          <w:rFonts w:ascii="Calibri" w:hAnsi="Calibri" w:cs="Calibri"/>
          <w:color w:val="000000"/>
          <w:sz w:val="20"/>
          <w:szCs w:val="20"/>
        </w:rPr>
        <w:t>lunes a viernes de 08:00 a 16:00 hrs. y los sábados de 08:00 a 11:00 hrs.</w:t>
      </w:r>
      <w:r w:rsidR="00DB33A9" w:rsidRPr="00A73C78">
        <w:rPr>
          <w:rFonts w:ascii="Calibri" w:hAnsi="Calibri" w:cs="Calibri"/>
          <w:bCs/>
          <w:color w:val="000000"/>
          <w:sz w:val="20"/>
          <w:szCs w:val="20"/>
        </w:rPr>
        <w:t xml:space="preserve"> </w:t>
      </w:r>
      <w:r w:rsidR="00DB33A9" w:rsidRPr="00A73C78">
        <w:rPr>
          <w:rFonts w:ascii="Calibri" w:hAnsi="Calibri" w:cs="Calibri"/>
          <w:b/>
          <w:color w:val="000000"/>
          <w:sz w:val="20"/>
          <w:szCs w:val="20"/>
        </w:rPr>
        <w:t>(01 día antes a la entrega de mercadería como mínimo).</w:t>
      </w:r>
    </w:p>
    <w:p w14:paraId="291C6EB0" w14:textId="0CD1E713" w:rsidR="00E859A7" w:rsidRPr="00C21F5F" w:rsidRDefault="009326A0" w:rsidP="00621CA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9326A0">
        <w:rPr>
          <w:rFonts w:ascii="Calibri" w:hAnsi="Calibri" w:cs="Calibri"/>
          <w:color w:val="000000"/>
          <w:sz w:val="20"/>
          <w:szCs w:val="20"/>
        </w:rPr>
        <w:t xml:space="preserve">Revisar procedimiento del sistema de citas: DOC </w:t>
      </w:r>
      <w:r w:rsidRPr="00C21F5F">
        <w:rPr>
          <w:rFonts w:ascii="Calibri" w:hAnsi="Calibri" w:cs="Calibri"/>
          <w:b/>
          <w:bCs/>
          <w:color w:val="000000"/>
          <w:sz w:val="20"/>
          <w:szCs w:val="20"/>
        </w:rPr>
        <w:t>“Sistema Citas Online - CDSoft - Manual Usuario Proveedor”</w:t>
      </w:r>
    </w:p>
    <w:p w14:paraId="160B8FD1" w14:textId="690CA314" w:rsidR="00621CAF" w:rsidRPr="004206EC" w:rsidRDefault="004206EC" w:rsidP="00621CA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0"/>
          <w:szCs w:val="20"/>
        </w:rPr>
      </w:pPr>
      <w:r w:rsidRPr="004206EC">
        <w:rPr>
          <w:rFonts w:ascii="Calibri" w:hAnsi="Calibri" w:cs="Calibri"/>
          <w:b/>
          <w:color w:val="000000"/>
          <w:sz w:val="20"/>
          <w:szCs w:val="20"/>
        </w:rPr>
        <w:t>C</w:t>
      </w:r>
      <w:r w:rsidR="00C47742" w:rsidRPr="004206EC">
        <w:rPr>
          <w:rFonts w:ascii="Calibri" w:hAnsi="Calibri" w:cs="Calibri"/>
          <w:b/>
          <w:color w:val="000000"/>
          <w:sz w:val="20"/>
          <w:szCs w:val="20"/>
        </w:rPr>
        <w:t>ualquier duda o consulta</w:t>
      </w:r>
      <w:r w:rsidRPr="004206EC">
        <w:rPr>
          <w:rFonts w:ascii="Calibri" w:hAnsi="Calibri" w:cs="Calibri"/>
          <w:b/>
          <w:color w:val="000000"/>
          <w:sz w:val="20"/>
          <w:szCs w:val="20"/>
        </w:rPr>
        <w:t>:</w:t>
      </w:r>
    </w:p>
    <w:p w14:paraId="22CD5A05" w14:textId="2F06DFD7" w:rsidR="004206EC" w:rsidRPr="002C2749" w:rsidRDefault="004206EC" w:rsidP="004206EC">
      <w:pPr>
        <w:numPr>
          <w:ilvl w:val="0"/>
          <w:numId w:val="18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Correo: </w:t>
      </w:r>
      <w:hyperlink r:id="rId8" w:history="1">
        <w:r w:rsidR="002C2749" w:rsidRPr="00247CE5">
          <w:rPr>
            <w:rStyle w:val="Hyperlink"/>
          </w:rPr>
          <w:t>CITASCHINALCO@LNS.MAERSK.COM</w:t>
        </w:r>
      </w:hyperlink>
    </w:p>
    <w:p w14:paraId="27CCDA13" w14:textId="465665B9" w:rsidR="004206EC" w:rsidRDefault="004206EC" w:rsidP="004206EC">
      <w:pPr>
        <w:numPr>
          <w:ilvl w:val="0"/>
          <w:numId w:val="18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 w:rsidRPr="004206EC">
        <w:rPr>
          <w:rFonts w:ascii="Calibri" w:hAnsi="Calibri" w:cs="Calibri"/>
          <w:color w:val="000000"/>
          <w:sz w:val="20"/>
          <w:szCs w:val="20"/>
        </w:rPr>
        <w:t>Teléfono</w:t>
      </w:r>
      <w:r>
        <w:rPr>
          <w:rFonts w:ascii="Calibri" w:hAnsi="Calibri" w:cs="Calibri"/>
          <w:color w:val="000000"/>
          <w:sz w:val="20"/>
          <w:szCs w:val="20"/>
        </w:rPr>
        <w:t>: 983 007 266</w:t>
      </w:r>
      <w:r w:rsidR="002C2749">
        <w:rPr>
          <w:rFonts w:ascii="Calibri" w:hAnsi="Calibri" w:cs="Calibri"/>
          <w:color w:val="000000"/>
          <w:sz w:val="20"/>
          <w:szCs w:val="20"/>
        </w:rPr>
        <w:t xml:space="preserve"> / </w:t>
      </w:r>
      <w:r w:rsidR="000C1B8D" w:rsidRPr="000C1B8D">
        <w:rPr>
          <w:rFonts w:ascii="Calibri" w:hAnsi="Calibri" w:cs="Calibri"/>
          <w:color w:val="000000"/>
          <w:sz w:val="20"/>
          <w:szCs w:val="20"/>
        </w:rPr>
        <w:t>958 629 795</w:t>
      </w:r>
    </w:p>
    <w:p w14:paraId="2CA169A2" w14:textId="77777777" w:rsidR="001D4529" w:rsidRPr="00A73C78" w:rsidRDefault="001D4529" w:rsidP="001D4529">
      <w:pPr>
        <w:autoSpaceDE w:val="0"/>
        <w:autoSpaceDN w:val="0"/>
        <w:adjustRightInd w:val="0"/>
        <w:spacing w:after="17"/>
        <w:ind w:left="1080"/>
        <w:rPr>
          <w:rFonts w:ascii="Calibri" w:hAnsi="Calibri" w:cs="Calibri"/>
          <w:color w:val="000000"/>
          <w:sz w:val="20"/>
          <w:szCs w:val="20"/>
        </w:rPr>
      </w:pPr>
    </w:p>
    <w:p w14:paraId="6929E13C" w14:textId="02BD1BD6" w:rsidR="005D4C21" w:rsidRDefault="008119C2" w:rsidP="005D4C2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A73C7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ENTREGA DE MATERIALES</w:t>
      </w:r>
    </w:p>
    <w:p w14:paraId="07B27482" w14:textId="77777777" w:rsidR="001D4529" w:rsidRPr="00A73C78" w:rsidRDefault="001D4529" w:rsidP="005D4C21">
      <w:pPr>
        <w:autoSpaceDE w:val="0"/>
        <w:autoSpaceDN w:val="0"/>
        <w:adjustRightInd w:val="0"/>
        <w:rPr>
          <w:rFonts w:ascii="Calibri" w:hAnsi="Calibri" w:cs="Calibri"/>
          <w:color w:val="000000"/>
          <w:sz w:val="28"/>
          <w:szCs w:val="28"/>
        </w:rPr>
      </w:pPr>
    </w:p>
    <w:p w14:paraId="3F6C01F1" w14:textId="77777777" w:rsidR="008119C2" w:rsidRPr="00A73C78" w:rsidRDefault="008119C2" w:rsidP="008119C2">
      <w:pPr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Documentación Obligatoria:</w:t>
      </w:r>
    </w:p>
    <w:p w14:paraId="2D936254" w14:textId="08BB37E3" w:rsidR="008119C2" w:rsidRPr="00A73C78" w:rsidRDefault="008119C2" w:rsidP="008119C2">
      <w:pPr>
        <w:autoSpaceDE w:val="0"/>
        <w:autoSpaceDN w:val="0"/>
        <w:adjustRightInd w:val="0"/>
        <w:ind w:left="720" w:firstLine="60"/>
        <w:rPr>
          <w:rFonts w:ascii="Calibri" w:hAnsi="Calibri" w:cs="Calibri"/>
          <w:color w:val="000000"/>
          <w:sz w:val="20"/>
          <w:szCs w:val="20"/>
        </w:rPr>
      </w:pPr>
    </w:p>
    <w:p w14:paraId="0A2FF9F3" w14:textId="1B062699" w:rsidR="008119C2" w:rsidRPr="00A73C78" w:rsidRDefault="008119C2" w:rsidP="008119C2">
      <w:pPr>
        <w:numPr>
          <w:ilvl w:val="0"/>
          <w:numId w:val="18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0</w:t>
      </w:r>
      <w:r w:rsidR="00356CA9" w:rsidRPr="00A73C78">
        <w:rPr>
          <w:rFonts w:ascii="Calibri" w:hAnsi="Calibri" w:cs="Calibri"/>
          <w:color w:val="000000"/>
          <w:sz w:val="20"/>
          <w:szCs w:val="20"/>
        </w:rPr>
        <w:t>1</w:t>
      </w:r>
      <w:r w:rsidRPr="00A73C78">
        <w:rPr>
          <w:rFonts w:ascii="Calibri" w:hAnsi="Calibri" w:cs="Calibri"/>
          <w:color w:val="000000"/>
          <w:sz w:val="20"/>
          <w:szCs w:val="20"/>
        </w:rPr>
        <w:t xml:space="preserve"> copia de la OC / OS de Chinalco</w:t>
      </w:r>
    </w:p>
    <w:p w14:paraId="6D94930D" w14:textId="0A1ED11D" w:rsidR="008119C2" w:rsidRPr="00A73C78" w:rsidRDefault="008119C2" w:rsidP="008119C2">
      <w:pPr>
        <w:numPr>
          <w:ilvl w:val="0"/>
          <w:numId w:val="18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Guía de Remisión Destinatario más 0</w:t>
      </w:r>
      <w:r w:rsidR="00356CA9" w:rsidRPr="00A73C78">
        <w:rPr>
          <w:rFonts w:ascii="Calibri" w:hAnsi="Calibri" w:cs="Calibri"/>
          <w:color w:val="000000"/>
          <w:sz w:val="20"/>
          <w:szCs w:val="20"/>
        </w:rPr>
        <w:t>2</w:t>
      </w:r>
      <w:r w:rsidRPr="00A73C78">
        <w:rPr>
          <w:rFonts w:ascii="Calibri" w:hAnsi="Calibri" w:cs="Calibri"/>
          <w:color w:val="000000"/>
          <w:sz w:val="20"/>
          <w:szCs w:val="20"/>
        </w:rPr>
        <w:t xml:space="preserve"> copia</w:t>
      </w:r>
      <w:r w:rsidR="00356CA9" w:rsidRPr="00A73C78">
        <w:rPr>
          <w:rFonts w:ascii="Calibri" w:hAnsi="Calibri" w:cs="Calibri"/>
          <w:color w:val="000000"/>
          <w:sz w:val="20"/>
          <w:szCs w:val="20"/>
        </w:rPr>
        <w:t>s</w:t>
      </w:r>
      <w:r w:rsidRPr="00A73C78">
        <w:rPr>
          <w:rFonts w:ascii="Calibri" w:hAnsi="Calibri" w:cs="Calibri"/>
          <w:color w:val="000000"/>
          <w:sz w:val="20"/>
          <w:szCs w:val="20"/>
        </w:rPr>
        <w:t xml:space="preserve"> fotostáticas. </w:t>
      </w:r>
    </w:p>
    <w:p w14:paraId="45B2BD6C" w14:textId="6558FF18" w:rsidR="008119C2" w:rsidRPr="00A73C78" w:rsidRDefault="008119C2" w:rsidP="00884B21">
      <w:pPr>
        <w:numPr>
          <w:ilvl w:val="0"/>
          <w:numId w:val="18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Hojas de Seguridad MSDS en idioma español en 02 copias (Entrega de químicos)</w:t>
      </w:r>
      <w:r w:rsidR="00215AE5" w:rsidRPr="00A73C78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54640B" w:rsidRPr="00A73C78">
        <w:rPr>
          <w:rFonts w:ascii="Calibri" w:hAnsi="Calibri" w:cs="Calibri"/>
          <w:color w:val="000000"/>
          <w:sz w:val="20"/>
          <w:szCs w:val="20"/>
        </w:rPr>
        <w:t>actualizada</w:t>
      </w:r>
      <w:r w:rsidR="0054640B">
        <w:rPr>
          <w:rFonts w:ascii="Calibri" w:hAnsi="Calibri" w:cs="Calibri"/>
          <w:color w:val="000000"/>
          <w:sz w:val="20"/>
          <w:szCs w:val="20"/>
        </w:rPr>
        <w:t xml:space="preserve"> (</w:t>
      </w:r>
      <w:r w:rsidR="001721DE">
        <w:rPr>
          <w:rFonts w:ascii="Calibri" w:hAnsi="Calibri" w:cs="Calibri"/>
          <w:color w:val="000000"/>
          <w:sz w:val="20"/>
          <w:szCs w:val="20"/>
        </w:rPr>
        <w:t>Máximo 3 años de antigüedad)</w:t>
      </w:r>
    </w:p>
    <w:p w14:paraId="0D76C714" w14:textId="47934816" w:rsidR="0000263E" w:rsidRPr="00A73C78" w:rsidRDefault="008119C2" w:rsidP="0000263E">
      <w:pPr>
        <w:numPr>
          <w:ilvl w:val="0"/>
          <w:numId w:val="19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Certificado de análisis / Ficha técnica.</w:t>
      </w:r>
    </w:p>
    <w:p w14:paraId="67229926" w14:textId="77417382" w:rsidR="00FC1B69" w:rsidRPr="00A73C78" w:rsidRDefault="008119C2" w:rsidP="00226EF8">
      <w:pPr>
        <w:numPr>
          <w:ilvl w:val="0"/>
          <w:numId w:val="19"/>
        </w:numPr>
        <w:autoSpaceDE w:val="0"/>
        <w:autoSpaceDN w:val="0"/>
        <w:adjustRightInd w:val="0"/>
        <w:spacing w:after="17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Hoja de Resumen (Aplica para carga MATPEL)</w:t>
      </w:r>
    </w:p>
    <w:p w14:paraId="4C05950A" w14:textId="54C17B88" w:rsidR="004B5D6D" w:rsidRPr="00A73C78" w:rsidRDefault="004B5D6D" w:rsidP="00553F29">
      <w:pPr>
        <w:autoSpaceDE w:val="0"/>
        <w:autoSpaceDN w:val="0"/>
        <w:adjustRightInd w:val="0"/>
        <w:spacing w:after="17"/>
        <w:ind w:left="108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.</w:t>
      </w:r>
    </w:p>
    <w:p w14:paraId="37BE69E5" w14:textId="77777777" w:rsidR="00553F29" w:rsidRPr="00A73C78" w:rsidRDefault="00553F29" w:rsidP="00553F29">
      <w:p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</w:p>
    <w:p w14:paraId="3D95D71D" w14:textId="1784ACD6" w:rsidR="008119C2" w:rsidRPr="00A73C78" w:rsidRDefault="008119C2" w:rsidP="008119C2">
      <w:pPr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El Encargado de Almacén, hará la verificación cuantitativa y cualitativa de la mercadería a nivel Ítem o de ser el caso a nivel de bulto sellado (previa autorización de MCP en presencia del Proveedor</w:t>
      </w:r>
      <w:r w:rsidR="00A33E22" w:rsidRPr="00A73C78">
        <w:rPr>
          <w:rFonts w:ascii="Calibri" w:hAnsi="Calibri" w:cs="Calibri"/>
          <w:color w:val="000000"/>
          <w:sz w:val="20"/>
          <w:szCs w:val="20"/>
        </w:rPr>
        <w:t>.)</w:t>
      </w:r>
    </w:p>
    <w:p w14:paraId="386A4236" w14:textId="77777777" w:rsidR="008119C2" w:rsidRPr="00A73C78" w:rsidRDefault="008119C2" w:rsidP="008119C2">
      <w:pPr>
        <w:autoSpaceDE w:val="0"/>
        <w:autoSpaceDN w:val="0"/>
        <w:adjustRightInd w:val="0"/>
        <w:ind w:left="720"/>
        <w:rPr>
          <w:rFonts w:ascii="Calibri" w:hAnsi="Calibri" w:cs="Calibri"/>
          <w:color w:val="000000"/>
          <w:sz w:val="28"/>
          <w:szCs w:val="28"/>
        </w:rPr>
      </w:pPr>
    </w:p>
    <w:p w14:paraId="5F7AE0D1" w14:textId="237E9B6A" w:rsidR="008119C2" w:rsidRPr="00A73C78" w:rsidRDefault="008119C2" w:rsidP="002174F4">
      <w:pPr>
        <w:pStyle w:val="ListParagraph"/>
        <w:numPr>
          <w:ilvl w:val="0"/>
          <w:numId w:val="20"/>
        </w:numPr>
        <w:contextualSpacing w:val="0"/>
        <w:rPr>
          <w:rFonts w:eastAsia="Times New Roman"/>
          <w:sz w:val="20"/>
          <w:szCs w:val="20"/>
        </w:rPr>
      </w:pPr>
      <w:r w:rsidRPr="00A73C78">
        <w:rPr>
          <w:rFonts w:eastAsia="Times New Roman"/>
          <w:sz w:val="20"/>
          <w:szCs w:val="20"/>
        </w:rPr>
        <w:t>El proveedor deberá traer el material según guía</w:t>
      </w:r>
      <w:r w:rsidR="00A33E22" w:rsidRPr="00A73C78">
        <w:rPr>
          <w:rFonts w:eastAsia="Times New Roman"/>
          <w:sz w:val="20"/>
          <w:szCs w:val="20"/>
        </w:rPr>
        <w:t xml:space="preserve"> (Indicando la posición del Ítem)</w:t>
      </w:r>
      <w:r w:rsidRPr="00A73C78">
        <w:rPr>
          <w:rFonts w:eastAsia="Times New Roman"/>
          <w:sz w:val="20"/>
          <w:szCs w:val="20"/>
        </w:rPr>
        <w:t xml:space="preserve"> y se validará con la OC del cliente MCP.</w:t>
      </w:r>
    </w:p>
    <w:p w14:paraId="52BD8839" w14:textId="20F27F7D" w:rsidR="007C28C9" w:rsidRPr="00A73C78" w:rsidRDefault="008119C2" w:rsidP="00AE3C8B">
      <w:pPr>
        <w:pStyle w:val="ListParagraph"/>
        <w:numPr>
          <w:ilvl w:val="0"/>
          <w:numId w:val="20"/>
        </w:numPr>
        <w:contextualSpacing w:val="0"/>
        <w:rPr>
          <w:rFonts w:eastAsia="Times New Roman"/>
          <w:sz w:val="20"/>
          <w:szCs w:val="20"/>
        </w:rPr>
      </w:pPr>
      <w:r w:rsidRPr="00A73C78">
        <w:rPr>
          <w:rFonts w:eastAsia="Times New Roman"/>
          <w:sz w:val="20"/>
          <w:szCs w:val="20"/>
        </w:rPr>
        <w:t xml:space="preserve">El proveedor </w:t>
      </w:r>
      <w:r w:rsidR="00A33E22" w:rsidRPr="00A73C78">
        <w:rPr>
          <w:rFonts w:eastAsia="Times New Roman"/>
          <w:sz w:val="20"/>
          <w:szCs w:val="20"/>
        </w:rPr>
        <w:t>acondicionara el material para la revisión física (cantidad y descripción según OC)</w:t>
      </w:r>
    </w:p>
    <w:p w14:paraId="62CB64FD" w14:textId="6CADECC0" w:rsidR="009F47F0" w:rsidRPr="00A73C78" w:rsidRDefault="00A33E22" w:rsidP="009F47F0">
      <w:pPr>
        <w:pStyle w:val="ListParagraph"/>
        <w:numPr>
          <w:ilvl w:val="0"/>
          <w:numId w:val="20"/>
        </w:numPr>
        <w:contextualSpacing w:val="0"/>
        <w:rPr>
          <w:rFonts w:eastAsia="Times New Roman"/>
          <w:sz w:val="20"/>
          <w:szCs w:val="20"/>
        </w:rPr>
      </w:pPr>
      <w:r w:rsidRPr="00A73C78">
        <w:rPr>
          <w:rFonts w:eastAsia="Times New Roman"/>
          <w:sz w:val="20"/>
          <w:szCs w:val="20"/>
        </w:rPr>
        <w:t xml:space="preserve">Bultos mayores a 25 kg deberán de ser entregado en paletas para que puedan ser manipulados con equipos </w:t>
      </w:r>
      <w:r w:rsidR="00BE00AA" w:rsidRPr="00A73C78">
        <w:rPr>
          <w:rFonts w:eastAsia="Times New Roman"/>
          <w:sz w:val="20"/>
          <w:szCs w:val="20"/>
        </w:rPr>
        <w:t>hidráulicos (stokas y/o montacargas)</w:t>
      </w:r>
      <w:r w:rsidR="00621D1E" w:rsidRPr="00A73C78">
        <w:rPr>
          <w:rFonts w:eastAsia="Times New Roman"/>
          <w:sz w:val="20"/>
          <w:szCs w:val="20"/>
        </w:rPr>
        <w:t xml:space="preserve"> o </w:t>
      </w:r>
      <w:r w:rsidR="00BE00AA" w:rsidRPr="00A73C78">
        <w:rPr>
          <w:rFonts w:eastAsia="Times New Roman"/>
          <w:sz w:val="20"/>
          <w:szCs w:val="20"/>
        </w:rPr>
        <w:t xml:space="preserve">en su defecto </w:t>
      </w:r>
      <w:r w:rsidR="00621D1E" w:rsidRPr="00A73C78">
        <w:rPr>
          <w:rFonts w:eastAsia="Times New Roman"/>
          <w:sz w:val="20"/>
          <w:szCs w:val="20"/>
        </w:rPr>
        <w:t xml:space="preserve">considerando </w:t>
      </w:r>
      <w:r w:rsidR="00BE00AA" w:rsidRPr="00A73C78">
        <w:rPr>
          <w:rFonts w:eastAsia="Times New Roman"/>
          <w:sz w:val="20"/>
          <w:szCs w:val="20"/>
        </w:rPr>
        <w:t xml:space="preserve">el volumen total de </w:t>
      </w:r>
      <w:r w:rsidR="00994D5F" w:rsidRPr="00A73C78">
        <w:rPr>
          <w:rFonts w:eastAsia="Times New Roman"/>
          <w:sz w:val="20"/>
          <w:szCs w:val="20"/>
        </w:rPr>
        <w:t xml:space="preserve">la mercadería </w:t>
      </w:r>
      <w:r w:rsidR="00BE00AA" w:rsidRPr="00A73C78">
        <w:rPr>
          <w:rFonts w:eastAsia="Times New Roman"/>
          <w:sz w:val="20"/>
          <w:szCs w:val="20"/>
        </w:rPr>
        <w:t xml:space="preserve">que sea en una paleta </w:t>
      </w:r>
      <w:r w:rsidR="00994D5F" w:rsidRPr="00A73C78">
        <w:rPr>
          <w:rFonts w:eastAsia="Times New Roman"/>
          <w:sz w:val="20"/>
          <w:szCs w:val="20"/>
        </w:rPr>
        <w:t>estándar (</w:t>
      </w:r>
      <w:r w:rsidR="00BE00AA" w:rsidRPr="00A73C78">
        <w:rPr>
          <w:rFonts w:eastAsia="Times New Roman"/>
          <w:sz w:val="20"/>
          <w:szCs w:val="20"/>
        </w:rPr>
        <w:t>1.20 x 1.20)</w:t>
      </w:r>
    </w:p>
    <w:p w14:paraId="74A1C017" w14:textId="103AB4D2" w:rsidR="008119C2" w:rsidRPr="00A73C78" w:rsidRDefault="008119C2" w:rsidP="002174F4">
      <w:pPr>
        <w:pStyle w:val="ListParagraph"/>
        <w:numPr>
          <w:ilvl w:val="0"/>
          <w:numId w:val="20"/>
        </w:numPr>
        <w:contextualSpacing w:val="0"/>
        <w:rPr>
          <w:rFonts w:eastAsia="Times New Roman"/>
          <w:sz w:val="20"/>
          <w:szCs w:val="20"/>
        </w:rPr>
      </w:pPr>
      <w:r w:rsidRPr="00A73C78">
        <w:rPr>
          <w:rFonts w:eastAsia="Times New Roman"/>
          <w:sz w:val="20"/>
          <w:szCs w:val="20"/>
        </w:rPr>
        <w:t>Una vez realizada la inspección y validación</w:t>
      </w:r>
      <w:r w:rsidR="00FF239B" w:rsidRPr="00A73C78">
        <w:rPr>
          <w:rFonts w:eastAsia="Times New Roman"/>
          <w:sz w:val="20"/>
          <w:szCs w:val="20"/>
        </w:rPr>
        <w:t xml:space="preserve"> de recepción</w:t>
      </w:r>
      <w:r w:rsidRPr="00A73C78">
        <w:rPr>
          <w:rFonts w:eastAsia="Times New Roman"/>
          <w:sz w:val="20"/>
          <w:szCs w:val="20"/>
        </w:rPr>
        <w:t xml:space="preserve">, el proveedor </w:t>
      </w:r>
      <w:r w:rsidR="00FF239B" w:rsidRPr="00A73C78">
        <w:rPr>
          <w:rFonts w:eastAsia="Times New Roman"/>
          <w:sz w:val="20"/>
          <w:szCs w:val="20"/>
        </w:rPr>
        <w:t>es responsable de embalar los materiales según sus características físicas y condiciones de despacho.</w:t>
      </w:r>
    </w:p>
    <w:p w14:paraId="7C5325D1" w14:textId="0BF12D1B" w:rsidR="008119C2" w:rsidRPr="00A73C78" w:rsidRDefault="00FF239B" w:rsidP="002174F4">
      <w:pPr>
        <w:pStyle w:val="ListParagraph"/>
        <w:numPr>
          <w:ilvl w:val="0"/>
          <w:numId w:val="20"/>
        </w:numPr>
        <w:contextualSpacing w:val="0"/>
        <w:rPr>
          <w:rFonts w:eastAsia="Times New Roman"/>
          <w:sz w:val="20"/>
          <w:szCs w:val="20"/>
        </w:rPr>
      </w:pPr>
      <w:r w:rsidRPr="00A73C78">
        <w:rPr>
          <w:rFonts w:eastAsia="Times New Roman"/>
          <w:sz w:val="20"/>
          <w:szCs w:val="20"/>
        </w:rPr>
        <w:t xml:space="preserve">Para la entrega de </w:t>
      </w:r>
      <w:r w:rsidR="008119C2" w:rsidRPr="00A73C78">
        <w:rPr>
          <w:rFonts w:eastAsia="Times New Roman"/>
          <w:sz w:val="20"/>
          <w:szCs w:val="20"/>
        </w:rPr>
        <w:t>MATPEL Y/O IQBF</w:t>
      </w:r>
      <w:r w:rsidRPr="00A73C78">
        <w:rPr>
          <w:rFonts w:eastAsia="Times New Roman"/>
          <w:sz w:val="20"/>
          <w:szCs w:val="20"/>
        </w:rPr>
        <w:t>, el proveedor</w:t>
      </w:r>
      <w:r w:rsidR="008119C2" w:rsidRPr="00A73C78">
        <w:rPr>
          <w:rFonts w:eastAsia="Times New Roman"/>
          <w:sz w:val="20"/>
          <w:szCs w:val="20"/>
        </w:rPr>
        <w:t xml:space="preserve"> deberá rotula</w:t>
      </w:r>
      <w:r w:rsidRPr="00A73C78">
        <w:rPr>
          <w:rFonts w:eastAsia="Times New Roman"/>
          <w:sz w:val="20"/>
          <w:szCs w:val="20"/>
        </w:rPr>
        <w:t>r las cajas y/o bultos</w:t>
      </w:r>
      <w:r w:rsidR="008119C2" w:rsidRPr="00A73C78">
        <w:rPr>
          <w:rFonts w:eastAsia="Times New Roman"/>
          <w:sz w:val="20"/>
          <w:szCs w:val="20"/>
        </w:rPr>
        <w:t xml:space="preserve"> </w:t>
      </w:r>
      <w:r w:rsidR="002174F4" w:rsidRPr="00A73C78">
        <w:rPr>
          <w:rFonts w:eastAsia="Times New Roman"/>
          <w:sz w:val="20"/>
          <w:szCs w:val="20"/>
        </w:rPr>
        <w:t xml:space="preserve">considerando la clasificación ONU, numero de UN y </w:t>
      </w:r>
      <w:r w:rsidR="00CA2D51" w:rsidRPr="00A73C78">
        <w:rPr>
          <w:rFonts w:eastAsia="Times New Roman"/>
          <w:sz w:val="20"/>
          <w:szCs w:val="20"/>
        </w:rPr>
        <w:t>diamante</w:t>
      </w:r>
      <w:r w:rsidR="002174F4" w:rsidRPr="00A73C78">
        <w:rPr>
          <w:rFonts w:eastAsia="Times New Roman"/>
          <w:sz w:val="20"/>
          <w:szCs w:val="20"/>
        </w:rPr>
        <w:t xml:space="preserve"> NFPA (</w:t>
      </w:r>
      <w:r w:rsidR="008119C2" w:rsidRPr="00A73C78">
        <w:rPr>
          <w:rFonts w:eastAsia="Times New Roman"/>
          <w:sz w:val="20"/>
          <w:szCs w:val="20"/>
        </w:rPr>
        <w:t xml:space="preserve">MSDS en la sección </w:t>
      </w:r>
      <w:r w:rsidR="008119C2" w:rsidRPr="00A73C78">
        <w:rPr>
          <w:rFonts w:eastAsia="Times New Roman"/>
          <w:b/>
          <w:bCs/>
          <w:sz w:val="20"/>
          <w:szCs w:val="20"/>
        </w:rPr>
        <w:t>INFORMACION RELATIVA AL TRANSPORTE</w:t>
      </w:r>
      <w:r w:rsidR="008119C2" w:rsidRPr="00A73C78">
        <w:rPr>
          <w:rFonts w:eastAsia="Times New Roman"/>
          <w:sz w:val="20"/>
          <w:szCs w:val="20"/>
        </w:rPr>
        <w:t>.</w:t>
      </w:r>
      <w:r w:rsidR="002174F4" w:rsidRPr="00A73C78">
        <w:rPr>
          <w:rFonts w:eastAsia="Times New Roman"/>
          <w:sz w:val="20"/>
          <w:szCs w:val="20"/>
        </w:rPr>
        <w:t>)</w:t>
      </w:r>
    </w:p>
    <w:p w14:paraId="1CDEBFAF" w14:textId="77777777" w:rsidR="008119C2" w:rsidRPr="00A73C78" w:rsidRDefault="008119C2" w:rsidP="008119C2">
      <w:pPr>
        <w:autoSpaceDE w:val="0"/>
        <w:autoSpaceDN w:val="0"/>
        <w:adjustRightInd w:val="0"/>
        <w:rPr>
          <w:rFonts w:ascii="Calibri" w:hAnsi="Calibri" w:cs="Calibri"/>
          <w:color w:val="000000"/>
          <w:sz w:val="28"/>
          <w:szCs w:val="28"/>
        </w:rPr>
      </w:pPr>
    </w:p>
    <w:p w14:paraId="6B51CE0A" w14:textId="7918B18D" w:rsidR="00EF23EC" w:rsidRPr="00A73C78" w:rsidRDefault="00C0748E" w:rsidP="00BA00F1">
      <w:pPr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b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F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>inalizada la verificación</w:t>
      </w:r>
      <w:r w:rsidRPr="00A73C78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el encargado de </w:t>
      </w:r>
      <w:r w:rsidRPr="00A73C78">
        <w:rPr>
          <w:rFonts w:ascii="Calibri" w:hAnsi="Calibri" w:cs="Calibri"/>
          <w:color w:val="000000"/>
          <w:sz w:val="20"/>
          <w:szCs w:val="20"/>
        </w:rPr>
        <w:t>a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lmacén sellará todos los cargos de </w:t>
      </w:r>
      <w:r w:rsidRPr="00A73C78">
        <w:rPr>
          <w:rFonts w:ascii="Calibri" w:hAnsi="Calibri" w:cs="Calibri"/>
          <w:color w:val="000000"/>
          <w:sz w:val="20"/>
          <w:szCs w:val="20"/>
        </w:rPr>
        <w:t>g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uía de </w:t>
      </w:r>
      <w:r w:rsidRPr="00A73C78">
        <w:rPr>
          <w:rFonts w:ascii="Calibri" w:hAnsi="Calibri" w:cs="Calibri"/>
          <w:color w:val="000000"/>
          <w:sz w:val="20"/>
          <w:szCs w:val="20"/>
        </w:rPr>
        <w:t>r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emisión del </w:t>
      </w:r>
      <w:r w:rsidRPr="00A73C78">
        <w:rPr>
          <w:rFonts w:ascii="Calibri" w:hAnsi="Calibri" w:cs="Calibri"/>
          <w:color w:val="000000"/>
          <w:sz w:val="20"/>
          <w:szCs w:val="20"/>
        </w:rPr>
        <w:t>p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>roveedor</w:t>
      </w:r>
      <w:r w:rsidRPr="00A73C78">
        <w:rPr>
          <w:rFonts w:ascii="Calibri" w:hAnsi="Calibri" w:cs="Calibri"/>
          <w:color w:val="000000"/>
          <w:sz w:val="20"/>
          <w:szCs w:val="20"/>
        </w:rPr>
        <w:t xml:space="preserve"> quedando en el almacén solo el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8119C2" w:rsidRPr="00A73C78">
        <w:rPr>
          <w:rFonts w:ascii="Calibri" w:hAnsi="Calibri" w:cs="Calibri"/>
          <w:b/>
          <w:color w:val="000000"/>
          <w:sz w:val="20"/>
          <w:szCs w:val="20"/>
        </w:rPr>
        <w:t>Destinatario Original y una copia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, el resto de los cargos </w:t>
      </w:r>
      <w:r w:rsidRPr="00A73C78">
        <w:rPr>
          <w:rFonts w:ascii="Calibri" w:hAnsi="Calibri" w:cs="Calibri"/>
          <w:color w:val="000000"/>
          <w:sz w:val="20"/>
          <w:szCs w:val="20"/>
        </w:rPr>
        <w:t>(</w:t>
      </w:r>
      <w:r w:rsidR="008C23B2">
        <w:rPr>
          <w:rFonts w:ascii="Calibri" w:hAnsi="Calibri" w:cs="Calibri"/>
          <w:color w:val="000000"/>
          <w:sz w:val="20"/>
          <w:szCs w:val="20"/>
        </w:rPr>
        <w:t>SUNAT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A73C78">
        <w:rPr>
          <w:rFonts w:ascii="Calibri" w:hAnsi="Calibri" w:cs="Calibri"/>
          <w:color w:val="000000"/>
          <w:sz w:val="20"/>
          <w:szCs w:val="20"/>
        </w:rPr>
        <w:t>r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emitente, transportista, </w:t>
      </w:r>
      <w:r w:rsidRPr="00A73C78">
        <w:rPr>
          <w:rFonts w:ascii="Calibri" w:hAnsi="Calibri" w:cs="Calibri"/>
          <w:color w:val="000000"/>
          <w:sz w:val="20"/>
          <w:szCs w:val="20"/>
        </w:rPr>
        <w:t>c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ontrol </w:t>
      </w:r>
      <w:r w:rsidRPr="00A73C78">
        <w:rPr>
          <w:rFonts w:ascii="Calibri" w:hAnsi="Calibri" w:cs="Calibri"/>
          <w:color w:val="000000"/>
          <w:sz w:val="20"/>
          <w:szCs w:val="20"/>
        </w:rPr>
        <w:t>a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>dministrativo y</w:t>
      </w:r>
      <w:r w:rsidRPr="00A73C78">
        <w:rPr>
          <w:rFonts w:ascii="Calibri" w:hAnsi="Calibri" w:cs="Calibri"/>
          <w:color w:val="000000"/>
          <w:sz w:val="20"/>
          <w:szCs w:val="20"/>
        </w:rPr>
        <w:t>/o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 otros</w:t>
      </w:r>
      <w:r w:rsidRPr="00A73C78">
        <w:rPr>
          <w:rFonts w:ascii="Calibri" w:hAnsi="Calibri" w:cs="Calibri"/>
          <w:color w:val="000000"/>
          <w:sz w:val="20"/>
          <w:szCs w:val="20"/>
        </w:rPr>
        <w:t>)</w:t>
      </w:r>
      <w:r w:rsidR="008119C2" w:rsidRPr="00A73C78">
        <w:rPr>
          <w:rFonts w:ascii="Calibri" w:hAnsi="Calibri" w:cs="Calibri"/>
          <w:color w:val="000000"/>
          <w:sz w:val="20"/>
          <w:szCs w:val="20"/>
        </w:rPr>
        <w:t xml:space="preserve"> se quedará en su poder para </w:t>
      </w:r>
      <w:r w:rsidR="008119C2" w:rsidRPr="00A73C78">
        <w:rPr>
          <w:rFonts w:ascii="Calibri" w:hAnsi="Calibri" w:cs="Calibri"/>
          <w:b/>
          <w:color w:val="000000"/>
          <w:sz w:val="20"/>
          <w:szCs w:val="20"/>
        </w:rPr>
        <w:t xml:space="preserve">presentar su factura con la GR </w:t>
      </w:r>
      <w:r w:rsidR="008C23B2">
        <w:rPr>
          <w:rFonts w:ascii="Calibri" w:hAnsi="Calibri" w:cs="Calibri"/>
          <w:b/>
          <w:color w:val="000000"/>
          <w:sz w:val="20"/>
          <w:szCs w:val="20"/>
        </w:rPr>
        <w:t>SUNAT</w:t>
      </w:r>
      <w:r w:rsidR="008119C2" w:rsidRPr="00A73C78">
        <w:rPr>
          <w:rFonts w:ascii="Calibri" w:hAnsi="Calibri" w:cs="Calibri"/>
          <w:b/>
          <w:color w:val="000000"/>
          <w:sz w:val="20"/>
          <w:szCs w:val="20"/>
        </w:rPr>
        <w:t xml:space="preserve"> </w:t>
      </w:r>
      <w:r w:rsidR="0036461D" w:rsidRPr="00A73C78">
        <w:rPr>
          <w:rFonts w:ascii="Calibri" w:hAnsi="Calibri" w:cs="Calibri"/>
          <w:b/>
          <w:color w:val="000000"/>
          <w:sz w:val="20"/>
          <w:szCs w:val="20"/>
        </w:rPr>
        <w:t>o</w:t>
      </w:r>
      <w:r w:rsidR="008119C2" w:rsidRPr="00A73C78">
        <w:rPr>
          <w:rFonts w:ascii="Calibri" w:hAnsi="Calibri" w:cs="Calibri"/>
          <w:b/>
          <w:color w:val="000000"/>
          <w:sz w:val="20"/>
          <w:szCs w:val="20"/>
        </w:rPr>
        <w:t xml:space="preserve">riginal sellada por el almacén. </w:t>
      </w:r>
    </w:p>
    <w:p w14:paraId="60C5F7AF" w14:textId="77777777" w:rsidR="008119C2" w:rsidRPr="00A73C78" w:rsidRDefault="008119C2" w:rsidP="008119C2">
      <w:p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</w:p>
    <w:p w14:paraId="25BBD3CF" w14:textId="017103CF" w:rsidR="008119C2" w:rsidRPr="00A73C78" w:rsidRDefault="008119C2" w:rsidP="008119C2">
      <w:p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b/>
          <w:bCs/>
          <w:color w:val="000000"/>
          <w:sz w:val="20"/>
          <w:szCs w:val="20"/>
          <w:highlight w:val="yellow"/>
        </w:rPr>
        <w:t xml:space="preserve">Nota: </w:t>
      </w:r>
      <w:r w:rsidR="006E3EDE" w:rsidRPr="00A73C78">
        <w:rPr>
          <w:rFonts w:ascii="Calibri" w:hAnsi="Calibri" w:cs="Calibri"/>
          <w:b/>
          <w:bCs/>
          <w:color w:val="000000"/>
          <w:sz w:val="20"/>
          <w:szCs w:val="20"/>
          <w:highlight w:val="yellow"/>
        </w:rPr>
        <w:t xml:space="preserve">Se debe considerar lo colocado en el manual de discrepancias - </w:t>
      </w:r>
      <w:r w:rsidRPr="00A73C78">
        <w:rPr>
          <w:rFonts w:ascii="Calibri" w:hAnsi="Calibri" w:cs="Calibri"/>
          <w:color w:val="000000"/>
          <w:sz w:val="20"/>
          <w:szCs w:val="20"/>
          <w:highlight w:val="yellow"/>
        </w:rPr>
        <w:t>De encontrar mercadería sobrante, faltante, envase, embalaje en mal estado y discrepancia en el material físico vs orden de compra o documentarios (</w:t>
      </w:r>
      <w:r w:rsidR="0036461D" w:rsidRPr="00A73C78">
        <w:rPr>
          <w:rFonts w:ascii="Calibri" w:hAnsi="Calibri" w:cs="Calibri"/>
          <w:color w:val="000000"/>
          <w:sz w:val="20"/>
          <w:szCs w:val="20"/>
          <w:highlight w:val="yellow"/>
        </w:rPr>
        <w:t>D</w:t>
      </w:r>
      <w:r w:rsidRPr="00A73C78">
        <w:rPr>
          <w:rFonts w:ascii="Calibri" w:hAnsi="Calibri" w:cs="Calibri"/>
          <w:color w:val="000000"/>
          <w:sz w:val="20"/>
          <w:szCs w:val="20"/>
          <w:highlight w:val="yellow"/>
        </w:rPr>
        <w:t>ocum</w:t>
      </w:r>
      <w:r w:rsidR="0036461D" w:rsidRPr="00A73C78">
        <w:rPr>
          <w:rFonts w:ascii="Calibri" w:hAnsi="Calibri" w:cs="Calibri"/>
          <w:color w:val="000000"/>
          <w:sz w:val="20"/>
          <w:szCs w:val="20"/>
          <w:highlight w:val="yellow"/>
        </w:rPr>
        <w:t>entos errados</w:t>
      </w:r>
      <w:r w:rsidRPr="00A73C78">
        <w:rPr>
          <w:rFonts w:ascii="Calibri" w:hAnsi="Calibri" w:cs="Calibri"/>
          <w:color w:val="000000"/>
          <w:sz w:val="20"/>
          <w:szCs w:val="20"/>
          <w:highlight w:val="yellow"/>
        </w:rPr>
        <w:t xml:space="preserve">) la mercadería no </w:t>
      </w:r>
      <w:r w:rsidR="00216F8F" w:rsidRPr="00A73C78">
        <w:rPr>
          <w:rFonts w:ascii="Calibri" w:hAnsi="Calibri" w:cs="Calibri"/>
          <w:color w:val="000000"/>
          <w:sz w:val="20"/>
          <w:szCs w:val="20"/>
          <w:highlight w:val="yellow"/>
        </w:rPr>
        <w:t>será</w:t>
      </w:r>
      <w:r w:rsidRPr="00A73C78">
        <w:rPr>
          <w:rFonts w:ascii="Calibri" w:hAnsi="Calibri" w:cs="Calibri"/>
          <w:color w:val="000000"/>
          <w:sz w:val="20"/>
          <w:szCs w:val="20"/>
          <w:highlight w:val="yellow"/>
        </w:rPr>
        <w:t xml:space="preserve"> recepciona</w:t>
      </w:r>
      <w:r w:rsidR="0036461D" w:rsidRPr="00A73C78">
        <w:rPr>
          <w:rFonts w:ascii="Calibri" w:hAnsi="Calibri" w:cs="Calibri"/>
          <w:color w:val="000000"/>
          <w:sz w:val="20"/>
          <w:szCs w:val="20"/>
          <w:highlight w:val="yellow"/>
        </w:rPr>
        <w:t>d</w:t>
      </w:r>
      <w:r w:rsidR="004B59FF" w:rsidRPr="00A73C78">
        <w:rPr>
          <w:rFonts w:ascii="Calibri" w:hAnsi="Calibri" w:cs="Calibri"/>
          <w:color w:val="000000"/>
          <w:sz w:val="20"/>
          <w:szCs w:val="20"/>
          <w:highlight w:val="yellow"/>
        </w:rPr>
        <w:t>a</w:t>
      </w:r>
      <w:r w:rsidRPr="00A73C78">
        <w:rPr>
          <w:rFonts w:ascii="Calibri" w:hAnsi="Calibri" w:cs="Calibri"/>
          <w:color w:val="000000"/>
          <w:sz w:val="20"/>
          <w:szCs w:val="20"/>
          <w:highlight w:val="yellow"/>
        </w:rPr>
        <w:t>, generándose una discrepancia el cual será reportada al cliente, así como su eminente rechazo.</w:t>
      </w:r>
    </w:p>
    <w:p w14:paraId="52EFA245" w14:textId="77777777" w:rsidR="008119C2" w:rsidRPr="00A73C78" w:rsidRDefault="008119C2" w:rsidP="008119C2">
      <w:p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</w:p>
    <w:p w14:paraId="402E3899" w14:textId="77777777" w:rsidR="00250158" w:rsidRDefault="0025015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A71FA4" w14:textId="77777777" w:rsidR="00250158" w:rsidRDefault="00250158" w:rsidP="009D1DAC">
      <w:pPr>
        <w:pStyle w:val="ListParagraph"/>
        <w:rPr>
          <w:sz w:val="20"/>
          <w:szCs w:val="20"/>
        </w:rPr>
      </w:pPr>
    </w:p>
    <w:p w14:paraId="4294DB27" w14:textId="483E21E5" w:rsidR="00216F8F" w:rsidRPr="00A73C78" w:rsidRDefault="008119C2" w:rsidP="001A392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73C78">
        <w:rPr>
          <w:sz w:val="20"/>
          <w:szCs w:val="20"/>
        </w:rPr>
        <w:t xml:space="preserve">Horario de atención </w:t>
      </w:r>
      <w:r w:rsidR="00216F8F" w:rsidRPr="00A73C78">
        <w:rPr>
          <w:sz w:val="20"/>
          <w:szCs w:val="20"/>
        </w:rPr>
        <w:t>y dirección de entrega</w:t>
      </w:r>
      <w:r w:rsidRPr="00A73C78">
        <w:rPr>
          <w:sz w:val="20"/>
          <w:szCs w:val="20"/>
        </w:rPr>
        <w:t>:</w:t>
      </w:r>
    </w:p>
    <w:p w14:paraId="241368AF" w14:textId="77777777" w:rsidR="00FA7B0C" w:rsidRPr="00A73C78" w:rsidRDefault="00FA7B0C" w:rsidP="00FA7B0C">
      <w:pPr>
        <w:pStyle w:val="ListParagraph"/>
        <w:rPr>
          <w:sz w:val="20"/>
          <w:szCs w:val="20"/>
        </w:rPr>
      </w:pPr>
    </w:p>
    <w:p w14:paraId="42EE632D" w14:textId="2CB4D437" w:rsidR="00216F8F" w:rsidRPr="00A73C78" w:rsidRDefault="00216F8F" w:rsidP="00216F8F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A73C78">
        <w:rPr>
          <w:sz w:val="20"/>
          <w:szCs w:val="20"/>
        </w:rPr>
        <w:t xml:space="preserve">Lunes a viernes: 8:00 – 12:00 / </w:t>
      </w:r>
      <w:r w:rsidR="00C47742">
        <w:rPr>
          <w:sz w:val="20"/>
          <w:szCs w:val="20"/>
        </w:rPr>
        <w:t>14</w:t>
      </w:r>
      <w:r w:rsidRPr="00A73C78">
        <w:rPr>
          <w:sz w:val="20"/>
          <w:szCs w:val="20"/>
        </w:rPr>
        <w:t>:00 – 1</w:t>
      </w:r>
      <w:r w:rsidR="00BA00F1" w:rsidRPr="00A73C78">
        <w:rPr>
          <w:sz w:val="20"/>
          <w:szCs w:val="20"/>
        </w:rPr>
        <w:t>6</w:t>
      </w:r>
      <w:r w:rsidRPr="00A73C78">
        <w:rPr>
          <w:sz w:val="20"/>
          <w:szCs w:val="20"/>
        </w:rPr>
        <w:t xml:space="preserve">:00 </w:t>
      </w:r>
    </w:p>
    <w:p w14:paraId="45C85BB8" w14:textId="17969946" w:rsidR="008119C2" w:rsidRPr="00A73C78" w:rsidRDefault="00216F8F" w:rsidP="00216F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 w:rsidRPr="00A73C78">
        <w:rPr>
          <w:sz w:val="20"/>
          <w:szCs w:val="20"/>
          <w:lang w:val="en-US"/>
        </w:rPr>
        <w:t>Sába</w:t>
      </w:r>
      <w:r w:rsidR="00BA00F1" w:rsidRPr="00A73C78">
        <w:rPr>
          <w:sz w:val="20"/>
          <w:szCs w:val="20"/>
          <w:lang w:val="en-US"/>
        </w:rPr>
        <w:t>d</w:t>
      </w:r>
      <w:r w:rsidRPr="00A73C78">
        <w:rPr>
          <w:sz w:val="20"/>
          <w:szCs w:val="20"/>
          <w:lang w:val="en-US"/>
        </w:rPr>
        <w:t>os</w:t>
      </w:r>
      <w:r w:rsidR="008119C2" w:rsidRPr="00A73C78">
        <w:rPr>
          <w:sz w:val="20"/>
          <w:szCs w:val="20"/>
          <w:lang w:val="en-US"/>
        </w:rPr>
        <w:t xml:space="preserve">: </w:t>
      </w:r>
      <w:r w:rsidRPr="00A73C78">
        <w:rPr>
          <w:sz w:val="20"/>
          <w:szCs w:val="20"/>
          <w:lang w:val="en-US"/>
        </w:rPr>
        <w:t>08:00 –</w:t>
      </w:r>
      <w:r w:rsidR="008119C2" w:rsidRPr="00A73C78">
        <w:rPr>
          <w:sz w:val="20"/>
          <w:szCs w:val="20"/>
          <w:lang w:val="en-US"/>
        </w:rPr>
        <w:t xml:space="preserve"> 1</w:t>
      </w:r>
      <w:r w:rsidR="00250158">
        <w:rPr>
          <w:sz w:val="20"/>
          <w:szCs w:val="20"/>
          <w:lang w:val="en-US"/>
        </w:rPr>
        <w:t>1</w:t>
      </w:r>
      <w:r w:rsidR="008119C2" w:rsidRPr="00A73C78">
        <w:rPr>
          <w:sz w:val="20"/>
          <w:szCs w:val="20"/>
          <w:lang w:val="en-US"/>
        </w:rPr>
        <w:t xml:space="preserve">:00 </w:t>
      </w:r>
    </w:p>
    <w:p w14:paraId="407D2AFB" w14:textId="0E4AC1B2" w:rsidR="00216F8F" w:rsidRPr="00A73C78" w:rsidRDefault="00BA00F1" w:rsidP="00216F8F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Sub-Lote</w:t>
      </w:r>
      <w:r w:rsidR="00216F8F" w:rsidRPr="00A73C78">
        <w:rPr>
          <w:rFonts w:ascii="Calibri" w:hAnsi="Calibri" w:cs="Calibri"/>
          <w:color w:val="000000"/>
          <w:sz w:val="20"/>
          <w:szCs w:val="20"/>
        </w:rPr>
        <w:t xml:space="preserve"> D Pampa de Cajamarquilla Lurigancho Chosica – Perú</w:t>
      </w:r>
    </w:p>
    <w:p w14:paraId="737EA65B" w14:textId="77777777" w:rsidR="00FC1B69" w:rsidRPr="00A73C78" w:rsidRDefault="00FC1B69" w:rsidP="00FC1B69">
      <w:pPr>
        <w:pStyle w:val="ListParagraph"/>
        <w:ind w:left="1440"/>
        <w:rPr>
          <w:sz w:val="24"/>
          <w:szCs w:val="24"/>
        </w:rPr>
      </w:pPr>
    </w:p>
    <w:p w14:paraId="4E30A3B1" w14:textId="77777777" w:rsidR="005336AC" w:rsidRPr="00A73C78" w:rsidRDefault="005336AC" w:rsidP="00216F8F">
      <w:pPr>
        <w:rPr>
          <w:noProof/>
          <w:sz w:val="24"/>
          <w:szCs w:val="24"/>
        </w:rPr>
      </w:pPr>
    </w:p>
    <w:p w14:paraId="15A375BF" w14:textId="79946D43" w:rsidR="00216F8F" w:rsidRPr="00A73C78" w:rsidRDefault="00216F8F" w:rsidP="00216F8F">
      <w:pPr>
        <w:rPr>
          <w:sz w:val="28"/>
          <w:szCs w:val="28"/>
        </w:rPr>
      </w:pPr>
      <w:r w:rsidRPr="00A73C78">
        <w:rPr>
          <w:noProof/>
          <w:sz w:val="24"/>
          <w:szCs w:val="24"/>
        </w:rPr>
        <w:drawing>
          <wp:inline distT="0" distB="0" distL="0" distR="0" wp14:anchorId="6B36415E" wp14:editId="32A09756">
            <wp:extent cx="6748484" cy="3166730"/>
            <wp:effectExtent l="76200" t="76200" r="128905" b="129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387" r="5236" b="5137"/>
                    <a:stretch/>
                  </pic:blipFill>
                  <pic:spPr bwMode="auto">
                    <a:xfrm>
                      <a:off x="0" y="0"/>
                      <a:ext cx="6949491" cy="32610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95DA8" w14:textId="77777777" w:rsidR="004B59FF" w:rsidRPr="00A73C78" w:rsidRDefault="004B59FF" w:rsidP="005D4C21">
      <w:pPr>
        <w:autoSpaceDE w:val="0"/>
        <w:autoSpaceDN w:val="0"/>
        <w:adjustRightInd w:val="0"/>
        <w:rPr>
          <w:rFonts w:ascii="Calibri" w:hAnsi="Calibri" w:cs="Calibri"/>
          <w:color w:val="000000"/>
          <w:sz w:val="28"/>
          <w:szCs w:val="28"/>
        </w:rPr>
      </w:pPr>
    </w:p>
    <w:p w14:paraId="06696327" w14:textId="7E895BEC" w:rsidR="002D2436" w:rsidRPr="00A73C78" w:rsidRDefault="00621CAF" w:rsidP="00621CAF">
      <w:pPr>
        <w:autoSpaceDE w:val="0"/>
        <w:autoSpaceDN w:val="0"/>
        <w:adjustRightInd w:val="0"/>
        <w:ind w:left="360"/>
        <w:rPr>
          <w:rFonts w:ascii="Calibri" w:hAnsi="Calibri" w:cs="Calibri"/>
          <w:color w:val="000000"/>
          <w:sz w:val="28"/>
          <w:szCs w:val="28"/>
        </w:rPr>
      </w:pPr>
      <w:r w:rsidRPr="00A73C7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INDUCCION DE SEGURIDAD</w:t>
      </w:r>
    </w:p>
    <w:p w14:paraId="6700529A" w14:textId="77777777" w:rsidR="002D2436" w:rsidRPr="00A73C78" w:rsidRDefault="002D2436" w:rsidP="002D2436">
      <w:pPr>
        <w:pStyle w:val="ListParagraph"/>
        <w:autoSpaceDE w:val="0"/>
        <w:autoSpaceDN w:val="0"/>
        <w:adjustRightInd w:val="0"/>
        <w:rPr>
          <w:rFonts w:ascii="Calibri" w:hAnsi="Calibri" w:cs="Calibri"/>
          <w:color w:val="000000"/>
          <w:sz w:val="28"/>
          <w:szCs w:val="28"/>
        </w:rPr>
      </w:pPr>
    </w:p>
    <w:p w14:paraId="5C6CD26A" w14:textId="2E73AE80" w:rsidR="00BE474D" w:rsidRPr="002A283B" w:rsidRDefault="00621CAF" w:rsidP="00FC1B69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 xml:space="preserve">La Charla de seguridad </w:t>
      </w:r>
      <w:r w:rsidR="007B2920" w:rsidRPr="00A73C78">
        <w:rPr>
          <w:rFonts w:ascii="Calibri" w:hAnsi="Calibri" w:cs="Calibri"/>
          <w:color w:val="000000"/>
          <w:sz w:val="20"/>
          <w:szCs w:val="20"/>
        </w:rPr>
        <w:t xml:space="preserve">virtual </w:t>
      </w:r>
      <w:r w:rsidR="00E0325F" w:rsidRPr="00A73C78">
        <w:rPr>
          <w:sz w:val="24"/>
          <w:szCs w:val="24"/>
        </w:rPr>
        <w:t xml:space="preserve"> </w:t>
      </w:r>
      <w:hyperlink r:id="rId10" w:history="1">
        <w:r w:rsidR="002A283B" w:rsidRPr="00331CA6">
          <w:rPr>
            <w:rStyle w:val="Hyperlink"/>
          </w:rPr>
          <w:t>https://forms.office.com/Pages/ResponsePage.aspx?id=BVzXBRr650Kc8etBbDlvLZDzMsiMbLJFiJQhA1wvssJUMTBMNldLWVBTTTI5U1owUlRCN0gyU0cxVy4u</w:t>
        </w:r>
      </w:hyperlink>
    </w:p>
    <w:p w14:paraId="3E3D5353" w14:textId="77777777" w:rsidR="008D3762" w:rsidRPr="00A73C78" w:rsidRDefault="008D3762" w:rsidP="008D3762">
      <w:pPr>
        <w:autoSpaceDE w:val="0"/>
        <w:autoSpaceDN w:val="0"/>
        <w:adjustRightInd w:val="0"/>
        <w:ind w:left="360"/>
        <w:rPr>
          <w:rFonts w:ascii="Calibri" w:hAnsi="Calibri" w:cs="Calibri"/>
          <w:color w:val="000000"/>
          <w:sz w:val="20"/>
          <w:szCs w:val="20"/>
        </w:rPr>
      </w:pPr>
    </w:p>
    <w:p w14:paraId="51B269F3" w14:textId="2935521B" w:rsidR="008D3762" w:rsidRPr="00A73C78" w:rsidRDefault="008D3762" w:rsidP="005D4C21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Tener en cuenta la siguiente documentación:</w:t>
      </w:r>
      <w:r w:rsidR="00694DA4" w:rsidRPr="00A73C78">
        <w:rPr>
          <w:rFonts w:ascii="Calibri" w:hAnsi="Calibri" w:cs="Calibri"/>
          <w:color w:val="000000"/>
          <w:sz w:val="20"/>
          <w:szCs w:val="20"/>
        </w:rPr>
        <w:t xml:space="preserve"> “24 h antes como mínimo a la </w:t>
      </w:r>
      <w:r w:rsidR="00D3292F" w:rsidRPr="00A73C78">
        <w:rPr>
          <w:rFonts w:ascii="Calibri" w:hAnsi="Calibri" w:cs="Calibri"/>
          <w:color w:val="000000"/>
          <w:sz w:val="20"/>
          <w:szCs w:val="20"/>
        </w:rPr>
        <w:t xml:space="preserve">solicitud de </w:t>
      </w:r>
      <w:r w:rsidR="00694DA4" w:rsidRPr="00A73C78">
        <w:rPr>
          <w:rFonts w:ascii="Calibri" w:hAnsi="Calibri" w:cs="Calibri"/>
          <w:color w:val="000000"/>
          <w:sz w:val="20"/>
          <w:szCs w:val="20"/>
        </w:rPr>
        <w:t>cita”</w:t>
      </w:r>
    </w:p>
    <w:p w14:paraId="55DE51E3" w14:textId="77777777" w:rsidR="00FC1B69" w:rsidRPr="00A73C78" w:rsidRDefault="00FC1B69" w:rsidP="00FC1B69">
      <w:p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</w:p>
    <w:p w14:paraId="44975E1A" w14:textId="5A8BC8C9" w:rsidR="008D3762" w:rsidRPr="00A73C78" w:rsidRDefault="008D3762" w:rsidP="007B292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SCTR vigente.</w:t>
      </w:r>
      <w:r w:rsidR="007B2920" w:rsidRPr="00A73C78">
        <w:rPr>
          <w:rFonts w:ascii="Calibri" w:eastAsia="Times New Roman" w:hAnsi="Calibri" w:cs="Calibri"/>
          <w:sz w:val="24"/>
          <w:szCs w:val="24"/>
          <w:lang w:eastAsia="es-EC"/>
        </w:rPr>
        <w:t xml:space="preserve"> </w:t>
      </w:r>
      <w:r w:rsidR="007B2920" w:rsidRPr="00A73C78">
        <w:rPr>
          <w:rFonts w:ascii="Calibri" w:hAnsi="Calibri" w:cs="Calibri"/>
          <w:color w:val="000000"/>
          <w:sz w:val="20"/>
          <w:szCs w:val="20"/>
        </w:rPr>
        <w:t xml:space="preserve">(registrado con anticipación al correo </w:t>
      </w:r>
      <w:hyperlink r:id="rId11" w:history="1">
        <w:r w:rsidR="004B5D6D" w:rsidRPr="00A73C78">
          <w:rPr>
            <w:rStyle w:val="Hyperlink"/>
            <w:rFonts w:ascii="Calibri" w:hAnsi="Calibri" w:cs="Calibri"/>
            <w:sz w:val="20"/>
            <w:szCs w:val="20"/>
          </w:rPr>
          <w:t>ControlAccesosSecurity@maersk.com</w:t>
        </w:r>
      </w:hyperlink>
      <w:r w:rsidR="007B2920" w:rsidRPr="00A73C78">
        <w:rPr>
          <w:rFonts w:ascii="Calibri" w:hAnsi="Calibri" w:cs="Calibri"/>
          <w:color w:val="000000"/>
          <w:sz w:val="20"/>
          <w:szCs w:val="20"/>
        </w:rPr>
        <w:t>)</w:t>
      </w:r>
      <w:r w:rsidR="00694DA4" w:rsidRPr="00A73C78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4A8A3736" w14:textId="783BB331" w:rsidR="00CA0AB8" w:rsidRPr="00A73C78" w:rsidRDefault="00867062" w:rsidP="00CA0AB8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 xml:space="preserve">Copia de Licencia de conducir emitida por el MTC. </w:t>
      </w:r>
      <w:r w:rsidR="004B5D6D" w:rsidRPr="00A73C78">
        <w:rPr>
          <w:rFonts w:ascii="Calibri" w:hAnsi="Calibri" w:cs="Calibri"/>
          <w:color w:val="000000"/>
          <w:sz w:val="20"/>
          <w:szCs w:val="20"/>
        </w:rPr>
        <w:t>(con</w:t>
      </w:r>
      <w:r w:rsidRPr="00A73C78">
        <w:rPr>
          <w:rFonts w:ascii="Calibri" w:hAnsi="Calibri" w:cs="Calibri"/>
          <w:color w:val="000000"/>
          <w:sz w:val="20"/>
          <w:szCs w:val="20"/>
        </w:rPr>
        <w:t xml:space="preserve"> anticipación al correo </w:t>
      </w:r>
      <w:hyperlink r:id="rId12" w:history="1">
        <w:r w:rsidR="004B5D6D" w:rsidRPr="00A73C78">
          <w:rPr>
            <w:rStyle w:val="Hyperlink"/>
            <w:rFonts w:ascii="Calibri" w:hAnsi="Calibri" w:cs="Calibri"/>
            <w:sz w:val="20"/>
            <w:szCs w:val="20"/>
          </w:rPr>
          <w:t>ControlAccesosSecurity@maersk.com</w:t>
        </w:r>
      </w:hyperlink>
      <w:r w:rsidRPr="00A73C78">
        <w:rPr>
          <w:rFonts w:ascii="Calibri" w:hAnsi="Calibri" w:cs="Calibri"/>
          <w:color w:val="000000"/>
          <w:sz w:val="20"/>
          <w:szCs w:val="20"/>
        </w:rPr>
        <w:t>)</w:t>
      </w:r>
    </w:p>
    <w:p w14:paraId="7F4BD011" w14:textId="1F10A93A" w:rsidR="00867062" w:rsidRPr="00A73C78" w:rsidRDefault="00867062" w:rsidP="00867062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 xml:space="preserve">Certificado de Antecedentes penales y policiales, debe contar con los códigos de verificación CERAP y/o QR visibles.  (Con anticipación al correo </w:t>
      </w:r>
      <w:hyperlink r:id="rId13" w:history="1">
        <w:r w:rsidR="004B5D6D" w:rsidRPr="00A73C78">
          <w:rPr>
            <w:rStyle w:val="Hyperlink"/>
            <w:rFonts w:ascii="Calibri" w:hAnsi="Calibri" w:cs="Calibri"/>
            <w:sz w:val="20"/>
            <w:szCs w:val="20"/>
          </w:rPr>
          <w:t>ControlAccesosSecurity@maersk.com</w:t>
        </w:r>
      </w:hyperlink>
    </w:p>
    <w:p w14:paraId="618A6F7E" w14:textId="68FA361D" w:rsidR="00867062" w:rsidRPr="00A73C78" w:rsidRDefault="00867062" w:rsidP="00867062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 xml:space="preserve">Fotografía tamaño </w:t>
      </w:r>
      <w:proofErr w:type="gramStart"/>
      <w:r w:rsidRPr="00A73C78">
        <w:rPr>
          <w:rFonts w:ascii="Calibri" w:hAnsi="Calibri" w:cs="Calibri"/>
          <w:color w:val="000000"/>
          <w:sz w:val="20"/>
          <w:szCs w:val="20"/>
        </w:rPr>
        <w:t>carnet</w:t>
      </w:r>
      <w:proofErr w:type="gramEnd"/>
      <w:r w:rsidRPr="00A73C78">
        <w:rPr>
          <w:rFonts w:ascii="Calibri" w:hAnsi="Calibri" w:cs="Calibri"/>
          <w:color w:val="000000"/>
          <w:sz w:val="20"/>
          <w:szCs w:val="20"/>
        </w:rPr>
        <w:t xml:space="preserve"> con fondo blanco y en formato JPG, con un peso máximo de 500KB.  (Con anticipación al correo </w:t>
      </w:r>
      <w:hyperlink r:id="rId14" w:history="1">
        <w:r w:rsidR="004B5D6D" w:rsidRPr="00A73C78">
          <w:rPr>
            <w:rStyle w:val="Hyperlink"/>
            <w:rFonts w:ascii="Calibri" w:hAnsi="Calibri" w:cs="Calibri"/>
            <w:sz w:val="20"/>
            <w:szCs w:val="20"/>
          </w:rPr>
          <w:t>ControlAccesosSecurity@maersk.com</w:t>
        </w:r>
      </w:hyperlink>
      <w:r w:rsidRPr="00A73C78">
        <w:rPr>
          <w:rFonts w:ascii="Calibri" w:hAnsi="Calibri" w:cs="Calibri"/>
          <w:color w:val="000000"/>
          <w:sz w:val="20"/>
          <w:szCs w:val="20"/>
        </w:rPr>
        <w:t>)</w:t>
      </w:r>
    </w:p>
    <w:p w14:paraId="05CB8593" w14:textId="6F6BBFD9" w:rsidR="00694DA4" w:rsidRPr="00A73C78" w:rsidRDefault="008D3762" w:rsidP="00694DA4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A73C78">
        <w:rPr>
          <w:rFonts w:ascii="Calibri" w:hAnsi="Calibri" w:cs="Calibri"/>
          <w:color w:val="000000"/>
          <w:sz w:val="20"/>
          <w:szCs w:val="20"/>
        </w:rPr>
        <w:t>Curso de MATPEL o Licencia A4 (si transportan MATPEL).</w:t>
      </w:r>
    </w:p>
    <w:p w14:paraId="4BAC3671" w14:textId="6CFE9D56" w:rsidR="004D75DB" w:rsidRPr="00A73C78" w:rsidRDefault="004D75DB" w:rsidP="0000037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A73C78">
        <w:rPr>
          <w:rFonts w:ascii="Calibri" w:hAnsi="Calibri" w:cs="Calibri"/>
          <w:b/>
          <w:bCs/>
          <w:color w:val="000000"/>
          <w:sz w:val="20"/>
          <w:szCs w:val="20"/>
        </w:rPr>
        <w:t>EPP: Casco, Botas</w:t>
      </w:r>
      <w:r w:rsidR="004B59FF" w:rsidRPr="00A73C78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Pr="00A73C78">
        <w:rPr>
          <w:rFonts w:ascii="Calibri" w:hAnsi="Calibri" w:cs="Calibri"/>
          <w:b/>
          <w:bCs/>
          <w:color w:val="000000"/>
          <w:sz w:val="20"/>
          <w:szCs w:val="20"/>
        </w:rPr>
        <w:t xml:space="preserve"> Chaleco</w:t>
      </w:r>
      <w:r w:rsidR="00FA7B0C" w:rsidRPr="00A73C78">
        <w:rPr>
          <w:rFonts w:ascii="Calibri" w:hAnsi="Calibri" w:cs="Calibri"/>
          <w:b/>
          <w:bCs/>
          <w:color w:val="000000"/>
          <w:sz w:val="20"/>
          <w:szCs w:val="20"/>
        </w:rPr>
        <w:t xml:space="preserve"> reflectivo, barbiquejo, lentes de seguridad, polo o camisa manga larga</w:t>
      </w:r>
      <w:r w:rsidRPr="00A73C78">
        <w:rPr>
          <w:rFonts w:ascii="Calibri" w:hAnsi="Calibri" w:cs="Calibri"/>
          <w:b/>
          <w:bCs/>
          <w:color w:val="000000"/>
          <w:sz w:val="20"/>
          <w:szCs w:val="20"/>
        </w:rPr>
        <w:t xml:space="preserve"> (todo personal a ingresar). </w:t>
      </w:r>
    </w:p>
    <w:p w14:paraId="49E64ECA" w14:textId="3E72964B" w:rsidR="004D75DB" w:rsidRPr="00A73C78" w:rsidRDefault="004D75DB" w:rsidP="0000037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A73C78">
        <w:rPr>
          <w:rFonts w:ascii="Calibri" w:hAnsi="Calibri" w:cs="Calibri"/>
          <w:b/>
          <w:bCs/>
          <w:color w:val="000000"/>
          <w:sz w:val="20"/>
          <w:szCs w:val="20"/>
        </w:rPr>
        <w:t>Circulina obligatoria para vehículos menores de 3.5 T</w:t>
      </w:r>
    </w:p>
    <w:p w14:paraId="1C3E6C73" w14:textId="1C02BD83" w:rsidR="00796731" w:rsidRPr="00A73C78" w:rsidRDefault="00FA7B0C" w:rsidP="0000037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A73C78">
        <w:rPr>
          <w:rFonts w:ascii="Calibri" w:hAnsi="Calibri" w:cs="Calibri"/>
          <w:b/>
          <w:bCs/>
          <w:color w:val="000000"/>
          <w:sz w:val="20"/>
          <w:szCs w:val="20"/>
        </w:rPr>
        <w:t>Todos los vehículos tienen que traer 02 conos con cintas reflectivas y 02 tacos</w:t>
      </w:r>
    </w:p>
    <w:p w14:paraId="0C7668BB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532E2782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41425202" w14:textId="05FFDBA0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0507EABC" w14:textId="62C92E54" w:rsidR="0000037C" w:rsidRDefault="00250158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CF0307" wp14:editId="4C3E8D6B">
            <wp:simplePos x="0" y="0"/>
            <wp:positionH relativeFrom="margin">
              <wp:posOffset>847725</wp:posOffset>
            </wp:positionH>
            <wp:positionV relativeFrom="margin">
              <wp:posOffset>272415</wp:posOffset>
            </wp:positionV>
            <wp:extent cx="5184775" cy="3324225"/>
            <wp:effectExtent l="76200" t="76200" r="130175" b="1428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1" t="17114" r="34823" b="5870"/>
                    <a:stretch/>
                  </pic:blipFill>
                  <pic:spPr bwMode="auto">
                    <a:xfrm>
                      <a:off x="0" y="0"/>
                      <a:ext cx="5184775" cy="3324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7BA23" w14:textId="3412D674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4B6CF75D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5F48DAB2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176DA88D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3237E097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6C7EFF1D" w14:textId="77777777" w:rsidR="005336AC" w:rsidRDefault="005336A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350F63F6" w14:textId="77777777" w:rsidR="005336AC" w:rsidRDefault="005336A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3F041E3A" w14:textId="77777777" w:rsidR="005336AC" w:rsidRDefault="005336A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0D223253" w14:textId="77777777" w:rsidR="005336AC" w:rsidRDefault="005336A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0D8370E9" w14:textId="77777777" w:rsidR="005336AC" w:rsidRDefault="005336A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098DEE87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3759F3EB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4557CC7C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39008235" w14:textId="77777777" w:rsidR="0000037C" w:rsidRDefault="0000037C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30E46BD6" w14:textId="59AF669D" w:rsidR="00A53C26" w:rsidRPr="00132F4C" w:rsidRDefault="009F47F0" w:rsidP="00021170">
      <w:pPr>
        <w:autoSpaceDE w:val="0"/>
        <w:autoSpaceDN w:val="0"/>
        <w:adjustRightInd w:val="0"/>
        <w:spacing w:line="276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9F47F0">
        <w:rPr>
          <w:rFonts w:ascii="Calibri" w:hAnsi="Calibri" w:cs="Calibri"/>
          <w:b/>
          <w:bCs/>
          <w:color w:val="FF0000"/>
          <w:sz w:val="28"/>
          <w:szCs w:val="28"/>
        </w:rPr>
        <w:t>EPP DE USO OBLIGATORIO DURANTE TODA EL TIEMPO DE PERMANENCIA EN EL ALMACEN</w:t>
      </w:r>
    </w:p>
    <w:p w14:paraId="77B8242E" w14:textId="05A88C10" w:rsidR="00796731" w:rsidRPr="00904874" w:rsidRDefault="00FC1B69" w:rsidP="00132F4C">
      <w:pPr>
        <w:autoSpaceDE w:val="0"/>
        <w:autoSpaceDN w:val="0"/>
        <w:adjustRightInd w:val="0"/>
        <w:ind w:left="709"/>
        <w:jc w:val="center"/>
        <w:rPr>
          <w:rFonts w:ascii="Calibri" w:hAnsi="Calibri" w:cs="Calibri"/>
          <w:b/>
          <w:color w:val="000000"/>
          <w:sz w:val="28"/>
          <w:szCs w:val="28"/>
        </w:rPr>
      </w:pPr>
      <w:bookmarkStart w:id="0" w:name="_Hlk42081023"/>
      <w:r w:rsidRPr="00904874">
        <w:rPr>
          <w:rFonts w:ascii="Calibri" w:hAnsi="Calibri" w:cs="Calibri"/>
          <w:b/>
          <w:color w:val="000000"/>
          <w:sz w:val="28"/>
          <w:szCs w:val="28"/>
        </w:rPr>
        <w:t>CONSIDERACIONES IMPORTANTES</w:t>
      </w:r>
    </w:p>
    <w:bookmarkEnd w:id="0"/>
    <w:p w14:paraId="19159AFC" w14:textId="22568FC1" w:rsidR="008F52EB" w:rsidRPr="004B5D6D" w:rsidRDefault="008F52EB" w:rsidP="0027742F">
      <w:pPr>
        <w:jc w:val="center"/>
        <w:rPr>
          <w:sz w:val="24"/>
          <w:szCs w:val="24"/>
        </w:rPr>
      </w:pPr>
    </w:p>
    <w:p w14:paraId="16EA056E" w14:textId="433F93E2" w:rsidR="00132F4C" w:rsidRDefault="009D1DAC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8B5C34" wp14:editId="7919223C">
            <wp:simplePos x="0" y="0"/>
            <wp:positionH relativeFrom="margin">
              <wp:align>center</wp:align>
            </wp:positionH>
            <wp:positionV relativeFrom="margin">
              <wp:posOffset>4730750</wp:posOffset>
            </wp:positionV>
            <wp:extent cx="5648325" cy="3213100"/>
            <wp:effectExtent l="76200" t="76200" r="142875" b="13970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3" t="17667" r="23960" b="5595"/>
                    <a:stretch/>
                  </pic:blipFill>
                  <pic:spPr bwMode="auto">
                    <a:xfrm>
                      <a:off x="0" y="0"/>
                      <a:ext cx="5648325" cy="321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0C5DF" w14:textId="7978B0C2" w:rsidR="00132F4C" w:rsidRDefault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5BA7DBBD" w14:textId="5EE9655F" w:rsidR="00132F4C" w:rsidRDefault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62B45A04" w14:textId="77777777" w:rsidR="00132F4C" w:rsidRDefault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3EEAA870" w14:textId="6FC4764F" w:rsidR="00132F4C" w:rsidRDefault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14CB02C8" w14:textId="29F671BB" w:rsidR="00796731" w:rsidRDefault="00796731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6DD3C5F3" w14:textId="05845B4D" w:rsidR="008F52EB" w:rsidRDefault="008F52EB" w:rsidP="00D85904">
      <w:pPr>
        <w:jc w:val="center"/>
        <w:rPr>
          <w:sz w:val="24"/>
          <w:szCs w:val="24"/>
        </w:rPr>
      </w:pPr>
    </w:p>
    <w:p w14:paraId="121C4A34" w14:textId="25EBFB56" w:rsidR="00CF52AA" w:rsidRPr="004B5D6D" w:rsidRDefault="00CF52AA" w:rsidP="00D85904">
      <w:pPr>
        <w:jc w:val="center"/>
        <w:rPr>
          <w:sz w:val="24"/>
          <w:szCs w:val="24"/>
        </w:rPr>
      </w:pPr>
    </w:p>
    <w:p w14:paraId="38302D18" w14:textId="5805DB73" w:rsidR="00D85904" w:rsidRPr="004B5D6D" w:rsidRDefault="00D85904" w:rsidP="00D85904">
      <w:pPr>
        <w:jc w:val="center"/>
        <w:rPr>
          <w:sz w:val="24"/>
          <w:szCs w:val="24"/>
        </w:rPr>
      </w:pPr>
    </w:p>
    <w:p w14:paraId="14257F94" w14:textId="160F37C8" w:rsidR="00694DA4" w:rsidRPr="004B5D6D" w:rsidRDefault="00694DA4" w:rsidP="00796731">
      <w:pPr>
        <w:rPr>
          <w:sz w:val="24"/>
          <w:szCs w:val="24"/>
        </w:rPr>
      </w:pPr>
    </w:p>
    <w:p w14:paraId="2D983AA8" w14:textId="77777777" w:rsidR="00021170" w:rsidRDefault="00021170" w:rsidP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0F237840" w14:textId="77777777" w:rsidR="00021170" w:rsidRDefault="00021170" w:rsidP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5EB9C831" w14:textId="77777777" w:rsidR="00021170" w:rsidRDefault="00021170" w:rsidP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6AEE05F7" w14:textId="077FC96A" w:rsidR="00021170" w:rsidRDefault="00021170" w:rsidP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4D1F7A06" w14:textId="309A0908" w:rsidR="00021170" w:rsidRDefault="00021170" w:rsidP="00132F4C">
      <w:pPr>
        <w:rPr>
          <w:rFonts w:ascii="Calibri" w:hAnsi="Calibri" w:cs="Calibri"/>
          <w:b/>
          <w:color w:val="000000"/>
          <w:sz w:val="28"/>
          <w:szCs w:val="28"/>
        </w:rPr>
      </w:pPr>
    </w:p>
    <w:p w14:paraId="64531C17" w14:textId="5BE38A5A" w:rsidR="00694DA4" w:rsidRPr="004B5D6D" w:rsidRDefault="00694DA4" w:rsidP="00021170">
      <w:pPr>
        <w:jc w:val="center"/>
        <w:rPr>
          <w:sz w:val="24"/>
          <w:szCs w:val="24"/>
        </w:rPr>
      </w:pPr>
    </w:p>
    <w:sectPr w:rsidR="00694DA4" w:rsidRPr="004B5D6D" w:rsidSect="007C28C9">
      <w:headerReference w:type="default" r:id="rId17"/>
      <w:footerReference w:type="default" r:id="rId18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FE3A0" w14:textId="77777777" w:rsidR="00DD39C7" w:rsidRDefault="00DD39C7" w:rsidP="006E7E6F">
      <w:r>
        <w:separator/>
      </w:r>
    </w:p>
  </w:endnote>
  <w:endnote w:type="continuationSeparator" w:id="0">
    <w:p w14:paraId="1221B854" w14:textId="77777777" w:rsidR="00DD39C7" w:rsidRDefault="00DD39C7" w:rsidP="006E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1D19B" w14:textId="4351F7A6" w:rsidR="00D07C24" w:rsidRDefault="004B5D6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A9679A4" wp14:editId="09DC743A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5" name="MSIPCMf7474e02ba8214b46c92888a" descr="{&quot;HashCode&quot;:-45058299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B1E4F0C" w14:textId="30413FBC" w:rsidR="004B5D6D" w:rsidRPr="004B5D6D" w:rsidRDefault="004B5D6D" w:rsidP="004B5D6D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proofErr w:type="spellStart"/>
                          <w:r w:rsidRPr="004B5D6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</w:t>
                          </w:r>
                          <w:proofErr w:type="spellEnd"/>
                          <w:r w:rsidRPr="004B5D6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: </w:t>
                          </w:r>
                          <w:proofErr w:type="spellStart"/>
                          <w:r w:rsidRPr="004B5D6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Public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679A4" id="_x0000_t202" coordsize="21600,21600" o:spt="202" path="m,l,21600r21600,l21600,xe">
              <v:stroke joinstyle="miter"/>
              <v:path gradientshapeok="t" o:connecttype="rect"/>
            </v:shapetype>
            <v:shape id="MSIPCMf7474e02ba8214b46c92888a" o:spid="_x0000_s1026" type="#_x0000_t202" alt="{&quot;HashCode&quot;:-450582994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3B1E4F0C" w14:textId="30413FBC" w:rsidR="004B5D6D" w:rsidRPr="004B5D6D" w:rsidRDefault="004B5D6D" w:rsidP="004B5D6D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proofErr w:type="spellStart"/>
                    <w:r w:rsidRPr="004B5D6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</w:t>
                    </w:r>
                    <w:proofErr w:type="spellEnd"/>
                    <w:r w:rsidRPr="004B5D6D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: </w:t>
                    </w:r>
                    <w:proofErr w:type="spellStart"/>
                    <w:r w:rsidRPr="004B5D6D">
                      <w:rPr>
                        <w:rFonts w:ascii="Calibri" w:hAnsi="Calibri" w:cs="Calibri"/>
                        <w:color w:val="000000"/>
                        <w:sz w:val="20"/>
                      </w:rPr>
                      <w:t>Public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45025039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07C24">
          <w:fldChar w:fldCharType="begin"/>
        </w:r>
        <w:r w:rsidR="00D07C24">
          <w:instrText xml:space="preserve"> PAGE   \* MERGEFORMAT </w:instrText>
        </w:r>
        <w:r w:rsidR="00D07C24">
          <w:fldChar w:fldCharType="separate"/>
        </w:r>
        <w:r w:rsidR="00D07C24">
          <w:rPr>
            <w:noProof/>
          </w:rPr>
          <w:t>2</w:t>
        </w:r>
        <w:r w:rsidR="00D07C24">
          <w:rPr>
            <w:noProof/>
          </w:rPr>
          <w:fldChar w:fldCharType="end"/>
        </w:r>
      </w:sdtContent>
    </w:sdt>
  </w:p>
  <w:p w14:paraId="3E6C7961" w14:textId="77777777" w:rsidR="00D07C24" w:rsidRDefault="00D07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5D5AB" w14:textId="77777777" w:rsidR="00DD39C7" w:rsidRDefault="00DD39C7" w:rsidP="006E7E6F">
      <w:r>
        <w:separator/>
      </w:r>
    </w:p>
  </w:footnote>
  <w:footnote w:type="continuationSeparator" w:id="0">
    <w:p w14:paraId="6664417B" w14:textId="77777777" w:rsidR="00DD39C7" w:rsidRDefault="00DD39C7" w:rsidP="006E7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E2E35" w14:textId="2C3A1D9F" w:rsidR="00867062" w:rsidRDefault="00867062">
    <w:pPr>
      <w:pStyle w:val="Header"/>
    </w:pPr>
    <w:r>
      <w:rPr>
        <w:rFonts w:ascii="Verdana" w:hAnsi="Verdana"/>
        <w:b/>
        <w:bCs/>
        <w:noProof/>
        <w:color w:val="FF0000"/>
        <w:sz w:val="18"/>
        <w:szCs w:val="18"/>
      </w:rPr>
      <w:drawing>
        <wp:anchor distT="0" distB="0" distL="114300" distR="114300" simplePos="0" relativeHeight="251658240" behindDoc="0" locked="0" layoutInCell="1" allowOverlap="1" wp14:anchorId="4C8F2E35" wp14:editId="54BD59C4">
          <wp:simplePos x="0" y="0"/>
          <wp:positionH relativeFrom="margin">
            <wp:align>left</wp:align>
          </wp:positionH>
          <wp:positionV relativeFrom="paragraph">
            <wp:posOffset>-1779</wp:posOffset>
          </wp:positionV>
          <wp:extent cx="1514475" cy="345520"/>
          <wp:effectExtent l="0" t="0" r="0" b="0"/>
          <wp:wrapNone/>
          <wp:docPr id="9" name="Imagen 9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2569" cy="3519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0AE0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6B3FA7"/>
    <w:multiLevelType w:val="hybridMultilevel"/>
    <w:tmpl w:val="40B4CA22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4831A7"/>
    <w:multiLevelType w:val="hybridMultilevel"/>
    <w:tmpl w:val="19B0DB32"/>
    <w:lvl w:ilvl="0" w:tplc="CFCEB5C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475A8A"/>
    <w:multiLevelType w:val="hybridMultilevel"/>
    <w:tmpl w:val="3F04FD88"/>
    <w:lvl w:ilvl="0" w:tplc="CFCEB5CC">
      <w:numFmt w:val="bullet"/>
      <w:lvlText w:val="•"/>
      <w:lvlJc w:val="left"/>
      <w:pPr>
        <w:ind w:left="2136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EE33B97"/>
    <w:multiLevelType w:val="hybridMultilevel"/>
    <w:tmpl w:val="A6C2FC7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819"/>
    <w:multiLevelType w:val="hybridMultilevel"/>
    <w:tmpl w:val="12D61C6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4B05E30"/>
    <w:multiLevelType w:val="hybridMultilevel"/>
    <w:tmpl w:val="5470C5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65A2E"/>
    <w:multiLevelType w:val="hybridMultilevel"/>
    <w:tmpl w:val="C64CE846"/>
    <w:lvl w:ilvl="0" w:tplc="F7C25720">
      <w:numFmt w:val="bullet"/>
      <w:lvlText w:val="-"/>
      <w:lvlJc w:val="left"/>
      <w:pPr>
        <w:ind w:left="1068" w:hanging="360"/>
      </w:pPr>
      <w:rPr>
        <w:rFonts w:ascii="Calibri" w:eastAsia="Calibri" w:hAnsi="Calibri" w:cs="Times New Roman" w:hint="default"/>
      </w:rPr>
    </w:lvl>
    <w:lvl w:ilvl="1" w:tplc="2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7C0FB2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5A27B44"/>
    <w:multiLevelType w:val="hybridMultilevel"/>
    <w:tmpl w:val="7772B4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95A90"/>
    <w:multiLevelType w:val="multilevel"/>
    <w:tmpl w:val="037E4768"/>
    <w:lvl w:ilvl="0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29D87302"/>
    <w:multiLevelType w:val="hybridMultilevel"/>
    <w:tmpl w:val="D50270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C5F7F"/>
    <w:multiLevelType w:val="hybridMultilevel"/>
    <w:tmpl w:val="8620FF9C"/>
    <w:lvl w:ilvl="0" w:tplc="CFCEB5CC">
      <w:numFmt w:val="bullet"/>
      <w:lvlText w:val="•"/>
      <w:lvlJc w:val="left"/>
      <w:pPr>
        <w:ind w:left="1353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1F70008"/>
    <w:multiLevelType w:val="multilevel"/>
    <w:tmpl w:val="E43A156C"/>
    <w:lvl w:ilvl="0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4" w15:restartNumberingAfterBreak="0">
    <w:nsid w:val="348628B4"/>
    <w:multiLevelType w:val="hybridMultilevel"/>
    <w:tmpl w:val="83F0F87E"/>
    <w:lvl w:ilvl="0" w:tplc="CFCEB5CC">
      <w:numFmt w:val="bullet"/>
      <w:lvlText w:val="•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4863335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D31999"/>
    <w:multiLevelType w:val="hybridMultilevel"/>
    <w:tmpl w:val="14D2435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E6209"/>
    <w:multiLevelType w:val="hybridMultilevel"/>
    <w:tmpl w:val="A35480E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06545"/>
    <w:multiLevelType w:val="hybridMultilevel"/>
    <w:tmpl w:val="B90206F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5705D"/>
    <w:multiLevelType w:val="hybridMultilevel"/>
    <w:tmpl w:val="C0C6E6BA"/>
    <w:lvl w:ilvl="0" w:tplc="CFCEB5C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B1A34"/>
    <w:multiLevelType w:val="hybridMultilevel"/>
    <w:tmpl w:val="1480F71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7237317"/>
    <w:multiLevelType w:val="multilevel"/>
    <w:tmpl w:val="398631F4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22" w15:restartNumberingAfterBreak="0">
    <w:nsid w:val="746B7D4C"/>
    <w:multiLevelType w:val="hybridMultilevel"/>
    <w:tmpl w:val="64D82BAE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7F31433E"/>
    <w:multiLevelType w:val="hybridMultilevel"/>
    <w:tmpl w:val="AFE8E58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032447">
    <w:abstractNumId w:val="18"/>
  </w:num>
  <w:num w:numId="2" w16cid:durableId="882837352">
    <w:abstractNumId w:val="17"/>
  </w:num>
  <w:num w:numId="3" w16cid:durableId="1842622211">
    <w:abstractNumId w:val="20"/>
  </w:num>
  <w:num w:numId="4" w16cid:durableId="1805657937">
    <w:abstractNumId w:val="23"/>
  </w:num>
  <w:num w:numId="5" w16cid:durableId="1177158096">
    <w:abstractNumId w:val="8"/>
  </w:num>
  <w:num w:numId="6" w16cid:durableId="1290281826">
    <w:abstractNumId w:val="15"/>
  </w:num>
  <w:num w:numId="7" w16cid:durableId="1241332000">
    <w:abstractNumId w:val="16"/>
  </w:num>
  <w:num w:numId="8" w16cid:durableId="1752775285">
    <w:abstractNumId w:val="0"/>
  </w:num>
  <w:num w:numId="9" w16cid:durableId="2026863333">
    <w:abstractNumId w:val="21"/>
  </w:num>
  <w:num w:numId="10" w16cid:durableId="1885558177">
    <w:abstractNumId w:val="7"/>
  </w:num>
  <w:num w:numId="11" w16cid:durableId="2113165859">
    <w:abstractNumId w:val="7"/>
  </w:num>
  <w:num w:numId="12" w16cid:durableId="523252048">
    <w:abstractNumId w:val="4"/>
  </w:num>
  <w:num w:numId="13" w16cid:durableId="847520269">
    <w:abstractNumId w:val="9"/>
  </w:num>
  <w:num w:numId="14" w16cid:durableId="348870175">
    <w:abstractNumId w:val="12"/>
  </w:num>
  <w:num w:numId="15" w16cid:durableId="900866824">
    <w:abstractNumId w:val="22"/>
  </w:num>
  <w:num w:numId="16" w16cid:durableId="135220918">
    <w:abstractNumId w:val="5"/>
  </w:num>
  <w:num w:numId="17" w16cid:durableId="1463230802">
    <w:abstractNumId w:val="1"/>
  </w:num>
  <w:num w:numId="18" w16cid:durableId="994067204">
    <w:abstractNumId w:val="13"/>
  </w:num>
  <w:num w:numId="19" w16cid:durableId="702022771">
    <w:abstractNumId w:val="10"/>
  </w:num>
  <w:num w:numId="20" w16cid:durableId="1507405726">
    <w:abstractNumId w:val="14"/>
  </w:num>
  <w:num w:numId="21" w16cid:durableId="498155619">
    <w:abstractNumId w:val="19"/>
  </w:num>
  <w:num w:numId="22" w16cid:durableId="551966588">
    <w:abstractNumId w:val="3"/>
  </w:num>
  <w:num w:numId="23" w16cid:durableId="926351495">
    <w:abstractNumId w:val="2"/>
  </w:num>
  <w:num w:numId="24" w16cid:durableId="10114211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9532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4B0"/>
    <w:rsid w:val="0000037C"/>
    <w:rsid w:val="0000263E"/>
    <w:rsid w:val="00021170"/>
    <w:rsid w:val="00027694"/>
    <w:rsid w:val="000454F6"/>
    <w:rsid w:val="00050A5A"/>
    <w:rsid w:val="000A265A"/>
    <w:rsid w:val="000C1B8D"/>
    <w:rsid w:val="000F2496"/>
    <w:rsid w:val="00132F4C"/>
    <w:rsid w:val="00153B98"/>
    <w:rsid w:val="001603C8"/>
    <w:rsid w:val="001721DE"/>
    <w:rsid w:val="00175EFD"/>
    <w:rsid w:val="001D4529"/>
    <w:rsid w:val="001D52B7"/>
    <w:rsid w:val="00215AE5"/>
    <w:rsid w:val="00216F8F"/>
    <w:rsid w:val="002174F4"/>
    <w:rsid w:val="00250158"/>
    <w:rsid w:val="0027742F"/>
    <w:rsid w:val="002811ED"/>
    <w:rsid w:val="00291A14"/>
    <w:rsid w:val="002A283B"/>
    <w:rsid w:val="002A5A8D"/>
    <w:rsid w:val="002A7CD0"/>
    <w:rsid w:val="002C2749"/>
    <w:rsid w:val="002C6C4E"/>
    <w:rsid w:val="002D2436"/>
    <w:rsid w:val="002F377C"/>
    <w:rsid w:val="00356CA9"/>
    <w:rsid w:val="0036461D"/>
    <w:rsid w:val="00364C6C"/>
    <w:rsid w:val="003B1A9D"/>
    <w:rsid w:val="003B7E6A"/>
    <w:rsid w:val="003D3DED"/>
    <w:rsid w:val="003D48D9"/>
    <w:rsid w:val="003D5400"/>
    <w:rsid w:val="00413080"/>
    <w:rsid w:val="004206EC"/>
    <w:rsid w:val="00422177"/>
    <w:rsid w:val="00437BB4"/>
    <w:rsid w:val="00442FB3"/>
    <w:rsid w:val="004A0292"/>
    <w:rsid w:val="004A743A"/>
    <w:rsid w:val="004B59FF"/>
    <w:rsid w:val="004B5D6D"/>
    <w:rsid w:val="004C3614"/>
    <w:rsid w:val="004D75DB"/>
    <w:rsid w:val="005336AC"/>
    <w:rsid w:val="00536CAD"/>
    <w:rsid w:val="00546263"/>
    <w:rsid w:val="0054640B"/>
    <w:rsid w:val="00553F29"/>
    <w:rsid w:val="00566C25"/>
    <w:rsid w:val="005A0E14"/>
    <w:rsid w:val="005B4778"/>
    <w:rsid w:val="005D4C21"/>
    <w:rsid w:val="005D59DC"/>
    <w:rsid w:val="00621CAF"/>
    <w:rsid w:val="00621D1E"/>
    <w:rsid w:val="0063014F"/>
    <w:rsid w:val="006923BB"/>
    <w:rsid w:val="00694DA4"/>
    <w:rsid w:val="006D7ED7"/>
    <w:rsid w:val="006E3EDE"/>
    <w:rsid w:val="006E7E6F"/>
    <w:rsid w:val="00727020"/>
    <w:rsid w:val="00757362"/>
    <w:rsid w:val="00760244"/>
    <w:rsid w:val="00762A6B"/>
    <w:rsid w:val="00796731"/>
    <w:rsid w:val="007B2920"/>
    <w:rsid w:val="007B3A4E"/>
    <w:rsid w:val="007C28C9"/>
    <w:rsid w:val="007C4F84"/>
    <w:rsid w:val="007E5730"/>
    <w:rsid w:val="008119C2"/>
    <w:rsid w:val="00860E39"/>
    <w:rsid w:val="00867062"/>
    <w:rsid w:val="008706CF"/>
    <w:rsid w:val="00875BB2"/>
    <w:rsid w:val="00884324"/>
    <w:rsid w:val="008B64B0"/>
    <w:rsid w:val="008C23B2"/>
    <w:rsid w:val="008D3234"/>
    <w:rsid w:val="008D3762"/>
    <w:rsid w:val="008E76DB"/>
    <w:rsid w:val="008F52EB"/>
    <w:rsid w:val="008F6596"/>
    <w:rsid w:val="00904874"/>
    <w:rsid w:val="009326A0"/>
    <w:rsid w:val="00955539"/>
    <w:rsid w:val="00960D4D"/>
    <w:rsid w:val="00974E02"/>
    <w:rsid w:val="00986D1F"/>
    <w:rsid w:val="00994D5F"/>
    <w:rsid w:val="009D1DAC"/>
    <w:rsid w:val="009F2569"/>
    <w:rsid w:val="009F47F0"/>
    <w:rsid w:val="00A06553"/>
    <w:rsid w:val="00A22F06"/>
    <w:rsid w:val="00A33E22"/>
    <w:rsid w:val="00A46758"/>
    <w:rsid w:val="00A503CD"/>
    <w:rsid w:val="00A53C26"/>
    <w:rsid w:val="00A64B01"/>
    <w:rsid w:val="00A73C78"/>
    <w:rsid w:val="00A92FFD"/>
    <w:rsid w:val="00AD3860"/>
    <w:rsid w:val="00AD4D7A"/>
    <w:rsid w:val="00B32985"/>
    <w:rsid w:val="00B43A2F"/>
    <w:rsid w:val="00B6760B"/>
    <w:rsid w:val="00B97221"/>
    <w:rsid w:val="00BA00F1"/>
    <w:rsid w:val="00BB0949"/>
    <w:rsid w:val="00BB6F06"/>
    <w:rsid w:val="00BC42A9"/>
    <w:rsid w:val="00BE00AA"/>
    <w:rsid w:val="00BE474D"/>
    <w:rsid w:val="00C0748E"/>
    <w:rsid w:val="00C21F5F"/>
    <w:rsid w:val="00C32940"/>
    <w:rsid w:val="00C4339A"/>
    <w:rsid w:val="00C47742"/>
    <w:rsid w:val="00C56AC2"/>
    <w:rsid w:val="00C66316"/>
    <w:rsid w:val="00C749EB"/>
    <w:rsid w:val="00C76BC5"/>
    <w:rsid w:val="00C83403"/>
    <w:rsid w:val="00C85B13"/>
    <w:rsid w:val="00CA0164"/>
    <w:rsid w:val="00CA0AB8"/>
    <w:rsid w:val="00CA2D51"/>
    <w:rsid w:val="00CA62E9"/>
    <w:rsid w:val="00CB676C"/>
    <w:rsid w:val="00CF43DE"/>
    <w:rsid w:val="00CF52AA"/>
    <w:rsid w:val="00D07874"/>
    <w:rsid w:val="00D07C24"/>
    <w:rsid w:val="00D1354C"/>
    <w:rsid w:val="00D3292F"/>
    <w:rsid w:val="00D34CD2"/>
    <w:rsid w:val="00D44F64"/>
    <w:rsid w:val="00D453B3"/>
    <w:rsid w:val="00D53245"/>
    <w:rsid w:val="00D85904"/>
    <w:rsid w:val="00DA4FE2"/>
    <w:rsid w:val="00DB33A9"/>
    <w:rsid w:val="00DD39C7"/>
    <w:rsid w:val="00DF6F80"/>
    <w:rsid w:val="00E0325F"/>
    <w:rsid w:val="00E26985"/>
    <w:rsid w:val="00E37F1E"/>
    <w:rsid w:val="00E67B21"/>
    <w:rsid w:val="00E859A7"/>
    <w:rsid w:val="00ED5DB1"/>
    <w:rsid w:val="00EF23EC"/>
    <w:rsid w:val="00F25D7B"/>
    <w:rsid w:val="00F3270C"/>
    <w:rsid w:val="00F70D10"/>
    <w:rsid w:val="00F8088D"/>
    <w:rsid w:val="00F85302"/>
    <w:rsid w:val="00FA293F"/>
    <w:rsid w:val="00FA4374"/>
    <w:rsid w:val="00FA7118"/>
    <w:rsid w:val="00FA7B0C"/>
    <w:rsid w:val="00FC1B69"/>
    <w:rsid w:val="00FF239B"/>
    <w:rsid w:val="00F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FF6689"/>
  <w15:chartTrackingRefBased/>
  <w15:docId w15:val="{2D7FE537-CB3D-4286-8C4D-05865722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6F"/>
    <w:rPr>
      <w:rFonts w:eastAsiaTheme="minorEastAsia" w:cs="Times New Roman"/>
      <w:lang w:eastAsia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E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E6F"/>
  </w:style>
  <w:style w:type="paragraph" w:styleId="Footer">
    <w:name w:val="footer"/>
    <w:basedOn w:val="Normal"/>
    <w:link w:val="FooterChar"/>
    <w:uiPriority w:val="99"/>
    <w:unhideWhenUsed/>
    <w:rsid w:val="006E7E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E6F"/>
  </w:style>
  <w:style w:type="character" w:styleId="Hyperlink">
    <w:name w:val="Hyperlink"/>
    <w:basedOn w:val="DefaultParagraphFont"/>
    <w:uiPriority w:val="99"/>
    <w:unhideWhenUsed/>
    <w:rsid w:val="006E7E6F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454F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91A14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D3762"/>
    <w:rPr>
      <w:rFonts w:ascii="Calibri" w:eastAsiaTheme="minorHAnsi" w:hAnsi="Calibri" w:cs="Calibri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D3762"/>
    <w:rPr>
      <w:rFonts w:ascii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DC"/>
    <w:rPr>
      <w:rFonts w:ascii="Segoe UI" w:eastAsiaTheme="minorEastAsia" w:hAnsi="Segoe UI" w:cs="Segoe UI"/>
      <w:sz w:val="18"/>
      <w:szCs w:val="18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TASCHINALCO@LNS.MAERSK.COM" TargetMode="External"/><Relationship Id="rId13" Type="http://schemas.openxmlformats.org/officeDocument/2006/relationships/hyperlink" Target="mailto:ControlAccesosSecurity@maersk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rolAccesosSecurity@maersk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rolAccesosSecurity@maersk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forms.office.com/Pages/ResponsePage.aspx?id=BVzXBRr650Kc8etBbDlvLZDzMsiMbLJFiJQhA1wvssJUMTBMNldLWVBTTTI5U1owUlRCN0gyU0cxVy4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ControlAccesosSecurity@maers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EEE29-13CF-45B5-A393-A79D32DC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683</Words>
  <Characters>3894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Salazar Ruiz</dc:creator>
  <cp:keywords/>
  <dc:description/>
  <cp:lastModifiedBy>Francis Antonio Tovar Munoz</cp:lastModifiedBy>
  <cp:revision>47</cp:revision>
  <cp:lastPrinted>2018-11-05T15:36:00Z</cp:lastPrinted>
  <dcterms:created xsi:type="dcterms:W3CDTF">2022-10-17T04:18:00Z</dcterms:created>
  <dcterms:modified xsi:type="dcterms:W3CDTF">2024-08-08T17:40:00Z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2023-03-22T16:24:46Z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0a265c75-c504-4303-9866-10db20188f7b</vt:lpwstr>
  </property>
  <property fmtid="{D5CDD505-2E9C-101B-9397-08002B2CF9AE}" pid="8" name="MSIP_Label_455b24b8-e69b-4583-bfd0-d64b5cee0119_ContentBits">
    <vt:lpwstr>2</vt:lpwstr>
  </property>
</Properties>
</file>