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6943" w14:textId="04E74080" w:rsidR="00B01C30" w:rsidRPr="00B01C30" w:rsidRDefault="00B01C30" w:rsidP="00B01C30">
      <w:pPr>
        <w:jc w:val="center"/>
        <w:rPr>
          <w:rFonts w:asciiTheme="majorHAnsi" w:hAnsiTheme="majorHAnsi" w:cstheme="majorHAnsi"/>
          <w:b/>
          <w:bCs/>
          <w:sz w:val="28"/>
          <w:szCs w:val="28"/>
        </w:rPr>
      </w:pPr>
      <w:r w:rsidRPr="00B01C30">
        <w:rPr>
          <w:rFonts w:asciiTheme="majorHAnsi" w:hAnsiTheme="majorHAnsi" w:cstheme="majorHAnsi"/>
          <w:b/>
          <w:bCs/>
          <w:sz w:val="28"/>
          <w:szCs w:val="28"/>
        </w:rPr>
        <w:t>Introductory Statistics for Linguists</w:t>
      </w:r>
    </w:p>
    <w:p w14:paraId="6F6AC9CF" w14:textId="5F062AF8" w:rsidR="00B01C30" w:rsidRDefault="0027396B">
      <w:pPr>
        <w:rPr>
          <w:sz w:val="24"/>
          <w:szCs w:val="24"/>
        </w:rPr>
      </w:pPr>
      <w:r>
        <w:rPr>
          <w:b/>
          <w:bCs/>
          <w:sz w:val="24"/>
          <w:szCs w:val="24"/>
        </w:rPr>
        <w:t>Workshop</w:t>
      </w:r>
      <w:r w:rsidR="00B01C30" w:rsidRPr="00B01C30">
        <w:rPr>
          <w:b/>
          <w:bCs/>
          <w:sz w:val="24"/>
          <w:szCs w:val="24"/>
        </w:rPr>
        <w:t xml:space="preserve"> </w:t>
      </w:r>
      <w:r>
        <w:rPr>
          <w:b/>
          <w:bCs/>
          <w:sz w:val="24"/>
          <w:szCs w:val="24"/>
        </w:rPr>
        <w:t>D</w:t>
      </w:r>
      <w:r w:rsidR="00B01C30" w:rsidRPr="00B01C30">
        <w:rPr>
          <w:b/>
          <w:bCs/>
          <w:sz w:val="24"/>
          <w:szCs w:val="24"/>
        </w:rPr>
        <w:t xml:space="preserve">escription and </w:t>
      </w:r>
      <w:r>
        <w:rPr>
          <w:b/>
          <w:bCs/>
          <w:sz w:val="24"/>
          <w:szCs w:val="24"/>
        </w:rPr>
        <w:t>L</w:t>
      </w:r>
      <w:r w:rsidR="00B01C30" w:rsidRPr="00B01C30">
        <w:rPr>
          <w:b/>
          <w:bCs/>
          <w:sz w:val="24"/>
          <w:szCs w:val="24"/>
        </w:rPr>
        <w:t>earning Objectives</w:t>
      </w:r>
      <w:r w:rsidR="00B01C30" w:rsidRPr="00B01C30">
        <w:rPr>
          <w:sz w:val="24"/>
          <w:szCs w:val="24"/>
        </w:rPr>
        <w:t xml:space="preserve">: This </w:t>
      </w:r>
      <w:r>
        <w:rPr>
          <w:sz w:val="24"/>
          <w:szCs w:val="24"/>
        </w:rPr>
        <w:t>workshop</w:t>
      </w:r>
      <w:r w:rsidR="00B01C30" w:rsidRPr="00B01C30">
        <w:rPr>
          <w:sz w:val="24"/>
          <w:szCs w:val="24"/>
        </w:rPr>
        <w:t xml:space="preserve"> covers statistical methods for addressing advanced challenges in working with data and communicating statistical ideas. A breadth of topics will be covered: randomized experiments, observational studies, tests of significance, confidence intervals, two-sample tests, simple linear regression, multiple regression, analysis of variance, chi-square tests, nonparametric methods, and logistic regression. Students will use the statistical software R. A major focus for this </w:t>
      </w:r>
      <w:r w:rsidR="00A46B9C">
        <w:rPr>
          <w:sz w:val="24"/>
          <w:szCs w:val="24"/>
        </w:rPr>
        <w:t>workshop</w:t>
      </w:r>
      <w:r w:rsidR="00B01C30" w:rsidRPr="00B01C30">
        <w:rPr>
          <w:sz w:val="24"/>
          <w:szCs w:val="24"/>
        </w:rPr>
        <w:t xml:space="preserve"> is the ideas behind, and the methods for, drawing conclusions about a population from a sample</w:t>
      </w:r>
      <w:r w:rsidR="00B01C30">
        <w:rPr>
          <w:sz w:val="24"/>
          <w:szCs w:val="24"/>
        </w:rPr>
        <w:t xml:space="preserve"> in a linguistic context</w:t>
      </w:r>
      <w:r w:rsidR="00B01C30" w:rsidRPr="00B01C30">
        <w:rPr>
          <w:sz w:val="24"/>
          <w:szCs w:val="24"/>
        </w:rPr>
        <w:t xml:space="preserve">. At the end of this </w:t>
      </w:r>
      <w:r w:rsidR="00EF046F">
        <w:rPr>
          <w:sz w:val="24"/>
          <w:szCs w:val="24"/>
        </w:rPr>
        <w:t>workshop</w:t>
      </w:r>
      <w:r w:rsidR="00B01C30" w:rsidRPr="00B01C30">
        <w:rPr>
          <w:sz w:val="24"/>
          <w:szCs w:val="24"/>
        </w:rPr>
        <w:t xml:space="preserve"> you will be expected to (1) identify the major concepts related to statistical reasoning and to statistical inferences for drawing such conclusions, (2) recognize how these concepts are used in experiments and observational studies </w:t>
      </w:r>
      <w:r w:rsidR="00154BF7">
        <w:rPr>
          <w:sz w:val="24"/>
          <w:szCs w:val="24"/>
        </w:rPr>
        <w:t>related to linguistics</w:t>
      </w:r>
      <w:r w:rsidR="00B01C30" w:rsidRPr="00B01C30">
        <w:rPr>
          <w:sz w:val="24"/>
          <w:szCs w:val="24"/>
        </w:rPr>
        <w:t xml:space="preserve">, (3) implement the methods yourself in statistical analyses using the methods covered, and (4) explain your methods in sufficient detail so others can reproduce your analysis results. (5) In particular, you are expected to be able to identify the appropriate statistical model or models for a given </w:t>
      </w:r>
      <w:r w:rsidR="00A46B9C">
        <w:rPr>
          <w:sz w:val="24"/>
          <w:szCs w:val="24"/>
        </w:rPr>
        <w:t xml:space="preserve">linguistic </w:t>
      </w:r>
      <w:r w:rsidR="00B01C30" w:rsidRPr="00B01C30">
        <w:rPr>
          <w:sz w:val="24"/>
          <w:szCs w:val="24"/>
        </w:rPr>
        <w:t>analysis, write the model in the correct notation, implement the model in a software package on a given set of data, interpret the output in the context of the study, diagnose model deficiencies, and suggest improvements to the model if necessary. Work will be a balance between understanding the concepts underlying a method, implementation of the method, and interpretation of the results.</w:t>
      </w:r>
      <w:r w:rsidR="00333C7A">
        <w:rPr>
          <w:sz w:val="24"/>
          <w:szCs w:val="24"/>
        </w:rPr>
        <w:t xml:space="preserve"> Students will be encouraged to provide their own data in workshop assignments.</w:t>
      </w:r>
    </w:p>
    <w:p w14:paraId="4EDFAF4B" w14:textId="21322358" w:rsidR="00333C7A" w:rsidRPr="00B01C30" w:rsidRDefault="00333C7A">
      <w:pPr>
        <w:rPr>
          <w:sz w:val="24"/>
          <w:szCs w:val="24"/>
        </w:rPr>
      </w:pPr>
      <w:r>
        <w:rPr>
          <w:b/>
          <w:bCs/>
          <w:sz w:val="24"/>
          <w:szCs w:val="24"/>
        </w:rPr>
        <w:t>Workshop</w:t>
      </w:r>
      <w:r w:rsidRPr="00B01C30">
        <w:rPr>
          <w:b/>
          <w:bCs/>
          <w:sz w:val="24"/>
          <w:szCs w:val="24"/>
        </w:rPr>
        <w:t xml:space="preserve"> </w:t>
      </w:r>
      <w:r>
        <w:rPr>
          <w:b/>
          <w:bCs/>
          <w:sz w:val="24"/>
          <w:szCs w:val="24"/>
        </w:rPr>
        <w:t>Schedule:</w:t>
      </w:r>
    </w:p>
    <w:tbl>
      <w:tblPr>
        <w:tblStyle w:val="TableGrid"/>
        <w:tblW w:w="0" w:type="auto"/>
        <w:tblLook w:val="04A0" w:firstRow="1" w:lastRow="0" w:firstColumn="1" w:lastColumn="0" w:noHBand="0" w:noVBand="1"/>
      </w:tblPr>
      <w:tblGrid>
        <w:gridCol w:w="4675"/>
        <w:gridCol w:w="4675"/>
      </w:tblGrid>
      <w:tr w:rsidR="00972E1A" w:rsidRPr="00B01C30" w14:paraId="789CA27C" w14:textId="77777777" w:rsidTr="00972E1A">
        <w:tc>
          <w:tcPr>
            <w:tcW w:w="4675" w:type="dxa"/>
          </w:tcPr>
          <w:p w14:paraId="7F1AC773" w14:textId="006206AF" w:rsidR="00972E1A" w:rsidRPr="00801AF7" w:rsidRDefault="00972E1A" w:rsidP="00972E1A">
            <w:pPr>
              <w:rPr>
                <w:b/>
                <w:bCs/>
                <w:u w:val="single"/>
              </w:rPr>
            </w:pPr>
            <w:r w:rsidRPr="00801AF7">
              <w:rPr>
                <w:b/>
                <w:bCs/>
                <w:u w:val="single"/>
              </w:rPr>
              <w:t>Week</w:t>
            </w:r>
          </w:p>
        </w:tc>
        <w:tc>
          <w:tcPr>
            <w:tcW w:w="4675" w:type="dxa"/>
          </w:tcPr>
          <w:p w14:paraId="4162712D" w14:textId="1B2102D2" w:rsidR="00972E1A" w:rsidRPr="00801AF7" w:rsidRDefault="00972E1A" w:rsidP="00972E1A">
            <w:pPr>
              <w:rPr>
                <w:b/>
                <w:bCs/>
                <w:u w:val="single"/>
              </w:rPr>
            </w:pPr>
            <w:r w:rsidRPr="00801AF7">
              <w:rPr>
                <w:b/>
                <w:bCs/>
                <w:u w:val="single"/>
              </w:rPr>
              <w:t>Topic</w:t>
            </w:r>
          </w:p>
        </w:tc>
      </w:tr>
      <w:tr w:rsidR="00972E1A" w:rsidRPr="00B01C30" w14:paraId="02246DFC" w14:textId="77777777" w:rsidTr="00972E1A">
        <w:tc>
          <w:tcPr>
            <w:tcW w:w="4675" w:type="dxa"/>
          </w:tcPr>
          <w:p w14:paraId="4FC59539" w14:textId="77777777" w:rsidR="00972E1A" w:rsidRPr="00801AF7" w:rsidRDefault="00972E1A" w:rsidP="00972E1A">
            <w:pPr>
              <w:rPr>
                <w:b/>
                <w:bCs/>
              </w:rPr>
            </w:pPr>
            <w:r w:rsidRPr="00801AF7">
              <w:rPr>
                <w:b/>
                <w:bCs/>
              </w:rPr>
              <w:t>1</w:t>
            </w:r>
          </w:p>
          <w:p w14:paraId="1EE59BD3" w14:textId="793B3E96" w:rsidR="00972E1A" w:rsidRPr="00801AF7" w:rsidRDefault="00972E1A" w:rsidP="00972E1A">
            <w:r w:rsidRPr="00801AF7">
              <w:t>Jan 8 – 12</w:t>
            </w:r>
          </w:p>
          <w:p w14:paraId="2C1278C4" w14:textId="2FEAA65D" w:rsidR="00972E1A" w:rsidRPr="00801AF7" w:rsidRDefault="00972E1A" w:rsidP="00972E1A"/>
        </w:tc>
        <w:tc>
          <w:tcPr>
            <w:tcW w:w="4675" w:type="dxa"/>
          </w:tcPr>
          <w:p w14:paraId="2B461A88" w14:textId="77777777" w:rsidR="00972E1A" w:rsidRPr="00801AF7" w:rsidRDefault="00972E1A" w:rsidP="00972E1A">
            <w:pPr>
              <w:rPr>
                <w:b/>
                <w:bCs/>
              </w:rPr>
            </w:pPr>
            <w:r w:rsidRPr="00801AF7">
              <w:rPr>
                <w:b/>
                <w:bCs/>
              </w:rPr>
              <w:t>Introduction</w:t>
            </w:r>
          </w:p>
          <w:p w14:paraId="4EADE711" w14:textId="4CA360DF" w:rsidR="00972E1A" w:rsidRPr="00801AF7" w:rsidRDefault="00972E1A" w:rsidP="00972E1A">
            <w:pPr>
              <w:pStyle w:val="ListParagraph"/>
              <w:numPr>
                <w:ilvl w:val="0"/>
                <w:numId w:val="1"/>
              </w:numPr>
            </w:pPr>
            <w:r w:rsidRPr="00801AF7">
              <w:t>Course overview</w:t>
            </w:r>
          </w:p>
          <w:p w14:paraId="3586F2A3" w14:textId="41CF0658" w:rsidR="00972E1A" w:rsidRPr="00801AF7" w:rsidRDefault="00972E1A" w:rsidP="00972E1A">
            <w:pPr>
              <w:pStyle w:val="ListParagraph"/>
              <w:numPr>
                <w:ilvl w:val="0"/>
                <w:numId w:val="1"/>
              </w:numPr>
            </w:pPr>
            <w:r w:rsidRPr="00801AF7">
              <w:t>Basic stats concepts</w:t>
            </w:r>
          </w:p>
          <w:p w14:paraId="5BAFCBA5" w14:textId="7DBBEF6A" w:rsidR="00972E1A" w:rsidRPr="00801AF7" w:rsidRDefault="00D9690F" w:rsidP="00972E1A">
            <w:pPr>
              <w:pStyle w:val="ListParagraph"/>
              <w:numPr>
                <w:ilvl w:val="0"/>
                <w:numId w:val="1"/>
              </w:numPr>
              <w:rPr>
                <w:i/>
                <w:iCs/>
              </w:rPr>
            </w:pPr>
            <w:r w:rsidRPr="00801AF7">
              <w:rPr>
                <w:i/>
                <w:iCs/>
              </w:rPr>
              <w:t>Types of objects in R</w:t>
            </w:r>
          </w:p>
        </w:tc>
      </w:tr>
      <w:tr w:rsidR="00972E1A" w:rsidRPr="00B01C30" w14:paraId="099CEA1E" w14:textId="77777777" w:rsidTr="00972E1A">
        <w:tc>
          <w:tcPr>
            <w:tcW w:w="4675" w:type="dxa"/>
          </w:tcPr>
          <w:p w14:paraId="6AFD2C90" w14:textId="77777777" w:rsidR="00972E1A" w:rsidRPr="00801AF7" w:rsidRDefault="00972E1A" w:rsidP="00972E1A">
            <w:pPr>
              <w:rPr>
                <w:b/>
                <w:bCs/>
              </w:rPr>
            </w:pPr>
            <w:r w:rsidRPr="00801AF7">
              <w:rPr>
                <w:b/>
                <w:bCs/>
              </w:rPr>
              <w:t>2</w:t>
            </w:r>
          </w:p>
          <w:p w14:paraId="4A9C0562" w14:textId="6B36AC76" w:rsidR="00972E1A" w:rsidRPr="00801AF7" w:rsidRDefault="00972E1A" w:rsidP="00972E1A">
            <w:r w:rsidRPr="00801AF7">
              <w:t>Jan 15 – 19</w:t>
            </w:r>
          </w:p>
        </w:tc>
        <w:tc>
          <w:tcPr>
            <w:tcW w:w="4675" w:type="dxa"/>
          </w:tcPr>
          <w:p w14:paraId="789D1E98" w14:textId="4C173C81" w:rsidR="00972E1A" w:rsidRPr="00801AF7" w:rsidRDefault="00972E1A" w:rsidP="00972E1A">
            <w:pPr>
              <w:rPr>
                <w:b/>
                <w:bCs/>
              </w:rPr>
            </w:pPr>
            <w:r w:rsidRPr="00801AF7">
              <w:rPr>
                <w:b/>
                <w:bCs/>
              </w:rPr>
              <w:t>Basic Stats/dplyr</w:t>
            </w:r>
          </w:p>
          <w:p w14:paraId="2972634B" w14:textId="21872B45" w:rsidR="00972E1A" w:rsidRPr="00801AF7" w:rsidRDefault="00972E1A" w:rsidP="00972E1A">
            <w:pPr>
              <w:pStyle w:val="ListParagraph"/>
              <w:numPr>
                <w:ilvl w:val="0"/>
                <w:numId w:val="1"/>
              </w:numPr>
            </w:pPr>
            <w:r w:rsidRPr="00801AF7">
              <w:t>Continue review of basic stats</w:t>
            </w:r>
          </w:p>
          <w:p w14:paraId="5E875A37" w14:textId="667AE41E" w:rsidR="00972E1A" w:rsidRPr="00801AF7" w:rsidRDefault="007817AA" w:rsidP="00D9690F">
            <w:pPr>
              <w:pStyle w:val="ListParagraph"/>
              <w:numPr>
                <w:ilvl w:val="0"/>
                <w:numId w:val="1"/>
              </w:numPr>
            </w:pPr>
            <w:r w:rsidRPr="00801AF7">
              <w:rPr>
                <w:i/>
                <w:iCs/>
              </w:rPr>
              <w:t>Exploratory analysis</w:t>
            </w:r>
          </w:p>
        </w:tc>
      </w:tr>
      <w:tr w:rsidR="00972E1A" w:rsidRPr="00B01C30" w14:paraId="417A4418" w14:textId="77777777" w:rsidTr="00972E1A">
        <w:tc>
          <w:tcPr>
            <w:tcW w:w="4675" w:type="dxa"/>
          </w:tcPr>
          <w:p w14:paraId="60248966" w14:textId="77777777" w:rsidR="00972E1A" w:rsidRPr="00801AF7" w:rsidRDefault="00972E1A" w:rsidP="00972E1A">
            <w:pPr>
              <w:rPr>
                <w:b/>
                <w:bCs/>
              </w:rPr>
            </w:pPr>
            <w:r w:rsidRPr="00801AF7">
              <w:rPr>
                <w:b/>
                <w:bCs/>
              </w:rPr>
              <w:t>3</w:t>
            </w:r>
          </w:p>
          <w:p w14:paraId="63CE3738" w14:textId="0CEE8623" w:rsidR="00972E1A" w:rsidRPr="00801AF7" w:rsidRDefault="00972E1A" w:rsidP="00972E1A">
            <w:r w:rsidRPr="00801AF7">
              <w:t>Jan 22 – 26</w:t>
            </w:r>
          </w:p>
        </w:tc>
        <w:tc>
          <w:tcPr>
            <w:tcW w:w="4675" w:type="dxa"/>
          </w:tcPr>
          <w:p w14:paraId="5AE700B3" w14:textId="77777777" w:rsidR="00972E1A" w:rsidRPr="00801AF7" w:rsidRDefault="00972E1A" w:rsidP="00972E1A">
            <w:pPr>
              <w:rPr>
                <w:b/>
                <w:bCs/>
              </w:rPr>
            </w:pPr>
            <w:r w:rsidRPr="00801AF7">
              <w:rPr>
                <w:b/>
                <w:bCs/>
              </w:rPr>
              <w:t>Statistics Fundamentals</w:t>
            </w:r>
          </w:p>
          <w:p w14:paraId="7FB223DB" w14:textId="77777777" w:rsidR="00972E1A" w:rsidRPr="00801AF7" w:rsidRDefault="00972E1A" w:rsidP="00972E1A">
            <w:pPr>
              <w:pStyle w:val="ListParagraph"/>
              <w:numPr>
                <w:ilvl w:val="0"/>
                <w:numId w:val="1"/>
              </w:numPr>
            </w:pPr>
            <w:r w:rsidRPr="00801AF7">
              <w:t>Drawing statistical conclusions</w:t>
            </w:r>
          </w:p>
          <w:p w14:paraId="6C7B4C0E" w14:textId="77777777" w:rsidR="00972E1A" w:rsidRPr="00801AF7" w:rsidRDefault="00972E1A" w:rsidP="00972E1A">
            <w:pPr>
              <w:pStyle w:val="ListParagraph"/>
              <w:numPr>
                <w:ilvl w:val="0"/>
                <w:numId w:val="1"/>
              </w:numPr>
            </w:pPr>
            <w:r w:rsidRPr="00801AF7">
              <w:t>Inference using t-distributions</w:t>
            </w:r>
          </w:p>
          <w:p w14:paraId="2127C12C" w14:textId="77777777" w:rsidR="00972E1A" w:rsidRPr="00801AF7" w:rsidRDefault="00972E1A" w:rsidP="00972E1A">
            <w:pPr>
              <w:pStyle w:val="ListParagraph"/>
              <w:numPr>
                <w:ilvl w:val="0"/>
                <w:numId w:val="1"/>
              </w:numPr>
            </w:pPr>
            <w:r w:rsidRPr="00801AF7">
              <w:t>Assumptions of statistical tests</w:t>
            </w:r>
          </w:p>
          <w:p w14:paraId="792953A1" w14:textId="53B57989" w:rsidR="007817AA" w:rsidRPr="00801AF7" w:rsidRDefault="00D9690F" w:rsidP="00972E1A">
            <w:pPr>
              <w:pStyle w:val="ListParagraph"/>
              <w:numPr>
                <w:ilvl w:val="0"/>
                <w:numId w:val="1"/>
              </w:numPr>
            </w:pPr>
            <w:r w:rsidRPr="00801AF7">
              <w:rPr>
                <w:i/>
                <w:iCs/>
              </w:rPr>
              <w:t>Data transformation with dplyr</w:t>
            </w:r>
          </w:p>
        </w:tc>
      </w:tr>
      <w:tr w:rsidR="00972E1A" w:rsidRPr="00B01C30" w14:paraId="586D4A37" w14:textId="77777777" w:rsidTr="00972E1A">
        <w:tc>
          <w:tcPr>
            <w:tcW w:w="4675" w:type="dxa"/>
          </w:tcPr>
          <w:p w14:paraId="11D1642F" w14:textId="77777777" w:rsidR="00972E1A" w:rsidRPr="00801AF7" w:rsidRDefault="00972E1A" w:rsidP="00972E1A">
            <w:pPr>
              <w:rPr>
                <w:b/>
                <w:bCs/>
              </w:rPr>
            </w:pPr>
            <w:r w:rsidRPr="00801AF7">
              <w:rPr>
                <w:b/>
                <w:bCs/>
              </w:rPr>
              <w:t>4</w:t>
            </w:r>
          </w:p>
          <w:p w14:paraId="0A932942" w14:textId="3148D20E" w:rsidR="00972E1A" w:rsidRPr="00801AF7" w:rsidRDefault="00972E1A" w:rsidP="00972E1A">
            <w:r w:rsidRPr="00801AF7">
              <w:t>Jan 29 – Feb 2</w:t>
            </w:r>
          </w:p>
        </w:tc>
        <w:tc>
          <w:tcPr>
            <w:tcW w:w="4675" w:type="dxa"/>
          </w:tcPr>
          <w:p w14:paraId="50438F12" w14:textId="77777777" w:rsidR="00972E1A" w:rsidRPr="00801AF7" w:rsidRDefault="00972E1A" w:rsidP="00972E1A">
            <w:pPr>
              <w:rPr>
                <w:b/>
                <w:bCs/>
              </w:rPr>
            </w:pPr>
            <w:r w:rsidRPr="00801AF7">
              <w:rPr>
                <w:b/>
                <w:bCs/>
              </w:rPr>
              <w:t>Stats Fundamentals cont.</w:t>
            </w:r>
          </w:p>
          <w:p w14:paraId="3DABD194" w14:textId="77777777" w:rsidR="00972E1A" w:rsidRPr="00801AF7" w:rsidRDefault="00972E1A" w:rsidP="00972E1A">
            <w:pPr>
              <w:pStyle w:val="ListParagraph"/>
              <w:numPr>
                <w:ilvl w:val="0"/>
                <w:numId w:val="1"/>
              </w:numPr>
            </w:pPr>
            <w:r w:rsidRPr="00801AF7">
              <w:t>Alternatives to t-tools</w:t>
            </w:r>
          </w:p>
          <w:p w14:paraId="4AA288F7" w14:textId="1AB20DCC" w:rsidR="00317659" w:rsidRPr="00801AF7" w:rsidRDefault="00D9690F" w:rsidP="00317659">
            <w:pPr>
              <w:pStyle w:val="ListParagraph"/>
              <w:numPr>
                <w:ilvl w:val="0"/>
                <w:numId w:val="1"/>
              </w:numPr>
            </w:pPr>
            <w:r w:rsidRPr="00801AF7">
              <w:rPr>
                <w:i/>
                <w:iCs/>
              </w:rPr>
              <w:t>Data visualization with ggplot</w:t>
            </w:r>
          </w:p>
        </w:tc>
      </w:tr>
      <w:tr w:rsidR="00972E1A" w:rsidRPr="00B01C30" w14:paraId="6A7B1419" w14:textId="77777777" w:rsidTr="00972E1A">
        <w:tc>
          <w:tcPr>
            <w:tcW w:w="4675" w:type="dxa"/>
          </w:tcPr>
          <w:p w14:paraId="5F21456D" w14:textId="77777777" w:rsidR="00972E1A" w:rsidRPr="00801AF7" w:rsidRDefault="00972E1A" w:rsidP="00972E1A">
            <w:pPr>
              <w:rPr>
                <w:b/>
                <w:bCs/>
              </w:rPr>
            </w:pPr>
            <w:r w:rsidRPr="00801AF7">
              <w:rPr>
                <w:b/>
                <w:bCs/>
              </w:rPr>
              <w:t>5</w:t>
            </w:r>
          </w:p>
          <w:p w14:paraId="73C4FBB1" w14:textId="17755AA5" w:rsidR="00972E1A" w:rsidRPr="00801AF7" w:rsidRDefault="00972E1A" w:rsidP="00972E1A">
            <w:r w:rsidRPr="00801AF7">
              <w:t>Feb 5 – 9</w:t>
            </w:r>
          </w:p>
        </w:tc>
        <w:tc>
          <w:tcPr>
            <w:tcW w:w="4675" w:type="dxa"/>
          </w:tcPr>
          <w:p w14:paraId="392E7E8E" w14:textId="77777777" w:rsidR="00972E1A" w:rsidRPr="00801AF7" w:rsidRDefault="00972E1A" w:rsidP="00972E1A">
            <w:pPr>
              <w:rPr>
                <w:b/>
                <w:bCs/>
              </w:rPr>
            </w:pPr>
            <w:r w:rsidRPr="00801AF7">
              <w:rPr>
                <w:b/>
                <w:bCs/>
              </w:rPr>
              <w:t>Stats Fundamentals cont.</w:t>
            </w:r>
          </w:p>
          <w:p w14:paraId="4267C5E5" w14:textId="77777777" w:rsidR="007817AA" w:rsidRPr="00801AF7" w:rsidRDefault="007817AA" w:rsidP="007817AA">
            <w:pPr>
              <w:pStyle w:val="ListParagraph"/>
              <w:numPr>
                <w:ilvl w:val="0"/>
                <w:numId w:val="1"/>
              </w:numPr>
            </w:pPr>
            <w:r w:rsidRPr="00801AF7">
              <w:t>Alternatives to t-tools</w:t>
            </w:r>
          </w:p>
          <w:p w14:paraId="52960645" w14:textId="7C644640" w:rsidR="00D9690F" w:rsidRPr="00801AF7" w:rsidRDefault="00D9690F" w:rsidP="007817AA">
            <w:pPr>
              <w:pStyle w:val="ListParagraph"/>
              <w:numPr>
                <w:ilvl w:val="0"/>
                <w:numId w:val="1"/>
              </w:numPr>
            </w:pPr>
            <w:r w:rsidRPr="00801AF7">
              <w:rPr>
                <w:i/>
                <w:iCs/>
              </w:rPr>
              <w:t>Project management in R</w:t>
            </w:r>
          </w:p>
          <w:p w14:paraId="2B3558AE" w14:textId="77777777" w:rsidR="007817AA" w:rsidRPr="00801AF7" w:rsidRDefault="007817AA" w:rsidP="007817AA">
            <w:pPr>
              <w:pStyle w:val="ListParagraph"/>
              <w:numPr>
                <w:ilvl w:val="0"/>
                <w:numId w:val="1"/>
              </w:numPr>
            </w:pPr>
            <w:r w:rsidRPr="00801AF7">
              <w:rPr>
                <w:i/>
                <w:iCs/>
              </w:rPr>
              <w:t>Group assignment: practice w/t-tools</w:t>
            </w:r>
          </w:p>
          <w:p w14:paraId="66F89BBA" w14:textId="69548BF7" w:rsidR="00801AF7" w:rsidRPr="00801AF7" w:rsidRDefault="00801AF7" w:rsidP="00801AF7">
            <w:pPr>
              <w:pStyle w:val="ListParagraph"/>
            </w:pPr>
          </w:p>
        </w:tc>
      </w:tr>
      <w:tr w:rsidR="00972E1A" w:rsidRPr="00B01C30" w14:paraId="66324D48" w14:textId="77777777" w:rsidTr="00972E1A">
        <w:tc>
          <w:tcPr>
            <w:tcW w:w="4675" w:type="dxa"/>
          </w:tcPr>
          <w:p w14:paraId="3DFFB4EF" w14:textId="77777777" w:rsidR="00972E1A" w:rsidRPr="00801AF7" w:rsidRDefault="00972E1A" w:rsidP="00972E1A">
            <w:pPr>
              <w:rPr>
                <w:b/>
                <w:bCs/>
              </w:rPr>
            </w:pPr>
            <w:r w:rsidRPr="00801AF7">
              <w:rPr>
                <w:b/>
                <w:bCs/>
              </w:rPr>
              <w:lastRenderedPageBreak/>
              <w:t>6</w:t>
            </w:r>
          </w:p>
          <w:p w14:paraId="0EBEE1A5" w14:textId="6EF4DE41" w:rsidR="00972E1A" w:rsidRPr="00801AF7" w:rsidRDefault="00972E1A" w:rsidP="00972E1A">
            <w:r w:rsidRPr="00801AF7">
              <w:t>Feb 12 – 16</w:t>
            </w:r>
          </w:p>
        </w:tc>
        <w:tc>
          <w:tcPr>
            <w:tcW w:w="4675" w:type="dxa"/>
          </w:tcPr>
          <w:p w14:paraId="767D3D7D" w14:textId="77777777" w:rsidR="00972E1A" w:rsidRPr="00801AF7" w:rsidRDefault="007817AA" w:rsidP="00972E1A">
            <w:pPr>
              <w:rPr>
                <w:b/>
                <w:bCs/>
              </w:rPr>
            </w:pPr>
            <w:r w:rsidRPr="00801AF7">
              <w:rPr>
                <w:b/>
                <w:bCs/>
              </w:rPr>
              <w:t>Comparisons Among Several Samples</w:t>
            </w:r>
          </w:p>
          <w:p w14:paraId="235108A8" w14:textId="77777777" w:rsidR="007817AA" w:rsidRPr="00801AF7" w:rsidRDefault="007817AA" w:rsidP="007817AA">
            <w:pPr>
              <w:pStyle w:val="ListParagraph"/>
              <w:numPr>
                <w:ilvl w:val="0"/>
                <w:numId w:val="1"/>
              </w:numPr>
            </w:pPr>
            <w:r w:rsidRPr="00801AF7">
              <w:t>ANOVA</w:t>
            </w:r>
          </w:p>
          <w:p w14:paraId="4BE33342" w14:textId="06C893A0" w:rsidR="007817AA" w:rsidRPr="00801AF7" w:rsidRDefault="007817AA" w:rsidP="007817AA">
            <w:pPr>
              <w:pStyle w:val="ListParagraph"/>
              <w:numPr>
                <w:ilvl w:val="0"/>
                <w:numId w:val="1"/>
              </w:numPr>
            </w:pPr>
            <w:r w:rsidRPr="00801AF7">
              <w:rPr>
                <w:i/>
                <w:iCs/>
              </w:rPr>
              <w:t>Classes in R (strings, factors, numerics)</w:t>
            </w:r>
          </w:p>
        </w:tc>
      </w:tr>
      <w:tr w:rsidR="00972E1A" w:rsidRPr="00B01C30" w14:paraId="13DE4299" w14:textId="77777777" w:rsidTr="00972E1A">
        <w:tc>
          <w:tcPr>
            <w:tcW w:w="4675" w:type="dxa"/>
          </w:tcPr>
          <w:p w14:paraId="5AC4B953" w14:textId="77777777" w:rsidR="00972E1A" w:rsidRPr="00801AF7" w:rsidRDefault="00972E1A" w:rsidP="00972E1A">
            <w:pPr>
              <w:rPr>
                <w:b/>
                <w:bCs/>
              </w:rPr>
            </w:pPr>
            <w:r w:rsidRPr="00801AF7">
              <w:rPr>
                <w:b/>
                <w:bCs/>
              </w:rPr>
              <w:t>7</w:t>
            </w:r>
          </w:p>
          <w:p w14:paraId="32CBA8FC" w14:textId="7ADD9F20" w:rsidR="00972E1A" w:rsidRPr="00801AF7" w:rsidRDefault="00972E1A" w:rsidP="00972E1A">
            <w:r w:rsidRPr="00801AF7">
              <w:t>Feb 19 – 23</w:t>
            </w:r>
          </w:p>
        </w:tc>
        <w:tc>
          <w:tcPr>
            <w:tcW w:w="4675" w:type="dxa"/>
          </w:tcPr>
          <w:p w14:paraId="54A32B7A" w14:textId="77777777" w:rsidR="00972E1A" w:rsidRPr="00801AF7" w:rsidRDefault="007817AA" w:rsidP="00972E1A">
            <w:pPr>
              <w:rPr>
                <w:b/>
                <w:bCs/>
              </w:rPr>
            </w:pPr>
            <w:r w:rsidRPr="00801AF7">
              <w:rPr>
                <w:b/>
                <w:bCs/>
              </w:rPr>
              <w:t>Linear Combinations and Multiple Comparisons</w:t>
            </w:r>
          </w:p>
          <w:p w14:paraId="14F42A07" w14:textId="77777777" w:rsidR="007817AA" w:rsidRPr="00801AF7" w:rsidRDefault="007817AA" w:rsidP="007817AA">
            <w:pPr>
              <w:pStyle w:val="ListParagraph"/>
              <w:numPr>
                <w:ilvl w:val="0"/>
                <w:numId w:val="1"/>
              </w:numPr>
            </w:pPr>
            <w:r w:rsidRPr="00801AF7">
              <w:rPr>
                <w:i/>
                <w:iCs/>
              </w:rPr>
              <w:t>Group assignment: practice w/ANOVA</w:t>
            </w:r>
          </w:p>
          <w:p w14:paraId="4A1E9F9E" w14:textId="16E21EF5" w:rsidR="00D9690F" w:rsidRPr="00801AF7" w:rsidRDefault="007817AA" w:rsidP="00D9690F">
            <w:pPr>
              <w:pStyle w:val="ListParagraph"/>
              <w:numPr>
                <w:ilvl w:val="0"/>
                <w:numId w:val="1"/>
              </w:numPr>
            </w:pPr>
            <w:r w:rsidRPr="00801AF7">
              <w:rPr>
                <w:i/>
                <w:iCs/>
              </w:rPr>
              <w:t>Classes in R (dates and times)</w:t>
            </w:r>
          </w:p>
        </w:tc>
      </w:tr>
      <w:tr w:rsidR="00972E1A" w:rsidRPr="00B01C30" w14:paraId="4C04032C" w14:textId="77777777" w:rsidTr="00972E1A">
        <w:tc>
          <w:tcPr>
            <w:tcW w:w="4675" w:type="dxa"/>
          </w:tcPr>
          <w:p w14:paraId="4B60F5D1" w14:textId="77777777" w:rsidR="00972E1A" w:rsidRPr="00801AF7" w:rsidRDefault="00972E1A" w:rsidP="00972E1A">
            <w:pPr>
              <w:rPr>
                <w:b/>
                <w:bCs/>
              </w:rPr>
            </w:pPr>
            <w:r w:rsidRPr="00801AF7">
              <w:rPr>
                <w:b/>
                <w:bCs/>
              </w:rPr>
              <w:t>8</w:t>
            </w:r>
          </w:p>
          <w:p w14:paraId="4D6DECAF" w14:textId="2AA6274C" w:rsidR="00972E1A" w:rsidRPr="00801AF7" w:rsidRDefault="00972E1A" w:rsidP="00972E1A">
            <w:r w:rsidRPr="00801AF7">
              <w:t>Feb 26 – March 1</w:t>
            </w:r>
          </w:p>
        </w:tc>
        <w:tc>
          <w:tcPr>
            <w:tcW w:w="4675" w:type="dxa"/>
          </w:tcPr>
          <w:p w14:paraId="0E723280" w14:textId="77777777" w:rsidR="00972E1A" w:rsidRPr="00801AF7" w:rsidRDefault="007817AA" w:rsidP="00972E1A">
            <w:pPr>
              <w:rPr>
                <w:b/>
                <w:bCs/>
              </w:rPr>
            </w:pPr>
            <w:r w:rsidRPr="00801AF7">
              <w:rPr>
                <w:b/>
                <w:bCs/>
              </w:rPr>
              <w:t>Midterm</w:t>
            </w:r>
          </w:p>
          <w:p w14:paraId="1B3F1334" w14:textId="77777777" w:rsidR="007817AA" w:rsidRPr="00801AF7" w:rsidRDefault="007817AA" w:rsidP="007817AA">
            <w:pPr>
              <w:pStyle w:val="ListParagraph"/>
              <w:numPr>
                <w:ilvl w:val="0"/>
                <w:numId w:val="1"/>
              </w:numPr>
              <w:rPr>
                <w:b/>
                <w:bCs/>
              </w:rPr>
            </w:pPr>
            <w:r w:rsidRPr="00801AF7">
              <w:t>Intro to regression</w:t>
            </w:r>
          </w:p>
          <w:p w14:paraId="0D1DD1BD" w14:textId="5DD072DA" w:rsidR="00D9690F" w:rsidRPr="00801AF7" w:rsidRDefault="00D9690F" w:rsidP="007817AA">
            <w:pPr>
              <w:pStyle w:val="ListParagraph"/>
              <w:numPr>
                <w:ilvl w:val="0"/>
                <w:numId w:val="1"/>
              </w:numPr>
              <w:rPr>
                <w:b/>
                <w:bCs/>
              </w:rPr>
            </w:pPr>
            <w:r w:rsidRPr="00801AF7">
              <w:rPr>
                <w:i/>
                <w:iCs/>
              </w:rPr>
              <w:t>How to use pipes to condense code</w:t>
            </w:r>
          </w:p>
        </w:tc>
      </w:tr>
      <w:tr w:rsidR="00972E1A" w:rsidRPr="00B01C30" w14:paraId="436D037F" w14:textId="77777777" w:rsidTr="00972E1A">
        <w:tc>
          <w:tcPr>
            <w:tcW w:w="4675" w:type="dxa"/>
          </w:tcPr>
          <w:p w14:paraId="18E13043" w14:textId="77777777" w:rsidR="00972E1A" w:rsidRPr="00801AF7" w:rsidRDefault="00972E1A" w:rsidP="00972E1A">
            <w:pPr>
              <w:rPr>
                <w:b/>
                <w:bCs/>
              </w:rPr>
            </w:pPr>
            <w:r w:rsidRPr="00801AF7">
              <w:rPr>
                <w:b/>
                <w:bCs/>
              </w:rPr>
              <w:t>9</w:t>
            </w:r>
          </w:p>
          <w:p w14:paraId="0AD8190B" w14:textId="3F77B68B" w:rsidR="007817AA" w:rsidRPr="00801AF7" w:rsidRDefault="006B446F" w:rsidP="00972E1A">
            <w:r w:rsidRPr="00801AF7">
              <w:t>March 11 – 15</w:t>
            </w:r>
          </w:p>
        </w:tc>
        <w:tc>
          <w:tcPr>
            <w:tcW w:w="4675" w:type="dxa"/>
          </w:tcPr>
          <w:p w14:paraId="32E2E955" w14:textId="77777777" w:rsidR="00972E1A" w:rsidRPr="00801AF7" w:rsidRDefault="007817AA" w:rsidP="00972E1A">
            <w:pPr>
              <w:rPr>
                <w:b/>
                <w:bCs/>
              </w:rPr>
            </w:pPr>
            <w:r w:rsidRPr="00801AF7">
              <w:rPr>
                <w:b/>
                <w:bCs/>
              </w:rPr>
              <w:t>Simple Linear Regression</w:t>
            </w:r>
          </w:p>
          <w:p w14:paraId="1BCBB027" w14:textId="77777777" w:rsidR="007817AA" w:rsidRPr="00801AF7" w:rsidRDefault="007817AA" w:rsidP="007817AA">
            <w:pPr>
              <w:pStyle w:val="ListParagraph"/>
              <w:numPr>
                <w:ilvl w:val="0"/>
                <w:numId w:val="1"/>
              </w:numPr>
            </w:pPr>
            <w:r w:rsidRPr="00801AF7">
              <w:t>Regression cont.</w:t>
            </w:r>
          </w:p>
          <w:p w14:paraId="470F546A" w14:textId="5D9A6D36" w:rsidR="007817AA" w:rsidRPr="00801AF7" w:rsidRDefault="007817AA" w:rsidP="007817AA">
            <w:pPr>
              <w:pStyle w:val="ListParagraph"/>
              <w:numPr>
                <w:ilvl w:val="0"/>
                <w:numId w:val="1"/>
              </w:numPr>
            </w:pPr>
            <w:r w:rsidRPr="00801AF7">
              <w:rPr>
                <w:i/>
                <w:iCs/>
              </w:rPr>
              <w:t>In</w:t>
            </w:r>
            <w:r w:rsidR="00D9690F" w:rsidRPr="00801AF7">
              <w:rPr>
                <w:i/>
                <w:iCs/>
              </w:rPr>
              <w:t>dividual project</w:t>
            </w:r>
            <w:r w:rsidRPr="00801AF7">
              <w:rPr>
                <w:i/>
                <w:iCs/>
              </w:rPr>
              <w:t>: practice w/regression</w:t>
            </w:r>
          </w:p>
          <w:p w14:paraId="1F455F7D" w14:textId="24002361" w:rsidR="007817AA" w:rsidRPr="00801AF7" w:rsidRDefault="00D9690F" w:rsidP="007817AA">
            <w:pPr>
              <w:pStyle w:val="ListParagraph"/>
              <w:numPr>
                <w:ilvl w:val="0"/>
                <w:numId w:val="1"/>
              </w:numPr>
            </w:pPr>
            <w:r w:rsidRPr="00801AF7">
              <w:rPr>
                <w:i/>
                <w:iCs/>
              </w:rPr>
              <w:t>Writing functions in R</w:t>
            </w:r>
          </w:p>
        </w:tc>
      </w:tr>
      <w:tr w:rsidR="00972E1A" w:rsidRPr="00B01C30" w14:paraId="019B9877" w14:textId="77777777" w:rsidTr="00972E1A">
        <w:tc>
          <w:tcPr>
            <w:tcW w:w="4675" w:type="dxa"/>
          </w:tcPr>
          <w:p w14:paraId="5D677B6C" w14:textId="77777777" w:rsidR="00972E1A" w:rsidRPr="00801AF7" w:rsidRDefault="00972E1A" w:rsidP="00972E1A">
            <w:pPr>
              <w:rPr>
                <w:b/>
                <w:bCs/>
              </w:rPr>
            </w:pPr>
            <w:r w:rsidRPr="00801AF7">
              <w:rPr>
                <w:b/>
                <w:bCs/>
              </w:rPr>
              <w:t>10</w:t>
            </w:r>
          </w:p>
          <w:p w14:paraId="291AB26A" w14:textId="7A3BCF9B" w:rsidR="007817AA" w:rsidRPr="00801AF7" w:rsidRDefault="006B446F" w:rsidP="00972E1A">
            <w:r w:rsidRPr="00801AF7">
              <w:t>March 18 – 22</w:t>
            </w:r>
          </w:p>
        </w:tc>
        <w:tc>
          <w:tcPr>
            <w:tcW w:w="4675" w:type="dxa"/>
          </w:tcPr>
          <w:p w14:paraId="7023C150" w14:textId="77777777" w:rsidR="00972E1A" w:rsidRPr="00801AF7" w:rsidRDefault="00D9690F" w:rsidP="00972E1A">
            <w:pPr>
              <w:rPr>
                <w:b/>
                <w:bCs/>
              </w:rPr>
            </w:pPr>
            <w:r w:rsidRPr="00801AF7">
              <w:rPr>
                <w:b/>
                <w:bCs/>
              </w:rPr>
              <w:t>Simple Linear Regression cont.</w:t>
            </w:r>
          </w:p>
          <w:p w14:paraId="2944652F" w14:textId="77777777" w:rsidR="00D9690F" w:rsidRPr="00801AF7" w:rsidRDefault="00D9690F" w:rsidP="00D9690F">
            <w:pPr>
              <w:pStyle w:val="ListParagraph"/>
              <w:numPr>
                <w:ilvl w:val="0"/>
                <w:numId w:val="1"/>
              </w:numPr>
              <w:rPr>
                <w:b/>
                <w:bCs/>
              </w:rPr>
            </w:pPr>
            <w:r w:rsidRPr="00801AF7">
              <w:t>Closer look at assumptions of regression</w:t>
            </w:r>
          </w:p>
          <w:p w14:paraId="003B64ED" w14:textId="013712DA" w:rsidR="00D9690F" w:rsidRPr="00801AF7" w:rsidRDefault="00D9690F" w:rsidP="00D9690F">
            <w:pPr>
              <w:pStyle w:val="ListParagraph"/>
              <w:numPr>
                <w:ilvl w:val="0"/>
                <w:numId w:val="1"/>
              </w:numPr>
              <w:rPr>
                <w:b/>
                <w:bCs/>
              </w:rPr>
            </w:pPr>
            <w:r w:rsidRPr="00801AF7">
              <w:rPr>
                <w:i/>
                <w:iCs/>
              </w:rPr>
              <w:t>Iteration in R</w:t>
            </w:r>
          </w:p>
        </w:tc>
      </w:tr>
      <w:tr w:rsidR="00972E1A" w:rsidRPr="00B01C30" w14:paraId="2BBF8C90" w14:textId="77777777" w:rsidTr="00972E1A">
        <w:tc>
          <w:tcPr>
            <w:tcW w:w="4675" w:type="dxa"/>
          </w:tcPr>
          <w:p w14:paraId="59F01A61" w14:textId="77777777" w:rsidR="00972E1A" w:rsidRPr="00801AF7" w:rsidRDefault="00972E1A" w:rsidP="00972E1A">
            <w:pPr>
              <w:rPr>
                <w:b/>
                <w:bCs/>
              </w:rPr>
            </w:pPr>
            <w:r w:rsidRPr="00801AF7">
              <w:rPr>
                <w:b/>
                <w:bCs/>
              </w:rPr>
              <w:t>11</w:t>
            </w:r>
          </w:p>
          <w:p w14:paraId="17FF2A92" w14:textId="18179DDC" w:rsidR="007817AA" w:rsidRPr="00801AF7" w:rsidRDefault="006B446F" w:rsidP="00972E1A">
            <w:r w:rsidRPr="00801AF7">
              <w:t>March 25 – 29</w:t>
            </w:r>
          </w:p>
        </w:tc>
        <w:tc>
          <w:tcPr>
            <w:tcW w:w="4675" w:type="dxa"/>
          </w:tcPr>
          <w:p w14:paraId="398DE8B5" w14:textId="77777777" w:rsidR="00972E1A" w:rsidRPr="00801AF7" w:rsidRDefault="00D9690F" w:rsidP="00972E1A">
            <w:pPr>
              <w:rPr>
                <w:b/>
                <w:bCs/>
              </w:rPr>
            </w:pPr>
            <w:r w:rsidRPr="00801AF7">
              <w:rPr>
                <w:b/>
                <w:bCs/>
              </w:rPr>
              <w:t>Multiple Regression</w:t>
            </w:r>
          </w:p>
          <w:p w14:paraId="1D978AA9" w14:textId="77777777" w:rsidR="00D9690F" w:rsidRPr="00801AF7" w:rsidRDefault="00D9690F" w:rsidP="00D9690F">
            <w:pPr>
              <w:pStyle w:val="ListParagraph"/>
              <w:numPr>
                <w:ilvl w:val="0"/>
                <w:numId w:val="1"/>
              </w:numPr>
            </w:pPr>
            <w:r w:rsidRPr="00801AF7">
              <w:t>Multiple regression</w:t>
            </w:r>
          </w:p>
          <w:p w14:paraId="6F707360" w14:textId="77777777" w:rsidR="00D9690F" w:rsidRPr="00801AF7" w:rsidRDefault="00D9690F" w:rsidP="00D9690F">
            <w:pPr>
              <w:pStyle w:val="ListParagraph"/>
              <w:numPr>
                <w:ilvl w:val="0"/>
                <w:numId w:val="1"/>
              </w:numPr>
            </w:pPr>
            <w:r w:rsidRPr="00801AF7">
              <w:rPr>
                <w:i/>
                <w:iCs/>
              </w:rPr>
              <w:t>Group assignment: practice w/multiple regression</w:t>
            </w:r>
          </w:p>
          <w:p w14:paraId="3310EF78" w14:textId="5BE1FDAF" w:rsidR="00D9690F" w:rsidRPr="00801AF7" w:rsidRDefault="00D9690F" w:rsidP="00D9690F">
            <w:pPr>
              <w:pStyle w:val="ListParagraph"/>
              <w:numPr>
                <w:ilvl w:val="0"/>
                <w:numId w:val="1"/>
              </w:numPr>
            </w:pPr>
            <w:r w:rsidRPr="00801AF7">
              <w:rPr>
                <w:i/>
                <w:iCs/>
              </w:rPr>
              <w:t>R markdown lesson</w:t>
            </w:r>
          </w:p>
        </w:tc>
      </w:tr>
      <w:tr w:rsidR="00972E1A" w:rsidRPr="00B01C30" w14:paraId="2A69648E" w14:textId="77777777" w:rsidTr="00972E1A">
        <w:tc>
          <w:tcPr>
            <w:tcW w:w="4675" w:type="dxa"/>
          </w:tcPr>
          <w:p w14:paraId="7447694A" w14:textId="77777777" w:rsidR="00972E1A" w:rsidRPr="00801AF7" w:rsidRDefault="00972E1A" w:rsidP="00972E1A">
            <w:pPr>
              <w:rPr>
                <w:b/>
                <w:bCs/>
              </w:rPr>
            </w:pPr>
            <w:r w:rsidRPr="00801AF7">
              <w:rPr>
                <w:b/>
                <w:bCs/>
              </w:rPr>
              <w:t>12</w:t>
            </w:r>
          </w:p>
          <w:p w14:paraId="65CC97BA" w14:textId="6974BE97" w:rsidR="007817AA" w:rsidRPr="00801AF7" w:rsidRDefault="006B446F" w:rsidP="00972E1A">
            <w:r w:rsidRPr="00801AF7">
              <w:t>April 1 – 5</w:t>
            </w:r>
          </w:p>
        </w:tc>
        <w:tc>
          <w:tcPr>
            <w:tcW w:w="4675" w:type="dxa"/>
          </w:tcPr>
          <w:p w14:paraId="03A68F99" w14:textId="77777777" w:rsidR="00972E1A" w:rsidRPr="00801AF7" w:rsidRDefault="00D9690F" w:rsidP="00972E1A">
            <w:pPr>
              <w:rPr>
                <w:b/>
                <w:bCs/>
              </w:rPr>
            </w:pPr>
            <w:r w:rsidRPr="00801AF7">
              <w:rPr>
                <w:b/>
                <w:bCs/>
              </w:rPr>
              <w:t>Regression cont.</w:t>
            </w:r>
          </w:p>
          <w:p w14:paraId="684B03A1" w14:textId="77777777" w:rsidR="00D9690F" w:rsidRPr="00801AF7" w:rsidRDefault="00D9690F" w:rsidP="00D9690F">
            <w:pPr>
              <w:pStyle w:val="ListParagraph"/>
              <w:numPr>
                <w:ilvl w:val="0"/>
                <w:numId w:val="1"/>
              </w:numPr>
            </w:pPr>
            <w:r w:rsidRPr="00801AF7">
              <w:t>Intro to quadratics, log-transformations, and interactions</w:t>
            </w:r>
          </w:p>
          <w:p w14:paraId="05ED2A56" w14:textId="5AAE1603" w:rsidR="00D9690F" w:rsidRPr="00801AF7" w:rsidRDefault="00D9690F" w:rsidP="00D9690F">
            <w:pPr>
              <w:pStyle w:val="ListParagraph"/>
              <w:numPr>
                <w:ilvl w:val="0"/>
                <w:numId w:val="1"/>
              </w:numPr>
            </w:pPr>
            <w:r w:rsidRPr="00801AF7">
              <w:rPr>
                <w:i/>
                <w:iCs/>
              </w:rPr>
              <w:t>Individual project: practice w/ regression and knitting markdowns</w:t>
            </w:r>
          </w:p>
          <w:p w14:paraId="74E5AEA2" w14:textId="7ABA01A6" w:rsidR="00D9690F" w:rsidRPr="00801AF7" w:rsidRDefault="00D9690F" w:rsidP="00D9690F">
            <w:pPr>
              <w:pStyle w:val="ListParagraph"/>
              <w:numPr>
                <w:ilvl w:val="0"/>
                <w:numId w:val="1"/>
              </w:numPr>
            </w:pPr>
            <w:r w:rsidRPr="00801AF7">
              <w:rPr>
                <w:i/>
                <w:iCs/>
              </w:rPr>
              <w:t>R markdown continued</w:t>
            </w:r>
          </w:p>
        </w:tc>
      </w:tr>
      <w:tr w:rsidR="00972E1A" w:rsidRPr="00B01C30" w14:paraId="6C8C707C" w14:textId="77777777" w:rsidTr="00972E1A">
        <w:tc>
          <w:tcPr>
            <w:tcW w:w="4675" w:type="dxa"/>
          </w:tcPr>
          <w:p w14:paraId="22F80CF2" w14:textId="77777777" w:rsidR="00972E1A" w:rsidRPr="00801AF7" w:rsidRDefault="00972E1A" w:rsidP="00972E1A">
            <w:pPr>
              <w:rPr>
                <w:b/>
                <w:bCs/>
              </w:rPr>
            </w:pPr>
            <w:r w:rsidRPr="00801AF7">
              <w:rPr>
                <w:b/>
                <w:bCs/>
              </w:rPr>
              <w:t>13</w:t>
            </w:r>
          </w:p>
          <w:p w14:paraId="00EB6364" w14:textId="42E0D27E" w:rsidR="007817AA" w:rsidRPr="00801AF7" w:rsidRDefault="006B446F" w:rsidP="00972E1A">
            <w:r w:rsidRPr="00801AF7">
              <w:t>April 8 – 12</w:t>
            </w:r>
          </w:p>
        </w:tc>
        <w:tc>
          <w:tcPr>
            <w:tcW w:w="4675" w:type="dxa"/>
          </w:tcPr>
          <w:p w14:paraId="168C8D73" w14:textId="77777777" w:rsidR="00972E1A" w:rsidRPr="00801AF7" w:rsidRDefault="00D9690F" w:rsidP="00972E1A">
            <w:pPr>
              <w:rPr>
                <w:b/>
                <w:bCs/>
              </w:rPr>
            </w:pPr>
            <w:r w:rsidRPr="00801AF7">
              <w:rPr>
                <w:b/>
                <w:bCs/>
              </w:rPr>
              <w:t>ANOVA Two-Way Classifications</w:t>
            </w:r>
          </w:p>
          <w:p w14:paraId="512547CC" w14:textId="77777777" w:rsidR="00D9690F" w:rsidRPr="00801AF7" w:rsidRDefault="00D9690F" w:rsidP="00D9690F">
            <w:pPr>
              <w:pStyle w:val="ListParagraph"/>
              <w:numPr>
                <w:ilvl w:val="0"/>
                <w:numId w:val="1"/>
              </w:numPr>
            </w:pPr>
            <w:r w:rsidRPr="00801AF7">
              <w:t>Two-way classifications</w:t>
            </w:r>
          </w:p>
          <w:p w14:paraId="3D282FA1" w14:textId="77777777" w:rsidR="00D9690F" w:rsidRPr="00801AF7" w:rsidRDefault="00D9690F" w:rsidP="00D9690F">
            <w:pPr>
              <w:pStyle w:val="ListParagraph"/>
              <w:numPr>
                <w:ilvl w:val="0"/>
                <w:numId w:val="1"/>
              </w:numPr>
            </w:pPr>
            <w:r w:rsidRPr="00801AF7">
              <w:rPr>
                <w:i/>
                <w:iCs/>
              </w:rPr>
              <w:t>R workshop (make-up day)</w:t>
            </w:r>
          </w:p>
          <w:p w14:paraId="61509C63" w14:textId="0ECB5396" w:rsidR="00D9690F" w:rsidRPr="00801AF7" w:rsidRDefault="00D9690F" w:rsidP="00D9690F">
            <w:pPr>
              <w:pStyle w:val="ListParagraph"/>
              <w:numPr>
                <w:ilvl w:val="0"/>
                <w:numId w:val="1"/>
              </w:numPr>
            </w:pPr>
            <w:r w:rsidRPr="00801AF7">
              <w:rPr>
                <w:i/>
                <w:iCs/>
              </w:rPr>
              <w:t>Group assignment: practice w/ANOVA for two-way classification</w:t>
            </w:r>
          </w:p>
        </w:tc>
      </w:tr>
      <w:tr w:rsidR="00972E1A" w:rsidRPr="00B01C30" w14:paraId="28F57DD5" w14:textId="77777777" w:rsidTr="00972E1A">
        <w:tc>
          <w:tcPr>
            <w:tcW w:w="4675" w:type="dxa"/>
          </w:tcPr>
          <w:p w14:paraId="29AEEE22" w14:textId="77777777" w:rsidR="00972E1A" w:rsidRPr="00801AF7" w:rsidRDefault="00972E1A" w:rsidP="00972E1A">
            <w:pPr>
              <w:rPr>
                <w:b/>
                <w:bCs/>
              </w:rPr>
            </w:pPr>
            <w:r w:rsidRPr="00801AF7">
              <w:rPr>
                <w:b/>
                <w:bCs/>
              </w:rPr>
              <w:t>14</w:t>
            </w:r>
          </w:p>
          <w:p w14:paraId="5B968D19" w14:textId="0711A75D" w:rsidR="007817AA" w:rsidRPr="00801AF7" w:rsidRDefault="006B446F" w:rsidP="00972E1A">
            <w:r w:rsidRPr="00801AF7">
              <w:t>April 15 – 19</w:t>
            </w:r>
          </w:p>
        </w:tc>
        <w:tc>
          <w:tcPr>
            <w:tcW w:w="4675" w:type="dxa"/>
          </w:tcPr>
          <w:p w14:paraId="1F6B7F46" w14:textId="77777777" w:rsidR="00972E1A" w:rsidRPr="00801AF7" w:rsidRDefault="00D9690F" w:rsidP="00972E1A">
            <w:pPr>
              <w:rPr>
                <w:b/>
                <w:bCs/>
              </w:rPr>
            </w:pPr>
            <w:r w:rsidRPr="00801AF7">
              <w:rPr>
                <w:b/>
                <w:bCs/>
              </w:rPr>
              <w:t>Intro to Logistic Regression</w:t>
            </w:r>
          </w:p>
          <w:p w14:paraId="66F95B4D" w14:textId="77777777" w:rsidR="00D9690F" w:rsidRPr="00801AF7" w:rsidRDefault="00D9690F" w:rsidP="00D9690F">
            <w:pPr>
              <w:pStyle w:val="ListParagraph"/>
              <w:numPr>
                <w:ilvl w:val="0"/>
                <w:numId w:val="1"/>
              </w:numPr>
            </w:pPr>
            <w:r w:rsidRPr="00801AF7">
              <w:t>Introduction to logistic regression</w:t>
            </w:r>
          </w:p>
          <w:p w14:paraId="39AFD119" w14:textId="64516C58" w:rsidR="00D9690F" w:rsidRPr="00801AF7" w:rsidRDefault="00D9690F" w:rsidP="00D9690F">
            <w:pPr>
              <w:pStyle w:val="ListParagraph"/>
              <w:numPr>
                <w:ilvl w:val="0"/>
                <w:numId w:val="1"/>
              </w:numPr>
            </w:pPr>
            <w:r w:rsidRPr="00801AF7">
              <w:rPr>
                <w:i/>
                <w:iCs/>
              </w:rPr>
              <w:t>Group assignment: practice w/logistic regression</w:t>
            </w:r>
          </w:p>
        </w:tc>
      </w:tr>
      <w:tr w:rsidR="00972E1A" w:rsidRPr="00B01C30" w14:paraId="5E9F3B3B" w14:textId="77777777" w:rsidTr="00972E1A">
        <w:tc>
          <w:tcPr>
            <w:tcW w:w="4675" w:type="dxa"/>
          </w:tcPr>
          <w:p w14:paraId="74053DF5" w14:textId="77777777" w:rsidR="00972E1A" w:rsidRPr="00801AF7" w:rsidRDefault="00972E1A" w:rsidP="00972E1A">
            <w:pPr>
              <w:rPr>
                <w:b/>
                <w:bCs/>
              </w:rPr>
            </w:pPr>
            <w:r w:rsidRPr="00801AF7">
              <w:rPr>
                <w:b/>
                <w:bCs/>
              </w:rPr>
              <w:t>15</w:t>
            </w:r>
          </w:p>
          <w:p w14:paraId="39B69EC9" w14:textId="18C6735D" w:rsidR="007817AA" w:rsidRPr="00801AF7" w:rsidRDefault="006B446F" w:rsidP="00972E1A">
            <w:r w:rsidRPr="00801AF7">
              <w:t>April 22 – 26</w:t>
            </w:r>
          </w:p>
        </w:tc>
        <w:tc>
          <w:tcPr>
            <w:tcW w:w="4675" w:type="dxa"/>
          </w:tcPr>
          <w:p w14:paraId="01FF598C" w14:textId="77777777" w:rsidR="00972E1A" w:rsidRPr="00801AF7" w:rsidRDefault="00D9690F" w:rsidP="00972E1A">
            <w:pPr>
              <w:rPr>
                <w:b/>
                <w:bCs/>
              </w:rPr>
            </w:pPr>
            <w:r w:rsidRPr="00801AF7">
              <w:rPr>
                <w:b/>
                <w:bCs/>
              </w:rPr>
              <w:t>Review</w:t>
            </w:r>
          </w:p>
          <w:p w14:paraId="43EE1B61" w14:textId="05D9D4A0" w:rsidR="00327EC3" w:rsidRPr="00801AF7" w:rsidRDefault="00327EC3" w:rsidP="00327EC3">
            <w:pPr>
              <w:pStyle w:val="ListParagraph"/>
              <w:numPr>
                <w:ilvl w:val="0"/>
                <w:numId w:val="1"/>
              </w:numPr>
            </w:pPr>
            <w:r w:rsidRPr="00801AF7">
              <w:t>Logistic regression cont.</w:t>
            </w:r>
          </w:p>
          <w:p w14:paraId="0A684A99" w14:textId="41FD3B24" w:rsidR="00D9690F" w:rsidRPr="00801AF7" w:rsidRDefault="00327EC3" w:rsidP="00327EC3">
            <w:pPr>
              <w:pStyle w:val="ListParagraph"/>
              <w:numPr>
                <w:ilvl w:val="0"/>
                <w:numId w:val="1"/>
              </w:numPr>
            </w:pPr>
            <w:r w:rsidRPr="00801AF7">
              <w:t>Review of course material</w:t>
            </w:r>
          </w:p>
          <w:p w14:paraId="2DF6581E" w14:textId="55D28957" w:rsidR="00327EC3" w:rsidRPr="00801AF7" w:rsidRDefault="00FA49C3" w:rsidP="00327EC3">
            <w:pPr>
              <w:pStyle w:val="ListParagraph"/>
              <w:numPr>
                <w:ilvl w:val="0"/>
                <w:numId w:val="1"/>
              </w:numPr>
            </w:pPr>
            <w:r w:rsidRPr="00801AF7">
              <w:rPr>
                <w:i/>
                <w:iCs/>
              </w:rPr>
              <w:t xml:space="preserve">Open </w:t>
            </w:r>
            <w:r w:rsidR="00327EC3" w:rsidRPr="00801AF7">
              <w:rPr>
                <w:i/>
                <w:iCs/>
              </w:rPr>
              <w:t>R workshop (Q&amp;A)</w:t>
            </w:r>
          </w:p>
        </w:tc>
      </w:tr>
    </w:tbl>
    <w:p w14:paraId="6B20CDAB" w14:textId="77777777" w:rsidR="00DA0F63" w:rsidRDefault="00DA0F63" w:rsidP="00972E1A">
      <w:pPr>
        <w:rPr>
          <w:b/>
          <w:bCs/>
          <w:sz w:val="24"/>
          <w:szCs w:val="24"/>
        </w:rPr>
      </w:pPr>
    </w:p>
    <w:p w14:paraId="40DA4A9B" w14:textId="70C25AC3" w:rsidR="00DA0F63" w:rsidRDefault="00DA0F63" w:rsidP="00972E1A">
      <w:pPr>
        <w:rPr>
          <w:b/>
          <w:bCs/>
          <w:sz w:val="24"/>
          <w:szCs w:val="24"/>
        </w:rPr>
      </w:pPr>
      <w:r>
        <w:rPr>
          <w:b/>
          <w:bCs/>
          <w:sz w:val="24"/>
          <w:szCs w:val="24"/>
        </w:rPr>
        <w:t>Textbooks:</w:t>
      </w:r>
    </w:p>
    <w:p w14:paraId="7899F250" w14:textId="062C3D0E" w:rsidR="00DA0F63" w:rsidRPr="00DA2261" w:rsidRDefault="00DA0F63" w:rsidP="00DA0F63">
      <w:pPr>
        <w:pStyle w:val="ListParagraph"/>
        <w:numPr>
          <w:ilvl w:val="0"/>
          <w:numId w:val="1"/>
        </w:numPr>
        <w:rPr>
          <w:b/>
          <w:bCs/>
          <w:sz w:val="24"/>
          <w:szCs w:val="24"/>
        </w:rPr>
      </w:pPr>
      <w:r>
        <w:rPr>
          <w:i/>
          <w:iCs/>
          <w:sz w:val="24"/>
          <w:szCs w:val="24"/>
        </w:rPr>
        <w:t>Introduction to Statistics &amp; Data Analysis, 3</w:t>
      </w:r>
      <w:r w:rsidRPr="00DA0F63">
        <w:rPr>
          <w:i/>
          <w:iCs/>
          <w:sz w:val="24"/>
          <w:szCs w:val="24"/>
          <w:vertAlign w:val="superscript"/>
        </w:rPr>
        <w:t>rd</w:t>
      </w:r>
      <w:r>
        <w:rPr>
          <w:i/>
          <w:iCs/>
          <w:sz w:val="24"/>
          <w:szCs w:val="24"/>
        </w:rPr>
        <w:t xml:space="preserve"> edition</w:t>
      </w:r>
      <w:r>
        <w:rPr>
          <w:sz w:val="24"/>
          <w:szCs w:val="24"/>
        </w:rPr>
        <w:t xml:space="preserve"> (Peck, Olsen, and Devore)</w:t>
      </w:r>
      <w:r>
        <w:rPr>
          <w:sz w:val="24"/>
          <w:szCs w:val="24"/>
        </w:rPr>
        <w:br/>
      </w:r>
      <w:hyperlink r:id="rId5" w:history="1">
        <w:r w:rsidR="00DA2261" w:rsidRPr="009518D8">
          <w:rPr>
            <w:rStyle w:val="Hyperlink"/>
            <w:sz w:val="20"/>
            <w:szCs w:val="20"/>
          </w:rPr>
          <w:t>https://www.spps.org/cms/lib/MN01910242/Centricity/Domain/859/Statistics%20Textbook.pdf</w:t>
        </w:r>
      </w:hyperlink>
    </w:p>
    <w:p w14:paraId="7036F176" w14:textId="4A620756" w:rsidR="00401E25" w:rsidRPr="00401E25" w:rsidRDefault="00DA2261" w:rsidP="00401E25">
      <w:pPr>
        <w:pStyle w:val="ListParagraph"/>
        <w:numPr>
          <w:ilvl w:val="0"/>
          <w:numId w:val="1"/>
        </w:numPr>
        <w:rPr>
          <w:b/>
          <w:bCs/>
          <w:sz w:val="24"/>
          <w:szCs w:val="24"/>
        </w:rPr>
      </w:pPr>
      <w:r>
        <w:rPr>
          <w:i/>
          <w:iCs/>
          <w:sz w:val="24"/>
          <w:szCs w:val="24"/>
        </w:rPr>
        <w:t xml:space="preserve">Introductory Statistics </w:t>
      </w:r>
      <w:r w:rsidR="00DC1988">
        <w:rPr>
          <w:sz w:val="24"/>
          <w:szCs w:val="24"/>
        </w:rPr>
        <w:t>(openstax)</w:t>
      </w:r>
      <w:r w:rsidR="00DC1988">
        <w:rPr>
          <w:sz w:val="24"/>
          <w:szCs w:val="24"/>
        </w:rPr>
        <w:br/>
      </w:r>
      <w:r w:rsidR="004E4DA1" w:rsidRPr="004E4DA1">
        <w:rPr>
          <w:sz w:val="20"/>
          <w:szCs w:val="20"/>
        </w:rPr>
        <w:t>https://assets.openstax.org/oscms-prodcms/media/documents/IntroductoryStatistics-OP_i6tAI7e.pdf</w:t>
      </w:r>
    </w:p>
    <w:p w14:paraId="445CE125" w14:textId="30968D06" w:rsidR="00DA0F63" w:rsidRPr="00DA0F63" w:rsidRDefault="00DA0F63" w:rsidP="00DA0F63">
      <w:pPr>
        <w:pStyle w:val="ListParagraph"/>
        <w:numPr>
          <w:ilvl w:val="0"/>
          <w:numId w:val="1"/>
        </w:numPr>
        <w:rPr>
          <w:b/>
          <w:bCs/>
          <w:sz w:val="24"/>
          <w:szCs w:val="24"/>
        </w:rPr>
      </w:pPr>
      <w:r>
        <w:rPr>
          <w:i/>
          <w:iCs/>
          <w:sz w:val="24"/>
          <w:szCs w:val="24"/>
        </w:rPr>
        <w:lastRenderedPageBreak/>
        <w:t xml:space="preserve">R for Data Science </w:t>
      </w:r>
      <w:r w:rsidRPr="00DA0F63">
        <w:rPr>
          <w:sz w:val="24"/>
          <w:szCs w:val="24"/>
        </w:rPr>
        <w:t>(Grolemund and Wickham)</w:t>
      </w:r>
      <w:r>
        <w:rPr>
          <w:sz w:val="24"/>
          <w:szCs w:val="24"/>
        </w:rPr>
        <w:br/>
      </w:r>
      <w:r w:rsidRPr="00DA0F63">
        <w:rPr>
          <w:sz w:val="20"/>
          <w:szCs w:val="20"/>
        </w:rPr>
        <w:t>https://r4ds.had.co.nz</w:t>
      </w:r>
    </w:p>
    <w:sectPr w:rsidR="00DA0F63" w:rsidRPr="00DA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5F42"/>
    <w:multiLevelType w:val="hybridMultilevel"/>
    <w:tmpl w:val="698EF1E6"/>
    <w:lvl w:ilvl="0" w:tplc="D13468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59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1A"/>
    <w:rsid w:val="00037206"/>
    <w:rsid w:val="00154BF7"/>
    <w:rsid w:val="0027396B"/>
    <w:rsid w:val="00317659"/>
    <w:rsid w:val="00327EC3"/>
    <w:rsid w:val="00333C7A"/>
    <w:rsid w:val="00401E25"/>
    <w:rsid w:val="00497CB6"/>
    <w:rsid w:val="004E4DA1"/>
    <w:rsid w:val="00632E9E"/>
    <w:rsid w:val="006B446F"/>
    <w:rsid w:val="007817AA"/>
    <w:rsid w:val="0078639B"/>
    <w:rsid w:val="00801AF7"/>
    <w:rsid w:val="00892AE4"/>
    <w:rsid w:val="00972E1A"/>
    <w:rsid w:val="00A46B9C"/>
    <w:rsid w:val="00AA2EFE"/>
    <w:rsid w:val="00AF4DA4"/>
    <w:rsid w:val="00B01C30"/>
    <w:rsid w:val="00BB23AE"/>
    <w:rsid w:val="00CF4D77"/>
    <w:rsid w:val="00D67754"/>
    <w:rsid w:val="00D9690F"/>
    <w:rsid w:val="00DA0F63"/>
    <w:rsid w:val="00DA2261"/>
    <w:rsid w:val="00DC1988"/>
    <w:rsid w:val="00EF046F"/>
    <w:rsid w:val="00F0643D"/>
    <w:rsid w:val="00FA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2280"/>
  <w15:chartTrackingRefBased/>
  <w15:docId w15:val="{4DBF964C-4F95-4DDE-9203-755C14BC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2E1A"/>
    <w:pPr>
      <w:ind w:left="720"/>
      <w:contextualSpacing/>
    </w:pPr>
  </w:style>
  <w:style w:type="character" w:styleId="Hyperlink">
    <w:name w:val="Hyperlink"/>
    <w:basedOn w:val="DefaultParagraphFont"/>
    <w:uiPriority w:val="99"/>
    <w:unhideWhenUsed/>
    <w:rsid w:val="00DA2261"/>
    <w:rPr>
      <w:color w:val="0563C1" w:themeColor="hyperlink"/>
      <w:u w:val="single"/>
    </w:rPr>
  </w:style>
  <w:style w:type="character" w:styleId="UnresolvedMention">
    <w:name w:val="Unresolved Mention"/>
    <w:basedOn w:val="DefaultParagraphFont"/>
    <w:uiPriority w:val="99"/>
    <w:semiHidden/>
    <w:unhideWhenUsed/>
    <w:rsid w:val="00DA2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ps.org/cms/lib/MN01910242/Centricity/Domain/859/Statistics%20Textboo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Salerno</dc:creator>
  <cp:keywords/>
  <dc:description/>
  <cp:lastModifiedBy>Domingo Salerno</cp:lastModifiedBy>
  <cp:revision>28</cp:revision>
  <cp:lastPrinted>2023-12-20T02:21:00Z</cp:lastPrinted>
  <dcterms:created xsi:type="dcterms:W3CDTF">2023-12-20T01:48:00Z</dcterms:created>
  <dcterms:modified xsi:type="dcterms:W3CDTF">2023-12-31T19:29:00Z</dcterms:modified>
</cp:coreProperties>
</file>