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Your Full Name</w:t>
      </w:r>
    </w:p>
    <w:p>
      <w:r>
        <w:rPr>
          <w:b w:val="0"/>
        </w:rPr>
        <w:t>📍 City, Country    📞 Phone Number    📧 Email Address    🌐 LinkedIn URL</w:t>
      </w:r>
    </w:p>
    <w:p>
      <w:pPr>
        <w:pStyle w:val="Heading1"/>
      </w:pPr>
      <w:r>
        <w:t>Professional Summary</w:t>
      </w:r>
    </w:p>
    <w:p>
      <w:r>
        <w:t>Experienced Loan Officer with over 6 years in financial services, specializing in residential and commercial lending. Proven ability to assess creditworthiness, analyze risk, and deliver tailored loan solutions. Strong track record in building client trust, driving revenue growth, and ensuring regulatory compliance.</w:t>
      </w:r>
    </w:p>
    <w:p>
      <w:pPr>
        <w:pStyle w:val="Heading1"/>
      </w:pPr>
      <w:r>
        <w:t>Key Skills</w:t>
      </w:r>
    </w:p>
    <w:p>
      <w:r>
        <w:t>• Loan Origination  • Credit Analysis  • Mortgage Underwriting  • Customer Relationship Management  • Financial Risk Assessment  • Regulatory Compliance  • Sales &amp; Cross-Selling  • CRM Tools (Salesforce, Encompass)</w:t>
      </w:r>
    </w:p>
    <w:p>
      <w:pPr>
        <w:pStyle w:val="Heading1"/>
      </w:pPr>
      <w:r>
        <w:t>Work Experience</w:t>
      </w:r>
    </w:p>
    <w:p>
      <w:r>
        <w:t>Loan Officer</w:t>
      </w:r>
    </w:p>
    <w:p>
      <w:pPr>
        <w:pStyle w:val="IntenseQuote"/>
      </w:pPr>
      <w:r>
        <w:t>ABC Bank, Toronto, ON — Jan 2020 – Present</w:t>
      </w:r>
    </w:p>
    <w:p>
      <w:r>
        <w:t>- Originated and closed over $10M in residential and commercial loans annually.</w:t>
      </w:r>
    </w:p>
    <w:p>
      <w:r>
        <w:t>- Conducted thorough financial analysis and credit evaluations for loan approvals.</w:t>
      </w:r>
    </w:p>
    <w:p>
      <w:r>
        <w:t>- Maintained a 95% client satisfaction rating through personalized loan consultations.</w:t>
      </w:r>
    </w:p>
    <w:p>
      <w:r>
        <w:t>- Collaborated with underwriters and legal teams to expedite processing and ensure compliance.</w:t>
      </w:r>
    </w:p>
    <w:p>
      <w:r>
        <w:t>Loan Consultant</w:t>
      </w:r>
    </w:p>
    <w:p>
      <w:pPr>
        <w:pStyle w:val="IntenseQuote"/>
      </w:pPr>
      <w:r>
        <w:t>XYZ Lending Services, Mississauga, ON — Jun 2017 – Dec 2019</w:t>
      </w:r>
    </w:p>
    <w:p>
      <w:r>
        <w:t>- Assisted clients in navigating loan options, leading to a 30% increase in loan conversions.</w:t>
      </w:r>
    </w:p>
    <w:p>
      <w:r>
        <w:t>- Conducted market and credit research to provide data-backed recommendations.</w:t>
      </w:r>
    </w:p>
    <w:p>
      <w:r>
        <w:t>- Trained 5+ junior associates in financial documentation review and compliance protocols.</w:t>
      </w:r>
    </w:p>
    <w:p>
      <w:pPr>
        <w:pStyle w:val="Heading1"/>
      </w:pPr>
      <w:r>
        <w:t>Education</w:t>
      </w:r>
    </w:p>
    <w:p>
      <w:r>
        <w:t>Bachelor of Commerce in Finance</w:t>
      </w:r>
    </w:p>
    <w:p>
      <w:pPr>
        <w:pStyle w:val="IntenseQuote"/>
      </w:pPr>
      <w:r>
        <w:t>University of Toronto, ON — Graduated: 2016</w:t>
      </w:r>
    </w:p>
    <w:p>
      <w:pPr>
        <w:pStyle w:val="Heading1"/>
      </w:pPr>
      <w:r>
        <w:t>Certifications &amp; Courses</w:t>
      </w:r>
    </w:p>
    <w:p>
      <w:r>
        <w:t>• Certified Mortgage Professional (CMP) – Mortgage Professionals Canada – 2020</w:t>
      </w:r>
    </w:p>
    <w:p>
      <w:r>
        <w:t>• Loan Processing Certificate – Coursera – 2022</w:t>
      </w:r>
    </w:p>
    <w:p>
      <w:pPr>
        <w:pStyle w:val="Heading1"/>
      </w:pPr>
      <w:r>
        <w:t>Languages &amp; Tools</w:t>
      </w:r>
    </w:p>
    <w:p>
      <w:r>
        <w:t>Languages: English (Fluent), French (Conversational)</w:t>
      </w:r>
    </w:p>
    <w:p>
      <w:r>
        <w:t>Tools: Salesforce, Encompass, Microsoft Excel, Google Workspace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