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xml" ContentType="application/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w:body>
    <w:sectPr>
      <w:pgSz w:w="12240" w:h="15840" w:orient="portrait"/>
      <w:pgMar w:top="900" w:right="900" w:bottom="900" w:left="900" w:header="undefined" w:footer="undefined" w:gutter="undefined"/>
    </w:sectPr>
    <w:p>
      <w:pPr>
        <w:spacing w:lineRule="auto"/>
      </w:pPr>
      <w:r>
        <w:rPr/>
        <w:t xml:space="preserve"/>
      </w:r>
    </w:p>
    <w:p>
      <w:pPr>
        <w:spacing w:lineRule="auto"/>
      </w:pPr>
      <w:r>
        <w:rPr/>
        <w:t xml:space="preserve"/>
      </w:r>
    </w:p>
    <w:p>
      <w:pPr>
        <w:spacing w:lineRule="auto"/>
      </w:pPr>
      <w:r>
        <w:rPr/>
        <w:t xml:space="preserve">Table of Contents</w:t>
      </w:r>
    </w:p>
    <w:p>
      <w:pPr>
        <w:numPr>
          <w:ilvl w:val="0"/>
          <w:numId w:val="1"/>
        </w:numPr>
        <w:spacing w:lineRule="auto"/>
      </w:pPr>
      <w:r>
        <w:rPr/>
        <w:t xml:space="preserve">1</w:t>
      </w:r>
      <w:r>
        <w:rPr/>
        <w:t xml:space="preserve">Hardware Setup &amp; Prerequisites</w:t>
      </w:r>
      <w:r>
        <w:rPr/>
        <w:t xml:space="preserve">3</w:t>
      </w:r>
    </w:p>
    <w:p>
      <w:pPr>
        <w:numPr>
          <w:ilvl w:val="0"/>
          <w:numId w:val="1"/>
        </w:numPr>
        <w:spacing w:lineRule="auto"/>
      </w:pPr>
      <w:r>
        <w:rPr/>
        <w:t xml:space="preserve">2</w:t>
      </w:r>
      <w:r>
        <w:rPr/>
        <w:t xml:space="preserve">Initial Connection</w:t>
      </w:r>
      <w:r>
        <w:rPr/>
        <w:t xml:space="preserve">4</w:t>
      </w:r>
    </w:p>
    <w:p>
      <w:pPr>
        <w:numPr>
          <w:ilvl w:val="0"/>
          <w:numId w:val="1"/>
        </w:numPr>
        <w:spacing w:lineRule="auto"/>
      </w:pPr>
      <w:r>
        <w:rPr/>
        <w:t xml:space="preserve">2.1</w:t>
      </w:r>
      <w:r>
        <w:rPr/>
        <w:t xml:space="preserve">Serial Connection via PuTTY</w:t>
      </w:r>
      <w:r>
        <w:rPr/>
        <w:t xml:space="preserve">4</w:t>
      </w:r>
    </w:p>
    <w:p>
      <w:pPr>
        <w:numPr>
          <w:ilvl w:val="0"/>
          <w:numId w:val="1"/>
        </w:numPr>
        <w:spacing w:lineRule="auto"/>
      </w:pPr>
      <w:r>
        <w:rPr/>
        <w:t xml:space="preserve">2.2</w:t>
      </w:r>
      <w:r>
        <w:rPr/>
        <w:t xml:space="preserve">Network Connection</w:t>
      </w:r>
      <w:r>
        <w:rPr/>
        <w:t xml:space="preserve">4</w:t>
      </w:r>
    </w:p>
    <w:p>
      <w:pPr>
        <w:numPr>
          <w:ilvl w:val="0"/>
          <w:numId w:val="1"/>
        </w:numPr>
        <w:spacing w:lineRule="auto"/>
      </w:pPr>
      <w:r>
        <w:rPr/>
        <w:t xml:space="preserve">3</w:t>
      </w:r>
      <w:r>
        <w:rPr/>
        <w:t xml:space="preserve">Network Configuration</w:t>
      </w:r>
      <w:r>
        <w:rPr/>
        <w:t xml:space="preserve">5</w:t>
      </w:r>
    </w:p>
    <w:p>
      <w:pPr>
        <w:numPr>
          <w:ilvl w:val="0"/>
          <w:numId w:val="1"/>
        </w:numPr>
        <w:spacing w:lineRule="auto"/>
      </w:pPr>
      <w:r>
        <w:rPr/>
        <w:t xml:space="preserve">4</w:t>
      </w:r>
      <w:r>
        <w:rPr/>
        <w:t xml:space="preserve">MQTT Broker Setup</w:t>
      </w:r>
      <w:r>
        <w:rPr/>
        <w:t xml:space="preserve">6</w:t>
      </w:r>
    </w:p>
    <w:p>
      <w:pPr>
        <w:numPr>
          <w:ilvl w:val="0"/>
          <w:numId w:val="1"/>
        </w:numPr>
        <w:spacing w:lineRule="auto"/>
      </w:pPr>
      <w:r>
        <w:rPr/>
        <w:t xml:space="preserve">5</w:t>
      </w:r>
      <w:r>
        <w:rPr/>
        <w:t xml:space="preserve">Grafana Dashboard Access</w:t>
      </w:r>
      <w:r>
        <w:rPr/>
        <w:t xml:space="preserve">7</w:t>
      </w:r>
    </w:p>
    <w:p>
      <w:pPr>
        <w:numPr>
          <w:ilvl w:val="0"/>
          <w:numId w:val="1"/>
        </w:numPr>
        <w:spacing w:lineRule="auto"/>
      </w:pPr>
      <w:r>
        <w:rPr/>
        <w:t xml:space="preserve">6</w:t>
      </w:r>
      <w:r>
        <w:rPr/>
        <w:t xml:space="preserve">Full CLI Command Reference</w:t>
      </w:r>
      <w:r>
        <w:rPr/>
        <w:t xml:space="preserve">9</w:t>
      </w:r>
    </w:p>
    <w:p>
      <w:pPr>
        <w:numPr>
          <w:ilvl w:val="0"/>
          <w:numId w:val="1"/>
        </w:numPr>
        <w:spacing w:lineRule="auto"/>
      </w:pPr>
      <w:r>
        <w:rPr/>
        <w:t xml:space="preserve">6.1</w:t>
      </w:r>
      <w:r>
        <w:rPr/>
        <w:t xml:space="preserve">System Commands</w:t>
      </w:r>
      <w:r>
        <w:rPr/>
        <w:t xml:space="preserve">9</w:t>
      </w:r>
    </w:p>
    <w:p>
      <w:pPr>
        <w:numPr>
          <w:ilvl w:val="0"/>
          <w:numId w:val="1"/>
        </w:numPr>
        <w:spacing w:lineRule="auto"/>
      </w:pPr>
      <w:r>
        <w:rPr/>
        <w:t xml:space="preserve">6.2</w:t>
      </w:r>
      <w:r>
        <w:rPr/>
        <w:t xml:space="preserve">Network &amp; MQTT Commands</w:t>
      </w:r>
      <w:r>
        <w:rPr/>
        <w:t xml:space="preserve">9</w:t>
      </w:r>
    </w:p>
    <w:p>
      <w:pPr>
        <w:numPr>
          <w:ilvl w:val="0"/>
          <w:numId w:val="1"/>
        </w:numPr>
        <w:spacing w:lineRule="auto"/>
      </w:pPr>
      <w:r>
        <w:rPr/>
        <w:t xml:space="preserve">6.3</w:t>
      </w:r>
      <w:r>
        <w:rPr/>
        <w:t xml:space="preserve">Sensor Commands</w:t>
      </w:r>
      <w:r>
        <w:rPr/>
        <w:t xml:space="preserve">10</w:t>
      </w:r>
    </w:p>
    <w:p>
      <w:pPr>
        <w:numPr>
          <w:ilvl w:val="0"/>
          <w:numId w:val="1"/>
        </w:numPr>
        <w:spacing w:lineRule="auto"/>
      </w:pPr>
      <w:r>
        <w:rPr/>
        <w:t xml:space="preserve">6.4</w:t>
      </w:r>
      <w:r>
        <w:rPr/>
        <w:t xml:space="preserve">EEPROM, Device &amp; LED Commands</w:t>
      </w:r>
      <w:r>
        <w:rPr/>
        <w:t xml:space="preserve">11</w:t>
      </w:r>
    </w:p>
    <w:p>
      <w:pPr>
        <w:numPr>
          <w:ilvl w:val="0"/>
          <w:numId w:val="1"/>
        </w:numPr>
        <w:spacing w:lineRule="auto"/>
      </w:pPr>
      <w:r>
        <w:rPr/>
        <w:t xml:space="preserve">7</w:t>
      </w:r>
      <w:r>
        <w:rPr/>
        <w:t xml:space="preserve">Sensor Validation &amp; LED Status</w:t>
      </w:r>
      <w:r>
        <w:rPr/>
        <w:t xml:space="preserve">12</w:t>
      </w:r>
    </w:p>
    <w:p>
      <w:pPr>
        <w:numPr>
          <w:ilvl w:val="0"/>
          <w:numId w:val="1"/>
        </w:numPr>
        <w:spacing w:lineRule="auto"/>
      </w:pPr>
      <w:r>
        <w:rPr/>
        <w:t xml:space="preserve">8</w:t>
      </w:r>
      <w:r>
        <w:rPr/>
        <w:t xml:space="preserve">Troubleshooting</w:t>
      </w:r>
      <w:r>
        <w:rPr/>
        <w:t xml:space="preserve">13</w:t>
      </w:r>
    </w:p>
    <w:p>
      <w:pPr>
        <w:numPr>
          <w:ilvl w:val="0"/>
          <w:numId w:val="1"/>
        </w:numPr>
        <w:spacing w:lineRule="auto"/>
      </w:pPr>
      <w:r>
        <w:rPr/>
        <w:t xml:space="preserve">9</w:t>
      </w:r>
      <w:r>
        <w:rPr/>
        <w:t xml:space="preserve">Setup Checklist</w:t>
      </w:r>
      <w:r>
        <w:rPr/>
        <w:t xml:space="preserve">14</w:t>
      </w:r>
    </w:p>
    <w:p>
      <w:pPr>
        <w:spacing w:lineRule="auto"/>
      </w:pPr>
      <w:r>
        <w:rPr/>
        <w:t xml:space="preserve"/>
      </w:r>
    </w:p>
    <w:p>
      <w:pPr>
        <w:spacing w:lineRule="auto"/>
      </w:pPr>
      <w:r>
        <w:rPr/>
        <w:t xml:space="preserve">1</w:t>
      </w:r>
    </w:p>
    <w:p>
      <w:pPr>
        <w:spacing w:lineRule="auto"/>
      </w:pPr>
      <w:r>
        <w:rPr/>
        <w:t xml:space="preserve">Hardware Setup &amp; Prerequisites</w:t>
      </w:r>
    </w:p>
    <w:p>
      <w:pPr>
        <w:pStyle w:val="Heading3"/>
        <w:spacing w:lineRule="auto"/>
      </w:pPr>
      <w:r>
        <w:rPr/>
        <w:t xml:space="preserve">ZUS801LP Technical Specifications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5220"/>
        <w:gridCol w:w="5220"/>
      </w:tblGrid>
      <w:tr>
        <w:trPr>
          <w:cantSplit/>
        </w:trPr>
        <w:tc>
          <w:tcPr>
            <w:tcBorders>
              <w:top w:val="single" w:sz="1" w:space="0" w:color="000000"/>
              <w:bottom w:val="single" w:sz="1" w:space="0" w:color="000000"/>
              <w:left w:val="single" w:sz="1" w:space="0" w:color="000000"/>
              <w:right w:val="single" w:sz="1" w:space="0" w:color="000000"/>
            </w:tcBorders>
            <w:gridSpan w:val="2"/>
          </w:tcPr>
          <w:p>
            <w:pPr>
              <w:spacing w:lineRule="auto"/>
            </w:pPr>
            <w:r>
              <w:rPr/>
              <w:t xml:space="preserve">ZUS801LP — 8-in-1 SPE PoDL/SPoE Industrial Environmental Sensor</w:t>
            </w:r>
          </w:p>
        </w:tc>
      </w:tr>
      <w:tblGrid>
        <w:gridCol w:w="5220"/>
        <w:gridCol w:w="52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Measurements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Temperature · Pressure · Humidity · Air Quality (VOC/CO₂eq) · Ambient Light · Ambient Sound · Proximity · 3-Axis Acceleration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Connectivity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 × 10BASE-T1L · IEC 63171-1 connector · IEEE 802.3cg</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Distance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Up to 1,700 m at 10 Mb/s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Power input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PoDL/SPoE Class 13 (50–58 VDC) or Class 10/11 (20–30 VDC)</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Protocol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MQTT (Publisher) · TLS 1.2 and 1.3</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Security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Secure Element (SE) · Crypto accelerator · Secure key storage · RNG</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Operating temp</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−40 to +70 °C</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Humidity (operating)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5 to 95 %RH non-condensing</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Dimensions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51 × 89 × 25 mm (2 × 3.5 × 1 in)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Weight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0.1 kg (0.22 lb)</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Housing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Rugged ABS plastic</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Mounting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¼″ standard camera screw attachment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LEDs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Port LED (Link/Activity) · Multicolor status LED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Standard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IEEE 802.3cg (10BASE-T1L)</w:t>
            </w:r>
          </w:p>
        </w:tc>
      </w:tr>
    </w:tbl>
    <w:p>
      <w:pPr>
        <w:spacing w:lineRule="auto"/>
      </w:pPr>
      <w:r>
        <w:rPr/>
      </w:r>
    </w:p>
    <w:p>
      <w:pPr>
        <w:pStyle w:val="Heading3"/>
        <w:spacing w:lineRule="auto"/>
      </w:pPr>
      <w:r>
        <w:rPr/>
        <w:t xml:space="preserve">Required Hardware</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480"/>
        <w:gridCol w:w="3480"/>
        <w:gridCol w:w="34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Item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Specification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Notes</w:t>
            </w:r>
          </w:p>
        </w:tc>
      </w:tr>
      <w:tblGrid>
        <w:gridCol w:w="3480"/>
        <w:gridCol w:w="3480"/>
        <w:gridCol w:w="34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Zemfyre ZUS801LP Sensor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8-in-1 industrial environmental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SPE/PoDL connectivity</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Raspberry Pi (server host)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Pi 3 or newer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Runs Docker stack</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SPE cable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Per IEC 63171-1 — up to 1,700 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Single Pair Ethernet to sensor</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PoDL/SPoE power source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Class 13 (50–58 VDC) or Class 10/11 (20–30 VDC)</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Powers sensor over cable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USB-to-Serial adapter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CH340 / CP210x / FTDI</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For direct CLI access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PC / Laptop</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Windows / macOS / Linux</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For initial configuration</w:t>
            </w:r>
          </w:p>
        </w:tc>
      </w:tr>
    </w:tbl>
    <w:p>
      <w:pPr>
        <w:spacing w:lineRule="auto"/>
      </w:pPr>
      <w:r>
        <w:rPr/>
      </w:r>
    </w:p>
    <w:p>
      <w:pPr>
        <w:pStyle w:val="Heading3"/>
        <w:spacing w:lineRule="auto"/>
      </w:pPr>
      <w:r>
        <w:rPr/>
        <w:t xml:space="preserve">System Connection Diagram</w:t>
      </w:r>
    </w:p>
    <w:p>
      <w:pPr>
        <w:pStyle w:val="Heading3"/>
        <w:spacing w:lineRule="auto"/>
      </w:pPr>
      <w:r>
        <w:rPr/>
        <w:t xml:space="preserve">Physical Connections</w:t>
      </w:r>
    </w:p>
    <w:p>
      <w:pPr>
        <w:numPr>
          <w:ilvl w:val="0"/>
          <w:numId w:val="2"/>
        </w:numPr>
        <w:spacing w:lineRule="auto"/>
      </w:pPr>
      <w:r>
        <w:rPr>
          <w:b/>
        </w:rPr>
        <w:t xml:space="preserve">Power:</w:t>
      </w:r>
      <w:r>
        <w:rPr/>
        <w:t xml:space="preserve"> Connect the ZPC400 to a 56 VDC supply. The ZPC400 delivers PoDL power over the SPE cable to each ZUS801LP — no separate sensor power supply is needed.</w:t>
      </w:r>
    </w:p>
    <w:p>
      <w:pPr>
        <w:numPr>
          <w:ilvl w:val="0"/>
          <w:numId w:val="2"/>
        </w:numPr>
        <w:spacing w:lineRule="auto"/>
      </w:pPr>
      <w:r>
        <w:rPr>
          <w:b/>
        </w:rPr>
        <w:t xml:space="preserve">SPE Ethernet:</w:t>
      </w:r>
      <w:r>
        <w:rPr/>
        <w:t xml:space="preserve"> Run a Single Pair Ethernet (IEC 63171-1) cable from each ZUS801LP to a P0–P3 port on the ZEM601L. Use the 10-pin to 2-wire adapters as required.</w:t>
      </w:r>
    </w:p>
    <w:p>
      <w:pPr>
        <w:numPr>
          <w:ilvl w:val="0"/>
          <w:numId w:val="2"/>
        </w:numPr>
        <w:spacing w:lineRule="auto"/>
      </w:pPr>
      <w:r>
        <w:rPr>
          <w:b/>
        </w:rPr>
        <w:t xml:space="preserve">Ethernet uplink:</w:t>
      </w:r>
      <w:r>
        <w:rPr/>
        <w:t xml:space="preserve"> Connect the ZEM601L PORT0 or PORT1 (RJ45) to the Raspberry Pi (or other processing platform) with a standard Ethernet cable.</w:t>
      </w:r>
    </w:p>
    <w:p>
      <w:pPr>
        <w:numPr>
          <w:ilvl w:val="0"/>
          <w:numId w:val="2"/>
        </w:numPr>
        <w:spacing w:lineRule="auto"/>
      </w:pPr>
      <w:r>
        <w:rPr>
          <w:b/>
        </w:rPr>
        <w:t xml:space="preserve">Serial (optional):</w:t>
      </w:r>
      <w:r>
        <w:rPr/>
        <w:t xml:space="preserve"> Connect a USB-to-Serial adapter between the sensor UART header and your PC for direct CLI access. Install the driver for your adapter (CH340, CP210x, or FTDI).</w:t>
      </w:r>
    </w:p>
    <w:p>
      <w:pPr>
        <w:pStyle w:val="Heading3"/>
        <w:spacing w:lineRule="auto"/>
      </w:pPr>
      <w:r>
        <w:rPr/>
        <w:t xml:space="preserve">ZEM601L &amp; ZPC400 LED Indicators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610"/>
        <w:gridCol w:w="2610"/>
        <w:gridCol w:w="2610"/>
        <w:gridCol w:w="261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Device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Normal State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Meaning</w:t>
            </w:r>
          </w:p>
        </w:tc>
      </w:tr>
      <w:tblGrid>
        <w:gridCol w:w="2610"/>
        <w:gridCol w:w="2610"/>
        <w:gridCol w:w="2610"/>
        <w:gridCol w:w="261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ZEM601L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STS</w:t>
            </w:r>
          </w:p>
        </w:tc>
        <w:tc>
          <w:tcPr>
            <w:tcBorders>
              <w:top w:val="single" w:sz="1" w:space="0" w:color="000000"/>
              <w:bottom w:val="single" w:sz="1" w:space="0" w:color="000000"/>
              <w:left w:val="single" w:sz="1" w:space="0" w:color="000000"/>
              <w:right w:val="single" w:sz="1" w:space="0" w:color="000000"/>
            </w:tcBorders>
          </w:tcPr>
          <w:p>
            <w:pPr>
              <w:spacing w:lineRule="auto"/>
            </w:pPr>
          </w:p>
          <w:p>
            <w:pPr>
              <w:spacing w:lineRule="auto"/>
            </w:pPr>
            <w:r>
              <w:rPr/>
              <w:t xml:space="preserve"> Solid green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System status OK</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ZEM601L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P0 – P3</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Blinking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SPE port link status &amp; communication activity for each connected ZUS801LP</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ZEM601L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PORT0 – PORT1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Blinking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RJ45 uplink link status &amp; communication activity</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ZPC400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STS</w:t>
            </w:r>
          </w:p>
        </w:tc>
        <w:tc>
          <w:tcPr>
            <w:tcBorders>
              <w:top w:val="single" w:sz="1" w:space="0" w:color="000000"/>
              <w:bottom w:val="single" w:sz="1" w:space="0" w:color="000000"/>
              <w:left w:val="single" w:sz="1" w:space="0" w:color="000000"/>
              <w:right w:val="single" w:sz="1" w:space="0" w:color="000000"/>
            </w:tcBorders>
          </w:tcPr>
          <w:p>
            <w:pPr>
              <w:spacing w:lineRule="auto"/>
            </w:pPr>
          </w:p>
          <w:p>
            <w:pPr>
              <w:spacing w:lineRule="auto"/>
            </w:pPr>
            <w:r>
              <w:rPr/>
              <w:t xml:space="preserve"> Solid green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System status OK</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ZPC400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CH1 – CH3</w:t>
            </w:r>
          </w:p>
        </w:tc>
        <w:tc>
          <w:tcPr>
            <w:tcBorders>
              <w:top w:val="single" w:sz="1" w:space="0" w:color="000000"/>
              <w:bottom w:val="single" w:sz="1" w:space="0" w:color="000000"/>
              <w:left w:val="single" w:sz="1" w:space="0" w:color="000000"/>
              <w:right w:val="single" w:sz="1" w:space="0" w:color="000000"/>
            </w:tcBorders>
          </w:tcPr>
          <w:p>
            <w:pPr>
              <w:spacing w:lineRule="auto"/>
            </w:pPr>
          </w:p>
          <w:p>
            <w:pPr>
              <w:spacing w:lineRule="auto"/>
            </w:pPr>
            <w:r>
              <w:rPr/>
              <w:t xml:space="preserve"> Blinking green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PoDL power active on corresponding ZEM601L P0–P3 SPE port; blinking green is normal with ZUS801LP connected</w:t>
            </w:r>
          </w:p>
        </w:tc>
      </w:tr>
    </w:tbl>
    <w:p>
      <w:pPr>
        <w:spacing w:lineRule="auto"/>
      </w:pPr>
      <w:r>
        <w:rPr/>
      </w:r>
    </w:p>
    <w:p>
      <w:pPr>
        <w:spacing w:lineRule="auto"/>
      </w:pPr>
      <w:r>
        <w:rPr>
          <w:b/>
        </w:rPr>
        <w:t xml:space="preserve">Virgin Board State</w:t>
      </w:r>
    </w:p>
    <w:p>
      <w:pPr>
        <w:spacing w:lineRule="auto"/>
      </w:pPr>
      <w:r>
        <w:rPr/>
        <w:t xml:space="preserve">       A freshly-programmed sensor has an unprogrammed EEPROM. The status LED toggles </w:t>
      </w:r>
    </w:p>
    <w:p>
      <w:pPr>
        <w:spacing w:lineRule="auto"/>
      </w:pPr>
    </w:p>
    <w:p>
      <w:pPr>
        <w:spacing w:lineRule="auto"/>
      </w:pPr>
      <w:r>
        <w:rPr>
          <w:b/>
        </w:rPr>
        <w:t xml:space="preserve">YELLOW</w:t>
      </w:r>
    </w:p>
    <w:p>
      <w:pPr>
        <w:spacing w:lineRule="auto"/>
      </w:pPr>
      <w:r>
        <w:rPr/>
        <w:t xml:space="preserve">, indicating no MQTT broker is configured. Sensors do not initialize until MQTT binding is set up.     </w:t>
      </w:r>
    </w:p>
    <w:p>
      <w:pPr>
        <w:spacing w:lineRule="auto"/>
      </w:pPr>
      <w:r>
        <w:rPr/>
        <w:t xml:space="preserve"/>
      </w:r>
    </w:p>
    <w:p>
      <w:pPr>
        <w:spacing w:lineRule="auto"/>
      </w:pPr>
      <w:r>
        <w:rPr/>
        <w:t xml:space="preserve">2</w:t>
      </w:r>
    </w:p>
    <w:p>
      <w:pPr>
        <w:spacing w:lineRule="auto"/>
      </w:pPr>
      <w:r>
        <w:rPr/>
        <w:t xml:space="preserve">Initial Connection</w:t>
      </w:r>
    </w:p>
    <w:p>
      <w:pPr>
        <w:pStyle w:val="Heading3"/>
        <w:spacing w:lineRule="auto"/>
      </w:pPr>
      <w:r>
        <w:rPr/>
        <w:t xml:space="preserve">2.1 Serial Connection via USB-to-Serial Adapter</w:t>
      </w:r>
    </w:p>
    <w:p>
      <w:pPr>
        <w:spacing w:lineRule="auto"/>
      </w:pPr>
      <w:r>
        <w:rPr>
          <w:b/>
        </w:rPr>
        <w:t xml:space="preserve">How the connection works</w:t>
      </w:r>
    </w:p>
    <w:p>
      <w:pPr>
        <w:spacing w:lineRule="auto"/>
      </w:pPr>
      <w:r>
        <w:rPr/>
        <w:t xml:space="preserve">       The ZUS801LP exposes a </w:t>
      </w:r>
    </w:p>
    <w:p>
      <w:pPr>
        <w:spacing w:lineRule="auto"/>
      </w:pPr>
      <w:r>
        <w:rPr>
          <w:b/>
        </w:rPr>
        <w:t xml:space="preserve">UART header</w:t>
      </w:r>
    </w:p>
    <w:p>
      <w:pPr>
        <w:spacing w:lineRule="auto"/>
      </w:pPr>
      <w:r>
        <w:rPr/>
        <w:t xml:space="preserve"> (TX/RX/GND pins) — not a native USB port. A USB-to-Serial adapter (CH340, CP210x, or FTDI chip) bridges that UART to your PC's USB port and appears in Windows Device Manager as a </w:t>
      </w:r>
    </w:p>
    <w:p>
      <w:pPr>
        <w:spacing w:lineRule="auto"/>
      </w:pPr>
      <w:r>
        <w:rPr>
          <w:b/>
        </w:rPr>
        <w:t xml:space="preserve">Virtual COM Port</w:t>
      </w:r>
    </w:p>
    <w:p>
      <w:pPr>
        <w:spacing w:lineRule="auto"/>
      </w:pPr>
      <w:r>
        <w:rPr/>
        <w:t xml:space="preserve"> (e.g. </w:t>
      </w:r>
    </w:p>
    <w:p>
      <w:pPr>
        <w:spacing w:lineRule="auto"/>
      </w:pPr>
      <w:r>
        <w:rPr>
          <w:highlight w:val="lightGray"/>
        </w:rPr>
        <w:t xml:space="preserve">COM4</w:t>
      </w:r>
    </w:p>
    <w:p>
      <w:pPr>
        <w:spacing w:lineRule="auto"/>
      </w:pPr>
      <w:r>
        <w:rPr/>
        <w:t xml:space="preserve">). This is the adapter you configure in PuTTY, not a direct USB cable.     </w:t>
      </w:r>
    </w:p>
    <w:p>
      <w:pPr>
        <w:pStyle w:val="Heading4"/>
        <w:spacing w:lineRule="auto"/>
      </w:pPr>
      <w:r>
        <w:rPr/>
        <w:t xml:space="preserve">PuTTY Settings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480"/>
        <w:gridCol w:w="3480"/>
        <w:gridCol w:w="34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Setting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Value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Description</w:t>
            </w:r>
          </w:p>
        </w:tc>
      </w:tr>
      <w:tblGrid>
        <w:gridCol w:w="3480"/>
        <w:gridCol w:w="3480"/>
        <w:gridCol w:w="34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Connection type</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Serial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Direct serial communication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Serial line</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COM4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Device Manager → Ports → USB Serial Device (COMx)</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Speed (baud)</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115200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Standard sensor baud rate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Data bits</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8</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Default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Stop bits</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1</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Default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Flow control</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None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Default</w:t>
            </w:r>
          </w:p>
        </w:tc>
      </w:tr>
    </w:tbl>
    <w:p>
      <w:pPr>
        <w:spacing w:lineRule="auto"/>
      </w:pPr>
      <w:r>
        <w:rPr/>
      </w:r>
    </w:p>
    <w:p>
      <w:pPr>
        <w:pStyle w:val="Heading4"/>
        <w:spacing w:lineRule="auto"/>
      </w:pPr>
      <w:r>
        <w:rPr/>
        <w:t xml:space="preserve">Finding Your COM Port</w:t>
      </w:r>
    </w:p>
    <w:p>
      <w:pPr>
        <w:numPr>
          <w:ilvl w:val="0"/>
          <w:numId w:val="3"/>
        </w:numPr>
        <w:spacing w:lineRule="auto"/>
      </w:pPr>
      <w:r>
        <w:rPr/>
        <w:t xml:space="preserve">Plug the USB-to-Serial adapter into your PC.</w:t>
      </w:r>
    </w:p>
    <w:p>
      <w:pPr>
        <w:numPr>
          <w:ilvl w:val="0"/>
          <w:numId w:val="3"/>
        </w:numPr>
        <w:spacing w:lineRule="auto"/>
      </w:pPr>
      <w:r>
        <w:rPr/>
        <w:t xml:space="preserve">Open </w:t>
      </w:r>
      <w:r>
        <w:rPr>
          <w:b/>
        </w:rPr>
        <w:t xml:space="preserve">Device Manager</w:t>
      </w:r>
      <w:r>
        <w:rPr/>
        <w:t xml:space="preserve"> (</w:t>
      </w:r>
      <w:r>
        <w:rPr/>
        <w:t xml:space="preserve">Win + X</w:t>
      </w:r>
      <w:r>
        <w:rPr/>
        <w:t xml:space="preserve"> → Device Manager) → expand </w:t>
      </w:r>
      <w:r>
        <w:rPr>
          <w:b/>
        </w:rPr>
        <w:t xml:space="preserve">Ports (COM &amp; LPT)</w:t>
      </w:r>
      <w:r>
        <w:rPr/>
        <w:t xml:space="preserve">.</w:t>
      </w:r>
    </w:p>
    <w:p>
      <w:pPr>
        <w:numPr>
          <w:ilvl w:val="0"/>
          <w:numId w:val="3"/>
        </w:numPr>
        <w:spacing w:lineRule="auto"/>
      </w:pPr>
      <w:r>
        <w:rPr/>
        <w:t xml:space="preserve">Note the port shown — e.g. </w:t>
      </w:r>
      <w:r>
        <w:rPr/>
        <w:t xml:space="preserve">USB Serial Device (COM4)</w:t>
      </w:r>
      <w:r>
        <w:rPr/>
        <w:t xml:space="preserve">. Use that number in PuTTY.</w:t>
      </w:r>
    </w:p>
    <w:p>
      <w:pPr>
        <w:numPr>
          <w:ilvl w:val="0"/>
          <w:numId w:val="3"/>
        </w:numPr>
        <w:spacing w:lineRule="auto"/>
      </w:pPr>
      <w:r>
        <w:rPr/>
        <w:t xml:space="preserve">Launch PuTTY, select </w:t>
      </w:r>
      <w:r>
        <w:rPr>
          <w:b/>
        </w:rPr>
        <w:t xml:space="preserve">Serial</w:t>
      </w:r>
      <w:r>
        <w:rPr/>
        <w:t xml:space="preserve">, enter the COM port number and baud </w:t>
      </w:r>
      <w:r>
        <w:rPr>
          <w:b/>
        </w:rPr>
        <w:t xml:space="preserve">115200</w:t>
      </w:r>
      <w:r>
        <w:rPr/>
        <w:t xml:space="preserve">.</w:t>
      </w:r>
    </w:p>
    <w:p>
      <w:pPr>
        <w:numPr>
          <w:ilvl w:val="0"/>
          <w:numId w:val="3"/>
        </w:numPr>
        <w:spacing w:lineRule="auto"/>
      </w:pPr>
      <w:r>
        <w:rPr/>
        <w:t xml:space="preserve">Optionally save the session as </w:t>
      </w:r>
      <w:r>
        <w:rPr/>
        <w:t xml:space="preserve">"zemfyre-sensor"</w:t>
      </w:r>
      <w:r>
        <w:rPr/>
        <w:t xml:space="preserve">. Click </w:t>
      </w:r>
      <w:r>
        <w:rPr>
          <w:b/>
        </w:rPr>
        <w:t xml:space="preserve">Open</w:t>
      </w:r>
      <w:r>
        <w:rPr/>
        <w:t xml:space="preserve">; press </w:t>
      </w:r>
      <w:r>
        <w:rPr/>
        <w:t xml:space="preserve">Enter</w:t>
      </w:r>
      <w:r>
        <w:rPr/>
        <w:t xml:space="preserve"> if no prompt appears.</w:t>
      </w:r>
    </w:p>
    <w:p>
      <w:pPr>
        <w:spacing w:lineRule="auto"/>
      </w:pPr>
      <w:r>
        <w:rPr>
          <w:b/>
        </w:rPr>
        <w:t xml:space="preserve">Driver Required</w:t>
      </w:r>
    </w:p>
    <w:p>
      <w:pPr>
        <w:spacing w:lineRule="auto"/>
      </w:pPr>
      <w:r>
        <w:rPr/>
        <w:t xml:space="preserve">       If no COM port appears in Device Manager, install the adapter driver first: CH340 → </w:t>
      </w:r>
    </w:p>
    <w:p>
      <w:pPr>
        <w:spacing w:lineRule="auto"/>
      </w:pPr>
      <w:r>
        <w:rPr/>
        <w:t xml:space="preserve">ch341ser.exe</w:t>
      </w:r>
    </w:p>
    <w:p>
      <w:pPr>
        <w:spacing w:lineRule="auto"/>
      </w:pPr>
      <w:r>
        <w:rPr/>
        <w:t xml:space="preserve"> · CP210x → </w:t>
      </w:r>
    </w:p>
    <w:p>
      <w:pPr>
        <w:spacing w:lineRule="auto"/>
      </w:pPr>
      <w:r>
        <w:rPr/>
        <w:t xml:space="preserve">Silicon Labs CP210x VCP</w:t>
      </w:r>
    </w:p>
    <w:p>
      <w:pPr>
        <w:spacing w:lineRule="auto"/>
      </w:pPr>
      <w:r>
        <w:rPr/>
        <w:t xml:space="preserve"> · FTDI → </w:t>
      </w:r>
    </w:p>
    <w:p>
      <w:pPr>
        <w:spacing w:lineRule="auto"/>
      </w:pPr>
      <w:r>
        <w:rPr/>
        <w:t xml:space="preserve">CDM FTDI drivers</w:t>
      </w:r>
    </w:p>
    <w:p>
      <w:pPr>
        <w:pStyle w:val="Heading3"/>
        <w:spacing w:lineRule="auto"/>
      </w:pPr>
      <w:r>
        <w:rPr/>
        <w:t xml:space="preserve">2.2 Network Connection</w:t>
      </w:r>
    </w:p>
    <w:p>
      <w:pPr>
        <w:spacing w:lineRule="auto"/>
      </w:pPr>
      <w:r>
        <w:rPr/>
        <w:t xml:space="preserve">After network settings have been configured and a system reset performed, the CLI can also be accessed remotely (Telnet/SSH) at the sensor's assigned IP address.</w:t>
      </w:r>
    </w:p>
    <w:p>
      <w:pPr>
        <w:spacing w:lineRule="auto"/>
      </w:pPr>
      <w:r>
        <w:rPr>
          <w:b/>
        </w:rPr>
        <w:t xml:space="preserve">Prerequisite</w:t>
      </w:r>
    </w:p>
    <w:p>
      <w:pPr>
        <w:spacing w:lineRule="auto"/>
      </w:pPr>
      <w:r>
        <w:rPr/>
        <w:t xml:space="preserve">       Network-based CLI access requires IP configuration via the serial connection first — see Section 3.     </w:t>
      </w:r>
    </w:p>
    <w:p>
      <w:pPr>
        <w:spacing w:lineRule="auto"/>
      </w:pPr>
      <w:r>
        <w:rPr/>
        <w:t xml:space="preserve"/>
      </w:r>
    </w:p>
    <w:p>
      <w:pPr>
        <w:spacing w:lineRule="auto"/>
      </w:pPr>
      <w:r>
        <w:rPr/>
        <w:t xml:space="preserve">3</w:t>
      </w:r>
    </w:p>
    <w:p>
      <w:pPr>
        <w:spacing w:lineRule="auto"/>
      </w:pPr>
      <w:r>
        <w:rPr/>
        <w:t xml:space="preserve">Network Configuration</w:t>
      </w:r>
    </w:p>
    <w:p>
      <w:pPr>
        <w:spacing w:lineRule="auto"/>
      </w:pPr>
      <w:r>
        <w:rPr>
          <w:b/>
        </w:rPr>
        <w:t xml:space="preserve">IP addressing convention used in this manual</w:t>
      </w:r>
    </w:p>
    <w:p>
      <w:pPr>
        <w:spacing w:lineRule="auto"/>
      </w:pPr>
      <w:r>
        <w:rPr/>
        <w:t xml:space="preserve">       Raspberry Pi (MQTT broker, eth0): </w:t>
      </w:r>
    </w:p>
    <w:p>
      <w:pPr>
        <w:spacing w:lineRule="auto"/>
      </w:pPr>
      <w:r>
        <w:rPr>
          <w:highlight w:val="lightGray"/>
        </w:rPr>
        <w:t xml:space="preserve">192.168.2.30</w:t>
      </w:r>
    </w:p>
    <w:p>
      <w:pPr>
        <w:spacing w:lineRule="auto"/>
      </w:pPr>
      <w:r>
        <w:rPr/>
        <w:t xml:space="preserve"> · Sensors: </w:t>
      </w:r>
    </w:p>
    <w:p>
      <w:pPr>
        <w:spacing w:lineRule="auto"/>
      </w:pPr>
      <w:r>
        <w:rPr>
          <w:highlight w:val="lightGray"/>
        </w:rPr>
        <w:t xml:space="preserve">192.168.2.100</w:t>
      </w:r>
    </w:p>
    <w:p>
      <w:pPr>
        <w:spacing w:lineRule="auto"/>
      </w:pPr>
      <w:r>
        <w:rPr/>
        <w:t xml:space="preserve">, </w:t>
      </w:r>
    </w:p>
    <w:p>
      <w:pPr>
        <w:spacing w:lineRule="auto"/>
      </w:pPr>
      <w:r>
        <w:rPr>
          <w:highlight w:val="lightGray"/>
        </w:rPr>
        <w:t xml:space="preserve">192.168.2.101</w:t>
      </w:r>
    </w:p>
    <w:p>
      <w:pPr>
        <w:spacing w:lineRule="auto"/>
      </w:pPr>
      <w:r>
        <w:rPr/>
        <w:t xml:space="preserve">, </w:t>
      </w:r>
    </w:p>
    <w:p>
      <w:pPr>
        <w:spacing w:lineRule="auto"/>
      </w:pPr>
      <w:r>
        <w:rPr>
          <w:highlight w:val="lightGray"/>
        </w:rPr>
        <w:t xml:space="preserve">192.168.2.102</w:t>
      </w:r>
    </w:p>
    <w:p>
      <w:pPr>
        <w:spacing w:lineRule="auto"/>
      </w:pPr>
      <w:r>
        <w:rPr/>
        <w:t xml:space="preserve"> … · Gateway: </w:t>
      </w:r>
    </w:p>
    <w:p>
      <w:pPr>
        <w:spacing w:lineRule="auto"/>
      </w:pPr>
      <w:r>
        <w:rPr>
          <w:highlight w:val="lightGray"/>
        </w:rPr>
        <w:t xml:space="preserve">192.168.2.1</w:t>
      </w:r>
    </w:p>
    <w:p>
      <w:pPr>
        <w:spacing w:lineRule="auto"/>
      </w:pPr>
      <w:r>
        <w:rPr/>
        <w:t xml:space="preserve">. Adapt to your network as needed — the sensor and broker must be on the same subnet.     </w:t>
      </w:r>
    </w:p>
    <w:p>
      <w:pPr>
        <w:pStyle w:val="Heading3"/>
        <w:spacing w:lineRule="auto"/>
      </w:pPr>
      <w:r>
        <w:rPr/>
        <w:t xml:space="preserve">Configure Raspberry Pi Host Interface</w:t>
      </w:r>
    </w:p>
    <w:p>
      <w:pPr>
        <w:spacing w:lineRule="auto"/>
      </w:pPr>
      <w:r>
        <w:rPr>
          <w:rFonts w:ascii="Courier" w:hAnsi="Courier"/>
        </w:rPr>
        <w:t xml:space="preserve">sudo nmcli connection modify eth0 ipv4.method manual ipv4.addresses "192.168.2.30/24" sudo nmcli connection up eth0 ip -4 addr show eth0</w:t>
      </w:r>
    </w:p>
    <w:p>
      <w:pPr>
        <w:pStyle w:val="Heading3"/>
        <w:spacing w:lineRule="auto"/>
      </w:pPr>
      <w:r>
        <w:rPr/>
        <w:t xml:space="preserve">View &amp; Set Sensor Network Binding</w:t>
      </w:r>
    </w:p>
    <w:p>
      <w:pPr>
        <w:spacing w:lineRule="auto"/>
      </w:pPr>
      <w:r>
        <w:rPr>
          <w:rFonts w:ascii="Courier" w:hAnsi="Courier"/>
        </w:rPr>
        <w:t xml:space="preserve"># Show current network settings eth -ifconfig  # Set device IP address (first sensor = .100, second = .101, etc.) eth -ifconfig ip 192.168.2.100  # Set gateway eth -ifconfig gw 192.168.2.1  # Set subnet mask eth -ifconfig sn 255.255.255.0  # Set DNS servers (optional) eth -ifconfig dns0 8.8.8.8 eth -ifconfig dns1 8.8.4.4  # Verify all settings eth -ifconfig</w:t>
      </w:r>
    </w:p>
    <w:p>
      <w:pPr>
        <w:spacing w:lineRule="auto"/>
      </w:pPr>
      <w:r>
        <w:rPr>
          <w:b/>
        </w:rPr>
        <w:t xml:space="preserve">System Reset Required</w:t>
      </w:r>
    </w:p>
    <w:p>
      <w:pPr>
        <w:spacing w:lineRule="auto"/>
      </w:pPr>
      <w:r>
        <w:rPr/>
        <w:t xml:space="preserve">       Network changes are written to EEPROM but do not take effect until: </w:t>
      </w:r>
    </w:p>
    <w:p>
      <w:pPr>
        <w:spacing w:lineRule="auto"/>
      </w:pPr>
      <w:r>
        <w:rPr>
          <w:highlight w:val="lightGray"/>
        </w:rPr>
        <w:t xml:space="preserve">core -reset</w:t>
      </w:r>
    </w:p>
    <w:p>
      <w:pPr>
        <w:pStyle w:val="Heading3"/>
        <w:spacing w:lineRule="auto"/>
      </w:pPr>
      <w:r>
        <w:rPr/>
        <w:t xml:space="preserve">Apply Changes &amp; Verify</w:t>
      </w:r>
    </w:p>
    <w:p>
      <w:pPr>
        <w:spacing w:lineRule="auto"/>
      </w:pPr>
      <w:r>
        <w:rPr>
          <w:rFonts w:ascii="Courier" w:hAnsi="Courier"/>
        </w:rPr>
        <w:t xml:space="preserve">core -reset  # Test connectivity after reboot eth -ping 192.168.2.100</w:t>
      </w:r>
    </w:p>
    <w:p>
      <w:pPr>
        <w:spacing w:lineRule="auto"/>
      </w:pPr>
      <w:r>
        <w:rPr/>
        <w:t xml:space="preserve">After reset, the sensor comes back online with the new network settings. The LED changes to </w:t>
      </w:r>
      <w:r>
        <w:rPr>
          <w:b/>
        </w:rPr>
        <w:t xml:space="preserve">green toggling</w:t>
      </w:r>
      <w:r>
        <w:rPr/>
        <w:t xml:space="preserve"> once MQTT is also configured.</w:t>
      </w:r>
    </w:p>
    <w:p>
      <w:pPr>
        <w:spacing w:lineRule="auto"/>
      </w:pPr>
      <w:r>
        <w:rPr/>
        <w:t xml:space="preserve"/>
      </w:r>
    </w:p>
    <w:p>
      <w:pPr>
        <w:spacing w:lineRule="auto"/>
      </w:pPr>
      <w:r>
        <w:rPr/>
        <w:t xml:space="preserve">4</w:t>
      </w:r>
    </w:p>
    <w:p>
      <w:pPr>
        <w:spacing w:lineRule="auto"/>
      </w:pPr>
      <w:r>
        <w:rPr/>
        <w:t xml:space="preserve">MQTT Broker Setup</w:t>
      </w:r>
    </w:p>
    <w:p>
      <w:pPr>
        <w:pStyle w:val="Heading3"/>
        <w:spacing w:lineRule="auto"/>
      </w:pPr>
      <w:r>
        <w:rPr/>
        <w:t xml:space="preserve">Verify Mosquitto on the Host</w:t>
      </w:r>
    </w:p>
    <w:p>
      <w:pPr>
        <w:spacing w:lineRule="auto"/>
      </w:pPr>
      <w:r>
        <w:rPr>
          <w:rFonts w:ascii="Courier" w:hAnsi="Courier"/>
        </w:rPr>
        <w:t xml:space="preserve">docker ps | grep mosquitto ss -ltnp | grep 1883 mosquitto_sub -h 127.0.0.1 -p 1883 -t '#' -v</w:t>
      </w:r>
    </w:p>
    <w:p>
      <w:pPr>
        <w:pStyle w:val="Heading3"/>
        <w:spacing w:lineRule="auto"/>
      </w:pPr>
      <w:r>
        <w:rPr/>
        <w:t xml:space="preserve">Configure MQTT on the Sensor</w:t>
      </w:r>
    </w:p>
    <w:p>
      <w:pPr>
        <w:spacing w:lineRule="auto"/>
      </w:pPr>
      <w:r>
        <w:rPr>
          <w:rFonts w:ascii="Courier" w:hAnsi="Courier"/>
        </w:rPr>
        <w:t xml:space="preserve"># View current MQTT binding eth -mqtt  # Set broker IP address eth -mqtt ip 192.168.2.30  # Set broker port eth -mqtt port 1883  # Alternative: set by hostname/URL eth -mqtt url "mqtt-broker.local"  # Verify configuration eth -mqtt  # Apply changes core -reset  # Monitor publish statistics eth -mqtt stats</w:t>
      </w:r>
    </w:p>
    <w:p>
      <w:pPr>
        <w:pStyle w:val="Heading3"/>
        <w:spacing w:lineRule="auto"/>
      </w:pPr>
      <w:r>
        <w:rPr/>
        <w:t xml:space="preserve">LED Status Reference</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5220"/>
        <w:gridCol w:w="52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LED State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Meaning</w:t>
            </w:r>
          </w:p>
        </w:tc>
      </w:tr>
      <w:tblGrid>
        <w:gridCol w:w="5220"/>
        <w:gridCol w:w="52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p>
          <w:p>
            <w:pPr>
              <w:spacing w:lineRule="auto"/>
            </w:pPr>
            <w:r>
              <w:rPr>
                <w:b/>
              </w:rPr>
              <w:t xml:space="preserve">Yellow — toggling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MQTT broker not configured or unreachable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p>
          <w:p>
            <w:pPr>
              <w:spacing w:lineRule="auto"/>
            </w:pPr>
            <w:r>
              <w:rPr>
                <w:b/>
              </w:rPr>
              <w:t xml:space="preserve">Green — toggling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Broker configured; connection attempt in progress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p>
          <w:p>
            <w:pPr>
              <w:spacing w:lineRule="auto"/>
            </w:pPr>
            <w:r>
              <w:rPr>
                <w:b/>
              </w:rPr>
              <w:t xml:space="preserve">Green — solid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Connected; subscription active; data flowing</w:t>
            </w:r>
          </w:p>
        </w:tc>
      </w:tr>
    </w:tbl>
    <w:p>
      <w:pPr>
        <w:spacing w:lineRule="auto"/>
      </w:pPr>
      <w:r>
        <w:rPr/>
      </w:r>
    </w:p>
    <w:p>
      <w:pPr>
        <w:spacing w:lineRule="auto"/>
      </w:pPr>
      <w:r>
        <w:rPr>
          <w:b/>
        </w:rPr>
        <w:t xml:space="preserve">Success Indicator</w:t>
      </w:r>
    </w:p>
    <w:p>
      <w:pPr>
        <w:spacing w:lineRule="auto"/>
      </w:pPr>
      <w:r>
        <w:rPr/>
        <w:t xml:space="preserve">       Solid green LED means the sensor is fully operational. Data should now appear in InfluxDB and the Grafana dashboard.     </w:t>
      </w:r>
    </w:p>
    <w:p>
      <w:pPr>
        <w:spacing w:lineRule="auto"/>
      </w:pPr>
      <w:r>
        <w:rPr>
          <w:b/>
        </w:rPr>
        <w:t xml:space="preserve">Security</w:t>
      </w:r>
    </w:p>
    <w:p>
      <w:pPr>
        <w:spacing w:lineRule="auto"/>
      </w:pPr>
      <w:r>
        <w:rPr/>
        <w:t xml:space="preserve">       The ZUS801LP supports </w:t>
      </w:r>
    </w:p>
    <w:p>
      <w:pPr>
        <w:spacing w:lineRule="auto"/>
      </w:pPr>
      <w:r>
        <w:rPr>
          <w:b/>
        </w:rPr>
        <w:t xml:space="preserve">TLS 1.2 and TLS 1.3</w:t>
      </w:r>
    </w:p>
    <w:p>
      <w:pPr>
        <w:spacing w:lineRule="auto"/>
      </w:pPr>
      <w:r>
        <w:rPr/>
        <w:t xml:space="preserve"> for encrypted MQTT transport, plus an onboard Secure Element (SE) with cryptographic accelerator and secure key storage. Configure TLS in the MQTT broker and sensor firmware settings as needed for production deployments.     </w:t>
      </w:r>
    </w:p>
    <w:p>
      <w:pPr>
        <w:spacing w:lineRule="auto"/>
      </w:pPr>
      <w:r>
        <w:rPr/>
        <w:t xml:space="preserve"/>
      </w:r>
    </w:p>
    <w:p>
      <w:pPr>
        <w:spacing w:lineRule="auto"/>
      </w:pPr>
      <w:r>
        <w:rPr/>
        <w:t xml:space="preserve">5</w:t>
      </w:r>
    </w:p>
    <w:p>
      <w:pPr>
        <w:spacing w:lineRule="auto"/>
      </w:pPr>
      <w:r>
        <w:rPr/>
        <w:t xml:space="preserve">Grafana Dashboard Access</w:t>
      </w:r>
    </w:p>
    <w:p>
      <w:pPr>
        <w:pStyle w:val="Heading3"/>
        <w:spacing w:lineRule="auto"/>
      </w:pPr>
      <w:r>
        <w:rPr/>
        <w:t xml:space="preserve">Starting the Docker Stack</w:t>
      </w:r>
    </w:p>
    <w:p>
      <w:pPr>
        <w:spacing w:lineRule="auto"/>
      </w:pPr>
      <w:r>
        <w:rPr>
          <w:rFonts w:ascii="Courier" w:hAnsi="Courier"/>
        </w:rPr>
        <w:t xml:space="preserve">cd ~/zemfyre-sensor docker compose up -d</w:t>
      </w:r>
    </w:p>
    <w:p>
      <w:pPr>
        <w:pStyle w:val="Heading3"/>
        <w:spacing w:lineRule="auto"/>
      </w:pPr>
      <w:r>
        <w:rPr/>
        <w:t xml:space="preserve">Method 1 — Zemfyre Admin Panel </w:t>
      </w:r>
      <w:r>
        <w:rPr/>
        <w:t xml:space="preserve">(Recommended)</w:t>
      </w:r>
    </w:p>
    <w:p>
      <w:pPr>
        <w:spacing w:lineRule="auto"/>
      </w:pPr>
      <w:r>
        <w:rPr/>
        <w:t xml:space="preserve">The Admin Panel at port </w:t>
      </w:r>
      <w:r>
        <w:rPr>
          <w:b/>
        </w:rPr>
        <w:t xml:space="preserve">51850</w:t>
      </w:r>
      <w:r>
        <w:rPr/>
        <w:t xml:space="preserve"> is the intended end-user interface. It opens Grafana inside a fullscreen, clean iframe with no Grafana navigation bars or login prompts — exactly like a kiosk display.</w:t>
      </w:r>
    </w:p>
    <w:p>
      <w:pPr>
        <w:numPr>
          <w:ilvl w:val="0"/>
          <w:numId w:val="4"/>
        </w:numPr>
        <w:spacing w:lineRule="auto"/>
      </w:pPr>
      <w:r>
        <w:rPr/>
        <w:t xml:space="preserve">Open a browser and navigate to </w:t>
      </w:r>
      <w:r>
        <w:rPr/>
        <w:t xml:space="preserve">http://192.168.2.30:51850</w:t>
      </w:r>
    </w:p>
    <w:p>
      <w:pPr>
        <w:numPr>
          <w:ilvl w:val="0"/>
          <w:numId w:val="4"/>
        </w:numPr>
        <w:spacing w:lineRule="auto"/>
      </w:pPr>
      <w:r>
        <w:rPr/>
        <w:t xml:space="preserve">The Zemfyre Admin Panel loads with a dark navigation bar at the top showing the Zemfyre logo.</w:t>
      </w:r>
    </w:p>
    <w:p>
      <w:pPr>
        <w:numPr>
          <w:ilvl w:val="0"/>
          <w:numId w:val="4"/>
        </w:numPr>
        <w:spacing w:lineRule="auto"/>
      </w:pPr>
      <w:r>
        <w:rPr/>
        <w:t xml:space="preserve">Click the </w:t>
      </w:r>
      <w:r>
        <w:rPr>
          <w:b/>
        </w:rPr>
        <w:t xml:space="preserve">Dashboard</w:t>
      </w:r>
      <w:r>
        <w:rPr/>
        <w:t xml:space="preserve"> button in the top navigation bar.</w:t>
      </w:r>
    </w:p>
    <w:p>
      <w:pPr>
        <w:numPr>
          <w:ilvl w:val="0"/>
          <w:numId w:val="4"/>
        </w:numPr>
        <w:spacing w:lineRule="auto"/>
      </w:pPr>
      <w:r>
        <w:rPr/>
        <w:t xml:space="preserve">The Grafana dashboard opens in a fullscreen iframe — no login required, 1-second auto-refresh active.</w:t>
      </w:r>
    </w:p>
    <w:p>
      <w:pPr>
        <w:numPr>
          <w:ilvl w:val="0"/>
          <w:numId w:val="4"/>
        </w:numPr>
        <w:spacing w:lineRule="auto"/>
      </w:pPr>
      <w:r>
        <w:rPr/>
        <w:t xml:space="preserve">To switch sensors, click the </w:t>
      </w:r>
      <w:r>
        <w:rPr>
          <w:b/>
        </w:rPr>
        <w:t xml:space="preserve">Sensor ▾</w:t>
      </w:r>
      <w:r>
        <w:rPr/>
        <w:t xml:space="preserve"> chip at the top-left of the dashboard and select </w:t>
      </w:r>
      <w:r>
        <w:rPr>
          <w:b/>
        </w:rPr>
        <w:t xml:space="preserve">SENSOR_1</w:t>
      </w:r>
      <w:r>
        <w:rPr/>
        <w:t xml:space="preserve">, </w:t>
      </w:r>
      <w:r>
        <w:rPr>
          <w:b/>
        </w:rPr>
        <w:t xml:space="preserve">SENSOR_2</w:t>
      </w:r>
      <w:r>
        <w:rPr/>
        <w:t xml:space="preserve">, etc. (see Figures 1 &amp; 2 below).</w:t>
      </w:r>
    </w:p>
    <w:p>
      <w:pPr>
        <w:spacing w:lineRule="auto"/>
      </w:pPr>
      <w:r>
        <w:rPr>
          <w:b/>
        </w:rPr>
        <w:t xml:space="preserve">Why use the Admin Panel?</w:t>
      </w:r>
    </w:p>
    <w:p>
      <w:pPr>
        <w:spacing w:lineRule="auto"/>
      </w:pPr>
      <w:r>
        <w:rPr/>
        <w:t xml:space="preserve">       Port 51850 provides a cleaner experience: no Grafana header/sidebar, no sign-in screen, direct fullscreen dashboard view. It also gives access to </w:t>
      </w:r>
    </w:p>
    <w:p>
      <w:pPr>
        <w:spacing w:lineRule="auto"/>
      </w:pPr>
      <w:r>
        <w:rPr>
          <w:b/>
        </w:rPr>
        <w:t xml:space="preserve">Settings</w:t>
      </w:r>
    </w:p>
    <w:p>
      <w:pPr>
        <w:spacing w:lineRule="auto"/>
      </w:pPr>
      <w:r>
        <w:rPr/>
        <w:t xml:space="preserve"> (time sync, database management) in one place.     </w:t>
      </w:r>
    </w:p>
    <w:p>
      <w:pPr>
        <w:pStyle w:val="Heading3"/>
        <w:spacing w:lineRule="auto"/>
      </w:pPr>
      <w:r>
        <w:rPr/>
        <w:t xml:space="preserve">Method 2 — Direct Grafana Access </w:t>
      </w:r>
      <w:r>
        <w:rPr/>
        <w:t xml:space="preserve">(Advanced)</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5220"/>
        <w:gridCol w:w="52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Parameter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Value</w:t>
            </w:r>
          </w:p>
        </w:tc>
      </w:tr>
      <w:tblGrid>
        <w:gridCol w:w="5220"/>
        <w:gridCol w:w="52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URL</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http://192.168.2.30:53000</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Port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53000 (external) → 3000 (Grafana internal)</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Authentication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Anonymous access enabled — no login required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Admin credentials</w:t>
            </w:r>
          </w:p>
        </w:tc>
        <w:tc>
          <w:tcPr>
            <w:tcBorders>
              <w:top w:val="single" w:sz="1" w:space="0" w:color="000000"/>
              <w:bottom w:val="single" w:sz="1" w:space="0" w:color="000000"/>
              <w:left w:val="single" w:sz="1" w:space="0" w:color="000000"/>
              <w:right w:val="single" w:sz="1" w:space="0" w:color="000000"/>
            </w:tcBorders>
          </w:tcPr>
          <w:p>
            <w:pPr>
              <w:spacing w:lineRule="auto"/>
            </w:pPr>
            <w:r>
              <w:rPr>
                <w:highlight w:val="lightGray"/>
              </w:rPr>
              <w:t xml:space="preserve">admin</w:t>
            </w:r>
          </w:p>
          <w:p>
            <w:pPr>
              <w:spacing w:lineRule="auto"/>
            </w:pPr>
            <w:r>
              <w:rPr/>
              <w:t xml:space="preserve"> / </w:t>
            </w:r>
          </w:p>
          <w:p>
            <w:pPr>
              <w:spacing w:lineRule="auto"/>
            </w:pPr>
            <w:r>
              <w:rPr>
                <w:highlight w:val="lightGray"/>
              </w:rPr>
              <w:t xml:space="preserve">admin</w:t>
            </w:r>
          </w:p>
          <w:p>
            <w:pPr>
              <w:spacing w:lineRule="auto"/>
            </w:pPr>
            <w:r>
              <w:rPr/>
              <w:t xml:space="preserve"> (if login prompt appears)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Auto-refresh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 second</w:t>
            </w:r>
          </w:p>
        </w:tc>
      </w:tr>
    </w:tbl>
    <w:p>
      <w:pPr>
        <w:spacing w:lineRule="auto"/>
      </w:pPr>
      <w:r>
        <w:rPr/>
      </w:r>
    </w:p>
    <w:p>
      <w:pPr>
        <w:spacing w:lineRule="auto"/>
      </w:pPr>
      <w:r>
        <w:rPr/>
        <w:t xml:space="preserve">Use direct Grafana access to create or edit dashboards, manage data sources, or explore the InfluxDB query builder.</w:t>
      </w:r>
    </w:p>
    <w:p>
      <w:pPr>
        <w:pStyle w:val="Heading3"/>
        <w:spacing w:lineRule="auto"/>
      </w:pPr>
      <w:r>
        <w:rPr/>
        <w:t xml:space="preserve">Selecting a Sensor</w:t>
      </w:r>
    </w:p>
    <w:p>
      <w:pPr>
        <w:spacing w:lineRule="auto"/>
      </w:pPr>
      <w:r>
        <w:rPr/>
        <w:t xml:space="preserve">The dashboard supports multiple sensors simultaneously. Click the </w:t>
      </w:r>
      <w:r>
        <w:rPr>
          <w:b/>
        </w:rPr>
        <w:t xml:space="preserve">Sensor ▾</w:t>
      </w:r>
      <w:r>
        <w:rPr/>
        <w:t xml:space="preserve"> chip at the top-left of the dashboard to open the selector — all panels instantly update to show data from the chosen device. Sensors appear as </w:t>
      </w:r>
      <w:r>
        <w:rPr>
          <w:b/>
        </w:rPr>
        <w:t xml:space="preserve">SENSOR_1</w:t>
      </w:r>
      <w:r>
        <w:rPr/>
        <w:t xml:space="preserve">, </w:t>
      </w:r>
      <w:r>
        <w:rPr>
          <w:b/>
        </w:rPr>
        <w:t xml:space="preserve">SENSOR_2</w:t>
      </w:r>
      <w:r>
        <w:rPr/>
        <w:t xml:space="preserve">, </w:t>
      </w:r>
      <w:r>
        <w:rPr>
          <w:b/>
        </w:rPr>
        <w:t xml:space="preserve">SENSOR_3</w:t>
      </w:r>
      <w:r>
        <w:rPr/>
        <w:t xml:space="preserve">, </w:t>
      </w:r>
      <w:r>
        <w:rPr>
          <w:b/>
        </w:rPr>
        <w:t xml:space="preserve">SENSOR_4</w:t>
      </w:r>
      <w:r>
        <w:rPr/>
        <w:t xml:space="preserve">, corresponding to IPs </w:t>
      </w:r>
      <w:r>
        <w:rPr/>
        <w:t xml:space="preserve">192.168.2.100</w:t>
      </w:r>
      <w:r>
        <w:rPr/>
        <w:t xml:space="preserve">, </w:t>
      </w:r>
      <w:r>
        <w:rPr/>
        <w:t xml:space="preserve">.101</w:t>
      </w:r>
      <w:r>
        <w:rPr/>
        <w:t xml:space="preserve">, </w:t>
      </w:r>
      <w:r>
        <w:rPr/>
        <w:t xml:space="preserve">.102</w:t>
      </w:r>
      <w:r>
        <w:rPr/>
        <w:t xml:space="preserve">, </w:t>
      </w:r>
      <w:r>
        <w:rPr/>
        <w:t xml:space="preserve">.103</w:t>
      </w:r>
      <w:r>
        <w:rPr/>
        <w:t xml:space="preserve">.</w:t>
      </w:r>
    </w:p>
    <w:p>
      <w:pPr>
        <w:pStyle w:val="Heading3"/>
        <w:spacing w:lineRule="auto"/>
      </w:pPr>
      <w:r>
        <w:rPr/>
        <w:t xml:space="preserve">Metrics Displayed</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480"/>
        <w:gridCol w:w="3480"/>
        <w:gridCol w:w="34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Panel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Unit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Sensor / Source</w:t>
            </w:r>
          </w:p>
        </w:tc>
      </w:tr>
      <w:tblGrid>
        <w:gridCol w:w="3480"/>
        <w:gridCol w:w="3480"/>
        <w:gridCol w:w="34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Temperature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BME688</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Pressure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kPa / hPa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BME688</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Humidity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BME688</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IAQ (Indoor Air Quality)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score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BME688 (computed)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Ambient Light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lx</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BH1750</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Proximity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VL53L4ED (Time-of-Flight)</w:t>
            </w:r>
          </w:p>
        </w:tc>
      </w:tr>
    </w:tbl>
    <w:p>
      <w:pPr>
        <w:spacing w:lineRule="auto"/>
      </w:pPr>
      <w:r>
        <w:rPr/>
      </w:r>
    </w:p>
    <w:p>
      <w:pPr>
        <w:pStyle w:val="Heading3"/>
        <w:spacing w:lineRule="auto"/>
      </w:pPr>
      <w:r>
        <w:rPr/>
        <w:t xml:space="preserve">Dashboard Troubleshooting</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5220"/>
        <w:gridCol w:w="52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Problem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Solution</w:t>
            </w:r>
          </w:p>
        </w:tc>
      </w:tr>
      <w:tblGrid>
        <w:gridCol w:w="5220"/>
        <w:gridCol w:w="52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Admin panel not loading (port 51850)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Run </w:t>
            </w:r>
          </w:p>
          <w:p>
            <w:pPr>
              <w:spacing w:lineRule="auto"/>
            </w:pPr>
            <w:r>
              <w:rPr>
                <w:highlight w:val="lightGray"/>
              </w:rPr>
              <w:t xml:space="preserve">docker compose up -d</w:t>
            </w:r>
          </w:p>
          <w:p>
            <w:pPr>
              <w:spacing w:lineRule="auto"/>
            </w:pPr>
            <w:r>
              <w:rPr/>
              <w:t xml:space="preserve">; check </w:t>
            </w:r>
          </w:p>
          <w:p>
            <w:pPr>
              <w:spacing w:lineRule="auto"/>
            </w:pPr>
            <w:r>
              <w:rPr>
                <w:highlight w:val="lightGray"/>
              </w:rPr>
              <w:t xml:space="preserve">docker ps | grep admin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Connection refused (port 53000)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Run </w:t>
            </w:r>
          </w:p>
          <w:p>
            <w:pPr>
              <w:spacing w:lineRule="auto"/>
            </w:pPr>
            <w:r>
              <w:rPr>
                <w:highlight w:val="lightGray"/>
              </w:rPr>
              <w:t xml:space="preserve">docker ps | grep grafana</w:t>
            </w:r>
          </w:p>
          <w:p>
            <w:pPr>
              <w:spacing w:lineRule="auto"/>
            </w:pPr>
            <w:r>
              <w:rPr/>
              <w:t xml:space="preserve">; restart with </w:t>
            </w:r>
          </w:p>
          <w:p>
            <w:pPr>
              <w:spacing w:lineRule="auto"/>
            </w:pPr>
            <w:r>
              <w:rPr>
                <w:highlight w:val="lightGray"/>
              </w:rPr>
              <w:t xml:space="preserve">docker compose up -d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No data in panels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Confirm solid green LED; check MQTT: </w:t>
            </w:r>
          </w:p>
          <w:p>
            <w:pPr>
              <w:spacing w:lineRule="auto"/>
            </w:pPr>
            <w:r>
              <w:rPr>
                <w:highlight w:val="lightGray"/>
              </w:rPr>
              <w:t xml:space="preserve">mosquitto_sub -h 127.0.0.1 -p 1883 -t '#' -v</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Cannot reach Pi IP</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Run </w:t>
            </w:r>
          </w:p>
          <w:p>
            <w:pPr>
              <w:spacing w:lineRule="auto"/>
            </w:pPr>
            <w:r>
              <w:rPr>
                <w:highlight w:val="lightGray"/>
              </w:rPr>
              <w:t xml:space="preserve">ping 192.168.2.30</w:t>
            </w:r>
          </w:p>
          <w:p>
            <w:pPr>
              <w:spacing w:lineRule="auto"/>
            </w:pPr>
            <w:r>
              <w:rPr/>
              <w:t xml:space="preserve"> — ensure PC is on the same subnet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No sensors in dropdown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Ensure sensors are powered and MQTT-connected (solid green LED)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Login screen shown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Use </w:t>
            </w:r>
          </w:p>
          <w:p>
            <w:pPr>
              <w:spacing w:lineRule="auto"/>
            </w:pPr>
            <w:r>
              <w:rPr>
                <w:highlight w:val="lightGray"/>
              </w:rPr>
              <w:t xml:space="preserve">admin</w:t>
            </w:r>
          </w:p>
          <w:p>
            <w:pPr>
              <w:spacing w:lineRule="auto"/>
            </w:pPr>
            <w:r>
              <w:rPr/>
              <w:t xml:space="preserve"> / </w:t>
            </w:r>
          </w:p>
          <w:p>
            <w:pPr>
              <w:spacing w:lineRule="auto"/>
            </w:pPr>
            <w:r>
              <w:rPr>
                <w:highlight w:val="lightGray"/>
              </w:rPr>
              <w:t xml:space="preserve">admin</w:t>
            </w:r>
          </w:p>
        </w:tc>
      </w:tr>
    </w:tbl>
    <w:p>
      <w:pPr>
        <w:spacing w:lineRule="auto"/>
      </w:pPr>
      <w:r>
        <w:rPr/>
      </w:r>
    </w:p>
    <w:p>
      <w:pPr>
        <w:spacing w:lineRule="auto"/>
      </w:pPr>
      <w:r>
        <w:rPr/>
        <w:t xml:space="preserve"/>
      </w:r>
    </w:p>
    <w:p>
      <w:pPr>
        <w:spacing w:lineRule="auto"/>
      </w:pPr>
      <w:r>
        <w:rPr/>
        <w:t xml:space="preserve">6</w:t>
      </w:r>
    </w:p>
    <w:p>
      <w:pPr>
        <w:spacing w:lineRule="auto"/>
      </w:pPr>
      <w:r>
        <w:rPr/>
        <w:t xml:space="preserve">Full CLI Command Reference</w:t>
      </w:r>
    </w:p>
    <w:p>
      <w:pPr>
        <w:spacing w:lineRule="auto"/>
      </w:pPr>
      <w:r>
        <w:rPr>
          <w:b/>
        </w:rPr>
        <w:t xml:space="preserve">Getting Help</w:t>
      </w:r>
    </w:p>
    <w:p>
      <w:pPr>
        <w:spacing w:lineRule="auto"/>
      </w:pPr>
      <w:r>
        <w:rPr/>
        <w:t xml:space="preserve"> Type </w:t>
      </w:r>
    </w:p>
    <w:p>
      <w:pPr>
        <w:spacing w:lineRule="auto"/>
      </w:pPr>
      <w:r>
        <w:rPr>
          <w:highlight w:val="lightGray"/>
        </w:rPr>
        <w:t xml:space="preserve">help</w:t>
      </w:r>
    </w:p>
    <w:p>
      <w:pPr>
        <w:spacing w:lineRule="auto"/>
      </w:pPr>
      <w:r>
        <w:rPr/>
        <w:t xml:space="preserve"> for the main menu. Append </w:t>
      </w:r>
    </w:p>
    <w:p>
      <w:pPr>
        <w:spacing w:lineRule="auto"/>
      </w:pPr>
      <w:r>
        <w:rPr>
          <w:highlight w:val="lightGray"/>
        </w:rPr>
        <w:t xml:space="preserve">-h</w:t>
      </w:r>
    </w:p>
    <w:p>
      <w:pPr>
        <w:spacing w:lineRule="auto"/>
      </w:pPr>
      <w:r>
        <w:rPr/>
        <w:t xml:space="preserve"> to any command for detailed usage: </w:t>
      </w:r>
    </w:p>
    <w:p>
      <w:pPr>
        <w:spacing w:lineRule="auto"/>
      </w:pPr>
      <w:r>
        <w:rPr>
          <w:highlight w:val="lightGray"/>
        </w:rPr>
        <w:t xml:space="preserve">eth -h</w:t>
      </w:r>
    </w:p>
    <w:p>
      <w:pPr>
        <w:spacing w:lineRule="auto"/>
      </w:pPr>
      <w:r>
        <w:rPr/>
        <w:t xml:space="preserve">, </w:t>
      </w:r>
    </w:p>
    <w:p>
      <w:pPr>
        <w:spacing w:lineRule="auto"/>
      </w:pPr>
      <w:r>
        <w:rPr>
          <w:highlight w:val="lightGray"/>
        </w:rPr>
        <w:t xml:space="preserve">bm688 -h</w:t>
      </w:r>
    </w:p>
    <w:p>
      <w:pPr>
        <w:spacing w:lineRule="auto"/>
      </w:pPr>
      <w:r>
        <w:rPr/>
        <w:t xml:space="preserve">, etc.</w:t>
      </w:r>
    </w:p>
    <w:p>
      <w:pPr>
        <w:pStyle w:val="Heading3"/>
        <w:spacing w:lineRule="auto"/>
      </w:pPr>
      <w:r>
        <w:rPr/>
        <w:t xml:space="preserve">6.1 System Commands</w:t>
      </w:r>
    </w:p>
    <w:p>
      <w:pPr>
        <w:spacing w:lineRule="auto"/>
      </w:pPr>
      <w:r>
        <w:rPr/>
        <w:t xml:space="preserve">core — System Control</w:t>
      </w:r>
    </w:p>
    <w:p>
      <w:pPr>
        <w:spacing w:lineRule="auto"/>
      </w:pPr>
      <w:r>
        <w:rPr>
          <w:rFonts w:ascii="Courier" w:hAnsi="Courier"/>
        </w:rPr>
        <w:t xml:space="preserve">core -status      # System status overview core -reset       # Apply config &amp; reboot core -version     # Firmware version</w:t>
      </w:r>
    </w:p>
    <w:p>
      <w:pPr>
        <w:spacing w:lineRule="auto"/>
      </w:pPr>
      <w:r>
        <w:rPr/>
        <w:t xml:space="preserve">os — OS Diagnostics</w:t>
      </w:r>
    </w:p>
    <w:p>
      <w:pPr>
        <w:spacing w:lineRule="auto"/>
      </w:pPr>
      <w:r>
        <w:rPr>
          <w:rFonts w:ascii="Courier" w:hAnsi="Courier"/>
        </w:rPr>
        <w:t xml:space="preserve">os -get rt        # OS runtime in ms os -get stats     # Scheduled task info</w:t>
      </w:r>
    </w:p>
    <w:p>
      <w:pPr>
        <w:spacing w:lineRule="auto"/>
      </w:pPr>
      <w:r>
        <w:rPr/>
        <w:t xml:space="preserve">app — Application</w:t>
      </w:r>
    </w:p>
    <w:p>
      <w:pPr>
        <w:spacing w:lineRule="auto"/>
      </w:pPr>
      <w:r>
        <w:rPr>
          <w:rFonts w:ascii="Courier" w:hAnsi="Courier"/>
        </w:rPr>
        <w:t xml:space="preserve">app -state dia    # Enter diagnostics mode app -state exit   # Exit / reset app -display on   # Show readings in CLI app -display off  # Hide output (default) app -poll &lt;ms&gt;    # Set polling interval app -poll get     # Get polling interval</w:t>
      </w:r>
    </w:p>
    <w:p>
      <w:pPr>
        <w:spacing w:lineRule="auto"/>
      </w:pPr>
      <w:r>
        <w:rPr/>
        <w:t xml:space="preserve">tasks — Task List</w:t>
      </w:r>
    </w:p>
    <w:p>
      <w:pPr>
        <w:spacing w:lineRule="auto"/>
      </w:pPr>
      <w:r>
        <w:rPr>
          <w:rFonts w:ascii="Courier" w:hAnsi="Courier"/>
        </w:rPr>
        <w:t xml:space="preserve">tasks             # List active tasks</w:t>
      </w:r>
    </w:p>
    <w:p>
      <w:pPr>
        <w:pStyle w:val="Heading3"/>
        <w:spacing w:lineRule="auto"/>
      </w:pPr>
      <w:r>
        <w:rPr/>
        <w:t xml:space="preserve">6.2 Network &amp; MQTT Commands</w:t>
      </w:r>
    </w:p>
    <w:p>
      <w:pPr>
        <w:spacing w:lineRule="auto"/>
      </w:pPr>
      <w:r>
        <w:rPr>
          <w:rFonts w:ascii="Courier" w:hAnsi="Courier"/>
        </w:rPr>
        <w:t xml:space="preserve"># ── Ethernet / network ───────────────────────────────────────── eth -ifconfig                      # Show current bindings eth -ifconfig ip  &lt;x.x.x.x&gt;      # Set device IP eth -ifconfig gw  &lt;x.x.x.x&gt;      # Set gateway eth -ifconfig sn  &lt;x.x.x.x&gt;      # Set subnet mask eth -ifconfig dns0 &lt;x.x.x.x&gt;     # Set primary DNS eth -ifconfig dns1 &lt;x.x.x.x&gt;     # Set secondary DNS                                    # (core -reset required after changes) # ── MQTT broker ──────────────────────────────────────────────── eth -mqtt                          # Show MQTT binding eth -mqtt ip   &lt;x.x.x.x&gt;         # Set broker IP eth -mqtt url  "&lt;broker-url&gt;"     # Set broker URL/hostname eth -mqtt port &lt;port&gt;             # Set broker port (default 1883) eth -mqtt stats                    # Show publish statistics  # ── Connectivity test ─────────────────────────────────────────── eth -ping &lt;x.x.x.x&gt;              # ICMP ping</w:t>
      </w:r>
    </w:p>
    <w:p>
      <w:pPr>
        <w:spacing w:lineRule="auto"/>
      </w:pPr>
      <w:r>
        <w:rPr/>
        <w:t xml:space="preserve"/>
      </w:r>
    </w:p>
    <w:p>
      <w:pPr>
        <w:pStyle w:val="Heading3"/>
        <w:spacing w:lineRule="auto"/>
      </w:pPr>
      <w:r>
        <w:rPr/>
        <w:t xml:space="preserve">6.3 Sensor Commands</w:t>
      </w:r>
    </w:p>
    <w:p>
      <w:pPr>
        <w:pStyle w:val="Heading4"/>
        <w:spacing w:lineRule="auto"/>
      </w:pPr>
      <w:r>
        <w:rPr/>
        <w:t xml:space="preserve">sensor — Sensor Manager</w:t>
      </w:r>
    </w:p>
    <w:p>
      <w:pPr>
        <w:spacing w:lineRule="auto"/>
      </w:pPr>
      <w:r>
        <w:rPr>
          <w:rFonts w:ascii="Courier" w:hAnsi="Courier"/>
        </w:rPr>
        <w:t xml:space="preserve">sensor -list          # List all available sensors sensor -status        # Initialization status per sensor</w:t>
      </w:r>
    </w:p>
    <w:p>
      <w:pPr>
        <w:pStyle w:val="Heading4"/>
        <w:spacing w:lineRule="auto"/>
      </w:pPr>
      <w:r>
        <w:rPr/>
        <w:t xml:space="preserve">bm688 / bme688 — BME688 Environmental Sensor</w:t>
      </w:r>
    </w:p>
    <w:p>
      <w:pPr>
        <w:spacing w:lineRule="auto"/>
      </w:pPr>
      <w:r>
        <w:rPr>
          <w:rFonts w:ascii="Courier" w:hAnsi="Courier"/>
        </w:rPr>
        <w:t xml:space="preserve">bm688 -setoff temperature &lt;val&gt;  # Temperature offset (°C) bm688 -setoff pressure &lt;val&gt;     # Pressure offset (Pa) bm688 -setoff humidity &lt;val&gt;     # Humidity offset (%rH) bm688 -get offset                 # Show all offsets</w:t>
      </w:r>
    </w:p>
    <w:p>
      <w:pPr>
        <w:pStyle w:val="Heading4"/>
        <w:spacing w:lineRule="auto"/>
      </w:pPr>
      <w:r>
        <w:rPr/>
        <w:t xml:space="preserve">adxl345 — Accelerometer</w:t>
      </w:r>
    </w:p>
    <w:p>
      <w:pPr>
        <w:spacing w:lineRule="auto"/>
      </w:pPr>
      <w:r>
        <w:rPr>
          <w:rFonts w:ascii="Courier" w:hAnsi="Courier"/>
        </w:rPr>
        <w:t xml:space="preserve">adxl345 -report set on    # Enable reporting (reset required) adxl345 -report set off   # Disable reporting adxl345 -report get       # Get current state</w:t>
      </w:r>
    </w:p>
    <w:p>
      <w:pPr>
        <w:pStyle w:val="Heading4"/>
        <w:spacing w:lineRule="auto"/>
      </w:pPr>
      <w:r>
        <w:rPr/>
        <w:t xml:space="preserve">vl53 — VL53L4ED Time-of-Flight Proximity</w:t>
      </w:r>
    </w:p>
    <w:p>
      <w:pPr>
        <w:spacing w:lineRule="auto"/>
      </w:pPr>
      <w:r>
        <w:rPr>
          <w:rFonts w:ascii="Courier" w:hAnsi="Courier"/>
        </w:rPr>
        <w:t xml:space="preserve">vl53 -setoff &lt;mm&gt;     # Set calibration offset in mm vl53 -get offset       # Show all configured offsets</w:t>
      </w:r>
    </w:p>
    <w:p>
      <w:pPr>
        <w:pStyle w:val="Heading4"/>
        <w:spacing w:lineRule="auto"/>
      </w:pPr>
      <w:r>
        <w:rPr/>
        <w:t xml:space="preserve">bh1750 — Ambient Light Sensor</w:t>
      </w:r>
    </w:p>
    <w:p>
      <w:pPr>
        <w:spacing w:lineRule="auto"/>
      </w:pPr>
      <w:r>
        <w:rPr>
          <w:rFonts w:ascii="Courier" w:hAnsi="Courier"/>
        </w:rPr>
        <w:t xml:space="preserve">bh1750 -h              # Show command help</w:t>
      </w:r>
    </w:p>
    <w:p>
      <w:pPr>
        <w:pStyle w:val="Heading3"/>
        <w:spacing w:lineRule="auto"/>
      </w:pPr>
      <w:r>
        <w:rPr/>
        <w:t xml:space="preserve">6.4 EEPROM, Device &amp; LED Commands</w:t>
      </w:r>
    </w:p>
    <w:p>
      <w:pPr>
        <w:pStyle w:val="Heading4"/>
        <w:spacing w:lineRule="auto"/>
      </w:pPr>
      <w:r>
        <w:rPr/>
        <w:t xml:space="preserve">eeprom — Non-Volatile Storage</w:t>
      </w:r>
    </w:p>
    <w:p>
      <w:pPr>
        <w:spacing w:lineRule="auto"/>
      </w:pPr>
      <w:r>
        <w:rPr>
          <w:rFonts w:ascii="Courier" w:hAnsi="Courier"/>
        </w:rPr>
        <w:t xml:space="preserve">eeprom -erase              # Erase all EEPROM eeprom -default            # Erase &amp; restore default IP bindings eeprom -pgerase &lt;n&gt;        # Erase page n only  (0 ≤ n ≤ 7)</w:t>
      </w:r>
    </w:p>
    <w:p>
      <w:pPr>
        <w:spacing w:lineRule="auto"/>
      </w:pPr>
      <w:r>
        <w:rPr>
          <w:b/>
        </w:rPr>
        <w:t xml:space="preserve">Warning — Destructive</w:t>
      </w:r>
    </w:p>
    <w:p>
      <w:pPr>
        <w:spacing w:lineRule="auto"/>
      </w:pPr>
      <w:r>
        <w:rPr>
          <w:highlight w:val="lightGray"/>
        </w:rPr>
        <w:t xml:space="preserve">eeprom -erase</w:t>
      </w:r>
    </w:p>
    <w:p>
      <w:pPr>
        <w:spacing w:lineRule="auto"/>
      </w:pPr>
      <w:r>
        <w:rPr/>
        <w:t xml:space="preserve"> and </w:t>
      </w:r>
    </w:p>
    <w:p>
      <w:pPr>
        <w:spacing w:lineRule="auto"/>
      </w:pPr>
      <w:r>
        <w:rPr>
          <w:highlight w:val="lightGray"/>
        </w:rPr>
        <w:t xml:space="preserve">eeprom -default</w:t>
      </w:r>
    </w:p>
    <w:p>
      <w:pPr>
        <w:spacing w:lineRule="auto"/>
      </w:pPr>
      <w:r>
        <w:rPr/>
        <w:t xml:space="preserve"> clear all network and MQTT configuration. Re-enter all settings and </w:t>
      </w:r>
    </w:p>
    <w:p>
      <w:pPr>
        <w:spacing w:lineRule="auto"/>
      </w:pPr>
      <w:r>
        <w:rPr>
          <w:highlight w:val="lightGray"/>
        </w:rPr>
        <w:t xml:space="preserve">core -reset</w:t>
      </w:r>
    </w:p>
    <w:p>
      <w:pPr>
        <w:spacing w:lineRule="auto"/>
      </w:pPr>
      <w:r>
        <w:rPr/>
        <w:t xml:space="preserve"> after running.     </w:t>
      </w:r>
    </w:p>
    <w:p>
      <w:pPr>
        <w:pStyle w:val="Heading4"/>
        <w:spacing w:lineRule="auto"/>
      </w:pPr>
      <w:r>
        <w:rPr/>
        <w:t xml:space="preserve">name — Device UID</w:t>
      </w:r>
    </w:p>
    <w:p>
      <w:pPr>
        <w:spacing w:lineRule="auto"/>
      </w:pPr>
      <w:r>
        <w:rPr>
          <w:rFonts w:ascii="Courier" w:hAnsi="Courier"/>
        </w:rPr>
        <w:t xml:space="preserve">name -set &lt;name&gt;           # Set custom device name name -get                  # Return device name</w:t>
      </w:r>
    </w:p>
    <w:p>
      <w:pPr>
        <w:pStyle w:val="Heading4"/>
        <w:spacing w:lineRule="auto"/>
      </w:pPr>
      <w:r>
        <w:rPr/>
        <w:t xml:space="preserve">stsled — Status LED Control</w:t>
      </w:r>
    </w:p>
    <w:p>
      <w:pPr>
        <w:spacing w:lineRule="auto"/>
      </w:pPr>
      <w:r>
        <w:rPr>
          <w:rFonts w:ascii="Courier" w:hAnsi="Courier"/>
        </w:rPr>
        <w:t xml:space="preserve">stsled -r on/off/dc        # Red channel on / off / duty-cycle stsled -g on/off/dc        # Green channel stsled -b on/off/dc        # Blue channel stsled -RGB 0xRRGGBB       # 24-bit colour blend  e.g. 0x00FF00</w:t>
      </w:r>
    </w:p>
    <w:p>
      <w:pPr>
        <w:pStyle w:val="Heading4"/>
        <w:spacing w:lineRule="auto"/>
      </w:pPr>
      <w:r>
        <w:rPr/>
        <w:t xml:space="preserve">i2c — I2C Bus Diagnostics (Advanced)</w:t>
      </w:r>
    </w:p>
    <w:p>
      <w:pPr>
        <w:spacing w:lineRule="auto"/>
      </w:pPr>
      <w:r>
        <w:rPr>
          <w:rFonts w:ascii="Courier" w:hAnsi="Courier"/>
        </w:rPr>
        <w:t xml:space="preserve">i2c bus0 -if up/down       # Interface up or down i2c bus0 -read             # Current-index read i2c bus0 -rread a=&lt;addr&gt; cl=&lt;len&gt; rl=&lt;len&gt; cmd=&lt;d0:d1&gt; i2c bus0 -write            # Write operation i2c bus1 &lt;options&gt;         # Same for bus 1</w:t>
      </w:r>
    </w:p>
    <w:p>
      <w:pPr>
        <w:spacing w:lineRule="auto"/>
      </w:pPr>
      <w:r>
        <w:rPr/>
        <w:t xml:space="preserve"/>
      </w:r>
    </w:p>
    <w:p>
      <w:pPr>
        <w:spacing w:lineRule="auto"/>
      </w:pPr>
      <w:r>
        <w:rPr/>
        <w:t xml:space="preserve">7</w:t>
      </w:r>
    </w:p>
    <w:p>
      <w:pPr>
        <w:spacing w:lineRule="auto"/>
      </w:pPr>
      <w:r>
        <w:rPr/>
        <w:t xml:space="preserve">Sensor Validation &amp; LED Status</w:t>
      </w:r>
    </w:p>
    <w:p>
      <w:pPr>
        <w:pStyle w:val="Heading3"/>
        <w:spacing w:lineRule="auto"/>
      </w:pPr>
      <w:r>
        <w:rPr/>
        <w:t xml:space="preserve">ZUS801LP — 8-in-1 Measurement Reference</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610"/>
        <w:gridCol w:w="2610"/>
        <w:gridCol w:w="2610"/>
        <w:gridCol w:w="261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Measurement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Unit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Sensor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Notes</w:t>
            </w:r>
          </w:p>
        </w:tc>
      </w:tr>
      <w:tblGrid>
        <w:gridCol w:w="2610"/>
        <w:gridCol w:w="2610"/>
        <w:gridCol w:w="2610"/>
        <w:gridCol w:w="261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Temperature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BME688</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Ambient air temperature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Barometric Pressure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hPa / Pa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BME688</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300–1100 hPa</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Relative Humidity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BME688</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0–100 %rH</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Air Quality (VOC/CO₂eq)</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Ω / AQI score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BME688</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Gas resistance + computed AQI</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Ambient Light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lx</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BH1750</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Illuminance level</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Ambient Sound Level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dB / level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Onboard microphone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Acoustic environment monitoring</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Proximity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VL53L4ED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Time-of-Flight, object detection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3-Axis Acceleration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ADXL345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X, Y, Z axes</w:t>
            </w:r>
          </w:p>
        </w:tc>
      </w:tr>
    </w:tbl>
    <w:p>
      <w:pPr>
        <w:spacing w:lineRule="auto"/>
      </w:pPr>
      <w:r>
        <w:rPr/>
      </w:r>
    </w:p>
    <w:p>
      <w:pPr>
        <w:pStyle w:val="Heading3"/>
        <w:spacing w:lineRule="auto"/>
      </w:pPr>
      <w:r>
        <w:rPr/>
        <w:t xml:space="preserve">Verification Procedure</w:t>
      </w:r>
    </w:p>
    <w:p>
      <w:pPr>
        <w:numPr>
          <w:ilvl w:val="0"/>
          <w:numId w:val="5"/>
        </w:numPr>
        <w:spacing w:lineRule="auto"/>
      </w:pPr>
      <w:r>
        <w:rPr/>
        <w:t xml:space="preserve">Check sensor initialization: </w:t>
      </w:r>
      <w:r>
        <w:rPr/>
        <w:t xml:space="preserve">sensor -status</w:t>
      </w:r>
    </w:p>
    <w:p>
      <w:pPr>
        <w:numPr>
          <w:ilvl w:val="0"/>
          <w:numId w:val="5"/>
        </w:numPr>
        <w:spacing w:lineRule="auto"/>
      </w:pPr>
      <w:r>
        <w:rPr/>
        <w:t xml:space="preserve">Enable live CLI output: </w:t>
      </w:r>
      <w:r>
        <w:rPr/>
        <w:t xml:space="preserve">app -display on # Output: GAS[x.xx], TEMPERATURE[x.xx], PRESSURE[x.xx], HUMIDITY[x.xx]</w:t>
      </w:r>
    </w:p>
    <w:p>
      <w:pPr>
        <w:numPr>
          <w:ilvl w:val="0"/>
          <w:numId w:val="5"/>
        </w:numPr>
        <w:spacing w:lineRule="auto"/>
      </w:pPr>
      <w:r>
        <w:rPr/>
        <w:t xml:space="preserve">View active system tasks: </w:t>
      </w:r>
      <w:r>
        <w:rPr/>
        <w:t xml:space="preserve">tasks</w:t>
      </w:r>
    </w:p>
    <w:p>
      <w:pPr>
        <w:numPr>
          <w:ilvl w:val="0"/>
          <w:numId w:val="5"/>
        </w:numPr>
        <w:spacing w:lineRule="auto"/>
      </w:pPr>
      <w:r>
        <w:rPr/>
        <w:t xml:space="preserve">Verify MQTT messages reach the broker: </w:t>
      </w:r>
      <w:r>
        <w:rPr/>
        <w:t xml:space="preserve">mosquitto_sub -h 127.0.0.1 -p 1883 -t '#' -v</w:t>
      </w:r>
    </w:p>
    <w:p>
      <w:pPr>
        <w:numPr>
          <w:ilvl w:val="0"/>
          <w:numId w:val="5"/>
        </w:numPr>
        <w:spacing w:lineRule="auto"/>
      </w:pPr>
      <w:r>
        <w:rPr/>
        <w:t xml:space="preserve">Open Grafana at </w:t>
      </w:r>
      <w:r>
        <w:rPr/>
        <w:t xml:space="preserve">http://&lt;Pi-IP&gt;:51850</w:t>
      </w:r>
      <w:r>
        <w:rPr/>
        <w:t xml:space="preserve"> and confirm live data updates.</w:t>
      </w:r>
    </w:p>
    <w:p>
      <w:pPr>
        <w:pStyle w:val="Heading3"/>
        <w:spacing w:lineRule="auto"/>
      </w:pPr>
      <w:r>
        <w:rPr/>
        <w:t xml:space="preserve">LED Status Summary</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480"/>
        <w:gridCol w:w="3480"/>
        <w:gridCol w:w="34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LED State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System State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Action</w:t>
            </w:r>
          </w:p>
        </w:tc>
      </w:tr>
      <w:tblGrid>
        <w:gridCol w:w="3480"/>
        <w:gridCol w:w="3480"/>
        <w:gridCol w:w="348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p>
          <w:p>
            <w:pPr>
              <w:spacing w:lineRule="auto"/>
            </w:pPr>
            <w:r>
              <w:rPr/>
              <w:t xml:space="preserve"> Yellow toggling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 MQTT broker configured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Configure with </w:t>
            </w:r>
          </w:p>
          <w:p>
            <w:pPr>
              <w:spacing w:lineRule="auto"/>
            </w:pPr>
            <w:r>
              <w:rPr>
                <w:highlight w:val="lightGray"/>
              </w:rPr>
              <w:t xml:space="preserve">eth -mqtt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p>
          <w:p>
            <w:pPr>
              <w:spacing w:lineRule="auto"/>
            </w:pPr>
            <w:r>
              <w:rPr/>
              <w:t xml:space="preserve"> Green toggling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Configured; connecting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Wait; verify broker is running</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p>
          <w:p>
            <w:pPr>
              <w:spacing w:lineRule="auto"/>
            </w:pPr>
            <w:r>
              <w:rPr/>
              <w:t xml:space="preserve"> Green solid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Fully operational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 action needed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p>
          <w:p>
            <w:pPr>
              <w:spacing w:lineRule="auto"/>
            </w:pPr>
            <w:r>
              <w:rPr/>
              <w:t xml:space="preserve"> Red (any)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Hardware / critical error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Check power; consider reflashing firmware</w:t>
            </w:r>
          </w:p>
        </w:tc>
      </w:tr>
    </w:tbl>
    <w:p>
      <w:pPr>
        <w:spacing w:lineRule="auto"/>
      </w:pPr>
      <w:r>
        <w:rPr/>
      </w:r>
    </w:p>
    <w:p>
      <w:pPr>
        <w:spacing w:lineRule="auto"/>
      </w:pPr>
      <w:r>
        <w:rPr/>
        <w:t xml:space="preserve"/>
      </w:r>
    </w:p>
    <w:p>
      <w:pPr>
        <w:spacing w:lineRule="auto"/>
      </w:pPr>
      <w:r>
        <w:rPr/>
        <w:t xml:space="preserve">8</w:t>
      </w:r>
    </w:p>
    <w:p>
      <w:pPr>
        <w:spacing w:lineRule="auto"/>
      </w:pPr>
      <w:r>
        <w:rPr/>
        <w:t xml:space="preserve">Troubleshooting</w:t>
      </w:r>
    </w:p>
    <w:p>
      <w:pPr>
        <w:pStyle w:val="Heading3"/>
        <w:spacing w:lineRule="auto"/>
      </w:pPr>
      <w:r>
        <w:rPr/>
        <w:t xml:space="preserve">LED Stuck Yellow</w:t>
      </w:r>
    </w:p>
    <w:p>
      <w:pPr>
        <w:numPr>
          <w:ilvl w:val="0"/>
          <w:numId w:val="6"/>
        </w:numPr>
        <w:spacing w:lineRule="auto"/>
      </w:pPr>
      <w:r>
        <w:rPr/>
        <w:t xml:space="preserve">Check MQTT broker IP/port: </w:t>
      </w:r>
      <w:r>
        <w:rPr/>
        <w:t xml:space="preserve">eth -mqtt</w:t>
      </w:r>
    </w:p>
    <w:p>
      <w:pPr>
        <w:numPr>
          <w:ilvl w:val="0"/>
          <w:numId w:val="6"/>
        </w:numPr>
        <w:spacing w:lineRule="auto"/>
      </w:pPr>
      <w:r>
        <w:rPr/>
        <w:t xml:space="preserve">Confirm Mosquitto running: </w:t>
      </w:r>
      <w:r>
        <w:rPr/>
        <w:t xml:space="preserve">docker ps | grep mosquitto</w:t>
      </w:r>
    </w:p>
    <w:p>
      <w:pPr>
        <w:numPr>
          <w:ilvl w:val="0"/>
          <w:numId w:val="6"/>
        </w:numPr>
        <w:spacing w:lineRule="auto"/>
      </w:pPr>
      <w:r>
        <w:rPr/>
        <w:t xml:space="preserve">Confirm port 1883 open: </w:t>
      </w:r>
      <w:r>
        <w:rPr/>
        <w:t xml:space="preserve">ss -ltnp | grep 1883</w:t>
      </w:r>
    </w:p>
    <w:p>
      <w:pPr>
        <w:numPr>
          <w:ilvl w:val="0"/>
          <w:numId w:val="6"/>
        </w:numPr>
        <w:spacing w:lineRule="auto"/>
      </w:pPr>
      <w:r>
        <w:rPr/>
        <w:t xml:space="preserve">Test reachability: </w:t>
      </w:r>
      <w:r>
        <w:rPr/>
        <w:t xml:space="preserve">eth -ping &lt;broker-ip&gt;</w:t>
      </w:r>
    </w:p>
    <w:p>
      <w:pPr>
        <w:numPr>
          <w:ilvl w:val="0"/>
          <w:numId w:val="6"/>
        </w:numPr>
        <w:spacing w:lineRule="auto"/>
      </w:pPr>
      <w:r>
        <w:rPr/>
        <w:t xml:space="preserve">After fixing, apply with </w:t>
      </w:r>
      <w:r>
        <w:rPr/>
        <w:t xml:space="preserve">core -reset</w:t>
      </w:r>
    </w:p>
    <w:p>
      <w:pPr>
        <w:pStyle w:val="Heading3"/>
        <w:spacing w:lineRule="auto"/>
      </w:pPr>
      <w:r>
        <w:rPr/>
        <w:t xml:space="preserve">No Serial Connection in PuTTY</w:t>
      </w:r>
    </w:p>
    <w:p>
      <w:pPr>
        <w:numPr>
          <w:ilvl w:val="0"/>
          <w:numId w:val="7"/>
        </w:numPr>
        <w:spacing w:lineRule="auto"/>
      </w:pPr>
      <w:r>
        <w:rPr/>
        <w:t xml:space="preserve">Verify COM port in Device Manager → Ports</w:t>
      </w:r>
    </w:p>
    <w:p>
      <w:pPr>
        <w:numPr>
          <w:ilvl w:val="0"/>
          <w:numId w:val="7"/>
        </w:numPr>
        <w:spacing w:lineRule="auto"/>
      </w:pPr>
      <w:r>
        <w:rPr/>
        <w:t xml:space="preserve">Install correct driver (CH340, CP210x, or FTDI)</w:t>
      </w:r>
    </w:p>
    <w:p>
      <w:pPr>
        <w:numPr>
          <w:ilvl w:val="0"/>
          <w:numId w:val="7"/>
        </w:numPr>
        <w:spacing w:lineRule="auto"/>
      </w:pPr>
      <w:r>
        <w:rPr/>
        <w:t xml:space="preserve">Try baud rates: 9600, 57600, 115200</w:t>
      </w:r>
    </w:p>
    <w:p>
      <w:pPr>
        <w:numPr>
          <w:ilvl w:val="0"/>
          <w:numId w:val="7"/>
        </w:numPr>
        <w:spacing w:lineRule="auto"/>
      </w:pPr>
      <w:r>
        <w:rPr/>
        <w:t xml:space="preserve">Check physical cable and adapter connections</w:t>
      </w:r>
    </w:p>
    <w:p>
      <w:pPr>
        <w:pStyle w:val="Heading3"/>
        <w:spacing w:lineRule="auto"/>
      </w:pPr>
      <w:r>
        <w:rPr/>
        <w:t xml:space="preserve">Network Settings Not Applied</w:t>
      </w:r>
    </w:p>
    <w:p>
      <w:pPr>
        <w:numPr>
          <w:ilvl w:val="0"/>
          <w:numId w:val="8"/>
        </w:numPr>
        <w:spacing w:lineRule="auto"/>
      </w:pPr>
      <w:r>
        <w:rPr/>
        <w:t xml:space="preserve">Always run </w:t>
      </w:r>
      <w:r>
        <w:rPr/>
        <w:t xml:space="preserve">core -reset</w:t>
      </w:r>
      <w:r>
        <w:rPr/>
        <w:t xml:space="preserve"> after network changes</w:t>
      </w:r>
    </w:p>
    <w:p>
      <w:pPr>
        <w:numPr>
          <w:ilvl w:val="0"/>
          <w:numId w:val="8"/>
        </w:numPr>
        <w:spacing w:lineRule="auto"/>
      </w:pPr>
      <w:r>
        <w:rPr/>
        <w:t xml:space="preserve">Verify IP does not conflict with another device</w:t>
      </w:r>
    </w:p>
    <w:p>
      <w:pPr>
        <w:numPr>
          <w:ilvl w:val="0"/>
          <w:numId w:val="8"/>
        </w:numPr>
        <w:spacing w:lineRule="auto"/>
      </w:pPr>
      <w:r>
        <w:rPr/>
        <w:t xml:space="preserve">Check SPE cable connection and termination</w:t>
      </w:r>
    </w:p>
    <w:p>
      <w:pPr>
        <w:pStyle w:val="Heading3"/>
        <w:spacing w:lineRule="auto"/>
      </w:pPr>
      <w:r>
        <w:rPr/>
        <w:t xml:space="preserve">Sensors Not Initializing</w:t>
      </w:r>
    </w:p>
    <w:p>
      <w:pPr>
        <w:numPr>
          <w:ilvl w:val="0"/>
          <w:numId w:val="9"/>
        </w:numPr>
        <w:spacing w:lineRule="auto"/>
      </w:pPr>
      <w:r>
        <w:rPr/>
        <w:t xml:space="preserve">MQTT must be configured before sensors start — configure and reset first</w:t>
      </w:r>
    </w:p>
    <w:p>
      <w:pPr>
        <w:numPr>
          <w:ilvl w:val="0"/>
          <w:numId w:val="9"/>
        </w:numPr>
        <w:spacing w:lineRule="auto"/>
      </w:pPr>
      <w:r>
        <w:rPr/>
        <w:t xml:space="preserve">Verify power supply meets specifications</w:t>
      </w:r>
    </w:p>
    <w:p>
      <w:pPr>
        <w:numPr>
          <w:ilvl w:val="0"/>
          <w:numId w:val="9"/>
        </w:numPr>
        <w:spacing w:lineRule="auto"/>
      </w:pPr>
      <w:r>
        <w:rPr/>
        <w:t xml:space="preserve">Run </w:t>
      </w:r>
      <w:r>
        <w:rPr/>
        <w:t xml:space="preserve">sensor -status</w:t>
      </w:r>
      <w:r>
        <w:rPr/>
        <w:t xml:space="preserve"> to identify which sensors failed</w:t>
      </w:r>
    </w:p>
    <w:p>
      <w:pPr>
        <w:pStyle w:val="Heading3"/>
        <w:spacing w:lineRule="auto"/>
      </w:pPr>
      <w:r>
        <w:rPr/>
        <w:t xml:space="preserve">Grafana Shows No Data</w:t>
      </w:r>
    </w:p>
    <w:p>
      <w:pPr>
        <w:numPr>
          <w:ilvl w:val="0"/>
          <w:numId w:val="10"/>
        </w:numPr>
        <w:spacing w:lineRule="auto"/>
      </w:pPr>
      <w:r>
        <w:rPr/>
        <w:t xml:space="preserve">Confirm solid green LED (MQTT connected)</w:t>
      </w:r>
    </w:p>
    <w:p>
      <w:pPr>
        <w:numPr>
          <w:ilvl w:val="0"/>
          <w:numId w:val="10"/>
        </w:numPr>
        <w:spacing w:lineRule="auto"/>
      </w:pPr>
      <w:r>
        <w:rPr/>
        <w:t xml:space="preserve">Listen for MQTT: </w:t>
      </w:r>
      <w:r>
        <w:rPr/>
        <w:t xml:space="preserve">mosquitto_sub -h 127.0.0.1 -p 1883 -t '#' -v</w:t>
      </w:r>
    </w:p>
    <w:p>
      <w:pPr>
        <w:numPr>
          <w:ilvl w:val="0"/>
          <w:numId w:val="10"/>
        </w:numPr>
        <w:spacing w:lineRule="auto"/>
      </w:pPr>
      <w:r>
        <w:rPr/>
        <w:t xml:space="preserve">Check Node-RED flow: </w:t>
      </w:r>
      <w:r>
        <w:rPr/>
        <w:t xml:space="preserve">http://&lt;Pi-IP&gt;:51880</w:t>
      </w:r>
    </w:p>
    <w:p>
      <w:pPr>
        <w:numPr>
          <w:ilvl w:val="0"/>
          <w:numId w:val="10"/>
        </w:numPr>
        <w:spacing w:lineRule="auto"/>
      </w:pPr>
      <w:r>
        <w:rPr/>
        <w:t xml:space="preserve">Check InfluxDB: </w:t>
      </w:r>
      <w:r>
        <w:rPr/>
        <w:t xml:space="preserve">http://&lt;Pi-IP&gt;:58086</w:t>
      </w:r>
    </w:p>
    <w:p>
      <w:pPr>
        <w:pStyle w:val="Heading3"/>
        <w:spacing w:lineRule="auto"/>
      </w:pPr>
      <w:r>
        <w:rPr/>
        <w:t xml:space="preserve">Diagnostic Command Quick Reference</w:t>
      </w:r>
    </w:p>
    <w:p>
      <w:pPr>
        <w:spacing w:lineRule="auto"/>
      </w:pPr>
      <w:r>
        <w:rPr>
          <w:rFonts w:ascii="Courier" w:hAnsi="Courier"/>
        </w:rPr>
        <w:t xml:space="preserve">core -status       # System overview core -version      # Firmware version tasks              # Active task list os -get stats      # OS task scheduling eth -ifconfig      # Network settings eth -mqtt          # MQTT binding eth -mqtt stats    # Publish success/failure counts eth -ping &lt;ip&gt;    # ICMP ping test sensor -list       # Detected sensors sensor -status     # Per-sensor init status app -display on    # Stream live readings to CLI</w:t>
      </w:r>
    </w:p>
    <w:p>
      <w:pPr>
        <w:pStyle w:val="Heading3"/>
        <w:spacing w:lineRule="auto"/>
      </w:pPr>
      <w:r>
        <w:rPr/>
        <w:t xml:space="preserve">Time Synchronisation Testing</w:t>
      </w:r>
    </w:p>
    <w:p>
      <w:pPr>
        <w:spacing w:lineRule="auto"/>
      </w:pPr>
      <w:r>
        <w:rPr>
          <w:rFonts w:ascii="Courier" w:hAnsi="Courier"/>
        </w:rPr>
        <w:t xml:space="preserve">sudo timedatectl set-ntp false sudo systemctl stop systemd-timesyncd sudo date -s "+5 minutes"     # Apply offset date # Re-enable after testing: sudo systemctl start systemd-timesyncd sudo timedatectl set-ntp true</w:t>
      </w:r>
    </w:p>
    <w:p>
      <w:pPr>
        <w:spacing w:lineRule="auto"/>
      </w:pPr>
      <w:r>
        <w:rPr/>
        <w:t xml:space="preserve"/>
      </w:r>
    </w:p>
    <w:p>
      <w:pPr>
        <w:spacing w:lineRule="auto"/>
      </w:pPr>
      <w:r>
        <w:rPr/>
        <w:t xml:space="preserve">9</w:t>
      </w:r>
    </w:p>
    <w:p>
      <w:pPr>
        <w:spacing w:lineRule="auto"/>
      </w:pPr>
      <w:r>
        <w:rPr/>
        <w:t xml:space="preserve">Setup Checklist</w:t>
      </w:r>
    </w:p>
    <w:p>
      <w:pPr>
        <w:pStyle w:val="Heading3"/>
        <w:spacing w:lineRule="auto"/>
      </w:pPr>
      <w:r>
        <w:rPr/>
        <w:t xml:space="preserve">Hardware</w:t>
      </w:r>
    </w:p>
    <w:p>
      <w:pPr>
        <w:numPr>
          <w:ilvl w:val="0"/>
          <w:numId w:val="11"/>
        </w:numPr>
        <w:spacing w:lineRule="auto"/>
      </w:pPr>
      <w:r>
        <w:rPr/>
        <w:t xml:space="preserve">Sensor power supply connected and power LED on</w:t>
      </w:r>
    </w:p>
    <w:p>
      <w:pPr>
        <w:numPr>
          <w:ilvl w:val="0"/>
          <w:numId w:val="11"/>
        </w:numPr>
        <w:spacing w:lineRule="auto"/>
      </w:pPr>
      <w:r>
        <w:rPr/>
        <w:t xml:space="preserve">SPE Ethernet cable connected</w:t>
      </w:r>
    </w:p>
    <w:p>
      <w:pPr>
        <w:numPr>
          <w:ilvl w:val="0"/>
          <w:numId w:val="11"/>
        </w:numPr>
        <w:spacing w:lineRule="auto"/>
      </w:pPr>
      <w:r>
        <w:rPr/>
        <w:t xml:space="preserve">USB-to-Serial adapter installed with correct driver</w:t>
      </w:r>
    </w:p>
    <w:p>
      <w:pPr>
        <w:numPr>
          <w:ilvl w:val="0"/>
          <w:numId w:val="11"/>
        </w:numPr>
        <w:spacing w:lineRule="auto"/>
      </w:pPr>
      <w:r>
        <w:rPr/>
        <w:t xml:space="preserve">PuTTY configured: Serial · correct COM port · 115200 baud</w:t>
      </w:r>
    </w:p>
    <w:p>
      <w:pPr>
        <w:numPr>
          <w:ilvl w:val="0"/>
          <w:numId w:val="11"/>
        </w:numPr>
        <w:spacing w:lineRule="auto"/>
      </w:pPr>
      <w:r>
        <w:rPr/>
        <w:t xml:space="preserve">Serial CLI accessible — </w:t>
      </w:r>
      <w:r>
        <w:rPr/>
        <w:t xml:space="preserve">help</w:t>
      </w:r>
      <w:r>
        <w:rPr/>
        <w:t xml:space="preserve"> returns output</w:t>
      </w:r>
    </w:p>
    <w:p>
      <w:pPr>
        <w:pStyle w:val="Heading3"/>
        <w:spacing w:lineRule="auto"/>
      </w:pPr>
      <w:r>
        <w:rPr/>
        <w:t xml:space="preserve">Network Configuration</w:t>
      </w:r>
    </w:p>
    <w:p>
      <w:pPr>
        <w:numPr>
          <w:ilvl w:val="0"/>
          <w:numId w:val="12"/>
        </w:numPr>
        <w:spacing w:lineRule="auto"/>
      </w:pPr>
      <w:r>
        <w:rPr/>
        <w:t xml:space="preserve">Raspberry Pi </w:t>
      </w:r>
      <w:r>
        <w:rPr/>
        <w:t xml:space="preserve">eth0</w:t>
      </w:r>
      <w:r>
        <w:rPr/>
        <w:t xml:space="preserve"> on sensor subnet (e.g. 192.168.2.30/24)</w:t>
      </w:r>
    </w:p>
    <w:p>
      <w:pPr>
        <w:numPr>
          <w:ilvl w:val="0"/>
          <w:numId w:val="12"/>
        </w:numPr>
        <w:spacing w:lineRule="auto"/>
      </w:pPr>
      <w:r>
        <w:rPr/>
        <w:t xml:space="preserve">Sensor IP set: </w:t>
      </w:r>
      <w:r>
        <w:rPr/>
        <w:t xml:space="preserve">eth -ifconfig ip 192.168.2.100</w:t>
      </w:r>
    </w:p>
    <w:p>
      <w:pPr>
        <w:numPr>
          <w:ilvl w:val="0"/>
          <w:numId w:val="12"/>
        </w:numPr>
        <w:spacing w:lineRule="auto"/>
      </w:pPr>
      <w:r>
        <w:rPr/>
        <w:t xml:space="preserve">Gateway set: </w:t>
      </w:r>
      <w:r>
        <w:rPr/>
        <w:t xml:space="preserve">eth -ifconfig gw 192.168.2.1</w:t>
      </w:r>
    </w:p>
    <w:p>
      <w:pPr>
        <w:numPr>
          <w:ilvl w:val="0"/>
          <w:numId w:val="12"/>
        </w:numPr>
        <w:spacing w:lineRule="auto"/>
      </w:pPr>
      <w:r>
        <w:rPr/>
        <w:t xml:space="preserve">core -reset</w:t>
      </w:r>
      <w:r>
        <w:rPr/>
        <w:t xml:space="preserve"> performed after network changes</w:t>
      </w:r>
    </w:p>
    <w:p>
      <w:pPr>
        <w:numPr>
          <w:ilvl w:val="0"/>
          <w:numId w:val="12"/>
        </w:numPr>
        <w:spacing w:lineRule="auto"/>
      </w:pPr>
      <w:r>
        <w:rPr/>
        <w:t xml:space="preserve">Ping successful: </w:t>
      </w:r>
      <w:r>
        <w:rPr/>
        <w:t xml:space="preserve">eth -ping &lt;sensor-ip&gt;</w:t>
      </w:r>
    </w:p>
    <w:p>
      <w:pPr>
        <w:pStyle w:val="Heading3"/>
        <w:spacing w:lineRule="auto"/>
      </w:pPr>
      <w:r>
        <w:rPr/>
        <w:t xml:space="preserve">MQTT Configuration</w:t>
      </w:r>
    </w:p>
    <w:p>
      <w:pPr>
        <w:numPr>
          <w:ilvl w:val="0"/>
          <w:numId w:val="13"/>
        </w:numPr>
        <w:spacing w:lineRule="auto"/>
      </w:pPr>
      <w:r>
        <w:rPr/>
        <w:t xml:space="preserve">Docker stack running: </w:t>
      </w:r>
      <w:r>
        <w:rPr/>
        <w:t xml:space="preserve">docker compose up -d</w:t>
      </w:r>
    </w:p>
    <w:p>
      <w:pPr>
        <w:numPr>
          <w:ilvl w:val="0"/>
          <w:numId w:val="13"/>
        </w:numPr>
        <w:spacing w:lineRule="auto"/>
      </w:pPr>
      <w:r>
        <w:rPr/>
        <w:t xml:space="preserve">Mosquitto listening on port 1883</w:t>
      </w:r>
    </w:p>
    <w:p>
      <w:pPr>
        <w:numPr>
          <w:ilvl w:val="0"/>
          <w:numId w:val="13"/>
        </w:numPr>
        <w:spacing w:lineRule="auto"/>
      </w:pPr>
      <w:r>
        <w:rPr/>
        <w:t xml:space="preserve">MQTT broker IP configured: </w:t>
      </w:r>
      <w:r>
        <w:rPr/>
        <w:t xml:space="preserve">eth -mqtt ip 192.168.2.30</w:t>
      </w:r>
    </w:p>
    <w:p>
      <w:pPr>
        <w:numPr>
          <w:ilvl w:val="0"/>
          <w:numId w:val="13"/>
        </w:numPr>
        <w:spacing w:lineRule="auto"/>
      </w:pPr>
      <w:r>
        <w:rPr/>
        <w:t xml:space="preserve">MQTT port configured: </w:t>
      </w:r>
      <w:r>
        <w:rPr/>
        <w:t xml:space="preserve">eth -mqtt port 1883</w:t>
      </w:r>
    </w:p>
    <w:p>
      <w:pPr>
        <w:numPr>
          <w:ilvl w:val="0"/>
          <w:numId w:val="13"/>
        </w:numPr>
        <w:spacing w:lineRule="auto"/>
      </w:pPr>
      <w:r>
        <w:rPr/>
        <w:t xml:space="preserve">core -reset</w:t>
      </w:r>
      <w:r>
        <w:rPr/>
        <w:t xml:space="preserve"> performed after MQTT configuration</w:t>
      </w:r>
    </w:p>
    <w:p>
      <w:pPr>
        <w:numPr>
          <w:ilvl w:val="0"/>
          <w:numId w:val="13"/>
        </w:numPr>
        <w:spacing w:lineRule="auto"/>
      </w:pPr>
      <w:r>
        <w:rPr/>
        <w:t xml:space="preserve">Status LED is solid </w:t>
      </w:r>
      <w:r>
        <w:rPr>
          <w:b/>
        </w:rPr>
        <w:t xml:space="preserve">green</w:t>
      </w:r>
    </w:p>
    <w:p>
      <w:pPr>
        <w:numPr>
          <w:ilvl w:val="0"/>
          <w:numId w:val="13"/>
        </w:numPr>
        <w:spacing w:lineRule="auto"/>
      </w:pPr>
      <w:r>
        <w:rPr/>
        <w:t xml:space="preserve">MQTT messages visible with </w:t>
      </w:r>
      <w:r>
        <w:rPr/>
        <w:t xml:space="preserve">mosquitto_sub</w:t>
      </w:r>
    </w:p>
    <w:p>
      <w:pPr>
        <w:pStyle w:val="Heading3"/>
        <w:spacing w:lineRule="auto"/>
      </w:pPr>
      <w:r>
        <w:rPr/>
        <w:t xml:space="preserve">Grafana Dashboard</w:t>
      </w:r>
    </w:p>
    <w:p>
      <w:pPr>
        <w:numPr>
          <w:ilvl w:val="0"/>
          <w:numId w:val="14"/>
        </w:numPr>
        <w:spacing w:lineRule="auto"/>
      </w:pPr>
      <w:r>
        <w:rPr/>
        <w:t xml:space="preserve">Grafana accessible at </w:t>
      </w:r>
      <w:r>
        <w:rPr/>
        <w:t xml:space="preserve">http://&lt;Pi-IP&gt;:51850</w:t>
      </w:r>
    </w:p>
    <w:p>
      <w:pPr>
        <w:numPr>
          <w:ilvl w:val="0"/>
          <w:numId w:val="14"/>
        </w:numPr>
        <w:spacing w:lineRule="auto"/>
      </w:pPr>
      <w:r>
        <w:rPr/>
        <w:t xml:space="preserve">Dashboard loads and shows sensor panels</w:t>
      </w:r>
    </w:p>
    <w:p>
      <w:pPr>
        <w:numPr>
          <w:ilvl w:val="0"/>
          <w:numId w:val="14"/>
        </w:numPr>
        <w:spacing w:lineRule="auto"/>
      </w:pPr>
      <w:r>
        <w:rPr/>
        <w:t xml:space="preserve">Temperature, Humidity, Pressure, Gas panels show live values</w:t>
      </w:r>
    </w:p>
    <w:p>
      <w:pPr>
        <w:numPr>
          <w:ilvl w:val="0"/>
          <w:numId w:val="14"/>
        </w:numPr>
        <w:spacing w:lineRule="auto"/>
      </w:pPr>
      <w:r>
        <w:rPr/>
        <w:t xml:space="preserve">Dashboard auto-refreshes every 1 second</w:t>
      </w:r>
    </w:p>
    <w:p>
      <w:pPr>
        <w:pStyle w:val="Heading3"/>
        <w:spacing w:lineRule="auto"/>
      </w:pPr>
      <w:r>
        <w:rPr/>
        <w:t xml:space="preserve">Final Validation</w:t>
      </w:r>
    </w:p>
    <w:p>
      <w:pPr>
        <w:numPr>
          <w:ilvl w:val="0"/>
          <w:numId w:val="15"/>
        </w:numPr>
        <w:spacing w:lineRule="auto"/>
      </w:pPr>
      <w:r>
        <w:rPr/>
        <w:t xml:space="preserve">All 8 sensor measurements reporting data (temperature, pressure, humidity, air quality, light, sound, proximity, acceleration)</w:t>
      </w:r>
    </w:p>
    <w:p>
      <w:pPr>
        <w:numPr>
          <w:ilvl w:val="0"/>
          <w:numId w:val="15"/>
        </w:numPr>
        <w:spacing w:lineRule="auto"/>
      </w:pPr>
      <w:r>
        <w:rPr/>
        <w:t xml:space="preserve">MQTT publish stats clean: </w:t>
      </w:r>
      <w:r>
        <w:rPr/>
        <w:t xml:space="preserve">eth -mqtt stats</w:t>
      </w:r>
    </w:p>
    <w:p>
      <w:pPr>
        <w:numPr>
          <w:ilvl w:val="0"/>
          <w:numId w:val="15"/>
        </w:numPr>
        <w:spacing w:lineRule="auto"/>
      </w:pPr>
      <w:r>
        <w:rPr/>
        <w:t xml:space="preserve">All sensors initialized: </w:t>
      </w:r>
      <w:r>
        <w:rPr/>
        <w:t xml:space="preserve">sensor -status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5220"/>
        <w:gridCol w:w="5220"/>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Sensor</w:t>
            </w:r>
          </w:p>
          <w:p>
            <w:pPr>
              <w:spacing w:lineRule="auto"/>
            </w:pPr>
            <w:r>
              <w:rPr/>
              <w:br w:type="textWrapping"/>
            </w:r>
          </w:p>
          <w:p>
            <w:pPr>
              <w:spacing w:lineRule="auto"/>
            </w:pPr>
            <w:r>
              <w:rPr/>
              <w:t xml:space="preserve">ZUS801LP · 8-in-1 · IEEE 802.3cg</w:t>
            </w:r>
          </w:p>
        </w:tc>
        <w:tc>
          <w:tcPr>
            <w:tcBorders>
              <w:top w:val="single" w:sz="1" w:space="0" w:color="000000"/>
              <w:bottom w:val="single" w:sz="1" w:space="0" w:color="000000"/>
              <w:left w:val="single" w:sz="1" w:space="0" w:color="000000"/>
              <w:right w:val="single" w:sz="1" w:space="0" w:color="000000"/>
            </w:tcBorders>
          </w:tcPr>
          <w:p>
            <w:pPr>
              <w:spacing w:lineRule="auto"/>
            </w:pPr>
            <w:r>
              <w:rPr>
                <w:b/>
              </w:rPr>
              <w:t xml:space="preserve">SPE Technology</w:t>
            </w:r>
          </w:p>
          <w:p>
            <w:pPr>
              <w:spacing w:lineRule="auto"/>
            </w:pPr>
            <w:r>
              <w:rPr/>
              <w:br w:type="textWrapping"/>
            </w:r>
          </w:p>
          <w:p>
            <w:pPr>
              <w:spacing w:lineRule="auto"/>
            </w:pPr>
            <w:r>
              <w:rPr/>
              <w:t xml:space="preserve">zemfyre.com</w:t>
            </w:r>
          </w:p>
        </w:tc>
      </w:tr>
      <w:tr>
        <w:trPr>
          <w:cantSplit/>
        </w:trPr>
        <w:tc>
          <w:tcPr>
            <w:tcBorders>
              <w:top w:val="single" w:sz="1" w:space="0" w:color="000000"/>
              <w:bottom w:val="single" w:sz="1" w:space="0" w:color="000000"/>
              <w:left w:val="single" w:sz="1" w:space="0" w:color="000000"/>
              <w:right w:val="single" w:sz="1" w:space="0" w:color="000000"/>
            </w:tcBorders>
            <w:gridSpan w:val="3"/>
          </w:tcPr>
          <w:p>
            <w:pPr>
              <w:spacing w:lineRule="auto"/>
            </w:pPr>
            <w:r>
              <w:rPr/>
              <w:t xml:space="preserve">               Technical support: </w:t>
            </w:r>
          </w:p>
          <w:p>
            <w:pPr>
              <w:spacing w:lineRule="auto"/>
            </w:pPr>
            <w:r>
              <w:rPr>
                <w:b/>
              </w:rPr>
              <w:t xml:space="preserve">zemfyre.com</w:t>
            </w:r>
          </w:p>
        </w:tc>
      </w:tr>
    </w:tbl>
    <w:p>
      <w:pPr>
        <w:spacing w:lineRule="auto"/>
      </w:pPr>
      <w:r>
        <w:rPr/>
      </w:r>
    </w:p>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auto"/>
    <w:pitch w:val="variable"/>
    <w:sig w:usb0="00000003" w:usb1="00000000" w:usb2="00000000" w:usb3="00000000" w:csb0="00000001"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3">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5">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w="http://schemas.openxmlformats.org/wordprocessingml/2006/main" xmlns:o="urn:schemas-microsoft-com:office:office" xmlns:r="http://schemas.openxmlformats.org/officeDocument/2006/relationships" xmlns:v="urn:schemas-microsoft-com:vml" xmlns:w10="urn:schemas-microsoft-com:office:word" xmlns:sl="http://schemas.openxmlformats.org/schemaLibrary/2006/main">
  <w:zoom w:percent="100"/>
  <w:defaultTabStop w:val="720"/>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Calibri" w:eastAsiaTheme="minorHAnsi" w:hAnsiTheme="minorHAnsi" w:cstheme="minorBidi"/>
        <w:sz w:val="22"/>
        <w:szCs w:val="22"/>
        <w:lang w:val="en-US" w:eastAsia="en-US" w:bidi="ar-SA"/>
      </w:rPr>
    </w:rPrDefault>
    <w:pPrDefault>
      <w:pPr>
        <w:spacing w:after="120" w:line="240" w:lineRule="atLeast"/>
      </w:pPr>
    </w:pPrDefault>
  </w:docDefaults>
  <w:style w:type="character" w:styleId="Hyperlink">
    <w:name w:val="Hyperlink"/>
    <w:rPr>
      <w:color w:val="0000FF"/>
      <w:u w:val="single"/>
    </w:rPr>
  </w:style>
  <w:style w:type="paragraph" w:styleId="Heading1">
    <w:name w:val="heading 1"/>
    <w:basedOn w:val="Normal"/>
    <w:next w:val="Normal"/>
    <w:uiPriority w:val="9"/>
    <w:qFormat/>
    <w:pPr>
      <w:keepNext/>
      <w:keepLines/>
      <w:spacing w:before="48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fontTable" Target="fontTable.xml"/>
  <Relationship Id="rId6" Type="http://schemas.openxmlformats.org/officeDocument/2006/relationships/theme" Target="theme/theme1.xml" TargetMode="In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a:ea typeface="Calibri"/>
        <a:cs typeface=""/>
      </a:majorFont>
      <a:minorFont>
        <a:latin typeface="Calibri"/>
        <a:ea typeface="Calibri"/>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Zemfyre ZUS801LP Instructions Manual</dc:title>
  <dc:subject/>
  <dc:creator>html-to-docx</dc:creator>
  <cp:keywords>html-to-docx</cp:keywords>
  <dc:description/>
  <cp:lastModifiedBy>html-to-docx</cp:lastModifiedBy>
  <cp:revision>1</cp:revision>
  <dcterms:created xsi:type="dcterms:W3CDTF">2026-06-25T20:09:03.642Z</dcterms:created>
  <dcterms:modified xsi:type="dcterms:W3CDTF">2026-06-25T20:09:03.642Z</dcterms:modified>
</cp:coreProperties>
</file>