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</w:t>
            </w:r>
            <w:proofErr w:type="spellStart"/>
            <w:r w:rsidRPr="001B4C38">
              <w:rPr>
                <w:sz w:val="20"/>
                <w:szCs w:val="20"/>
              </w:rPr>
              <w:t>BillToClientName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BillToAddress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BillToStateCode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50A4B6B6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BillToPAN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0C6B596" w14:textId="77777777" w:rsidR="001B4C38" w:rsidRDefault="001B4C38" w:rsidP="001B4C38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ShipToAddress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ShipToStateCode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201DF2B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ShipToPAN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30FF27" w14:textId="77777777" w:rsidR="001B4C38" w:rsidRDefault="001B4C38" w:rsidP="001B4C38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  <w:tr w:rsidR="001B4C38" w14:paraId="408D423F" w14:textId="77777777" w:rsidTr="001B4C38">
        <w:trPr>
          <w:trHeight w:hRule="exact" w:val="620"/>
        </w:trPr>
        <w:tc>
          <w:tcPr>
            <w:tcW w:w="894" w:type="dxa"/>
          </w:tcPr>
          <w:p w14:paraId="1DB1104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  <w:p w14:paraId="2CCB1AB6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4.</w:t>
            </w:r>
          </w:p>
        </w:tc>
        <w:tc>
          <w:tcPr>
            <w:tcW w:w="1790" w:type="dxa"/>
          </w:tcPr>
          <w:p w14:paraId="06CC8F9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0AC39D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1A32CAB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299876F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5918FEC7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EF30DB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3D61A46F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65EDFB55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  <w:p w14:paraId="75CFD0E1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</w:tc>
      </w:tr>
      <w:tr w:rsidR="001B4C38" w14:paraId="4BCF68A6" w14:textId="77777777" w:rsidTr="001B4C38">
        <w:trPr>
          <w:trHeight w:hRule="exact" w:val="620"/>
        </w:trPr>
        <w:tc>
          <w:tcPr>
            <w:tcW w:w="894" w:type="dxa"/>
          </w:tcPr>
          <w:p w14:paraId="06334421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5</w:t>
            </w:r>
            <w:r w:rsidRPr="005F76DA">
              <w:rPr>
                <w:sz w:val="11"/>
                <w:szCs w:val="11"/>
              </w:rPr>
              <w:t>}</w:t>
            </w:r>
          </w:p>
          <w:p w14:paraId="77C96646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5.</w:t>
            </w:r>
          </w:p>
        </w:tc>
        <w:tc>
          <w:tcPr>
            <w:tcW w:w="1790" w:type="dxa"/>
          </w:tcPr>
          <w:p w14:paraId="046585CB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5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45CA61B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5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00126579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5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CCB7FD6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5F42D6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37DB44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87A2A64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B8F7F2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  <w:p w14:paraId="400CF2E7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5</w:t>
            </w:r>
            <w:r w:rsidRPr="005F76DA">
              <w:rPr>
                <w:sz w:val="11"/>
                <w:szCs w:val="11"/>
              </w:rPr>
              <w:t>}</w:t>
            </w:r>
          </w:p>
        </w:tc>
      </w:tr>
      <w:tr w:rsidR="001B4C38" w14:paraId="33C39E14" w14:textId="77777777" w:rsidTr="001B4C38">
        <w:trPr>
          <w:trHeight w:hRule="exact" w:val="620"/>
        </w:trPr>
        <w:tc>
          <w:tcPr>
            <w:tcW w:w="894" w:type="dxa"/>
          </w:tcPr>
          <w:p w14:paraId="6EEE953F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6</w:t>
            </w:r>
            <w:r w:rsidRPr="005F76DA">
              <w:rPr>
                <w:sz w:val="11"/>
                <w:szCs w:val="11"/>
              </w:rPr>
              <w:t>}</w:t>
            </w:r>
          </w:p>
          <w:p w14:paraId="51E09622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6.</w:t>
            </w:r>
          </w:p>
        </w:tc>
        <w:tc>
          <w:tcPr>
            <w:tcW w:w="1790" w:type="dxa"/>
          </w:tcPr>
          <w:p w14:paraId="2FEC871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6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200871E7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6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7F0662E3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6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330C929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4610C9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1A2DC7B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9547C4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693132E5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  <w:p w14:paraId="1F7A5961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6</w:t>
            </w:r>
            <w:r w:rsidRPr="005F76DA">
              <w:rPr>
                <w:sz w:val="11"/>
                <w:szCs w:val="11"/>
              </w:rPr>
              <w:t>}</w:t>
            </w:r>
          </w:p>
        </w:tc>
      </w:tr>
      <w:tr w:rsidR="001B4C38" w14:paraId="7D06077B" w14:textId="77777777" w:rsidTr="001B4C38">
        <w:trPr>
          <w:trHeight w:hRule="exact" w:val="620"/>
        </w:trPr>
        <w:tc>
          <w:tcPr>
            <w:tcW w:w="894" w:type="dxa"/>
          </w:tcPr>
          <w:p w14:paraId="729435D0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7</w:t>
            </w:r>
            <w:r w:rsidRPr="005F76DA">
              <w:rPr>
                <w:sz w:val="11"/>
                <w:szCs w:val="11"/>
              </w:rPr>
              <w:t>}</w:t>
            </w:r>
          </w:p>
          <w:p w14:paraId="3AE15084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7.</w:t>
            </w:r>
          </w:p>
        </w:tc>
        <w:tc>
          <w:tcPr>
            <w:tcW w:w="1790" w:type="dxa"/>
          </w:tcPr>
          <w:p w14:paraId="70DABDA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7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2A9B5F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7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13B75EF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7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CC3CC9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7E8D0EB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47AED3C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7AEBCD6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43346BAC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  <w:p w14:paraId="4D136B3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7</w:t>
            </w:r>
            <w:r w:rsidRPr="005F76DA">
              <w:rPr>
                <w:sz w:val="11"/>
                <w:szCs w:val="11"/>
              </w:rPr>
              <w:t>}</w:t>
            </w:r>
          </w:p>
        </w:tc>
      </w:tr>
      <w:tr w:rsidR="001B4C38" w14:paraId="1467322E" w14:textId="77777777" w:rsidTr="001B4C38">
        <w:trPr>
          <w:trHeight w:hRule="exact" w:val="620"/>
        </w:trPr>
        <w:tc>
          <w:tcPr>
            <w:tcW w:w="894" w:type="dxa"/>
          </w:tcPr>
          <w:p w14:paraId="6B59F15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8</w:t>
            </w:r>
            <w:r w:rsidRPr="005F76DA">
              <w:rPr>
                <w:sz w:val="11"/>
                <w:szCs w:val="11"/>
              </w:rPr>
              <w:t>}</w:t>
            </w:r>
          </w:p>
          <w:p w14:paraId="748C99F4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8.</w:t>
            </w:r>
          </w:p>
        </w:tc>
        <w:tc>
          <w:tcPr>
            <w:tcW w:w="1790" w:type="dxa"/>
          </w:tcPr>
          <w:p w14:paraId="50FB0F83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8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4A8F07C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8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6C2957EB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8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091EC64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7CA9B85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1612731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CD6391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2159B566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  <w:p w14:paraId="0990D5D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8</w:t>
            </w:r>
            <w:r w:rsidRPr="005F76DA">
              <w:rPr>
                <w:sz w:val="11"/>
                <w:szCs w:val="11"/>
              </w:rPr>
              <w:t>}</w:t>
            </w:r>
          </w:p>
        </w:tc>
      </w:tr>
    </w:tbl>
    <w:p w14:paraId="07CA2509" w14:textId="4EFB0420" w:rsidR="008C4F0F" w:rsidRDefault="00FC07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13F55764">
                <wp:simplePos x="0" y="0"/>
                <wp:positionH relativeFrom="column">
                  <wp:posOffset>-1001837</wp:posOffset>
                </wp:positionH>
                <wp:positionV relativeFrom="paragraph">
                  <wp:posOffset>-222139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</w:t>
                            </w:r>
                            <w:proofErr w:type="spellEnd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3CD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8.9pt;margin-top:-17.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</w:t>
                      </w:r>
                      <w:proofErr w:type="spellEnd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6803F17C">
                <wp:simplePos x="0" y="0"/>
                <wp:positionH relativeFrom="column">
                  <wp:posOffset>3649345</wp:posOffset>
                </wp:positionH>
                <wp:positionV relativeFrom="paragraph">
                  <wp:posOffset>-383817</wp:posOffset>
                </wp:positionV>
                <wp:extent cx="1851025" cy="572135"/>
                <wp:effectExtent l="0" t="0" r="3175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77777777" w:rsidR="00C044D8" w:rsidRPr="00FC0748" w:rsidRDefault="00C044D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Invoice No. :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C0748">
                              <w:rPr>
                                <w:sz w:val="18"/>
                                <w:szCs w:val="18"/>
                              </w:rPr>
                              <w:t>InvoiceNo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0D0766" w14:textId="07910DDB" w:rsidR="00C044D8" w:rsidRPr="00FC0748" w:rsidRDefault="00C044D8" w:rsidP="00C044D8">
                            <w:pPr>
                              <w:spacing w:line="281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1023F6" w:rsidRPr="00FC0748">
                              <w:rPr>
                                <w:sz w:val="18"/>
                                <w:szCs w:val="18"/>
                              </w:rPr>
                              <w:t>Invoice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1B11" id="Text Box 1" o:spid="_x0000_s1027" type="#_x0000_t202" style="position:absolute;margin-left:287.35pt;margin-top:-30.2pt;width:145.7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" fillcolor="white [3201]" stroked="f" strokeweight=".5pt">
                <v:textbox>
                  <w:txbxContent>
                    <w:p w14:paraId="78DCA6F9" w14:textId="77777777" w:rsidR="00C044D8" w:rsidRPr="00FC0748" w:rsidRDefault="00C044D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Invoice No. :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FC0748">
                        <w:rPr>
                          <w:sz w:val="18"/>
                          <w:szCs w:val="18"/>
                        </w:rPr>
                        <w:t>InvoiceNo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0D0766" w14:textId="07910DDB" w:rsidR="00C044D8" w:rsidRPr="00FC0748" w:rsidRDefault="00C044D8" w:rsidP="00C044D8">
                      <w:pPr>
                        <w:spacing w:line="281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1023F6" w:rsidRPr="00FC0748">
                        <w:rPr>
                          <w:sz w:val="18"/>
                          <w:szCs w:val="18"/>
                        </w:rPr>
                        <w:t>Invoice</w:t>
                      </w:r>
                      <w:r w:rsidRPr="00FC0748">
                        <w:rPr>
                          <w:sz w:val="18"/>
                          <w:szCs w:val="18"/>
                        </w:rPr>
                        <w:t>Date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9C46B3" w14:textId="1022C3A8" w:rsidR="001023F6" w:rsidRDefault="001023F6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Buyer’s Order Reference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purchaseorderreference</w:t>
                            </w:r>
                            <w:proofErr w:type="spellEnd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1FEE25" w14:textId="77777777" w:rsid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Buyer’s Order Reference Date 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referenceDate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AmountDue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PaymentMode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8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RJwGw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9C46B3" w14:textId="1022C3A8" w:rsidR="001023F6" w:rsidRDefault="001023F6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Buyer’s Order Reference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purchaseorderreference</w:t>
                      </w:r>
                      <w:proofErr w:type="spellEnd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421FEE25" w14:textId="77777777" w:rsid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Buyer’s Order Reference Date 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referenceDate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AmountDue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PaymentMode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5966424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Methopara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60/N/3,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Madyamgram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29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MjgLQ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Methopara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60/N/3,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Madyamgram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480B161D">
                <wp:simplePos x="0" y="0"/>
                <wp:positionH relativeFrom="column">
                  <wp:posOffset>1915878</wp:posOffset>
                </wp:positionH>
                <wp:positionV relativeFrom="paragraph">
                  <wp:posOffset>-850264</wp:posOffset>
                </wp:positionV>
                <wp:extent cx="1860605" cy="310101"/>
                <wp:effectExtent l="0" t="0" r="635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3EFBF931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Tax Invoice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8DC6" id="Text Box 4" o:spid="_x0000_s1030" type="#_x0000_t202" style="position:absolute;margin-left:150.85pt;margin-top:-66.95pt;width:146.5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" fillcolor="white [3201]" stroked="f" strokeweight=".5pt">
                <v:textbox>
                  <w:txbxContent>
                    <w:p w14:paraId="7805C11B" w14:textId="3EFBF931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>Tax Invoice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61F1E995" w:rsidR="00A00DF1" w:rsidRPr="00A00DF1" w:rsidRDefault="00A00DF1" w:rsidP="00A00DF1"/>
    <w:p w14:paraId="36823630" w14:textId="70B5B488" w:rsidR="00A00DF1" w:rsidRPr="00A00DF1" w:rsidRDefault="00A00DF1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364F45B3">
                <wp:simplePos x="0" y="0"/>
                <wp:positionH relativeFrom="column">
                  <wp:posOffset>4132580</wp:posOffset>
                </wp:positionH>
                <wp:positionV relativeFrom="paragraph">
                  <wp:posOffset>5196509</wp:posOffset>
                </wp:positionV>
                <wp:extent cx="2312808" cy="333955"/>
                <wp:effectExtent l="0" t="0" r="11430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808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402111">
                              <w:t>{</w:t>
                            </w:r>
                            <w:proofErr w:type="spellStart"/>
                            <w:proofErr w:type="gramEnd"/>
                            <w:r w:rsidRPr="00402111">
                              <w:t>AmountDue</w:t>
                            </w:r>
                            <w:proofErr w:type="spellEnd"/>
                            <w:r w:rsidRPr="004021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25.4pt;margin-top:409.15pt;width:182.1pt;height:2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1Hl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:  </w:t>
                      </w:r>
                      <w:r w:rsidRPr="00402111">
                        <w:t>{</w:t>
                      </w:r>
                      <w:proofErr w:type="spellStart"/>
                      <w:proofErr w:type="gramEnd"/>
                      <w:r w:rsidRPr="00402111">
                        <w:t>AmountDue</w:t>
                      </w:r>
                      <w:proofErr w:type="spellEnd"/>
                      <w:r w:rsidRPr="00402111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35B179F" w14:textId="40FE23F1" w:rsidR="00A00DF1" w:rsidRPr="00A00DF1" w:rsidRDefault="00A00DF1" w:rsidP="00A00DF1"/>
    <w:p w14:paraId="127CE673" w14:textId="3F0E34EF" w:rsidR="00A00DF1" w:rsidRDefault="00A00DF1" w:rsidP="00A00DF1"/>
    <w:p w14:paraId="6667DB71" w14:textId="77777777" w:rsidR="00FC0748" w:rsidRPr="00A00DF1" w:rsidRDefault="00FC0748" w:rsidP="00A00DF1"/>
    <w:p w14:paraId="3DD58FAD" w14:textId="0B9AA667" w:rsidR="00A00DF1" w:rsidRPr="00A00DF1" w:rsidRDefault="00A00DF1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200824AF">
                <wp:simplePos x="0" y="0"/>
                <wp:positionH relativeFrom="column">
                  <wp:posOffset>3649345</wp:posOffset>
                </wp:positionH>
                <wp:positionV relativeFrom="paragraph">
                  <wp:posOffset>158115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TotalTaxableValue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ValueInFigure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3" type="#_x0000_t202" style="position:absolute;margin-left:287.35pt;margin-top:12.4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TotalTaxableValue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ValueInFigure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3B5FC76D">
                <wp:simplePos x="0" y="0"/>
                <wp:positionH relativeFrom="column">
                  <wp:posOffset>-779228</wp:posOffset>
                </wp:positionH>
                <wp:positionV relativeFrom="paragraph">
                  <wp:posOffset>230174</wp:posOffset>
                </wp:positionV>
                <wp:extent cx="2988945" cy="1081377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proofErr w:type="spellStart"/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  <w:proofErr w:type="spellEnd"/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4" type="#_x0000_t202" style="position:absolute;margin-left:-61.35pt;margin-top:18.1pt;width:235.35pt;height:8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proofErr w:type="spellStart"/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  <w:proofErr w:type="spellEnd"/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</w:p>
    <w:p w14:paraId="235CD58A" w14:textId="203425CB" w:rsidR="00A00DF1" w:rsidRPr="00A00DF1" w:rsidRDefault="00A00DF1" w:rsidP="00A00DF1"/>
    <w:p w14:paraId="2774B6CE" w14:textId="04005E1D" w:rsidR="00A00DF1" w:rsidRPr="00A00DF1" w:rsidRDefault="00A00DF1" w:rsidP="00A00DF1"/>
    <w:p w14:paraId="63909C97" w14:textId="727A06CB" w:rsidR="00A00DF1" w:rsidRPr="00A00DF1" w:rsidRDefault="00A00DF1" w:rsidP="00A00DF1"/>
    <w:p w14:paraId="127AE2B2" w14:textId="30381FCE" w:rsidR="00A00DF1" w:rsidRPr="00A00DF1" w:rsidRDefault="00A00DF1" w:rsidP="00A00DF1"/>
    <w:p w14:paraId="2C3FEE5E" w14:textId="38F6A14C" w:rsidR="00A00DF1" w:rsidRPr="00A00DF1" w:rsidRDefault="00A00DF1" w:rsidP="00A00DF1"/>
    <w:p w14:paraId="76CAA7AA" w14:textId="259C8AC8" w:rsidR="00A00DF1" w:rsidRPr="00A00DF1" w:rsidRDefault="00A00DF1" w:rsidP="00A00DF1"/>
    <w:p w14:paraId="28FFC953" w14:textId="219E7878" w:rsidR="00A00DF1" w:rsidRPr="00A00DF1" w:rsidRDefault="00A00DF1" w:rsidP="00A00DF1"/>
    <w:p w14:paraId="2F928490" w14:textId="77777777" w:rsidR="00A00DF1" w:rsidRPr="00A00DF1" w:rsidRDefault="00A00DF1" w:rsidP="00A00DF1"/>
    <w:p w14:paraId="14B1007B" w14:textId="77777777" w:rsidR="00A00DF1" w:rsidRPr="00A00DF1" w:rsidRDefault="00A00DF1" w:rsidP="00A00DF1"/>
    <w:p w14:paraId="510F2A58" w14:textId="77777777" w:rsidR="00A00DF1" w:rsidRPr="00A00DF1" w:rsidRDefault="00A00DF1" w:rsidP="00A00DF1"/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676FA8"/>
    <w:rsid w:val="006E12E7"/>
    <w:rsid w:val="008C4F0F"/>
    <w:rsid w:val="00A00DF1"/>
    <w:rsid w:val="00AF6A7B"/>
    <w:rsid w:val="00C044D8"/>
    <w:rsid w:val="00CB62D9"/>
    <w:rsid w:val="00DE7E43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2</cp:revision>
  <dcterms:created xsi:type="dcterms:W3CDTF">2025-07-14T12:03:00Z</dcterms:created>
  <dcterms:modified xsi:type="dcterms:W3CDTF">2025-07-14T12:03:00Z</dcterms:modified>
</cp:coreProperties>
</file>