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9DBE" w14:textId="4D6F2D87" w:rsidR="0007053B" w:rsidRPr="0029153E" w:rsidRDefault="0007053B" w:rsidP="0007053B">
      <w:pPr>
        <w:spacing w:line="300" w:lineRule="exact"/>
        <w:rPr>
          <w:rFonts w:ascii="微软雅黑" w:eastAsia="微软雅黑" w:hAnsi="微软雅黑"/>
          <w:b/>
          <w:bCs/>
          <w:sz w:val="24"/>
          <w:szCs w:val="24"/>
        </w:rPr>
      </w:pP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>第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三</w:t>
      </w:r>
      <w:r w:rsidRPr="0029153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章 </w:t>
      </w:r>
      <w:r w:rsidR="00BE69D7">
        <w:rPr>
          <w:rFonts w:ascii="微软雅黑" w:eastAsia="微软雅黑" w:hAnsi="微软雅黑" w:hint="eastAsia"/>
          <w:b/>
          <w:bCs/>
          <w:sz w:val="24"/>
          <w:szCs w:val="24"/>
        </w:rPr>
        <w:t>继承优良传统 弘扬中国精神</w:t>
      </w:r>
    </w:p>
    <w:p w14:paraId="7FCB43A8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b/>
          <w:bCs/>
          <w:sz w:val="22"/>
        </w:rPr>
      </w:pPr>
    </w:p>
    <w:p w14:paraId="33EF88BB" w14:textId="691D649D" w:rsidR="0007053B" w:rsidRPr="0029153E" w:rsidRDefault="0007053B" w:rsidP="0007053B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E69D7">
        <w:rPr>
          <w:rFonts w:ascii="微软雅黑" w:eastAsia="微软雅黑" w:hAnsi="微软雅黑" w:hint="eastAsia"/>
          <w:b/>
          <w:bCs/>
          <w:sz w:val="24"/>
          <w:szCs w:val="24"/>
        </w:rPr>
        <w:t>中国精神是兴国强国之魂</w:t>
      </w:r>
    </w:p>
    <w:p w14:paraId="075D3BCA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b/>
          <w:bCs/>
          <w:sz w:val="22"/>
        </w:rPr>
      </w:pPr>
    </w:p>
    <w:p w14:paraId="1ECB5D4C" w14:textId="21FE099E" w:rsidR="0007053B" w:rsidRPr="0029153E" w:rsidRDefault="00BE69D7" w:rsidP="0007053B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崇尚精神是中华民族的优秀传统（三个表现）</w:t>
      </w:r>
    </w:p>
    <w:p w14:paraId="417EA903" w14:textId="62688166" w:rsidR="0007053B" w:rsidRPr="00BE69D7" w:rsidRDefault="00BE69D7" w:rsidP="0007053B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表现为对物质生活与精神生活相互关系的独到理解。</w:t>
      </w:r>
    </w:p>
    <w:p w14:paraId="3326BA79" w14:textId="48184D4A" w:rsidR="0007053B" w:rsidRDefault="00BE69D7" w:rsidP="0007053B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表现为对理想的不懈追求。</w:t>
      </w:r>
    </w:p>
    <w:p w14:paraId="61B36BDF" w14:textId="7E369621" w:rsidR="00BE69D7" w:rsidRPr="0029153E" w:rsidRDefault="00BE69D7" w:rsidP="0007053B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表现为对品格养成的重视。</w:t>
      </w:r>
    </w:p>
    <w:p w14:paraId="58165C70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6CE51BF0" w14:textId="66E202E0" w:rsidR="0007053B" w:rsidRPr="00BE69D7" w:rsidRDefault="00BE69D7" w:rsidP="0007053B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E69D7">
        <w:rPr>
          <w:rFonts w:ascii="微软雅黑" w:eastAsia="微软雅黑" w:hAnsi="微软雅黑" w:hint="eastAsia"/>
          <w:sz w:val="22"/>
        </w:rPr>
        <w:t>中国精神的丰富内涵（四个伟大精神）</w:t>
      </w:r>
    </w:p>
    <w:p w14:paraId="47FCE778" w14:textId="2BAFDFD4" w:rsidR="00BE69D7" w:rsidRDefault="00BE69D7" w:rsidP="0007053B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bookmarkStart w:id="0" w:name="OLE_LINK1"/>
      <w:r>
        <w:rPr>
          <w:rFonts w:ascii="微软雅黑" w:eastAsia="微软雅黑" w:hAnsi="微软雅黑" w:hint="eastAsia"/>
          <w:sz w:val="22"/>
        </w:rPr>
        <w:t>伟大创造精神</w:t>
      </w:r>
    </w:p>
    <w:p w14:paraId="152A7FB1" w14:textId="283BBF72" w:rsidR="00BE69D7" w:rsidRDefault="00BE69D7" w:rsidP="0007053B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伟大奋斗精神</w:t>
      </w:r>
    </w:p>
    <w:p w14:paraId="172C4A50" w14:textId="62F761E3" w:rsidR="00BE69D7" w:rsidRDefault="00BE69D7" w:rsidP="0007053B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伟大团结精神</w:t>
      </w:r>
    </w:p>
    <w:p w14:paraId="477330BC" w14:textId="5796FB51" w:rsidR="00BE69D7" w:rsidRDefault="00BE69D7" w:rsidP="0007053B">
      <w:pPr>
        <w:pStyle w:val="a7"/>
        <w:numPr>
          <w:ilvl w:val="0"/>
          <w:numId w:val="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伟大梦想精神</w:t>
      </w:r>
    </w:p>
    <w:bookmarkEnd w:id="0"/>
    <w:p w14:paraId="2DA4A471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sz w:val="22"/>
          <w:shd w:val="pct15" w:color="auto" w:fill="FFFFFF"/>
        </w:rPr>
      </w:pPr>
    </w:p>
    <w:p w14:paraId="20455699" w14:textId="5C73E65D" w:rsidR="0007053B" w:rsidRPr="00233A89" w:rsidRDefault="00BE69D7" w:rsidP="00BE69D7">
      <w:pPr>
        <w:pStyle w:val="a7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233A89">
        <w:rPr>
          <w:rFonts w:ascii="微软雅黑" w:eastAsia="微软雅黑" w:hAnsi="微软雅黑" w:hint="eastAsia"/>
          <w:b/>
          <w:bCs/>
          <w:sz w:val="22"/>
        </w:rPr>
        <w:t>实现中国</w:t>
      </w:r>
      <w:proofErr w:type="gramStart"/>
      <w:r w:rsidRPr="00233A89">
        <w:rPr>
          <w:rFonts w:ascii="微软雅黑" w:eastAsia="微软雅黑" w:hAnsi="微软雅黑" w:hint="eastAsia"/>
          <w:b/>
          <w:bCs/>
          <w:sz w:val="22"/>
        </w:rPr>
        <w:t>梦必须</w:t>
      </w:r>
      <w:proofErr w:type="gramEnd"/>
      <w:r w:rsidRPr="00233A89">
        <w:rPr>
          <w:rFonts w:ascii="微软雅黑" w:eastAsia="微软雅黑" w:hAnsi="微软雅黑" w:hint="eastAsia"/>
          <w:b/>
          <w:bCs/>
          <w:sz w:val="22"/>
        </w:rPr>
        <w:t>弘扬中国精神</w:t>
      </w:r>
      <w:r w:rsidR="00233A89">
        <w:rPr>
          <w:rFonts w:ascii="微软雅黑" w:eastAsia="微软雅黑" w:hAnsi="微软雅黑" w:hint="eastAsia"/>
          <w:b/>
          <w:bCs/>
          <w:sz w:val="22"/>
        </w:rPr>
        <w:t>（为什么&amp;怎么做）</w:t>
      </w:r>
      <w:r w:rsidR="00233A89" w:rsidRPr="0029153E">
        <w:rPr>
          <w:rFonts w:ascii="微软雅黑" w:eastAsia="微软雅黑" w:hAnsi="微软雅黑" w:hint="eastAsia"/>
          <w:b/>
          <w:bCs/>
          <w:sz w:val="22"/>
        </w:rPr>
        <w:sym w:font="Wingdings 2" w:char="F0EA"/>
      </w:r>
    </w:p>
    <w:p w14:paraId="14443F7F" w14:textId="65595AC5" w:rsidR="00BE69D7" w:rsidRDefault="00BE69D7" w:rsidP="00BE69D7">
      <w:pPr>
        <w:pStyle w:val="a7"/>
        <w:numPr>
          <w:ilvl w:val="0"/>
          <w:numId w:val="2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233A89">
        <w:rPr>
          <w:rFonts w:ascii="微软雅黑" w:eastAsia="微软雅黑" w:hAnsi="微软雅黑" w:hint="eastAsia"/>
          <w:b/>
          <w:bCs/>
          <w:sz w:val="22"/>
        </w:rPr>
        <w:t>为什么弘扬：（中国精神是）凝聚民族复兴的磅礴伟力</w:t>
      </w:r>
    </w:p>
    <w:p w14:paraId="2A41C31C" w14:textId="03CFDF61" w:rsidR="00233A89" w:rsidRPr="00233A89" w:rsidRDefault="00233A89" w:rsidP="00233A89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(</w:t>
      </w:r>
      <w:r w:rsidRPr="00233A89">
        <w:rPr>
          <w:rFonts w:ascii="微软雅黑" w:eastAsia="微软雅黑" w:hAnsi="微软雅黑" w:hint="eastAsia"/>
          <w:sz w:val="22"/>
        </w:rPr>
        <w:t>中国精神是</w:t>
      </w:r>
      <w:r>
        <w:rPr>
          <w:rFonts w:ascii="微软雅黑" w:eastAsia="微软雅黑" w:hAnsi="微软雅黑"/>
          <w:sz w:val="22"/>
        </w:rPr>
        <w:t>)</w:t>
      </w:r>
      <w:r w:rsidRPr="00233A89">
        <w:rPr>
          <w:rFonts w:ascii="微软雅黑" w:eastAsia="微软雅黑" w:hAnsi="微软雅黑"/>
          <w:sz w:val="22"/>
        </w:rPr>
        <w:t>凝聚中国力量的精神枢纽。</w:t>
      </w:r>
    </w:p>
    <w:p w14:paraId="37E6D048" w14:textId="7DA6A775" w:rsidR="00233A89" w:rsidRPr="00233A89" w:rsidRDefault="00233A89" w:rsidP="00233A89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(</w:t>
      </w:r>
      <w:r w:rsidRPr="00233A89">
        <w:rPr>
          <w:rFonts w:ascii="微软雅黑" w:eastAsia="微软雅黑" w:hAnsi="微软雅黑" w:hint="eastAsia"/>
          <w:sz w:val="22"/>
        </w:rPr>
        <w:t>中国精神是</w:t>
      </w:r>
      <w:r>
        <w:rPr>
          <w:rFonts w:ascii="微软雅黑" w:eastAsia="微软雅黑" w:hAnsi="微软雅黑" w:hint="eastAsia"/>
          <w:sz w:val="22"/>
        </w:rPr>
        <w:t>)</w:t>
      </w:r>
      <w:r w:rsidRPr="00233A89">
        <w:rPr>
          <w:rFonts w:ascii="微软雅黑" w:eastAsia="微软雅黑" w:hAnsi="微软雅黑"/>
          <w:sz w:val="22"/>
        </w:rPr>
        <w:t>激发创新创造的精神动力。</w:t>
      </w:r>
    </w:p>
    <w:p w14:paraId="2FFC215E" w14:textId="4AEE7A61" w:rsidR="00233A89" w:rsidRDefault="00233A89" w:rsidP="00233A89">
      <w:pPr>
        <w:pStyle w:val="a7"/>
        <w:numPr>
          <w:ilvl w:val="0"/>
          <w:numId w:val="24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(</w:t>
      </w:r>
      <w:r w:rsidRPr="00233A89">
        <w:rPr>
          <w:rFonts w:ascii="微软雅黑" w:eastAsia="微软雅黑" w:hAnsi="微软雅黑" w:hint="eastAsia"/>
          <w:sz w:val="22"/>
        </w:rPr>
        <w:t>中国精神是</w:t>
      </w:r>
      <w:r>
        <w:rPr>
          <w:rFonts w:ascii="微软雅黑" w:eastAsia="微软雅黑" w:hAnsi="微软雅黑"/>
          <w:sz w:val="22"/>
        </w:rPr>
        <w:t>)</w:t>
      </w:r>
      <w:r w:rsidRPr="00233A89">
        <w:rPr>
          <w:rFonts w:ascii="微软雅黑" w:eastAsia="微软雅黑" w:hAnsi="微软雅黑"/>
          <w:sz w:val="22"/>
        </w:rPr>
        <w:t>推进复兴伟业的精神支柱。</w:t>
      </w:r>
    </w:p>
    <w:p w14:paraId="39D9A558" w14:textId="30E7FD59" w:rsidR="00233A89" w:rsidRDefault="00233A89" w:rsidP="00233A89">
      <w:pPr>
        <w:spacing w:line="300" w:lineRule="exact"/>
        <w:rPr>
          <w:rFonts w:ascii="微软雅黑" w:eastAsia="微软雅黑" w:hAnsi="微软雅黑"/>
          <w:sz w:val="22"/>
          <w:shd w:val="pct15" w:color="auto" w:fill="FFFFFF"/>
        </w:rPr>
      </w:pPr>
      <w:proofErr w:type="gramStart"/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此知识</w:t>
      </w:r>
      <w:proofErr w:type="gramEnd"/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点可回答p.</w:t>
      </w:r>
      <w:r w:rsidRPr="00233A89">
        <w:rPr>
          <w:rFonts w:ascii="微软雅黑" w:eastAsia="微软雅黑" w:hAnsi="微软雅黑"/>
          <w:sz w:val="22"/>
          <w:shd w:val="pct15" w:color="auto" w:fill="FFFFFF"/>
        </w:rPr>
        <w:t>99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思考讨论的第1题。</w:t>
      </w:r>
    </w:p>
    <w:p w14:paraId="4EEF0457" w14:textId="77777777" w:rsidR="00233A89" w:rsidRPr="00233A89" w:rsidRDefault="00233A89" w:rsidP="00233A89">
      <w:pPr>
        <w:spacing w:line="300" w:lineRule="exact"/>
        <w:rPr>
          <w:rFonts w:ascii="微软雅黑" w:eastAsia="微软雅黑" w:hAnsi="微软雅黑"/>
          <w:sz w:val="22"/>
          <w:shd w:val="pct15" w:color="auto" w:fill="FFFFFF"/>
        </w:rPr>
      </w:pPr>
    </w:p>
    <w:p w14:paraId="5DCD502C" w14:textId="74C82EA6" w:rsidR="00BE69D7" w:rsidRPr="00233A89" w:rsidRDefault="00BE69D7" w:rsidP="00BE69D7">
      <w:pPr>
        <w:pStyle w:val="a7"/>
        <w:numPr>
          <w:ilvl w:val="0"/>
          <w:numId w:val="2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233A89">
        <w:rPr>
          <w:rFonts w:ascii="微软雅黑" w:eastAsia="微软雅黑" w:hAnsi="微软雅黑" w:hint="eastAsia"/>
          <w:b/>
          <w:bCs/>
          <w:sz w:val="22"/>
        </w:rPr>
        <w:t>如何弘扬：弘扬以爱国主义为核心的民族精神</w:t>
      </w:r>
    </w:p>
    <w:p w14:paraId="73E58E08" w14:textId="790D6C72" w:rsidR="00BE69D7" w:rsidRPr="00233A89" w:rsidRDefault="00BE69D7" w:rsidP="00BE69D7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爱祖国的大好河山</w:t>
      </w:r>
    </w:p>
    <w:p w14:paraId="13064448" w14:textId="650FDE73" w:rsidR="00BE69D7" w:rsidRPr="00233A89" w:rsidRDefault="00BE69D7" w:rsidP="00BE69D7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爱自己的骨肉同胞</w:t>
      </w:r>
    </w:p>
    <w:p w14:paraId="2CD5C7E8" w14:textId="6F83D401" w:rsidR="00BE69D7" w:rsidRPr="00233A89" w:rsidRDefault="00BE69D7" w:rsidP="00BE69D7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爱祖国的灿烂文化</w:t>
      </w:r>
    </w:p>
    <w:p w14:paraId="2F691AC2" w14:textId="4286629C" w:rsidR="00BE69D7" w:rsidRDefault="00BE69D7" w:rsidP="00BE69D7">
      <w:pPr>
        <w:pStyle w:val="a7"/>
        <w:numPr>
          <w:ilvl w:val="0"/>
          <w:numId w:val="2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爱自己的国家</w:t>
      </w:r>
    </w:p>
    <w:p w14:paraId="3881CED1" w14:textId="77777777" w:rsidR="00233A89" w:rsidRPr="00233A89" w:rsidRDefault="00233A89" w:rsidP="00233A89">
      <w:pPr>
        <w:spacing w:line="300" w:lineRule="exact"/>
        <w:rPr>
          <w:rFonts w:ascii="微软雅黑" w:eastAsia="微软雅黑" w:hAnsi="微软雅黑"/>
          <w:sz w:val="22"/>
        </w:rPr>
      </w:pPr>
    </w:p>
    <w:p w14:paraId="1FB44CFD" w14:textId="73F0B7DF" w:rsidR="00BE69D7" w:rsidRPr="00233A89" w:rsidRDefault="00BE69D7" w:rsidP="00BE69D7">
      <w:pPr>
        <w:pStyle w:val="a7"/>
        <w:numPr>
          <w:ilvl w:val="0"/>
          <w:numId w:val="21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233A89">
        <w:rPr>
          <w:rFonts w:ascii="微软雅黑" w:eastAsia="微软雅黑" w:hAnsi="微软雅黑" w:hint="eastAsia"/>
          <w:b/>
          <w:bCs/>
          <w:sz w:val="22"/>
        </w:rPr>
        <w:t>如何弘扬：弘扬以改革创新为核心的时代精神</w:t>
      </w:r>
    </w:p>
    <w:p w14:paraId="4910CC79" w14:textId="77777777" w:rsidR="00233A89" w:rsidRPr="00233A89" w:rsidRDefault="00233A89" w:rsidP="00233A89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突破陈规、大胆探索、敢于创造。</w:t>
      </w:r>
    </w:p>
    <w:p w14:paraId="24810ECF" w14:textId="77777777" w:rsidR="00233A89" w:rsidRPr="00233A89" w:rsidRDefault="00233A89" w:rsidP="00233A89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不甘落后、奋勇争先、追求进步。</w:t>
      </w:r>
    </w:p>
    <w:p w14:paraId="74CADFC5" w14:textId="3EB2807A" w:rsidR="00233A89" w:rsidRDefault="00233A89" w:rsidP="00233A89">
      <w:pPr>
        <w:pStyle w:val="a7"/>
        <w:numPr>
          <w:ilvl w:val="0"/>
          <w:numId w:val="2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33A89">
        <w:rPr>
          <w:rFonts w:ascii="微软雅黑" w:eastAsia="微软雅黑" w:hAnsi="微软雅黑" w:hint="eastAsia"/>
          <w:sz w:val="22"/>
        </w:rPr>
        <w:t>坚忍不拔、自强不息、锐意进取。</w:t>
      </w:r>
    </w:p>
    <w:p w14:paraId="34469A87" w14:textId="77777777" w:rsidR="00233A89" w:rsidRDefault="00233A89" w:rsidP="00233A89">
      <w:pPr>
        <w:spacing w:line="300" w:lineRule="exact"/>
        <w:rPr>
          <w:rFonts w:ascii="微软雅黑" w:eastAsia="微软雅黑" w:hAnsi="微软雅黑"/>
          <w:sz w:val="22"/>
        </w:rPr>
      </w:pPr>
    </w:p>
    <w:p w14:paraId="60F7B0FE" w14:textId="4B505482" w:rsidR="00233A89" w:rsidRPr="00233A89" w:rsidRDefault="00233A89" w:rsidP="00233A89">
      <w:pPr>
        <w:spacing w:line="300" w:lineRule="exact"/>
        <w:rPr>
          <w:rFonts w:ascii="微软雅黑" w:eastAsia="微软雅黑" w:hAnsi="微软雅黑"/>
          <w:i/>
          <w:iCs/>
          <w:sz w:val="22"/>
        </w:rPr>
      </w:pPr>
      <w:r w:rsidRPr="00233A89">
        <w:rPr>
          <w:rFonts w:ascii="微软雅黑" w:eastAsia="微软雅黑" w:hAnsi="微软雅黑" w:hint="eastAsia"/>
          <w:i/>
          <w:iCs/>
          <w:sz w:val="22"/>
        </w:rPr>
        <w:t>注：以上两个“弘扬以x</w:t>
      </w:r>
      <w:r w:rsidRPr="00233A89">
        <w:rPr>
          <w:rFonts w:ascii="微软雅黑" w:eastAsia="微软雅黑" w:hAnsi="微软雅黑"/>
          <w:i/>
          <w:iCs/>
          <w:sz w:val="22"/>
        </w:rPr>
        <w:t>x</w:t>
      </w:r>
      <w:r w:rsidRPr="00233A89">
        <w:rPr>
          <w:rFonts w:ascii="微软雅黑" w:eastAsia="微软雅黑" w:hAnsi="微软雅黑" w:hint="eastAsia"/>
          <w:i/>
          <w:iCs/>
          <w:sz w:val="22"/>
        </w:rPr>
        <w:t>为核心的x</w:t>
      </w:r>
      <w:r w:rsidRPr="00233A89">
        <w:rPr>
          <w:rFonts w:ascii="微软雅黑" w:eastAsia="微软雅黑" w:hAnsi="微软雅黑"/>
          <w:i/>
          <w:iCs/>
          <w:sz w:val="22"/>
        </w:rPr>
        <w:t>x</w:t>
      </w:r>
      <w:r w:rsidRPr="00233A89">
        <w:rPr>
          <w:rFonts w:ascii="微软雅黑" w:eastAsia="微软雅黑" w:hAnsi="微软雅黑" w:hint="eastAsia"/>
          <w:i/>
          <w:iCs/>
          <w:sz w:val="22"/>
        </w:rPr>
        <w:t>精神”是识记重点，下属的小点可以酌情熟悉。</w:t>
      </w:r>
    </w:p>
    <w:p w14:paraId="1F17F35E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b/>
          <w:bCs/>
          <w:sz w:val="22"/>
        </w:rPr>
      </w:pPr>
    </w:p>
    <w:p w14:paraId="74E01112" w14:textId="67E29FAA" w:rsidR="0007053B" w:rsidRPr="0029153E" w:rsidRDefault="0007053B" w:rsidP="0007053B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233A89">
        <w:rPr>
          <w:rFonts w:ascii="微软雅黑" w:eastAsia="微软雅黑" w:hAnsi="微软雅黑" w:hint="eastAsia"/>
          <w:b/>
          <w:bCs/>
          <w:sz w:val="24"/>
          <w:szCs w:val="24"/>
        </w:rPr>
        <w:t>做新时代的忠诚爱国者</w:t>
      </w:r>
      <w:r w:rsidR="00B60D3B" w:rsidRPr="0029153E">
        <w:rPr>
          <w:rFonts w:ascii="微软雅黑" w:eastAsia="微软雅黑" w:hAnsi="微软雅黑" w:hint="eastAsia"/>
          <w:b/>
          <w:bCs/>
          <w:sz w:val="22"/>
        </w:rPr>
        <w:sym w:font="Wingdings 2" w:char="F0EA"/>
      </w:r>
    </w:p>
    <w:p w14:paraId="52FBDB05" w14:textId="7AFE60D4" w:rsidR="0007053B" w:rsidRDefault="00B033E5" w:rsidP="0007053B">
      <w:pPr>
        <w:spacing w:line="3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（此节是具体展开讲</w:t>
      </w:r>
      <w:r w:rsidR="00802075">
        <w:rPr>
          <w:rFonts w:ascii="微软雅黑" w:eastAsia="微软雅黑" w:hAnsi="微软雅黑" w:hint="eastAsia"/>
          <w:sz w:val="22"/>
        </w:rPr>
        <w:t>第一节</w:t>
      </w:r>
      <w:r>
        <w:rPr>
          <w:rFonts w:ascii="微软雅黑" w:eastAsia="微软雅黑" w:hAnsi="微软雅黑" w:hint="eastAsia"/>
          <w:sz w:val="22"/>
        </w:rPr>
        <w:t>的“弘扬以爱国主义为核心的民族精神”）</w:t>
      </w:r>
    </w:p>
    <w:p w14:paraId="376ADEAF" w14:textId="77777777" w:rsidR="005478FB" w:rsidRPr="0029153E" w:rsidRDefault="005478FB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230E35D8" w14:textId="52012060" w:rsidR="0007053B" w:rsidRPr="00B60D3B" w:rsidRDefault="0007053B" w:rsidP="0007053B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B60D3B">
        <w:rPr>
          <w:rFonts w:ascii="微软雅黑" w:eastAsia="微软雅黑" w:hAnsi="微软雅黑" w:hint="eastAsia"/>
          <w:b/>
          <w:bCs/>
          <w:sz w:val="22"/>
        </w:rPr>
        <w:t xml:space="preserve"> </w:t>
      </w:r>
      <w:r w:rsidRPr="00B60D3B">
        <w:rPr>
          <w:rFonts w:ascii="微软雅黑" w:eastAsia="微软雅黑" w:hAnsi="微软雅黑"/>
          <w:b/>
          <w:bCs/>
          <w:sz w:val="22"/>
        </w:rPr>
        <w:t xml:space="preserve">  </w:t>
      </w:r>
      <w:r w:rsidR="00233A89" w:rsidRPr="00B60D3B">
        <w:rPr>
          <w:rFonts w:ascii="微软雅黑" w:eastAsia="微软雅黑" w:hAnsi="微软雅黑" w:hint="eastAsia"/>
          <w:b/>
          <w:bCs/>
          <w:sz w:val="22"/>
        </w:rPr>
        <w:t>坚持爱国爱党爱社会主义相统一</w:t>
      </w:r>
    </w:p>
    <w:p w14:paraId="1043DA65" w14:textId="387A85D1" w:rsidR="00B033E5" w:rsidRPr="00B60D3B" w:rsidRDefault="00B033E5" w:rsidP="00B033E5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爱国主义的本质：坚持爱国和爱党、爱社会主义高度统一。</w:t>
      </w:r>
    </w:p>
    <w:p w14:paraId="4F6C6D54" w14:textId="4A08A078" w:rsidR="00B033E5" w:rsidRPr="00B60D3B" w:rsidRDefault="005478FB" w:rsidP="00B033E5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我们爱的“国”是中国共产党领导的社会主义中国。</w:t>
      </w:r>
    </w:p>
    <w:p w14:paraId="4800F8CE" w14:textId="42D18A85" w:rsidR="005478FB" w:rsidRPr="00B60D3B" w:rsidRDefault="005478FB" w:rsidP="00B033E5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爱国爱党爱社会主义统一于实现中华民族伟大复兴的历史进程。</w:t>
      </w:r>
    </w:p>
    <w:p w14:paraId="7BBBD745" w14:textId="46287280" w:rsidR="005478FB" w:rsidRPr="00B60D3B" w:rsidRDefault="005478FB" w:rsidP="00B033E5">
      <w:pPr>
        <w:pStyle w:val="a7"/>
        <w:numPr>
          <w:ilvl w:val="0"/>
          <w:numId w:val="25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爱国，不能停留在口号上，而是要把自己的理想同祖国的前途、民族的命运紧密联系在一起。</w:t>
      </w:r>
    </w:p>
    <w:p w14:paraId="28264DD3" w14:textId="77777777" w:rsidR="0007053B" w:rsidRPr="00B60D3B" w:rsidRDefault="0007053B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60845937" w14:textId="67B046B8" w:rsidR="0007053B" w:rsidRPr="00B60D3B" w:rsidRDefault="0007053B" w:rsidP="0007053B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B60D3B">
        <w:rPr>
          <w:rFonts w:ascii="微软雅黑" w:eastAsia="微软雅黑" w:hAnsi="微软雅黑" w:hint="eastAsia"/>
          <w:b/>
          <w:bCs/>
          <w:sz w:val="22"/>
        </w:rPr>
        <w:t xml:space="preserve"> </w:t>
      </w:r>
      <w:r w:rsidRPr="00B60D3B">
        <w:rPr>
          <w:rFonts w:ascii="微软雅黑" w:eastAsia="微软雅黑" w:hAnsi="微软雅黑"/>
          <w:b/>
          <w:bCs/>
          <w:sz w:val="22"/>
        </w:rPr>
        <w:t xml:space="preserve">  </w:t>
      </w:r>
      <w:r w:rsidR="005478FB" w:rsidRPr="00B60D3B">
        <w:rPr>
          <w:rFonts w:ascii="微软雅黑" w:eastAsia="微软雅黑" w:hAnsi="微软雅黑" w:hint="eastAsia"/>
          <w:b/>
          <w:bCs/>
          <w:sz w:val="22"/>
        </w:rPr>
        <w:t>维护祖国统一和民族团结</w:t>
      </w:r>
    </w:p>
    <w:p w14:paraId="505F6A59" w14:textId="06B6FD3E" w:rsidR="0007053B" w:rsidRPr="00B60D3B" w:rsidRDefault="0007053B" w:rsidP="0007053B">
      <w:pPr>
        <w:pStyle w:val="a7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bookmarkStart w:id="1" w:name="OLE_LINK5"/>
      <w:r w:rsidRPr="00B60D3B">
        <w:rPr>
          <w:rFonts w:ascii="微软雅黑" w:eastAsia="微软雅黑" w:hAnsi="微软雅黑" w:hint="eastAsia"/>
          <w:sz w:val="22"/>
        </w:rPr>
        <w:lastRenderedPageBreak/>
        <w:t xml:space="preserve"> </w:t>
      </w:r>
      <w:r w:rsidR="005478FB" w:rsidRPr="00B60D3B">
        <w:rPr>
          <w:rFonts w:ascii="微软雅黑" w:eastAsia="微软雅黑" w:hAnsi="微软雅黑" w:hint="eastAsia"/>
          <w:sz w:val="22"/>
        </w:rPr>
        <w:t>维护和推进祖国统一</w:t>
      </w:r>
    </w:p>
    <w:p w14:paraId="40092960" w14:textId="7186867E" w:rsidR="005478FB" w:rsidRPr="00B60D3B" w:rsidRDefault="005478FB" w:rsidP="005478FB">
      <w:pPr>
        <w:pStyle w:val="a7"/>
        <w:numPr>
          <w:ilvl w:val="0"/>
          <w:numId w:val="26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推进祖国统一，必须保持香港、澳门长期繁荣稳定。</w:t>
      </w:r>
    </w:p>
    <w:p w14:paraId="50E284F6" w14:textId="3B8B95A7" w:rsidR="005478FB" w:rsidRPr="00B60D3B" w:rsidRDefault="005478FB" w:rsidP="005478FB">
      <w:pPr>
        <w:pStyle w:val="a7"/>
        <w:numPr>
          <w:ilvl w:val="0"/>
          <w:numId w:val="26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维护国家主权和领土完整、实现祖国完全统一是大势所趋、大义所在、民心所向。</w:t>
      </w:r>
    </w:p>
    <w:p w14:paraId="74F8FA9C" w14:textId="5D9D0827" w:rsidR="005478FB" w:rsidRPr="00B60D3B" w:rsidRDefault="0022681B" w:rsidP="005478FB">
      <w:pPr>
        <w:pStyle w:val="a7"/>
        <w:numPr>
          <w:ilvl w:val="0"/>
          <w:numId w:val="26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实现中华民族伟大复兴，是全体中国人共同的梦想。</w:t>
      </w:r>
    </w:p>
    <w:p w14:paraId="6C4EA83E" w14:textId="77777777" w:rsidR="0022681B" w:rsidRPr="00B60D3B" w:rsidRDefault="0022681B" w:rsidP="0022681B">
      <w:pPr>
        <w:pStyle w:val="a7"/>
        <w:spacing w:line="300" w:lineRule="exact"/>
        <w:ind w:left="840" w:firstLineChars="0" w:firstLine="0"/>
        <w:rPr>
          <w:rFonts w:ascii="微软雅黑" w:eastAsia="微软雅黑" w:hAnsi="微软雅黑"/>
          <w:sz w:val="22"/>
        </w:rPr>
      </w:pPr>
    </w:p>
    <w:p w14:paraId="114E1503" w14:textId="15EF2695" w:rsidR="0007053B" w:rsidRPr="00B60D3B" w:rsidRDefault="0007053B" w:rsidP="005478FB">
      <w:pPr>
        <w:pStyle w:val="a7"/>
        <w:numPr>
          <w:ilvl w:val="0"/>
          <w:numId w:val="14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 xml:space="preserve"> </w:t>
      </w:r>
      <w:bookmarkEnd w:id="1"/>
      <w:r w:rsidR="0022681B" w:rsidRPr="00B60D3B">
        <w:rPr>
          <w:rFonts w:ascii="微软雅黑" w:eastAsia="微软雅黑" w:hAnsi="微软雅黑" w:hint="eastAsia"/>
          <w:sz w:val="22"/>
        </w:rPr>
        <w:t>促进民族团结（略）</w:t>
      </w:r>
    </w:p>
    <w:p w14:paraId="43D8B0BA" w14:textId="77777777" w:rsidR="005478FB" w:rsidRPr="00B60D3B" w:rsidRDefault="005478FB" w:rsidP="005478FB">
      <w:pPr>
        <w:spacing w:line="300" w:lineRule="exact"/>
        <w:rPr>
          <w:rFonts w:ascii="微软雅黑" w:eastAsia="微软雅黑" w:hAnsi="微软雅黑"/>
          <w:sz w:val="22"/>
        </w:rPr>
      </w:pPr>
    </w:p>
    <w:p w14:paraId="7B88E10A" w14:textId="5C05DDAA" w:rsidR="0007053B" w:rsidRPr="00B60D3B" w:rsidRDefault="0007053B" w:rsidP="0007053B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B60D3B">
        <w:rPr>
          <w:rFonts w:ascii="微软雅黑" w:eastAsia="微软雅黑" w:hAnsi="微软雅黑" w:hint="eastAsia"/>
          <w:b/>
          <w:bCs/>
          <w:sz w:val="22"/>
        </w:rPr>
        <w:t xml:space="preserve"> </w:t>
      </w:r>
      <w:r w:rsidRPr="00B60D3B">
        <w:rPr>
          <w:rFonts w:ascii="微软雅黑" w:eastAsia="微软雅黑" w:hAnsi="微软雅黑"/>
          <w:b/>
          <w:bCs/>
          <w:sz w:val="22"/>
        </w:rPr>
        <w:t xml:space="preserve">  </w:t>
      </w:r>
      <w:r w:rsidR="0022681B" w:rsidRPr="00B60D3B">
        <w:rPr>
          <w:rFonts w:ascii="微软雅黑" w:eastAsia="微软雅黑" w:hAnsi="微软雅黑" w:hint="eastAsia"/>
          <w:b/>
          <w:bCs/>
          <w:sz w:val="22"/>
        </w:rPr>
        <w:t>尊重和传承中华民族历史文化</w:t>
      </w:r>
    </w:p>
    <w:p w14:paraId="45A5AE1D" w14:textId="4FA491A6" w:rsidR="0007053B" w:rsidRPr="00B60D3B" w:rsidRDefault="0007053B" w:rsidP="0022681B">
      <w:pPr>
        <w:pStyle w:val="a7"/>
        <w:numPr>
          <w:ilvl w:val="0"/>
          <w:numId w:val="15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 xml:space="preserve"> </w:t>
      </w:r>
      <w:r w:rsidR="0022681B" w:rsidRPr="00B60D3B">
        <w:rPr>
          <w:rFonts w:ascii="微软雅黑" w:eastAsia="微软雅黑" w:hAnsi="微软雅黑" w:hint="eastAsia"/>
          <w:sz w:val="22"/>
        </w:rPr>
        <w:t>历史文化是民族生生不息的丰厚滋养</w:t>
      </w:r>
    </w:p>
    <w:p w14:paraId="7774662B" w14:textId="482C7726" w:rsidR="0022681B" w:rsidRPr="00B60D3B" w:rsidRDefault="0022681B" w:rsidP="0022681B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历史总是向前发展的</w:t>
      </w:r>
    </w:p>
    <w:p w14:paraId="6CE3D148" w14:textId="2FA891DA" w:rsidR="0022681B" w:rsidRPr="00B60D3B" w:rsidRDefault="0022681B" w:rsidP="0022681B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历史是一面镜子；也是一位智者</w:t>
      </w:r>
    </w:p>
    <w:p w14:paraId="70F035B4" w14:textId="78C58DB6" w:rsidR="0022681B" w:rsidRPr="00B60D3B" w:rsidRDefault="0022681B" w:rsidP="0022681B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历史是最好的清醒剂</w:t>
      </w:r>
    </w:p>
    <w:p w14:paraId="4DDA75BA" w14:textId="093C4665" w:rsidR="0022681B" w:rsidRPr="00B60D3B" w:rsidRDefault="0022681B" w:rsidP="0022681B">
      <w:pPr>
        <w:pStyle w:val="a7"/>
        <w:numPr>
          <w:ilvl w:val="0"/>
          <w:numId w:val="28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历史是最好的营养剂</w:t>
      </w:r>
    </w:p>
    <w:p w14:paraId="68653721" w14:textId="4C74E75A" w:rsidR="0022681B" w:rsidRPr="00B60D3B" w:rsidRDefault="0022681B" w:rsidP="00C80CE8">
      <w:pPr>
        <w:spacing w:line="300" w:lineRule="exact"/>
        <w:rPr>
          <w:rFonts w:ascii="微软雅黑" w:eastAsia="微软雅黑" w:hAnsi="微软雅黑"/>
          <w:sz w:val="22"/>
        </w:rPr>
      </w:pPr>
    </w:p>
    <w:p w14:paraId="3BDC3CE4" w14:textId="30E23BC9" w:rsidR="00C80CE8" w:rsidRPr="00B60D3B" w:rsidRDefault="00C80CE8" w:rsidP="00C80CE8">
      <w:pPr>
        <w:spacing w:line="300" w:lineRule="exact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（二）旗帜鲜明反对历史虚无主义</w:t>
      </w:r>
    </w:p>
    <w:p w14:paraId="4F4F8138" w14:textId="77777777" w:rsidR="00C80CE8" w:rsidRPr="00B60D3B" w:rsidRDefault="00C80CE8" w:rsidP="00C80CE8">
      <w:pPr>
        <w:spacing w:line="300" w:lineRule="exact"/>
        <w:rPr>
          <w:rFonts w:ascii="微软雅黑" w:eastAsia="微软雅黑" w:hAnsi="微软雅黑"/>
          <w:sz w:val="22"/>
        </w:rPr>
      </w:pPr>
    </w:p>
    <w:p w14:paraId="7E351ADB" w14:textId="7EF1E1E0" w:rsidR="0022681B" w:rsidRPr="00B60D3B" w:rsidRDefault="0022681B" w:rsidP="0022681B">
      <w:pPr>
        <w:pStyle w:val="a7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 w:rsidRPr="00B60D3B">
        <w:rPr>
          <w:rFonts w:ascii="微软雅黑" w:eastAsia="微软雅黑" w:hAnsi="微软雅黑" w:hint="eastAsia"/>
          <w:b/>
          <w:bCs/>
          <w:sz w:val="22"/>
        </w:rPr>
        <w:t xml:space="preserve"> </w:t>
      </w:r>
      <w:r w:rsidRPr="00B60D3B">
        <w:rPr>
          <w:rFonts w:ascii="微软雅黑" w:eastAsia="微软雅黑" w:hAnsi="微软雅黑"/>
          <w:b/>
          <w:bCs/>
          <w:sz w:val="22"/>
        </w:rPr>
        <w:t xml:space="preserve"> </w:t>
      </w:r>
      <w:r w:rsidRPr="00B60D3B">
        <w:rPr>
          <w:rFonts w:ascii="微软雅黑" w:eastAsia="微软雅黑" w:hAnsi="微软雅黑" w:hint="eastAsia"/>
          <w:b/>
          <w:bCs/>
          <w:sz w:val="22"/>
        </w:rPr>
        <w:t>坚持立足中国又面向世界</w:t>
      </w:r>
    </w:p>
    <w:p w14:paraId="20734A4F" w14:textId="00A62CBC" w:rsidR="00C80CE8" w:rsidRPr="00B60D3B" w:rsidRDefault="00C80CE8" w:rsidP="00C80CE8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维护国家发展主体性</w:t>
      </w:r>
    </w:p>
    <w:p w14:paraId="1291DBB3" w14:textId="783660EA" w:rsidR="00C80CE8" w:rsidRPr="00B60D3B" w:rsidRDefault="00C80CE8" w:rsidP="00C80CE8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自觉维护国家安全</w:t>
      </w:r>
    </w:p>
    <w:p w14:paraId="5930F1CF" w14:textId="7D81707A" w:rsidR="00C80CE8" w:rsidRPr="00B60D3B" w:rsidRDefault="00C80CE8" w:rsidP="00C80CE8">
      <w:pPr>
        <w:pStyle w:val="a7"/>
        <w:numPr>
          <w:ilvl w:val="0"/>
          <w:numId w:val="30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确立总体国家安全观</w:t>
      </w:r>
    </w:p>
    <w:p w14:paraId="69C4F8AC" w14:textId="46FB263E" w:rsidR="00C80CE8" w:rsidRPr="00B60D3B" w:rsidRDefault="00C80CE8" w:rsidP="00C80CE8">
      <w:pPr>
        <w:pStyle w:val="a7"/>
        <w:numPr>
          <w:ilvl w:val="0"/>
          <w:numId w:val="30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增强国防意识，履行维护国家安全的义务</w:t>
      </w:r>
    </w:p>
    <w:p w14:paraId="7FB45E33" w14:textId="4919A75C" w:rsidR="00C80CE8" w:rsidRPr="00B60D3B" w:rsidRDefault="00C80CE8" w:rsidP="00C80CE8">
      <w:pPr>
        <w:pStyle w:val="a7"/>
        <w:numPr>
          <w:ilvl w:val="0"/>
          <w:numId w:val="29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推动构建人类命运共同体</w:t>
      </w:r>
    </w:p>
    <w:p w14:paraId="6D943597" w14:textId="77777777" w:rsidR="0022681B" w:rsidRPr="0022681B" w:rsidRDefault="0022681B" w:rsidP="0022681B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4CA5278B" w14:textId="37990995" w:rsidR="0022681B" w:rsidRDefault="00B60D3B" w:rsidP="0022681B">
      <w:pPr>
        <w:spacing w:line="300" w:lineRule="exact"/>
        <w:rPr>
          <w:rFonts w:ascii="微软雅黑" w:eastAsia="微软雅黑" w:hAnsi="微软雅黑"/>
          <w:i/>
          <w:iCs/>
          <w:sz w:val="22"/>
        </w:rPr>
      </w:pPr>
      <w:r w:rsidRPr="00B60D3B">
        <w:rPr>
          <w:rFonts w:ascii="微软雅黑" w:eastAsia="微软雅黑" w:hAnsi="微软雅黑" w:hint="eastAsia"/>
          <w:i/>
          <w:iCs/>
          <w:sz w:val="22"/>
        </w:rPr>
        <w:t>注：此节内容主要识记四个大标题（上面加粗部分），下面的小点可理解记忆。</w:t>
      </w:r>
    </w:p>
    <w:p w14:paraId="3E5A47D6" w14:textId="20D116FB" w:rsidR="0022681B" w:rsidRDefault="00B60D3B" w:rsidP="0022681B">
      <w:pPr>
        <w:spacing w:line="300" w:lineRule="exact"/>
        <w:rPr>
          <w:rFonts w:ascii="微软雅黑" w:eastAsia="微软雅黑" w:hAnsi="微软雅黑"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sz w:val="22"/>
          <w:shd w:val="pct15" w:color="auto" w:fill="FFFFFF"/>
        </w:rPr>
        <w:t>整节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知识点可回答p.</w:t>
      </w:r>
      <w:r w:rsidRPr="00233A89">
        <w:rPr>
          <w:rFonts w:ascii="微软雅黑" w:eastAsia="微软雅黑" w:hAnsi="微软雅黑"/>
          <w:sz w:val="22"/>
          <w:shd w:val="pct15" w:color="auto" w:fill="FFFFFF"/>
        </w:rPr>
        <w:t>99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思考讨论的第</w:t>
      </w:r>
      <w:r>
        <w:rPr>
          <w:rFonts w:ascii="微软雅黑" w:eastAsia="微软雅黑" w:hAnsi="微软雅黑"/>
          <w:sz w:val="22"/>
          <w:shd w:val="pct15" w:color="auto" w:fill="FFFFFF"/>
        </w:rPr>
        <w:t>2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题。</w:t>
      </w:r>
    </w:p>
    <w:p w14:paraId="33F4B722" w14:textId="77777777" w:rsidR="00B60D3B" w:rsidRPr="0022681B" w:rsidRDefault="00B60D3B" w:rsidP="0022681B">
      <w:pPr>
        <w:spacing w:line="300" w:lineRule="exact"/>
        <w:rPr>
          <w:rFonts w:ascii="微软雅黑" w:eastAsia="微软雅黑" w:hAnsi="微软雅黑"/>
          <w:sz w:val="24"/>
          <w:szCs w:val="24"/>
        </w:rPr>
      </w:pPr>
    </w:p>
    <w:p w14:paraId="00157078" w14:textId="78AC96F4" w:rsidR="0007053B" w:rsidRPr="0029153E" w:rsidRDefault="0007053B" w:rsidP="0007053B">
      <w:pPr>
        <w:pStyle w:val="a7"/>
        <w:numPr>
          <w:ilvl w:val="0"/>
          <w:numId w:val="1"/>
        </w:numPr>
        <w:spacing w:line="300" w:lineRule="exact"/>
        <w:ind w:firstLineChars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6F43E4">
        <w:rPr>
          <w:rFonts w:ascii="微软雅黑" w:eastAsia="微软雅黑" w:hAnsi="微软雅黑" w:hint="eastAsia"/>
          <w:b/>
          <w:bCs/>
          <w:sz w:val="24"/>
          <w:szCs w:val="24"/>
        </w:rPr>
        <w:t>让改革创新成为青春远航的动力</w:t>
      </w:r>
    </w:p>
    <w:p w14:paraId="51886E94" w14:textId="6F14D0CC" w:rsidR="0007053B" w:rsidRPr="00802075" w:rsidRDefault="00802075" w:rsidP="00802075">
      <w:pPr>
        <w:spacing w:line="300" w:lineRule="exact"/>
        <w:rPr>
          <w:rFonts w:ascii="微软雅黑" w:eastAsia="微软雅黑" w:hAnsi="微软雅黑"/>
          <w:sz w:val="22"/>
        </w:rPr>
      </w:pPr>
      <w:r w:rsidRPr="00802075">
        <w:rPr>
          <w:rFonts w:ascii="微软雅黑" w:eastAsia="微软雅黑" w:hAnsi="微软雅黑" w:hint="eastAsia"/>
          <w:sz w:val="22"/>
        </w:rPr>
        <w:t>（此节是具体展开讲第一节的“弘扬以改革创新为核心的时代精神”）</w:t>
      </w:r>
    </w:p>
    <w:p w14:paraId="1C6CDB79" w14:textId="77777777" w:rsidR="00802075" w:rsidRPr="0029153E" w:rsidRDefault="00802075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7A070C70" w14:textId="677B8D41" w:rsidR="0007053B" w:rsidRPr="0029153E" w:rsidRDefault="0007053B" w:rsidP="0007053B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29153E">
        <w:rPr>
          <w:rFonts w:ascii="微软雅黑" w:eastAsia="微软雅黑" w:hAnsi="微软雅黑" w:hint="eastAsia"/>
          <w:sz w:val="22"/>
        </w:rPr>
        <w:t xml:space="preserve"> </w:t>
      </w:r>
      <w:r w:rsidRPr="0029153E">
        <w:rPr>
          <w:rFonts w:ascii="微软雅黑" w:eastAsia="微软雅黑" w:hAnsi="微软雅黑"/>
          <w:sz w:val="22"/>
        </w:rPr>
        <w:t xml:space="preserve"> </w:t>
      </w:r>
      <w:r w:rsidR="006F43E4">
        <w:rPr>
          <w:rFonts w:ascii="微软雅黑" w:eastAsia="微软雅黑" w:hAnsi="微软雅黑" w:hint="eastAsia"/>
          <w:sz w:val="22"/>
        </w:rPr>
        <w:t>改革开放是当代中国的显著特征</w:t>
      </w:r>
    </w:p>
    <w:p w14:paraId="6C4D57B1" w14:textId="3F6A792D" w:rsidR="0007053B" w:rsidRDefault="0007053B" w:rsidP="0007053B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="006F43E4">
        <w:rPr>
          <w:rFonts w:ascii="微软雅黑" w:eastAsia="微软雅黑" w:hAnsi="微软雅黑" w:hint="eastAsia"/>
          <w:sz w:val="22"/>
        </w:rPr>
        <w:t>变革和开放总体上是中国的历史常态。</w:t>
      </w:r>
    </w:p>
    <w:p w14:paraId="1BF55D9B" w14:textId="05946CD8" w:rsidR="006F43E4" w:rsidRDefault="006F43E4" w:rsidP="0007053B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改革开放是当代中国最鲜明的特色。</w:t>
      </w:r>
    </w:p>
    <w:p w14:paraId="2A205105" w14:textId="3D36763E" w:rsidR="006F43E4" w:rsidRDefault="006F43E4" w:rsidP="0007053B">
      <w:pPr>
        <w:pStyle w:val="a7"/>
        <w:numPr>
          <w:ilvl w:val="0"/>
          <w:numId w:val="17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创新是改革开放的生命。</w:t>
      </w:r>
    </w:p>
    <w:p w14:paraId="6E2A02DB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5CBC7894" w14:textId="08716130" w:rsidR="0007053B" w:rsidRPr="00B60D3B" w:rsidRDefault="006F43E4" w:rsidP="0007053B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改革创新是新时代的迫切要求</w:t>
      </w:r>
    </w:p>
    <w:p w14:paraId="1FC039A8" w14:textId="20282837" w:rsidR="0007053B" w:rsidRPr="00B60D3B" w:rsidRDefault="006F43E4" w:rsidP="006F43E4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创新决定未来，改革关乎国运。</w:t>
      </w:r>
    </w:p>
    <w:p w14:paraId="054E85D5" w14:textId="61439A59" w:rsidR="006F43E4" w:rsidRPr="00B60D3B" w:rsidRDefault="006F43E4" w:rsidP="006F43E4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创新是推动人类社会发展的第一动力。</w:t>
      </w:r>
    </w:p>
    <w:p w14:paraId="7985217E" w14:textId="46D07914" w:rsidR="006F43E4" w:rsidRPr="00B60D3B" w:rsidRDefault="006F43E4" w:rsidP="006F43E4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创新能力是当今国际竞争新优势的集中体现。</w:t>
      </w:r>
    </w:p>
    <w:p w14:paraId="46C1DB11" w14:textId="56FE766E" w:rsidR="006F43E4" w:rsidRPr="00B60D3B" w:rsidRDefault="006F43E4" w:rsidP="006F43E4">
      <w:pPr>
        <w:pStyle w:val="a7"/>
        <w:numPr>
          <w:ilvl w:val="0"/>
          <w:numId w:val="31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 w:rsidRPr="00B60D3B">
        <w:rPr>
          <w:rFonts w:ascii="微软雅黑" w:eastAsia="微软雅黑" w:hAnsi="微软雅黑" w:hint="eastAsia"/>
          <w:sz w:val="22"/>
        </w:rPr>
        <w:t>改革创新是赢得未来的必然要求</w:t>
      </w:r>
    </w:p>
    <w:p w14:paraId="788012BD" w14:textId="77777777" w:rsidR="0007053B" w:rsidRPr="0029153E" w:rsidRDefault="0007053B" w:rsidP="0007053B">
      <w:pPr>
        <w:spacing w:line="300" w:lineRule="exact"/>
        <w:rPr>
          <w:rFonts w:ascii="微软雅黑" w:eastAsia="微软雅黑" w:hAnsi="微软雅黑"/>
          <w:sz w:val="22"/>
        </w:rPr>
      </w:pPr>
    </w:p>
    <w:p w14:paraId="645BC6FB" w14:textId="4D51E839" w:rsidR="0007053B" w:rsidRPr="0029153E" w:rsidRDefault="006F43E4" w:rsidP="0007053B">
      <w:pPr>
        <w:pStyle w:val="a7"/>
        <w:numPr>
          <w:ilvl w:val="0"/>
          <w:numId w:val="16"/>
        </w:numPr>
        <w:spacing w:line="300" w:lineRule="exact"/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做改革创新生力军</w:t>
      </w:r>
      <w:r w:rsidR="00B60D3B">
        <w:rPr>
          <w:rFonts w:ascii="微软雅黑" w:eastAsia="微软雅黑" w:hAnsi="微软雅黑" w:hint="eastAsia"/>
          <w:b/>
          <w:bCs/>
          <w:sz w:val="22"/>
        </w:rPr>
        <w:t>（大学生如何做）</w:t>
      </w:r>
      <w:r w:rsidR="0007053B" w:rsidRPr="0029153E">
        <w:rPr>
          <w:rFonts w:ascii="微软雅黑" w:eastAsia="微软雅黑" w:hAnsi="微软雅黑" w:hint="eastAsia"/>
          <w:b/>
          <w:bCs/>
          <w:sz w:val="22"/>
        </w:rPr>
        <w:sym w:font="Wingdings 2" w:char="F0EA"/>
      </w:r>
    </w:p>
    <w:p w14:paraId="2FED81CC" w14:textId="2890AC29" w:rsidR="0007053B" w:rsidRDefault="0007053B" w:rsidP="0007053B">
      <w:pPr>
        <w:pStyle w:val="a7"/>
        <w:numPr>
          <w:ilvl w:val="0"/>
          <w:numId w:val="20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bookmarkStart w:id="2" w:name="OLE_LINK2"/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</w:t>
      </w:r>
      <w:r w:rsidR="006F43E4">
        <w:rPr>
          <w:rFonts w:ascii="微软雅黑" w:eastAsia="微软雅黑" w:hAnsi="微软雅黑" w:hint="eastAsia"/>
          <w:sz w:val="22"/>
        </w:rPr>
        <w:t>树立改革创新的自觉意识</w:t>
      </w:r>
    </w:p>
    <w:p w14:paraId="512966CD" w14:textId="7C2BB94B" w:rsidR="006F43E4" w:rsidRDefault="00B60D3B" w:rsidP="00B60D3B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增强改革创新的责任感</w:t>
      </w:r>
    </w:p>
    <w:p w14:paraId="61FDDC39" w14:textId="44E833D0" w:rsidR="00B60D3B" w:rsidRDefault="00B60D3B" w:rsidP="00B60D3B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树立敢于突破陈规的意识</w:t>
      </w:r>
    </w:p>
    <w:p w14:paraId="1B1883F0" w14:textId="34707945" w:rsidR="00B60D3B" w:rsidRDefault="00B60D3B" w:rsidP="00B60D3B">
      <w:pPr>
        <w:pStyle w:val="a7"/>
        <w:numPr>
          <w:ilvl w:val="0"/>
          <w:numId w:val="32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树立大胆探索未知领域的信心</w:t>
      </w:r>
    </w:p>
    <w:p w14:paraId="59E90BD4" w14:textId="77777777" w:rsidR="00B60D3B" w:rsidRPr="0029153E" w:rsidRDefault="00B60D3B" w:rsidP="00B60D3B">
      <w:pPr>
        <w:pStyle w:val="a7"/>
        <w:spacing w:line="300" w:lineRule="exact"/>
        <w:ind w:left="780" w:firstLineChars="0" w:firstLine="0"/>
        <w:rPr>
          <w:rFonts w:ascii="微软雅黑" w:eastAsia="微软雅黑" w:hAnsi="微软雅黑"/>
          <w:sz w:val="22"/>
        </w:rPr>
      </w:pPr>
    </w:p>
    <w:p w14:paraId="45993731" w14:textId="5C77B3F5" w:rsidR="0007053B" w:rsidRDefault="0007053B" w:rsidP="0007053B">
      <w:pPr>
        <w:pStyle w:val="a7"/>
        <w:numPr>
          <w:ilvl w:val="0"/>
          <w:numId w:val="20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</w:t>
      </w:r>
      <w:r w:rsidR="006F43E4">
        <w:rPr>
          <w:rFonts w:ascii="微软雅黑" w:eastAsia="微软雅黑" w:hAnsi="微软雅黑" w:hint="eastAsia"/>
          <w:sz w:val="22"/>
        </w:rPr>
        <w:t>增强改革创新的能力本领</w:t>
      </w:r>
    </w:p>
    <w:p w14:paraId="773FA614" w14:textId="5B47C106" w:rsidR="00B60D3B" w:rsidRDefault="00B60D3B" w:rsidP="00B60D3B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bookmarkStart w:id="3" w:name="OLE_LINK3"/>
      <w:r>
        <w:rPr>
          <w:rFonts w:ascii="微软雅黑" w:eastAsia="微软雅黑" w:hAnsi="微软雅黑" w:hint="eastAsia"/>
          <w:sz w:val="22"/>
        </w:rPr>
        <w:t>夯实创新基础</w:t>
      </w:r>
    </w:p>
    <w:p w14:paraId="6AC4E9E7" w14:textId="6BB74A07" w:rsidR="00B60D3B" w:rsidRDefault="00B60D3B" w:rsidP="00B60D3B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培养创新思维</w:t>
      </w:r>
    </w:p>
    <w:p w14:paraId="719FD2F2" w14:textId="6C30C666" w:rsidR="00B60D3B" w:rsidRPr="0029153E" w:rsidRDefault="00B60D3B" w:rsidP="00B60D3B">
      <w:pPr>
        <w:pStyle w:val="a7"/>
        <w:numPr>
          <w:ilvl w:val="0"/>
          <w:numId w:val="33"/>
        </w:numPr>
        <w:spacing w:line="30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投身改革创新实践</w:t>
      </w:r>
    </w:p>
    <w:bookmarkEnd w:id="2"/>
    <w:bookmarkEnd w:id="3"/>
    <w:p w14:paraId="0A309EFB" w14:textId="7D653697" w:rsidR="00B60D3B" w:rsidRDefault="00B60D3B"/>
    <w:p w14:paraId="3786DC45" w14:textId="2C5DD2B3" w:rsidR="00B60D3B" w:rsidRDefault="00B60D3B" w:rsidP="00B60D3B">
      <w:pPr>
        <w:spacing w:line="300" w:lineRule="exact"/>
        <w:rPr>
          <w:rFonts w:ascii="微软雅黑" w:eastAsia="微软雅黑" w:hAnsi="微软雅黑"/>
          <w:sz w:val="22"/>
          <w:shd w:val="pct15" w:color="auto" w:fill="FFFFFF"/>
        </w:rPr>
      </w:pPr>
      <w:proofErr w:type="gramStart"/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此知识</w:t>
      </w:r>
      <w:proofErr w:type="gramEnd"/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点可回答p.</w:t>
      </w:r>
      <w:r w:rsidRPr="00233A89">
        <w:rPr>
          <w:rFonts w:ascii="微软雅黑" w:eastAsia="微软雅黑" w:hAnsi="微软雅黑"/>
          <w:sz w:val="22"/>
          <w:shd w:val="pct15" w:color="auto" w:fill="FFFFFF"/>
        </w:rPr>
        <w:t>99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思考讨论的第</w:t>
      </w:r>
      <w:r>
        <w:rPr>
          <w:rFonts w:ascii="微软雅黑" w:eastAsia="微软雅黑" w:hAnsi="微软雅黑"/>
          <w:sz w:val="22"/>
          <w:shd w:val="pct15" w:color="auto" w:fill="FFFFFF"/>
        </w:rPr>
        <w:t>3</w:t>
      </w:r>
      <w:r w:rsidRPr="00233A89">
        <w:rPr>
          <w:rFonts w:ascii="微软雅黑" w:eastAsia="微软雅黑" w:hAnsi="微软雅黑" w:hint="eastAsia"/>
          <w:sz w:val="22"/>
          <w:shd w:val="pct15" w:color="auto" w:fill="FFFFFF"/>
        </w:rPr>
        <w:t>题。</w:t>
      </w:r>
    </w:p>
    <w:p w14:paraId="2EEC3A57" w14:textId="77777777" w:rsidR="00B60D3B" w:rsidRDefault="00B60D3B"/>
    <w:sectPr w:rsidR="00B6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13A6" w14:textId="77777777" w:rsidR="00FA792F" w:rsidRDefault="00FA792F" w:rsidP="0007053B">
      <w:r>
        <w:separator/>
      </w:r>
    </w:p>
  </w:endnote>
  <w:endnote w:type="continuationSeparator" w:id="0">
    <w:p w14:paraId="2E653334" w14:textId="77777777" w:rsidR="00FA792F" w:rsidRDefault="00FA792F" w:rsidP="0007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0695" w14:textId="77777777" w:rsidR="00FA792F" w:rsidRDefault="00FA792F" w:rsidP="0007053B">
      <w:r>
        <w:separator/>
      </w:r>
    </w:p>
  </w:footnote>
  <w:footnote w:type="continuationSeparator" w:id="0">
    <w:p w14:paraId="54BCAE92" w14:textId="77777777" w:rsidR="00FA792F" w:rsidRDefault="00FA792F" w:rsidP="0007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C78"/>
    <w:multiLevelType w:val="hybridMultilevel"/>
    <w:tmpl w:val="2AA0A68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20E0F9E"/>
    <w:multiLevelType w:val="hybridMultilevel"/>
    <w:tmpl w:val="88EE8D84"/>
    <w:lvl w:ilvl="0" w:tplc="2A6258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74B84"/>
    <w:multiLevelType w:val="hybridMultilevel"/>
    <w:tmpl w:val="74FAFAFC"/>
    <w:lvl w:ilvl="0" w:tplc="50ECC5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459"/>
    <w:multiLevelType w:val="hybridMultilevel"/>
    <w:tmpl w:val="52E691C2"/>
    <w:lvl w:ilvl="0" w:tplc="20AA6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758EA"/>
    <w:multiLevelType w:val="hybridMultilevel"/>
    <w:tmpl w:val="95F20F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E60C6"/>
    <w:multiLevelType w:val="hybridMultilevel"/>
    <w:tmpl w:val="02B2E8EA"/>
    <w:lvl w:ilvl="0" w:tplc="0AC46048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E6669"/>
    <w:multiLevelType w:val="hybridMultilevel"/>
    <w:tmpl w:val="668A44DC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AF6E3C"/>
    <w:multiLevelType w:val="hybridMultilevel"/>
    <w:tmpl w:val="0E5E89D2"/>
    <w:lvl w:ilvl="0" w:tplc="F758A8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C5B78"/>
    <w:multiLevelType w:val="hybridMultilevel"/>
    <w:tmpl w:val="85464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977E86"/>
    <w:multiLevelType w:val="hybridMultilevel"/>
    <w:tmpl w:val="504AB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151D55"/>
    <w:multiLevelType w:val="hybridMultilevel"/>
    <w:tmpl w:val="E74847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B345D5"/>
    <w:multiLevelType w:val="hybridMultilevel"/>
    <w:tmpl w:val="63C4EBDA"/>
    <w:lvl w:ilvl="0" w:tplc="932C8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82114C3"/>
    <w:multiLevelType w:val="hybridMultilevel"/>
    <w:tmpl w:val="51E885BA"/>
    <w:lvl w:ilvl="0" w:tplc="7A08E8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831623"/>
    <w:multiLevelType w:val="hybridMultilevel"/>
    <w:tmpl w:val="0730FE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735906"/>
    <w:multiLevelType w:val="hybridMultilevel"/>
    <w:tmpl w:val="F2B491E4"/>
    <w:lvl w:ilvl="0" w:tplc="8F789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E90E39"/>
    <w:multiLevelType w:val="hybridMultilevel"/>
    <w:tmpl w:val="3F700CD0"/>
    <w:lvl w:ilvl="0" w:tplc="F57646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090470"/>
    <w:multiLevelType w:val="hybridMultilevel"/>
    <w:tmpl w:val="D9BE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1E42CA"/>
    <w:multiLevelType w:val="hybridMultilevel"/>
    <w:tmpl w:val="EB723946"/>
    <w:lvl w:ilvl="0" w:tplc="BBC0330E">
      <w:start w:val="1"/>
      <w:numFmt w:val="decimal"/>
      <w:lvlText w:val="%1."/>
      <w:lvlJc w:val="left"/>
      <w:pPr>
        <w:ind w:left="7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7E618EB"/>
    <w:multiLevelType w:val="hybridMultilevel"/>
    <w:tmpl w:val="53622EB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947421"/>
    <w:multiLevelType w:val="hybridMultilevel"/>
    <w:tmpl w:val="7F2659D8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80DF7"/>
    <w:multiLevelType w:val="hybridMultilevel"/>
    <w:tmpl w:val="1638DC5A"/>
    <w:lvl w:ilvl="0" w:tplc="2B5E2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6891255"/>
    <w:multiLevelType w:val="hybridMultilevel"/>
    <w:tmpl w:val="550620AA"/>
    <w:lvl w:ilvl="0" w:tplc="5A282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B6448BE"/>
    <w:multiLevelType w:val="hybridMultilevel"/>
    <w:tmpl w:val="D27EC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78579E"/>
    <w:multiLevelType w:val="hybridMultilevel"/>
    <w:tmpl w:val="256266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602C3C92"/>
    <w:multiLevelType w:val="hybridMultilevel"/>
    <w:tmpl w:val="787A7F02"/>
    <w:lvl w:ilvl="0" w:tplc="86E21F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F029EF"/>
    <w:multiLevelType w:val="hybridMultilevel"/>
    <w:tmpl w:val="54383D9C"/>
    <w:lvl w:ilvl="0" w:tplc="89C6D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9563E0"/>
    <w:multiLevelType w:val="hybridMultilevel"/>
    <w:tmpl w:val="4C0CDC3C"/>
    <w:lvl w:ilvl="0" w:tplc="4E2EC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E8497B"/>
    <w:multiLevelType w:val="hybridMultilevel"/>
    <w:tmpl w:val="679E8C68"/>
    <w:lvl w:ilvl="0" w:tplc="B5168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66865BB"/>
    <w:multiLevelType w:val="hybridMultilevel"/>
    <w:tmpl w:val="0212BC48"/>
    <w:lvl w:ilvl="0" w:tplc="50FEB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1BE667B"/>
    <w:multiLevelType w:val="hybridMultilevel"/>
    <w:tmpl w:val="E3086FB6"/>
    <w:lvl w:ilvl="0" w:tplc="BB26191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870E5C"/>
    <w:multiLevelType w:val="hybridMultilevel"/>
    <w:tmpl w:val="3828B882"/>
    <w:lvl w:ilvl="0" w:tplc="9CBC4A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EE7317"/>
    <w:multiLevelType w:val="hybridMultilevel"/>
    <w:tmpl w:val="D0F2924A"/>
    <w:lvl w:ilvl="0" w:tplc="67082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E253271"/>
    <w:multiLevelType w:val="hybridMultilevel"/>
    <w:tmpl w:val="D0DAB3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"/>
  </w:num>
  <w:num w:numId="5">
    <w:abstractNumId w:val="21"/>
  </w:num>
  <w:num w:numId="6">
    <w:abstractNumId w:val="23"/>
  </w:num>
  <w:num w:numId="7">
    <w:abstractNumId w:val="0"/>
  </w:num>
  <w:num w:numId="8">
    <w:abstractNumId w:val="22"/>
  </w:num>
  <w:num w:numId="9">
    <w:abstractNumId w:val="2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  <w:num w:numId="14">
    <w:abstractNumId w:val="18"/>
  </w:num>
  <w:num w:numId="15">
    <w:abstractNumId w:val="4"/>
  </w:num>
  <w:num w:numId="16">
    <w:abstractNumId w:val="29"/>
  </w:num>
  <w:num w:numId="17">
    <w:abstractNumId w:val="13"/>
  </w:num>
  <w:num w:numId="18">
    <w:abstractNumId w:val="19"/>
  </w:num>
  <w:num w:numId="19">
    <w:abstractNumId w:val="16"/>
  </w:num>
  <w:num w:numId="20">
    <w:abstractNumId w:val="32"/>
  </w:num>
  <w:num w:numId="21">
    <w:abstractNumId w:val="15"/>
  </w:num>
  <w:num w:numId="22">
    <w:abstractNumId w:val="31"/>
  </w:num>
  <w:num w:numId="23">
    <w:abstractNumId w:val="28"/>
  </w:num>
  <w:num w:numId="24">
    <w:abstractNumId w:val="27"/>
  </w:num>
  <w:num w:numId="25">
    <w:abstractNumId w:val="2"/>
  </w:num>
  <w:num w:numId="26">
    <w:abstractNumId w:val="11"/>
  </w:num>
  <w:num w:numId="27">
    <w:abstractNumId w:val="25"/>
  </w:num>
  <w:num w:numId="28">
    <w:abstractNumId w:val="17"/>
  </w:num>
  <w:num w:numId="29">
    <w:abstractNumId w:val="1"/>
  </w:num>
  <w:num w:numId="30">
    <w:abstractNumId w:val="20"/>
  </w:num>
  <w:num w:numId="31">
    <w:abstractNumId w:val="30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0"/>
    <w:rsid w:val="0007053B"/>
    <w:rsid w:val="0022681B"/>
    <w:rsid w:val="00233A89"/>
    <w:rsid w:val="005478FB"/>
    <w:rsid w:val="005E5E96"/>
    <w:rsid w:val="006F43E4"/>
    <w:rsid w:val="007A31E1"/>
    <w:rsid w:val="007C4360"/>
    <w:rsid w:val="00802075"/>
    <w:rsid w:val="008C329E"/>
    <w:rsid w:val="009108BA"/>
    <w:rsid w:val="00984997"/>
    <w:rsid w:val="00A34A45"/>
    <w:rsid w:val="00B033E5"/>
    <w:rsid w:val="00B60D3B"/>
    <w:rsid w:val="00BE69D7"/>
    <w:rsid w:val="00C80CE8"/>
    <w:rsid w:val="00F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60D93"/>
  <w15:chartTrackingRefBased/>
  <w15:docId w15:val="{AD1791D0-6AE3-432B-96A1-36D0D627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53B"/>
    <w:rPr>
      <w:sz w:val="18"/>
      <w:szCs w:val="18"/>
    </w:rPr>
  </w:style>
  <w:style w:type="paragraph" w:styleId="a7">
    <w:name w:val="List Paragraph"/>
    <w:basedOn w:val="a"/>
    <w:uiPriority w:val="34"/>
    <w:qFormat/>
    <w:rsid w:val="00070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Qu</dc:creator>
  <cp:keywords/>
  <dc:description/>
  <cp:lastModifiedBy>Jingru Qu</cp:lastModifiedBy>
  <cp:revision>6</cp:revision>
  <dcterms:created xsi:type="dcterms:W3CDTF">2021-10-11T08:38:00Z</dcterms:created>
  <dcterms:modified xsi:type="dcterms:W3CDTF">2022-01-03T08:22:00Z</dcterms:modified>
</cp:coreProperties>
</file>