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E30DB" w14:textId="77777777" w:rsidR="002970BD" w:rsidRPr="00665C04" w:rsidRDefault="002970BD" w:rsidP="002970BD">
      <w:pPr>
        <w:widowControl w:val="0"/>
        <w:tabs>
          <w:tab w:val="left" w:pos="5420"/>
        </w:tabs>
        <w:spacing w:line="360" w:lineRule="auto"/>
        <w:jc w:val="center"/>
        <w:rPr>
          <w:sz w:val="24"/>
          <w:szCs w:val="24"/>
          <w:lang w:val="en-GB"/>
        </w:rPr>
      </w:pPr>
      <w:r w:rsidRPr="00665C04">
        <w:rPr>
          <w:smallCaps/>
          <w:sz w:val="24"/>
          <w:szCs w:val="24"/>
          <w:lang w:val="en-GB"/>
        </w:rPr>
        <w:t>FEDERAL STATE EDUCATIONAL INSTITUTION</w:t>
      </w:r>
    </w:p>
    <w:p w14:paraId="32D4F410" w14:textId="77777777" w:rsidR="002970BD" w:rsidRPr="00665C04" w:rsidRDefault="002970BD" w:rsidP="002970BD">
      <w:pPr>
        <w:widowControl w:val="0"/>
        <w:tabs>
          <w:tab w:val="left" w:pos="5420"/>
        </w:tabs>
        <w:spacing w:line="360" w:lineRule="auto"/>
        <w:jc w:val="center"/>
        <w:rPr>
          <w:sz w:val="24"/>
          <w:szCs w:val="24"/>
          <w:lang w:val="en-GB"/>
        </w:rPr>
      </w:pPr>
      <w:r w:rsidRPr="00665C04">
        <w:rPr>
          <w:smallCaps/>
          <w:sz w:val="24"/>
          <w:szCs w:val="24"/>
          <w:lang w:val="en-GB"/>
        </w:rPr>
        <w:t>OF HIGHER EDUCATION</w:t>
      </w:r>
    </w:p>
    <w:p w14:paraId="2EA3CDA0" w14:textId="77777777" w:rsidR="002970BD" w:rsidRPr="00665C04" w:rsidRDefault="002970BD" w:rsidP="002970BD">
      <w:pPr>
        <w:widowControl w:val="0"/>
        <w:tabs>
          <w:tab w:val="left" w:pos="5420"/>
        </w:tabs>
        <w:spacing w:line="360" w:lineRule="auto"/>
        <w:jc w:val="center"/>
        <w:rPr>
          <w:sz w:val="24"/>
          <w:szCs w:val="24"/>
          <w:lang w:val="en-GB"/>
        </w:rPr>
      </w:pPr>
      <w:r w:rsidRPr="00665C04">
        <w:rPr>
          <w:smallCaps/>
          <w:sz w:val="24"/>
          <w:szCs w:val="24"/>
          <w:lang w:val="en-GB"/>
        </w:rPr>
        <w:t>NATIONAL RESEARCH UNIVERSITY</w:t>
      </w:r>
    </w:p>
    <w:p w14:paraId="5D14355C" w14:textId="77777777" w:rsidR="002970BD" w:rsidRPr="00665C04" w:rsidRDefault="002970BD" w:rsidP="002970BD">
      <w:pPr>
        <w:widowControl w:val="0"/>
        <w:tabs>
          <w:tab w:val="left" w:pos="5420"/>
        </w:tabs>
        <w:spacing w:line="360" w:lineRule="auto"/>
        <w:jc w:val="center"/>
        <w:rPr>
          <w:sz w:val="24"/>
          <w:szCs w:val="24"/>
          <w:lang w:val="en-GB"/>
        </w:rPr>
      </w:pPr>
      <w:r w:rsidRPr="00665C04">
        <w:rPr>
          <w:smallCaps/>
          <w:sz w:val="24"/>
          <w:szCs w:val="24"/>
          <w:lang w:val="en-GB"/>
        </w:rPr>
        <w:t>HIGHER SCHOOL OF ECONOMICS</w:t>
      </w:r>
    </w:p>
    <w:p w14:paraId="6B4FFA23" w14:textId="77777777" w:rsidR="002970BD" w:rsidRPr="00665C04" w:rsidRDefault="002970BD" w:rsidP="002970BD">
      <w:pPr>
        <w:spacing w:line="480" w:lineRule="auto"/>
        <w:jc w:val="center"/>
        <w:rPr>
          <w:sz w:val="24"/>
          <w:szCs w:val="24"/>
          <w:lang w:val="en-GB"/>
        </w:rPr>
      </w:pPr>
    </w:p>
    <w:p w14:paraId="763C0A3F" w14:textId="77777777" w:rsidR="002970BD" w:rsidRPr="00665C04" w:rsidRDefault="002970BD" w:rsidP="002970BD">
      <w:pPr>
        <w:spacing w:line="480" w:lineRule="auto"/>
        <w:jc w:val="center"/>
        <w:rPr>
          <w:b/>
          <w:sz w:val="24"/>
          <w:szCs w:val="24"/>
          <w:lang w:val="en-GB"/>
        </w:rPr>
      </w:pPr>
      <w:r w:rsidRPr="00665C04">
        <w:rPr>
          <w:b/>
          <w:sz w:val="24"/>
          <w:szCs w:val="24"/>
          <w:lang w:val="en-GB"/>
        </w:rPr>
        <w:t>Saint Petersburg School of Economics and Management</w:t>
      </w:r>
    </w:p>
    <w:p w14:paraId="786204B3" w14:textId="77777777" w:rsidR="002970BD" w:rsidRPr="00665C04" w:rsidRDefault="002970BD" w:rsidP="002970BD">
      <w:pPr>
        <w:spacing w:line="480" w:lineRule="auto"/>
        <w:jc w:val="center"/>
        <w:rPr>
          <w:b/>
          <w:sz w:val="24"/>
          <w:szCs w:val="24"/>
          <w:lang w:val="en-GB"/>
        </w:rPr>
      </w:pPr>
      <w:r w:rsidRPr="00665C04">
        <w:rPr>
          <w:b/>
          <w:sz w:val="24"/>
          <w:szCs w:val="24"/>
          <w:lang w:val="en-GB"/>
        </w:rPr>
        <w:t>Department of Management</w:t>
      </w:r>
    </w:p>
    <w:p w14:paraId="635B43EE" w14:textId="77777777" w:rsidR="002970BD" w:rsidRPr="00665C04" w:rsidRDefault="002970BD" w:rsidP="002970BD">
      <w:pPr>
        <w:spacing w:line="360" w:lineRule="auto"/>
        <w:jc w:val="center"/>
        <w:rPr>
          <w:sz w:val="24"/>
          <w:szCs w:val="24"/>
          <w:lang w:val="en-GB"/>
        </w:rPr>
      </w:pPr>
    </w:p>
    <w:p w14:paraId="3F49F9DF" w14:textId="77777777" w:rsidR="002970BD" w:rsidRDefault="002970BD" w:rsidP="002970BD">
      <w:pPr>
        <w:spacing w:line="360" w:lineRule="auto"/>
        <w:jc w:val="center"/>
        <w:rPr>
          <w:sz w:val="24"/>
          <w:szCs w:val="24"/>
          <w:lang w:val="en-GB"/>
        </w:rPr>
      </w:pPr>
      <w:r>
        <w:rPr>
          <w:sz w:val="24"/>
          <w:szCs w:val="24"/>
          <w:lang w:val="en-GB"/>
        </w:rPr>
        <w:t>Denisova N</w:t>
      </w:r>
      <w:r w:rsidR="00DB13C8">
        <w:rPr>
          <w:sz w:val="24"/>
          <w:szCs w:val="24"/>
          <w:lang w:val="en-GB"/>
        </w:rPr>
        <w:t>adezhda</w:t>
      </w:r>
    </w:p>
    <w:p w14:paraId="1403B5E2" w14:textId="77777777" w:rsidR="002970BD" w:rsidRPr="00665C04" w:rsidRDefault="002970BD" w:rsidP="002970BD">
      <w:pPr>
        <w:spacing w:line="360" w:lineRule="auto"/>
        <w:jc w:val="center"/>
        <w:rPr>
          <w:sz w:val="24"/>
          <w:szCs w:val="24"/>
          <w:lang w:val="en-GB"/>
        </w:rPr>
      </w:pPr>
      <w:r>
        <w:rPr>
          <w:sz w:val="24"/>
          <w:szCs w:val="24"/>
          <w:lang w:val="en-GB"/>
        </w:rPr>
        <w:t>Trush G</w:t>
      </w:r>
      <w:r w:rsidR="00DB13C8">
        <w:rPr>
          <w:sz w:val="24"/>
          <w:szCs w:val="24"/>
          <w:lang w:val="en-GB"/>
        </w:rPr>
        <w:t>eorgy Dmitrievich</w:t>
      </w:r>
    </w:p>
    <w:p w14:paraId="6D6558B8" w14:textId="77777777" w:rsidR="00E353B8" w:rsidRDefault="00E353B8" w:rsidP="002970BD">
      <w:pPr>
        <w:spacing w:line="360" w:lineRule="auto"/>
        <w:jc w:val="center"/>
        <w:rPr>
          <w:b/>
          <w:smallCaps/>
          <w:sz w:val="24"/>
          <w:szCs w:val="24"/>
          <w:lang w:val="en-GB"/>
        </w:rPr>
      </w:pPr>
      <w:r w:rsidRPr="00E353B8">
        <w:rPr>
          <w:b/>
          <w:smallCaps/>
          <w:sz w:val="24"/>
          <w:szCs w:val="24"/>
          <w:lang w:val="en-GB"/>
        </w:rPr>
        <w:t>Recommendation System for Travellers Based on TripAdvisor.com Data</w:t>
      </w:r>
    </w:p>
    <w:p w14:paraId="64097ED5" w14:textId="77777777" w:rsidR="002970BD" w:rsidRPr="00665C04" w:rsidRDefault="002970BD" w:rsidP="002970BD">
      <w:pPr>
        <w:spacing w:line="360" w:lineRule="auto"/>
        <w:jc w:val="center"/>
        <w:rPr>
          <w:sz w:val="24"/>
          <w:szCs w:val="24"/>
          <w:lang w:val="en-GB"/>
        </w:rPr>
      </w:pPr>
      <w:r w:rsidRPr="00665C04">
        <w:rPr>
          <w:sz w:val="24"/>
          <w:szCs w:val="24"/>
          <w:lang w:val="en-GB"/>
        </w:rPr>
        <w:t xml:space="preserve">Bachelor’s thesis </w:t>
      </w:r>
    </w:p>
    <w:p w14:paraId="5B53921C" w14:textId="77777777" w:rsidR="002970BD" w:rsidRPr="00665C04" w:rsidRDefault="002970BD" w:rsidP="002970BD">
      <w:pPr>
        <w:spacing w:line="360" w:lineRule="auto"/>
        <w:rPr>
          <w:sz w:val="24"/>
          <w:szCs w:val="24"/>
          <w:lang w:val="en-GB"/>
        </w:rPr>
      </w:pPr>
    </w:p>
    <w:p w14:paraId="3019291E" w14:textId="77777777" w:rsidR="002970BD" w:rsidRPr="00665C04" w:rsidRDefault="002970BD" w:rsidP="002970BD">
      <w:pPr>
        <w:spacing w:line="360" w:lineRule="auto"/>
        <w:rPr>
          <w:sz w:val="24"/>
          <w:szCs w:val="24"/>
          <w:lang w:val="en-GB"/>
        </w:rPr>
      </w:pPr>
      <w:r w:rsidRPr="00665C04">
        <w:rPr>
          <w:sz w:val="24"/>
          <w:szCs w:val="24"/>
          <w:lang w:val="en-GB"/>
        </w:rPr>
        <w:t xml:space="preserve">In the field </w:t>
      </w:r>
      <w:r w:rsidRPr="00665C04">
        <w:rPr>
          <w:sz w:val="24"/>
          <w:szCs w:val="24"/>
          <w:u w:val="single"/>
          <w:lang w:val="en-GB"/>
        </w:rPr>
        <w:t>38.03.02 ‘Management’</w:t>
      </w:r>
    </w:p>
    <w:p w14:paraId="504B41C8" w14:textId="77777777" w:rsidR="002970BD" w:rsidRPr="00665C04" w:rsidRDefault="002970BD" w:rsidP="002970BD">
      <w:pPr>
        <w:spacing w:line="360" w:lineRule="auto"/>
        <w:rPr>
          <w:sz w:val="24"/>
          <w:szCs w:val="24"/>
          <w:lang w:val="en-GB"/>
        </w:rPr>
      </w:pPr>
      <w:r w:rsidRPr="00665C04">
        <w:rPr>
          <w:sz w:val="24"/>
          <w:szCs w:val="24"/>
          <w:lang w:val="en-GB"/>
        </w:rPr>
        <w:t xml:space="preserve">Educational programme </w:t>
      </w:r>
      <w:r w:rsidRPr="00665C04">
        <w:rPr>
          <w:sz w:val="24"/>
          <w:szCs w:val="24"/>
          <w:u w:val="single"/>
          <w:lang w:val="en-GB"/>
        </w:rPr>
        <w:t>‘Management’</w:t>
      </w:r>
    </w:p>
    <w:p w14:paraId="72278658" w14:textId="77777777" w:rsidR="002970BD" w:rsidRDefault="002970BD" w:rsidP="002970BD">
      <w:pPr>
        <w:spacing w:line="360" w:lineRule="auto"/>
        <w:jc w:val="center"/>
        <w:rPr>
          <w:sz w:val="24"/>
          <w:szCs w:val="24"/>
          <w:lang w:val="en-GB"/>
        </w:rPr>
      </w:pPr>
    </w:p>
    <w:p w14:paraId="7159E55D" w14:textId="77777777" w:rsidR="002970BD" w:rsidRDefault="002970BD" w:rsidP="002970BD">
      <w:pPr>
        <w:spacing w:line="360" w:lineRule="auto"/>
        <w:jc w:val="center"/>
        <w:rPr>
          <w:sz w:val="24"/>
          <w:szCs w:val="24"/>
          <w:lang w:val="en-GB"/>
        </w:rPr>
      </w:pPr>
    </w:p>
    <w:p w14:paraId="20C10351" w14:textId="77777777" w:rsidR="002970BD" w:rsidRPr="00665C04" w:rsidRDefault="002970BD" w:rsidP="002970BD">
      <w:pPr>
        <w:spacing w:line="360" w:lineRule="auto"/>
        <w:jc w:val="center"/>
        <w:rPr>
          <w:sz w:val="24"/>
          <w:szCs w:val="24"/>
          <w:lang w:val="en-GB"/>
        </w:rPr>
      </w:pPr>
    </w:p>
    <w:p w14:paraId="27A90EDF" w14:textId="77777777" w:rsidR="002970BD" w:rsidRPr="00665C04" w:rsidRDefault="002970BD" w:rsidP="002970BD">
      <w:pPr>
        <w:spacing w:line="360" w:lineRule="auto"/>
        <w:jc w:val="center"/>
        <w:rPr>
          <w:sz w:val="24"/>
          <w:szCs w:val="24"/>
          <w:lang w:val="en-GB"/>
        </w:rPr>
      </w:pPr>
    </w:p>
    <w:tbl>
      <w:tblPr>
        <w:tblW w:w="9713" w:type="dxa"/>
        <w:tblLayout w:type="fixed"/>
        <w:tblLook w:val="0000" w:firstRow="0" w:lastRow="0" w:firstColumn="0" w:lastColumn="0" w:noHBand="0" w:noVBand="0"/>
      </w:tblPr>
      <w:tblGrid>
        <w:gridCol w:w="4785"/>
        <w:gridCol w:w="4928"/>
      </w:tblGrid>
      <w:tr w:rsidR="002970BD" w:rsidRPr="00DC67E7" w14:paraId="00FF4050" w14:textId="77777777" w:rsidTr="00537FAF">
        <w:trPr>
          <w:trHeight w:val="3480"/>
        </w:trPr>
        <w:tc>
          <w:tcPr>
            <w:tcW w:w="4785" w:type="dxa"/>
          </w:tcPr>
          <w:p w14:paraId="1BAC4FB0" w14:textId="77777777" w:rsidR="002970BD" w:rsidRPr="00665C04" w:rsidRDefault="002970BD" w:rsidP="00537FAF">
            <w:pPr>
              <w:spacing w:line="276" w:lineRule="auto"/>
              <w:rPr>
                <w:sz w:val="24"/>
                <w:szCs w:val="24"/>
                <w:lang w:val="en-GB"/>
              </w:rPr>
            </w:pPr>
            <w:r w:rsidRPr="00665C04">
              <w:rPr>
                <w:sz w:val="24"/>
                <w:szCs w:val="24"/>
                <w:lang w:val="en-GB"/>
              </w:rPr>
              <w:t>Reviewer</w:t>
            </w:r>
          </w:p>
          <w:p w14:paraId="3C79E223" w14:textId="77777777" w:rsidR="002970BD" w:rsidRPr="00665C04" w:rsidRDefault="002970BD" w:rsidP="00537FAF">
            <w:pPr>
              <w:spacing w:line="276" w:lineRule="auto"/>
              <w:rPr>
                <w:sz w:val="24"/>
                <w:szCs w:val="24"/>
                <w:lang w:val="en-GB"/>
              </w:rPr>
            </w:pPr>
            <w:r w:rsidRPr="00665C04">
              <w:rPr>
                <w:sz w:val="24"/>
                <w:szCs w:val="24"/>
                <w:lang w:val="en-GB"/>
              </w:rPr>
              <w:t>Position, degree</w:t>
            </w:r>
          </w:p>
          <w:p w14:paraId="2AE53255" w14:textId="77777777" w:rsidR="002970BD" w:rsidRPr="00665C04" w:rsidRDefault="002970BD" w:rsidP="00537FAF">
            <w:pPr>
              <w:spacing w:line="276" w:lineRule="auto"/>
              <w:rPr>
                <w:sz w:val="24"/>
                <w:szCs w:val="24"/>
                <w:lang w:val="en-GB"/>
              </w:rPr>
            </w:pPr>
            <w:r w:rsidRPr="00665C04">
              <w:rPr>
                <w:sz w:val="24"/>
                <w:szCs w:val="24"/>
                <w:lang w:val="en-GB"/>
              </w:rPr>
              <w:t>___________________</w:t>
            </w:r>
          </w:p>
          <w:p w14:paraId="35C8A3A6" w14:textId="77777777" w:rsidR="002970BD" w:rsidRPr="00665C04" w:rsidRDefault="002970BD" w:rsidP="00537FAF">
            <w:pPr>
              <w:spacing w:line="276" w:lineRule="auto"/>
              <w:rPr>
                <w:sz w:val="24"/>
                <w:szCs w:val="24"/>
                <w:lang w:val="en-GB"/>
              </w:rPr>
            </w:pPr>
            <w:r w:rsidRPr="00665C04">
              <w:rPr>
                <w:sz w:val="24"/>
                <w:szCs w:val="24"/>
                <w:lang w:val="en-GB"/>
              </w:rPr>
              <w:t>Initials Last name</w:t>
            </w:r>
          </w:p>
          <w:p w14:paraId="6D3AD6B1" w14:textId="77777777" w:rsidR="002970BD" w:rsidRPr="00665C04" w:rsidRDefault="002970BD" w:rsidP="00537FAF">
            <w:pPr>
              <w:spacing w:line="276" w:lineRule="auto"/>
              <w:rPr>
                <w:sz w:val="24"/>
                <w:szCs w:val="24"/>
                <w:lang w:val="en-GB"/>
              </w:rPr>
            </w:pPr>
          </w:p>
          <w:p w14:paraId="054B37C5" w14:textId="77777777" w:rsidR="002970BD" w:rsidRPr="00665C04" w:rsidRDefault="002970BD" w:rsidP="00537FAF">
            <w:pPr>
              <w:spacing w:line="276" w:lineRule="auto"/>
              <w:rPr>
                <w:sz w:val="24"/>
                <w:szCs w:val="24"/>
                <w:lang w:val="en-GB"/>
              </w:rPr>
            </w:pPr>
          </w:p>
          <w:p w14:paraId="31A73099" w14:textId="77777777" w:rsidR="002970BD" w:rsidRPr="00665C04" w:rsidRDefault="002970BD" w:rsidP="00537FAF">
            <w:pPr>
              <w:spacing w:line="276" w:lineRule="auto"/>
              <w:rPr>
                <w:sz w:val="24"/>
                <w:szCs w:val="24"/>
                <w:lang w:val="en-GB"/>
              </w:rPr>
            </w:pPr>
          </w:p>
        </w:tc>
        <w:tc>
          <w:tcPr>
            <w:tcW w:w="4928" w:type="dxa"/>
          </w:tcPr>
          <w:p w14:paraId="7600219D" w14:textId="77777777" w:rsidR="002970BD" w:rsidRPr="00665C04" w:rsidRDefault="002970BD" w:rsidP="00537FAF">
            <w:pPr>
              <w:spacing w:line="276" w:lineRule="auto"/>
              <w:jc w:val="right"/>
              <w:rPr>
                <w:sz w:val="24"/>
                <w:szCs w:val="24"/>
                <w:lang w:val="en-GB"/>
              </w:rPr>
            </w:pPr>
            <w:r w:rsidRPr="00665C04">
              <w:rPr>
                <w:sz w:val="24"/>
                <w:szCs w:val="24"/>
                <w:lang w:val="en-GB"/>
              </w:rPr>
              <w:t>Academic supervisor</w:t>
            </w:r>
          </w:p>
          <w:p w14:paraId="7E168189" w14:textId="77777777" w:rsidR="002970BD" w:rsidRPr="00665C04" w:rsidRDefault="002970BD" w:rsidP="00537FAF">
            <w:pPr>
              <w:spacing w:line="276" w:lineRule="auto"/>
              <w:jc w:val="right"/>
              <w:rPr>
                <w:sz w:val="24"/>
                <w:szCs w:val="24"/>
                <w:lang w:val="en-GB"/>
              </w:rPr>
            </w:pPr>
            <w:r>
              <w:rPr>
                <w:sz w:val="24"/>
                <w:szCs w:val="24"/>
                <w:lang w:val="en-GB"/>
              </w:rPr>
              <w:t>Associate Professor</w:t>
            </w:r>
          </w:p>
          <w:p w14:paraId="40746E90" w14:textId="77777777" w:rsidR="002970BD" w:rsidRPr="00665C04" w:rsidRDefault="00593080" w:rsidP="00537FAF">
            <w:pPr>
              <w:spacing w:line="276" w:lineRule="auto"/>
              <w:jc w:val="right"/>
              <w:rPr>
                <w:sz w:val="24"/>
                <w:szCs w:val="24"/>
                <w:lang w:val="en-GB"/>
              </w:rPr>
            </w:pPr>
            <w:r>
              <w:rPr>
                <w:sz w:val="24"/>
                <w:szCs w:val="24"/>
                <w:lang w:val="en-GB"/>
              </w:rPr>
              <w:t>E.A. Antipov</w:t>
            </w:r>
          </w:p>
          <w:p w14:paraId="4DC265A6" w14:textId="77777777" w:rsidR="002970BD" w:rsidRPr="00665C04" w:rsidRDefault="002970BD" w:rsidP="00537FAF">
            <w:pPr>
              <w:spacing w:line="276" w:lineRule="auto"/>
              <w:jc w:val="right"/>
              <w:rPr>
                <w:sz w:val="24"/>
                <w:szCs w:val="24"/>
                <w:lang w:val="en-GB"/>
              </w:rPr>
            </w:pPr>
            <w:r w:rsidRPr="00665C04">
              <w:rPr>
                <w:sz w:val="24"/>
                <w:szCs w:val="24"/>
                <w:lang w:val="en-GB"/>
              </w:rPr>
              <w:t>Initials Last name</w:t>
            </w:r>
          </w:p>
          <w:p w14:paraId="35C27B41" w14:textId="77777777" w:rsidR="002970BD" w:rsidRPr="00665C04" w:rsidRDefault="002970BD" w:rsidP="002970BD">
            <w:pPr>
              <w:spacing w:line="276" w:lineRule="auto"/>
              <w:rPr>
                <w:sz w:val="24"/>
                <w:szCs w:val="24"/>
                <w:lang w:val="en-GB"/>
              </w:rPr>
            </w:pPr>
          </w:p>
        </w:tc>
      </w:tr>
    </w:tbl>
    <w:p w14:paraId="5B52EC6A" w14:textId="77777777" w:rsidR="002970BD" w:rsidRDefault="002970BD" w:rsidP="002970BD">
      <w:pPr>
        <w:rPr>
          <w:sz w:val="24"/>
          <w:szCs w:val="24"/>
          <w:lang w:val="en-GB"/>
        </w:rPr>
      </w:pPr>
    </w:p>
    <w:p w14:paraId="174496EC" w14:textId="77777777" w:rsidR="002970BD" w:rsidRDefault="002970BD" w:rsidP="002970BD">
      <w:pPr>
        <w:rPr>
          <w:sz w:val="24"/>
          <w:szCs w:val="24"/>
          <w:lang w:val="en-GB"/>
        </w:rPr>
      </w:pPr>
    </w:p>
    <w:p w14:paraId="3D5E96B4" w14:textId="77777777" w:rsidR="002970BD" w:rsidRDefault="002970BD" w:rsidP="002970BD">
      <w:pPr>
        <w:jc w:val="center"/>
        <w:rPr>
          <w:sz w:val="24"/>
          <w:szCs w:val="24"/>
          <w:lang w:val="en-GB"/>
        </w:rPr>
      </w:pPr>
    </w:p>
    <w:p w14:paraId="70C84F5B" w14:textId="77777777" w:rsidR="002970BD" w:rsidRPr="00665C04" w:rsidRDefault="002970BD" w:rsidP="002970BD">
      <w:pPr>
        <w:jc w:val="center"/>
        <w:rPr>
          <w:sz w:val="24"/>
          <w:szCs w:val="24"/>
          <w:lang w:val="en-GB"/>
        </w:rPr>
      </w:pPr>
      <w:r w:rsidRPr="00665C04">
        <w:rPr>
          <w:sz w:val="24"/>
          <w:szCs w:val="24"/>
          <w:lang w:val="en-GB"/>
        </w:rPr>
        <w:t>Saint Petersburg 20</w:t>
      </w:r>
      <w:r>
        <w:rPr>
          <w:sz w:val="24"/>
          <w:szCs w:val="24"/>
          <w:lang w:val="en-GB"/>
        </w:rPr>
        <w:t>20</w:t>
      </w:r>
    </w:p>
    <w:p w14:paraId="5E14D5F7" w14:textId="7DB9903C" w:rsidR="00216F3E" w:rsidRDefault="002970BD" w:rsidP="00EB1120">
      <w:pPr>
        <w:pStyle w:val="1"/>
        <w:jc w:val="center"/>
        <w:rPr>
          <w:sz w:val="24"/>
          <w:szCs w:val="24"/>
          <w:lang w:val="en-GB"/>
        </w:rPr>
      </w:pPr>
      <w:r w:rsidRPr="00216F3E">
        <w:rPr>
          <w:sz w:val="28"/>
          <w:szCs w:val="28"/>
          <w:lang w:val="en-GB"/>
        </w:rPr>
        <w:br w:type="page"/>
      </w:r>
    </w:p>
    <w:sdt>
      <w:sdtPr>
        <w:rPr>
          <w:rFonts w:ascii="Times New Roman" w:eastAsia="Times New Roman" w:hAnsi="Times New Roman" w:cs="Times New Roman"/>
          <w:b/>
          <w:bCs/>
          <w:color w:val="000000" w:themeColor="text1"/>
          <w:sz w:val="24"/>
          <w:szCs w:val="24"/>
        </w:rPr>
        <w:id w:val="1138694006"/>
        <w:docPartObj>
          <w:docPartGallery w:val="Table of Contents"/>
          <w:docPartUnique/>
        </w:docPartObj>
      </w:sdtPr>
      <w:sdtEndPr>
        <w:rPr>
          <w:b w:val="0"/>
          <w:bCs w:val="0"/>
        </w:rPr>
      </w:sdtEndPr>
      <w:sdtContent>
        <w:p w14:paraId="606141F1" w14:textId="77777777" w:rsidR="00757401" w:rsidRPr="00AA5B7C" w:rsidRDefault="00757401" w:rsidP="00AA5B7C">
          <w:pPr>
            <w:pStyle w:val="a9"/>
            <w:spacing w:before="0" w:line="360" w:lineRule="auto"/>
            <w:jc w:val="center"/>
            <w:rPr>
              <w:rFonts w:ascii="Times New Roman" w:hAnsi="Times New Roman" w:cs="Times New Roman"/>
              <w:b/>
              <w:bCs/>
              <w:color w:val="000000" w:themeColor="text1"/>
              <w:sz w:val="24"/>
              <w:szCs w:val="24"/>
              <w:lang w:val="en-US"/>
            </w:rPr>
          </w:pPr>
          <w:r w:rsidRPr="00AA5B7C">
            <w:rPr>
              <w:rFonts w:ascii="Times New Roman" w:hAnsi="Times New Roman" w:cs="Times New Roman"/>
              <w:b/>
              <w:bCs/>
              <w:color w:val="000000" w:themeColor="text1"/>
              <w:sz w:val="24"/>
              <w:szCs w:val="24"/>
              <w:lang w:val="en-US"/>
            </w:rPr>
            <w:t>Table of contents</w:t>
          </w:r>
        </w:p>
        <w:p w14:paraId="0E2B92E5" w14:textId="450090C4" w:rsidR="00576F16" w:rsidRPr="00AA5B7C" w:rsidRDefault="00576F16" w:rsidP="00AA5B7C">
          <w:pPr>
            <w:spacing w:line="360" w:lineRule="auto"/>
            <w:rPr>
              <w:sz w:val="24"/>
              <w:szCs w:val="24"/>
              <w:lang w:val="en-US"/>
            </w:rPr>
          </w:pPr>
        </w:p>
        <w:p w14:paraId="41BE95EE" w14:textId="77777777" w:rsidR="00FD27A4" w:rsidRPr="00AA5B7C" w:rsidRDefault="00FD27A4" w:rsidP="00AA5B7C">
          <w:pPr>
            <w:spacing w:line="360" w:lineRule="auto"/>
            <w:rPr>
              <w:sz w:val="24"/>
              <w:szCs w:val="24"/>
              <w:lang w:val="en-US"/>
            </w:rPr>
          </w:pPr>
        </w:p>
        <w:p w14:paraId="38AF1496" w14:textId="77777777" w:rsidR="004B12D3" w:rsidRPr="00AA5B7C" w:rsidRDefault="004B12D3" w:rsidP="00AA5B7C">
          <w:pPr>
            <w:spacing w:line="360" w:lineRule="auto"/>
            <w:rPr>
              <w:sz w:val="24"/>
              <w:szCs w:val="24"/>
              <w:lang w:val="en-US"/>
            </w:rPr>
          </w:pPr>
        </w:p>
        <w:p w14:paraId="53CD5834" w14:textId="1B7DE62D" w:rsidR="00AA5B7C" w:rsidRPr="00AA5B7C" w:rsidRDefault="00757401" w:rsidP="00AA5B7C">
          <w:pPr>
            <w:pStyle w:val="11"/>
            <w:tabs>
              <w:tab w:val="right" w:leader="dot" w:pos="9344"/>
            </w:tabs>
            <w:spacing w:after="0" w:line="360" w:lineRule="auto"/>
            <w:rPr>
              <w:rFonts w:asciiTheme="minorHAnsi" w:eastAsiaTheme="minorEastAsia" w:hAnsiTheme="minorHAnsi" w:cstheme="minorBidi"/>
              <w:noProof/>
              <w:sz w:val="24"/>
              <w:szCs w:val="24"/>
            </w:rPr>
          </w:pPr>
          <w:r w:rsidRPr="00AA5B7C">
            <w:rPr>
              <w:color w:val="000000" w:themeColor="text1"/>
              <w:sz w:val="24"/>
              <w:szCs w:val="24"/>
            </w:rPr>
            <w:fldChar w:fldCharType="begin"/>
          </w:r>
          <w:r w:rsidRPr="00AA5B7C">
            <w:rPr>
              <w:color w:val="000000" w:themeColor="text1"/>
              <w:sz w:val="24"/>
              <w:szCs w:val="24"/>
            </w:rPr>
            <w:instrText xml:space="preserve"> TOC \o "1-3" \h \z \u </w:instrText>
          </w:r>
          <w:r w:rsidRPr="00AA5B7C">
            <w:rPr>
              <w:color w:val="000000" w:themeColor="text1"/>
              <w:sz w:val="24"/>
              <w:szCs w:val="24"/>
            </w:rPr>
            <w:fldChar w:fldCharType="separate"/>
          </w:r>
          <w:hyperlink w:anchor="_Toc41836788" w:history="1">
            <w:r w:rsidR="00AA5B7C" w:rsidRPr="00AA5B7C">
              <w:rPr>
                <w:rStyle w:val="a8"/>
                <w:b/>
                <w:bCs/>
                <w:noProof/>
                <w:sz w:val="24"/>
                <w:szCs w:val="24"/>
                <w:lang w:val="en-US"/>
              </w:rPr>
              <w:t>Abstract</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_Toc41836788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3</w:t>
            </w:r>
            <w:r w:rsidR="00AA5B7C" w:rsidRPr="00AA5B7C">
              <w:rPr>
                <w:noProof/>
                <w:webHidden/>
                <w:sz w:val="24"/>
                <w:szCs w:val="24"/>
              </w:rPr>
              <w:fldChar w:fldCharType="end"/>
            </w:r>
          </w:hyperlink>
        </w:p>
        <w:p w14:paraId="07BDB7EF" w14:textId="0887CBAC"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789" w:history="1">
            <w:r w:rsidR="00AA5B7C" w:rsidRPr="00AA5B7C">
              <w:rPr>
                <w:rStyle w:val="a8"/>
                <w:b/>
                <w:bCs/>
                <w:noProof/>
                <w:sz w:val="24"/>
                <w:szCs w:val="24"/>
                <w:lang w:val="en-GB"/>
              </w:rPr>
              <w:t>1. Introduction</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_Toc41836789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4</w:t>
            </w:r>
            <w:r w:rsidR="00AA5B7C" w:rsidRPr="00AA5B7C">
              <w:rPr>
                <w:noProof/>
                <w:webHidden/>
                <w:sz w:val="24"/>
                <w:szCs w:val="24"/>
              </w:rPr>
              <w:fldChar w:fldCharType="end"/>
            </w:r>
          </w:hyperlink>
        </w:p>
        <w:p w14:paraId="1445F4AA" w14:textId="6FA4D201"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790" w:history="1">
            <w:r w:rsidR="00AA5B7C" w:rsidRPr="00AA5B7C">
              <w:rPr>
                <w:rStyle w:val="a8"/>
                <w:b/>
                <w:bCs/>
                <w:noProof/>
                <w:sz w:val="24"/>
                <w:szCs w:val="24"/>
                <w:lang w:val="en-GB"/>
              </w:rPr>
              <w:t>2. Theoretical foundation</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_Toc41836790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10</w:t>
            </w:r>
            <w:r w:rsidR="00AA5B7C" w:rsidRPr="00AA5B7C">
              <w:rPr>
                <w:noProof/>
                <w:webHidden/>
                <w:sz w:val="24"/>
                <w:szCs w:val="24"/>
              </w:rPr>
              <w:fldChar w:fldCharType="end"/>
            </w:r>
          </w:hyperlink>
        </w:p>
        <w:p w14:paraId="5AC7D102" w14:textId="0BEE1F0A" w:rsidR="00AA5B7C" w:rsidRPr="00AA5B7C" w:rsidRDefault="00B138EF" w:rsidP="00AA5B7C">
          <w:pPr>
            <w:pStyle w:val="21"/>
            <w:rPr>
              <w:rFonts w:asciiTheme="minorHAnsi" w:eastAsiaTheme="minorEastAsia" w:hAnsiTheme="minorHAnsi" w:cstheme="minorBidi"/>
              <w:noProof/>
              <w:sz w:val="24"/>
              <w:szCs w:val="24"/>
            </w:rPr>
          </w:pPr>
          <w:hyperlink w:anchor="_Toc41836791" w:history="1">
            <w:r w:rsidR="00AA5B7C" w:rsidRPr="00AA5B7C">
              <w:rPr>
                <w:rStyle w:val="a8"/>
                <w:b/>
                <w:bCs/>
                <w:noProof/>
                <w:sz w:val="24"/>
                <w:szCs w:val="24"/>
                <w:lang w:val="en-GB"/>
              </w:rPr>
              <w:t>2.1 Definition of main terms and concepts</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_Toc41836791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10</w:t>
            </w:r>
            <w:r w:rsidR="00AA5B7C" w:rsidRPr="00AA5B7C">
              <w:rPr>
                <w:noProof/>
                <w:webHidden/>
                <w:sz w:val="24"/>
                <w:szCs w:val="24"/>
              </w:rPr>
              <w:fldChar w:fldCharType="end"/>
            </w:r>
          </w:hyperlink>
        </w:p>
        <w:p w14:paraId="3EAA1CDB" w14:textId="3879CA77" w:rsidR="00AA5B7C" w:rsidRPr="00AA5B7C" w:rsidRDefault="00B138EF" w:rsidP="00AA5B7C">
          <w:pPr>
            <w:pStyle w:val="21"/>
            <w:rPr>
              <w:rFonts w:asciiTheme="minorHAnsi" w:eastAsiaTheme="minorEastAsia" w:hAnsiTheme="minorHAnsi" w:cstheme="minorBidi"/>
              <w:noProof/>
              <w:sz w:val="24"/>
              <w:szCs w:val="24"/>
            </w:rPr>
          </w:pPr>
          <w:hyperlink w:anchor="_Toc41836792" w:history="1">
            <w:r w:rsidR="00AA5B7C" w:rsidRPr="00AA5B7C">
              <w:rPr>
                <w:rStyle w:val="a8"/>
                <w:rFonts w:eastAsia="Calibri"/>
                <w:b/>
                <w:bCs/>
                <w:noProof/>
                <w:sz w:val="24"/>
                <w:szCs w:val="24"/>
                <w:lang w:val="en-GB"/>
              </w:rPr>
              <w:t>2.2 Recommender system approaches: core algorithms and respective applications</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_Toc41836792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12</w:t>
            </w:r>
            <w:r w:rsidR="00AA5B7C" w:rsidRPr="00AA5B7C">
              <w:rPr>
                <w:noProof/>
                <w:webHidden/>
                <w:sz w:val="24"/>
                <w:szCs w:val="24"/>
              </w:rPr>
              <w:fldChar w:fldCharType="end"/>
            </w:r>
          </w:hyperlink>
        </w:p>
        <w:p w14:paraId="1F21E350" w14:textId="69F30742" w:rsidR="00AA5B7C" w:rsidRPr="00AA5B7C" w:rsidRDefault="00B138EF" w:rsidP="00AA5B7C">
          <w:pPr>
            <w:pStyle w:val="21"/>
            <w:rPr>
              <w:rFonts w:asciiTheme="minorHAnsi" w:eastAsiaTheme="minorEastAsia" w:hAnsiTheme="minorHAnsi" w:cstheme="minorBidi"/>
              <w:noProof/>
              <w:sz w:val="24"/>
              <w:szCs w:val="24"/>
            </w:rPr>
          </w:pPr>
          <w:hyperlink w:anchor="_Toc41836793" w:history="1">
            <w:r w:rsidR="00AA5B7C" w:rsidRPr="00AA5B7C">
              <w:rPr>
                <w:rStyle w:val="a8"/>
                <w:b/>
                <w:bCs/>
                <w:noProof/>
                <w:sz w:val="24"/>
                <w:szCs w:val="24"/>
                <w:lang w:val="en-GB"/>
              </w:rPr>
              <w:t>2.3 Overview of popular travel recommender system approaches</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_Toc41836793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21</w:t>
            </w:r>
            <w:r w:rsidR="00AA5B7C" w:rsidRPr="00AA5B7C">
              <w:rPr>
                <w:noProof/>
                <w:webHidden/>
                <w:sz w:val="24"/>
                <w:szCs w:val="24"/>
              </w:rPr>
              <w:fldChar w:fldCharType="end"/>
            </w:r>
          </w:hyperlink>
        </w:p>
        <w:p w14:paraId="721A4129" w14:textId="6D38328D" w:rsidR="00AA5B7C" w:rsidRPr="00AA5B7C" w:rsidRDefault="00B138EF" w:rsidP="00AA5B7C">
          <w:pPr>
            <w:pStyle w:val="21"/>
            <w:rPr>
              <w:rFonts w:asciiTheme="minorHAnsi" w:eastAsiaTheme="minorEastAsia" w:hAnsiTheme="minorHAnsi" w:cstheme="minorBidi"/>
              <w:noProof/>
              <w:sz w:val="24"/>
              <w:szCs w:val="24"/>
            </w:rPr>
          </w:pPr>
          <w:hyperlink w:anchor="_Toc41836794" w:history="1">
            <w:r w:rsidR="00AA5B7C" w:rsidRPr="00AA5B7C">
              <w:rPr>
                <w:rStyle w:val="a8"/>
                <w:b/>
                <w:bCs/>
                <w:noProof/>
                <w:sz w:val="24"/>
                <w:szCs w:val="24"/>
                <w:lang w:val="en-GB"/>
              </w:rPr>
              <w:t>2.4 Major recommender system issues and their common solutions</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_Toc41836794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25</w:t>
            </w:r>
            <w:r w:rsidR="00AA5B7C" w:rsidRPr="00AA5B7C">
              <w:rPr>
                <w:noProof/>
                <w:webHidden/>
                <w:sz w:val="24"/>
                <w:szCs w:val="24"/>
              </w:rPr>
              <w:fldChar w:fldCharType="end"/>
            </w:r>
          </w:hyperlink>
        </w:p>
        <w:p w14:paraId="7442BE93" w14:textId="7B98EFEA" w:rsidR="00AA5B7C" w:rsidRPr="00AA5B7C" w:rsidRDefault="00B138EF" w:rsidP="00AA5B7C">
          <w:pPr>
            <w:pStyle w:val="21"/>
            <w:rPr>
              <w:rFonts w:asciiTheme="minorHAnsi" w:eastAsiaTheme="minorEastAsia" w:hAnsiTheme="minorHAnsi" w:cstheme="minorBidi"/>
              <w:noProof/>
              <w:sz w:val="24"/>
              <w:szCs w:val="24"/>
            </w:rPr>
          </w:pPr>
          <w:hyperlink w:anchor="_Toc41836795" w:history="1">
            <w:r w:rsidR="00AA5B7C" w:rsidRPr="00AA5B7C">
              <w:rPr>
                <w:rStyle w:val="a8"/>
                <w:b/>
                <w:bCs/>
                <w:noProof/>
                <w:sz w:val="24"/>
                <w:szCs w:val="24"/>
                <w:lang w:val="en-GB"/>
              </w:rPr>
              <w:t>2.5 Performance assessment metrics: definitions and applications</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_Toc41836795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28</w:t>
            </w:r>
            <w:r w:rsidR="00AA5B7C" w:rsidRPr="00AA5B7C">
              <w:rPr>
                <w:noProof/>
                <w:webHidden/>
                <w:sz w:val="24"/>
                <w:szCs w:val="24"/>
              </w:rPr>
              <w:fldChar w:fldCharType="end"/>
            </w:r>
          </w:hyperlink>
        </w:p>
        <w:p w14:paraId="3F95F0D5" w14:textId="1C248927"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796" w:history="1">
            <w:r w:rsidR="00AA5B7C" w:rsidRPr="00AA5B7C">
              <w:rPr>
                <w:rStyle w:val="a8"/>
                <w:b/>
                <w:bCs/>
                <w:noProof/>
                <w:sz w:val="24"/>
                <w:szCs w:val="24"/>
                <w:lang w:val="en-GB"/>
              </w:rPr>
              <w:t>3. Statement of the research question</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_Toc41836796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34</w:t>
            </w:r>
            <w:r w:rsidR="00AA5B7C" w:rsidRPr="00AA5B7C">
              <w:rPr>
                <w:noProof/>
                <w:webHidden/>
                <w:sz w:val="24"/>
                <w:szCs w:val="24"/>
              </w:rPr>
              <w:fldChar w:fldCharType="end"/>
            </w:r>
          </w:hyperlink>
        </w:p>
        <w:p w14:paraId="7644F6B7" w14:textId="1A8223C1"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797" w:history="1">
            <w:r w:rsidR="00AA5B7C" w:rsidRPr="00AA5B7C">
              <w:rPr>
                <w:rStyle w:val="a8"/>
                <w:b/>
                <w:bCs/>
                <w:noProof/>
                <w:sz w:val="24"/>
                <w:szCs w:val="24"/>
                <w:lang w:val="en-GB"/>
              </w:rPr>
              <w:t>4. Methodology</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_Toc41836797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37</w:t>
            </w:r>
            <w:r w:rsidR="00AA5B7C" w:rsidRPr="00AA5B7C">
              <w:rPr>
                <w:noProof/>
                <w:webHidden/>
                <w:sz w:val="24"/>
                <w:szCs w:val="24"/>
              </w:rPr>
              <w:fldChar w:fldCharType="end"/>
            </w:r>
          </w:hyperlink>
        </w:p>
        <w:p w14:paraId="4EB9B46E" w14:textId="36C11F18"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798" w:history="1">
            <w:r w:rsidR="00AA5B7C" w:rsidRPr="00AA5B7C">
              <w:rPr>
                <w:rStyle w:val="a8"/>
                <w:b/>
                <w:bCs/>
                <w:noProof/>
                <w:sz w:val="24"/>
                <w:szCs w:val="24"/>
                <w:lang w:val="en-GB"/>
              </w:rPr>
              <w:t>5. Description of the results</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_Toc41836798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43</w:t>
            </w:r>
            <w:r w:rsidR="00AA5B7C" w:rsidRPr="00AA5B7C">
              <w:rPr>
                <w:noProof/>
                <w:webHidden/>
                <w:sz w:val="24"/>
                <w:szCs w:val="24"/>
              </w:rPr>
              <w:fldChar w:fldCharType="end"/>
            </w:r>
          </w:hyperlink>
        </w:p>
        <w:p w14:paraId="454BB3CE" w14:textId="48F3A006" w:rsidR="00AA5B7C" w:rsidRPr="00AA5B7C" w:rsidRDefault="00B138EF" w:rsidP="00AA5B7C">
          <w:pPr>
            <w:pStyle w:val="21"/>
            <w:rPr>
              <w:rFonts w:asciiTheme="minorHAnsi" w:eastAsiaTheme="minorEastAsia" w:hAnsiTheme="minorHAnsi" w:cstheme="minorBidi"/>
              <w:noProof/>
              <w:sz w:val="24"/>
              <w:szCs w:val="24"/>
            </w:rPr>
          </w:pPr>
          <w:hyperlink w:anchor="_Toc41836799" w:history="1">
            <w:r w:rsidR="00AA5B7C" w:rsidRPr="00AA5B7C">
              <w:rPr>
                <w:rStyle w:val="a8"/>
                <w:b/>
                <w:bCs/>
                <w:noProof/>
                <w:sz w:val="24"/>
                <w:szCs w:val="24"/>
                <w:lang w:val="en-US"/>
              </w:rPr>
              <w:t>5.1 Matrix factorisation models</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_Toc41836799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43</w:t>
            </w:r>
            <w:r w:rsidR="00AA5B7C" w:rsidRPr="00AA5B7C">
              <w:rPr>
                <w:noProof/>
                <w:webHidden/>
                <w:sz w:val="24"/>
                <w:szCs w:val="24"/>
              </w:rPr>
              <w:fldChar w:fldCharType="end"/>
            </w:r>
          </w:hyperlink>
        </w:p>
        <w:p w14:paraId="043DC97F" w14:textId="445772A2" w:rsidR="00AA5B7C" w:rsidRPr="00AA5B7C" w:rsidRDefault="00B138EF" w:rsidP="00AA5B7C">
          <w:pPr>
            <w:pStyle w:val="21"/>
            <w:rPr>
              <w:rFonts w:asciiTheme="minorHAnsi" w:eastAsiaTheme="minorEastAsia" w:hAnsiTheme="minorHAnsi" w:cstheme="minorBidi"/>
              <w:noProof/>
              <w:sz w:val="24"/>
              <w:szCs w:val="24"/>
            </w:rPr>
          </w:pPr>
          <w:hyperlink w:anchor="_Toc41836800" w:history="1">
            <w:r w:rsidR="00AA5B7C" w:rsidRPr="00AA5B7C">
              <w:rPr>
                <w:rStyle w:val="a8"/>
                <w:b/>
                <w:bCs/>
                <w:noProof/>
                <w:sz w:val="24"/>
                <w:szCs w:val="24"/>
                <w:lang w:val="en-US"/>
              </w:rPr>
              <w:t>5.2 K-nearest-neighbours models</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_Toc41836800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44</w:t>
            </w:r>
            <w:r w:rsidR="00AA5B7C" w:rsidRPr="00AA5B7C">
              <w:rPr>
                <w:noProof/>
                <w:webHidden/>
                <w:sz w:val="24"/>
                <w:szCs w:val="24"/>
              </w:rPr>
              <w:fldChar w:fldCharType="end"/>
            </w:r>
          </w:hyperlink>
        </w:p>
        <w:p w14:paraId="5167B094" w14:textId="7FF0FD6B" w:rsidR="00AA5B7C" w:rsidRPr="00AA5B7C" w:rsidRDefault="00B138EF" w:rsidP="00AA5B7C">
          <w:pPr>
            <w:pStyle w:val="21"/>
            <w:rPr>
              <w:rFonts w:asciiTheme="minorHAnsi" w:eastAsiaTheme="minorEastAsia" w:hAnsiTheme="minorHAnsi" w:cstheme="minorBidi"/>
              <w:noProof/>
              <w:sz w:val="24"/>
              <w:szCs w:val="24"/>
            </w:rPr>
          </w:pPr>
          <w:hyperlink w:anchor="_Toc41836801" w:history="1">
            <w:r w:rsidR="00AA5B7C" w:rsidRPr="00AA5B7C">
              <w:rPr>
                <w:rStyle w:val="a8"/>
                <w:b/>
                <w:bCs/>
                <w:noProof/>
                <w:sz w:val="24"/>
                <w:szCs w:val="24"/>
                <w:lang w:val="en-US"/>
              </w:rPr>
              <w:t>5.3 LDA model</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_Toc41836801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45</w:t>
            </w:r>
            <w:r w:rsidR="00AA5B7C" w:rsidRPr="00AA5B7C">
              <w:rPr>
                <w:noProof/>
                <w:webHidden/>
                <w:sz w:val="24"/>
                <w:szCs w:val="24"/>
              </w:rPr>
              <w:fldChar w:fldCharType="end"/>
            </w:r>
          </w:hyperlink>
        </w:p>
        <w:p w14:paraId="11EDF463" w14:textId="543E41A8" w:rsidR="00AA5B7C" w:rsidRPr="00AA5B7C" w:rsidRDefault="00B138EF" w:rsidP="00AA5B7C">
          <w:pPr>
            <w:pStyle w:val="21"/>
            <w:rPr>
              <w:rFonts w:asciiTheme="minorHAnsi" w:eastAsiaTheme="minorEastAsia" w:hAnsiTheme="minorHAnsi" w:cstheme="minorBidi"/>
              <w:noProof/>
              <w:sz w:val="24"/>
              <w:szCs w:val="24"/>
            </w:rPr>
          </w:pPr>
          <w:hyperlink w:anchor="_Toc41836802" w:history="1">
            <w:r w:rsidR="00AA5B7C" w:rsidRPr="00AA5B7C">
              <w:rPr>
                <w:rStyle w:val="a8"/>
                <w:b/>
                <w:bCs/>
                <w:noProof/>
                <w:sz w:val="24"/>
                <w:szCs w:val="24"/>
                <w:lang w:val="en-US"/>
              </w:rPr>
              <w:t>5.4 Discussion of the results</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_Toc41836802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49</w:t>
            </w:r>
            <w:r w:rsidR="00AA5B7C" w:rsidRPr="00AA5B7C">
              <w:rPr>
                <w:noProof/>
                <w:webHidden/>
                <w:sz w:val="24"/>
                <w:szCs w:val="24"/>
              </w:rPr>
              <w:fldChar w:fldCharType="end"/>
            </w:r>
          </w:hyperlink>
        </w:p>
        <w:p w14:paraId="70C52C8A" w14:textId="7334C13F"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03" w:history="1">
            <w:r w:rsidR="00AA5B7C" w:rsidRPr="00AA5B7C">
              <w:rPr>
                <w:rStyle w:val="a8"/>
                <w:b/>
                <w:bCs/>
                <w:noProof/>
                <w:sz w:val="24"/>
                <w:szCs w:val="24"/>
                <w:lang w:val="en-GB"/>
              </w:rPr>
              <w:t>6. Conclusion</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_Toc41836803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52</w:t>
            </w:r>
            <w:r w:rsidR="00AA5B7C" w:rsidRPr="00AA5B7C">
              <w:rPr>
                <w:noProof/>
                <w:webHidden/>
                <w:sz w:val="24"/>
                <w:szCs w:val="24"/>
              </w:rPr>
              <w:fldChar w:fldCharType="end"/>
            </w:r>
          </w:hyperlink>
        </w:p>
        <w:p w14:paraId="574A9B46" w14:textId="37A676D0"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04" w:history="1">
            <w:r w:rsidR="00AA5B7C" w:rsidRPr="00AA5B7C">
              <w:rPr>
                <w:rStyle w:val="a8"/>
                <w:b/>
                <w:bCs/>
                <w:noProof/>
                <w:sz w:val="24"/>
                <w:szCs w:val="24"/>
                <w:lang w:val="en-GB"/>
              </w:rPr>
              <w:t>Reference list</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_Toc41836804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54</w:t>
            </w:r>
            <w:r w:rsidR="00AA5B7C" w:rsidRPr="00AA5B7C">
              <w:rPr>
                <w:noProof/>
                <w:webHidden/>
                <w:sz w:val="24"/>
                <w:szCs w:val="24"/>
              </w:rPr>
              <w:fldChar w:fldCharType="end"/>
            </w:r>
          </w:hyperlink>
        </w:p>
        <w:p w14:paraId="6433B10E" w14:textId="258A2E73"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05" w:history="1">
            <w:r w:rsidR="00AA5B7C" w:rsidRPr="00AA5B7C">
              <w:rPr>
                <w:rStyle w:val="a8"/>
                <w:b/>
                <w:bCs/>
                <w:noProof/>
                <w:sz w:val="24"/>
                <w:szCs w:val="24"/>
                <w:lang w:val="en-GB"/>
              </w:rPr>
              <w:t>Appendix 1</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_Toc41836805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63</w:t>
            </w:r>
            <w:r w:rsidR="00AA5B7C" w:rsidRPr="00AA5B7C">
              <w:rPr>
                <w:noProof/>
                <w:webHidden/>
                <w:sz w:val="24"/>
                <w:szCs w:val="24"/>
              </w:rPr>
              <w:fldChar w:fldCharType="end"/>
            </w:r>
          </w:hyperlink>
        </w:p>
        <w:p w14:paraId="2E1C641E" w14:textId="48377F75"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06" w:history="1">
            <w:r w:rsidR="00AA5B7C" w:rsidRPr="00AA5B7C">
              <w:rPr>
                <w:rStyle w:val="a8"/>
                <w:b/>
                <w:bCs/>
                <w:noProof/>
                <w:sz w:val="24"/>
                <w:szCs w:val="24"/>
                <w:lang w:val="en-GB"/>
              </w:rPr>
              <w:t>Appendix 2</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_Toc41836806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64</w:t>
            </w:r>
            <w:r w:rsidR="00AA5B7C" w:rsidRPr="00AA5B7C">
              <w:rPr>
                <w:noProof/>
                <w:webHidden/>
                <w:sz w:val="24"/>
                <w:szCs w:val="24"/>
              </w:rPr>
              <w:fldChar w:fldCharType="end"/>
            </w:r>
          </w:hyperlink>
        </w:p>
        <w:p w14:paraId="12399A4F" w14:textId="543F4684"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07" w:history="1">
            <w:r w:rsidR="00AA5B7C" w:rsidRPr="00AA5B7C">
              <w:rPr>
                <w:rStyle w:val="a8"/>
                <w:b/>
                <w:bCs/>
                <w:noProof/>
                <w:sz w:val="24"/>
                <w:szCs w:val="24"/>
                <w:lang w:val="en-GB"/>
              </w:rPr>
              <w:t>Appendix 3</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_Toc41836807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65</w:t>
            </w:r>
            <w:r w:rsidR="00AA5B7C" w:rsidRPr="00AA5B7C">
              <w:rPr>
                <w:noProof/>
                <w:webHidden/>
                <w:sz w:val="24"/>
                <w:szCs w:val="24"/>
              </w:rPr>
              <w:fldChar w:fldCharType="end"/>
            </w:r>
          </w:hyperlink>
        </w:p>
        <w:p w14:paraId="46E18025" w14:textId="2FEF6E84"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08" w:history="1">
            <w:r w:rsidR="00AA5B7C" w:rsidRPr="00AA5B7C">
              <w:rPr>
                <w:rStyle w:val="a8"/>
                <w:b/>
                <w:bCs/>
                <w:noProof/>
                <w:sz w:val="24"/>
                <w:szCs w:val="24"/>
                <w:lang w:val="en-GB"/>
              </w:rPr>
              <w:t>Appendix 4</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_Toc41836808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66</w:t>
            </w:r>
            <w:r w:rsidR="00AA5B7C" w:rsidRPr="00AA5B7C">
              <w:rPr>
                <w:noProof/>
                <w:webHidden/>
                <w:sz w:val="24"/>
                <w:szCs w:val="24"/>
              </w:rPr>
              <w:fldChar w:fldCharType="end"/>
            </w:r>
          </w:hyperlink>
        </w:p>
        <w:p w14:paraId="53FDF52A" w14:textId="126F9E29"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09" w:history="1">
            <w:r w:rsidR="00AA5B7C" w:rsidRPr="00AA5B7C">
              <w:rPr>
                <w:rStyle w:val="a8"/>
                <w:b/>
                <w:bCs/>
                <w:noProof/>
                <w:sz w:val="24"/>
                <w:szCs w:val="24"/>
                <w:lang w:val="en-GB"/>
              </w:rPr>
              <w:t>Appendix 5</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_Toc41836809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68</w:t>
            </w:r>
            <w:r w:rsidR="00AA5B7C" w:rsidRPr="00AA5B7C">
              <w:rPr>
                <w:noProof/>
                <w:webHidden/>
                <w:sz w:val="24"/>
                <w:szCs w:val="24"/>
              </w:rPr>
              <w:fldChar w:fldCharType="end"/>
            </w:r>
          </w:hyperlink>
        </w:p>
        <w:p w14:paraId="50B33169" w14:textId="336F08E0"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10" w:history="1">
            <w:r w:rsidR="00AA5B7C" w:rsidRPr="00AA5B7C">
              <w:rPr>
                <w:rStyle w:val="a8"/>
                <w:b/>
                <w:bCs/>
                <w:noProof/>
                <w:sz w:val="24"/>
                <w:szCs w:val="24"/>
                <w:lang w:val="en-GB"/>
              </w:rPr>
              <w:t>Appendix 6</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_Toc41836810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69</w:t>
            </w:r>
            <w:r w:rsidR="00AA5B7C" w:rsidRPr="00AA5B7C">
              <w:rPr>
                <w:noProof/>
                <w:webHidden/>
                <w:sz w:val="24"/>
                <w:szCs w:val="24"/>
              </w:rPr>
              <w:fldChar w:fldCharType="end"/>
            </w:r>
          </w:hyperlink>
        </w:p>
        <w:p w14:paraId="057B6B3B" w14:textId="0F5CB7AF"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11" w:history="1">
            <w:r w:rsidR="00AA5B7C" w:rsidRPr="00AA5B7C">
              <w:rPr>
                <w:rStyle w:val="a8"/>
                <w:b/>
                <w:bCs/>
                <w:noProof/>
                <w:sz w:val="24"/>
                <w:szCs w:val="24"/>
                <w:lang w:val="en-GB"/>
              </w:rPr>
              <w:t>Appendix 7</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_Toc41836811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70</w:t>
            </w:r>
            <w:r w:rsidR="00AA5B7C" w:rsidRPr="00AA5B7C">
              <w:rPr>
                <w:noProof/>
                <w:webHidden/>
                <w:sz w:val="24"/>
                <w:szCs w:val="24"/>
              </w:rPr>
              <w:fldChar w:fldCharType="end"/>
            </w:r>
          </w:hyperlink>
        </w:p>
        <w:p w14:paraId="6ACD60FE" w14:textId="0110BE90"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12" w:history="1">
            <w:r w:rsidR="00AA5B7C" w:rsidRPr="00AA5B7C">
              <w:rPr>
                <w:rStyle w:val="a8"/>
                <w:b/>
                <w:bCs/>
                <w:noProof/>
                <w:sz w:val="24"/>
                <w:szCs w:val="24"/>
                <w:lang w:val="en-US"/>
              </w:rPr>
              <w:t>Appendix 8</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_Toc41836812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71</w:t>
            </w:r>
            <w:r w:rsidR="00AA5B7C" w:rsidRPr="00AA5B7C">
              <w:rPr>
                <w:noProof/>
                <w:webHidden/>
                <w:sz w:val="24"/>
                <w:szCs w:val="24"/>
              </w:rPr>
              <w:fldChar w:fldCharType="end"/>
            </w:r>
          </w:hyperlink>
        </w:p>
        <w:p w14:paraId="640ED0B4" w14:textId="61D5C7AA"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13" w:history="1">
            <w:r w:rsidR="00AA5B7C" w:rsidRPr="00AA5B7C">
              <w:rPr>
                <w:rStyle w:val="a8"/>
                <w:b/>
                <w:bCs/>
                <w:noProof/>
                <w:sz w:val="24"/>
                <w:szCs w:val="24"/>
                <w:lang w:val="en-US"/>
              </w:rPr>
              <w:t>Appendix 9</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_Toc41836813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72</w:t>
            </w:r>
            <w:r w:rsidR="00AA5B7C" w:rsidRPr="00AA5B7C">
              <w:rPr>
                <w:noProof/>
                <w:webHidden/>
                <w:sz w:val="24"/>
                <w:szCs w:val="24"/>
              </w:rPr>
              <w:fldChar w:fldCharType="end"/>
            </w:r>
          </w:hyperlink>
        </w:p>
        <w:p w14:paraId="276980E7" w14:textId="5875E306" w:rsidR="00AA5B7C" w:rsidRPr="00AA5B7C" w:rsidRDefault="00B138EF" w:rsidP="00AA5B7C">
          <w:pPr>
            <w:pStyle w:val="11"/>
            <w:tabs>
              <w:tab w:val="right" w:leader="dot" w:pos="9344"/>
            </w:tabs>
            <w:spacing w:after="0" w:line="360" w:lineRule="auto"/>
            <w:rPr>
              <w:rFonts w:asciiTheme="minorHAnsi" w:eastAsiaTheme="minorEastAsia" w:hAnsiTheme="minorHAnsi" w:cstheme="minorBidi"/>
              <w:noProof/>
              <w:sz w:val="24"/>
              <w:szCs w:val="24"/>
            </w:rPr>
          </w:pPr>
          <w:hyperlink w:anchor="_Toc41836814" w:history="1">
            <w:r w:rsidR="00AA5B7C" w:rsidRPr="00AA5B7C">
              <w:rPr>
                <w:rStyle w:val="a8"/>
                <w:b/>
                <w:bCs/>
                <w:noProof/>
                <w:sz w:val="24"/>
                <w:szCs w:val="24"/>
                <w:lang w:val="en-US"/>
              </w:rPr>
              <w:t>Appendix 10</w:t>
            </w:r>
            <w:r w:rsidR="00AA5B7C" w:rsidRPr="00AA5B7C">
              <w:rPr>
                <w:noProof/>
                <w:webHidden/>
                <w:sz w:val="24"/>
                <w:szCs w:val="24"/>
              </w:rPr>
              <w:tab/>
            </w:r>
            <w:r w:rsidR="00AA5B7C" w:rsidRPr="00AA5B7C">
              <w:rPr>
                <w:noProof/>
                <w:webHidden/>
                <w:sz w:val="24"/>
                <w:szCs w:val="24"/>
              </w:rPr>
              <w:fldChar w:fldCharType="begin"/>
            </w:r>
            <w:r w:rsidR="00AA5B7C" w:rsidRPr="00AA5B7C">
              <w:rPr>
                <w:noProof/>
                <w:webHidden/>
                <w:sz w:val="24"/>
                <w:szCs w:val="24"/>
              </w:rPr>
              <w:instrText xml:space="preserve"> PAGEREF _Toc41836814 \h </w:instrText>
            </w:r>
            <w:r w:rsidR="00AA5B7C" w:rsidRPr="00AA5B7C">
              <w:rPr>
                <w:noProof/>
                <w:webHidden/>
                <w:sz w:val="24"/>
                <w:szCs w:val="24"/>
              </w:rPr>
            </w:r>
            <w:r w:rsidR="00AA5B7C" w:rsidRPr="00AA5B7C">
              <w:rPr>
                <w:noProof/>
                <w:webHidden/>
                <w:sz w:val="24"/>
                <w:szCs w:val="24"/>
              </w:rPr>
              <w:fldChar w:fldCharType="separate"/>
            </w:r>
            <w:r w:rsidR="00AA5B7C" w:rsidRPr="00AA5B7C">
              <w:rPr>
                <w:noProof/>
                <w:webHidden/>
                <w:sz w:val="24"/>
                <w:szCs w:val="24"/>
              </w:rPr>
              <w:t>73</w:t>
            </w:r>
            <w:r w:rsidR="00AA5B7C" w:rsidRPr="00AA5B7C">
              <w:rPr>
                <w:noProof/>
                <w:webHidden/>
                <w:sz w:val="24"/>
                <w:szCs w:val="24"/>
              </w:rPr>
              <w:fldChar w:fldCharType="end"/>
            </w:r>
          </w:hyperlink>
        </w:p>
        <w:p w14:paraId="6DFC0BEF" w14:textId="1582ECE5" w:rsidR="00B9007F" w:rsidRPr="00AA5B7C" w:rsidRDefault="00757401" w:rsidP="00AA5B7C">
          <w:pPr>
            <w:spacing w:line="360" w:lineRule="auto"/>
            <w:rPr>
              <w:color w:val="000000" w:themeColor="text1"/>
              <w:sz w:val="24"/>
              <w:szCs w:val="24"/>
            </w:rPr>
          </w:pPr>
          <w:r w:rsidRPr="00AA5B7C">
            <w:rPr>
              <w:color w:val="000000" w:themeColor="text1"/>
              <w:sz w:val="24"/>
              <w:szCs w:val="24"/>
            </w:rPr>
            <w:fldChar w:fldCharType="end"/>
          </w:r>
        </w:p>
      </w:sdtContent>
    </w:sdt>
    <w:p w14:paraId="7962CD7A" w14:textId="77777777" w:rsidR="008B6EB4" w:rsidRPr="00AA5B7C" w:rsidRDefault="008B6EB4" w:rsidP="00AA5B7C">
      <w:pPr>
        <w:spacing w:line="360" w:lineRule="auto"/>
        <w:rPr>
          <w:color w:val="000000" w:themeColor="text1"/>
          <w:sz w:val="24"/>
          <w:szCs w:val="24"/>
          <w:lang w:val="en-GB"/>
        </w:rPr>
      </w:pPr>
      <w:r w:rsidRPr="00AA5B7C">
        <w:rPr>
          <w:color w:val="000000" w:themeColor="text1"/>
          <w:sz w:val="24"/>
          <w:szCs w:val="24"/>
          <w:lang w:val="en-GB"/>
        </w:rPr>
        <w:br w:type="page"/>
      </w:r>
    </w:p>
    <w:p w14:paraId="52DF3A11" w14:textId="77777777" w:rsidR="00EB1120" w:rsidRPr="00EB1120" w:rsidRDefault="00EB1120" w:rsidP="00EB1120">
      <w:pPr>
        <w:pStyle w:val="1"/>
        <w:jc w:val="center"/>
        <w:rPr>
          <w:rFonts w:ascii="Times New Roman" w:hAnsi="Times New Roman" w:cs="Times New Roman"/>
          <w:b/>
          <w:bCs/>
          <w:sz w:val="24"/>
          <w:szCs w:val="24"/>
          <w:lang w:val="en-US"/>
        </w:rPr>
      </w:pPr>
      <w:bookmarkStart w:id="0" w:name="_Toc33989468"/>
      <w:bookmarkStart w:id="1" w:name="_Toc41836788"/>
      <w:bookmarkStart w:id="2" w:name="_Toc37853892"/>
      <w:r w:rsidRPr="00EB1120">
        <w:rPr>
          <w:rFonts w:ascii="Times New Roman" w:hAnsi="Times New Roman" w:cs="Times New Roman"/>
          <w:b/>
          <w:bCs/>
          <w:color w:val="auto"/>
          <w:sz w:val="24"/>
          <w:szCs w:val="24"/>
          <w:lang w:val="en-US"/>
        </w:rPr>
        <w:lastRenderedPageBreak/>
        <w:t>Abstract</w:t>
      </w:r>
      <w:bookmarkEnd w:id="0"/>
      <w:bookmarkEnd w:id="1"/>
    </w:p>
    <w:p w14:paraId="58C38A25" w14:textId="77777777" w:rsidR="00EB1120" w:rsidRPr="00A150B4" w:rsidRDefault="00EB1120" w:rsidP="00EB1120">
      <w:pPr>
        <w:spacing w:line="360" w:lineRule="auto"/>
        <w:jc w:val="both"/>
        <w:rPr>
          <w:b/>
          <w:bCs/>
          <w:sz w:val="24"/>
          <w:szCs w:val="24"/>
          <w:lang w:val="en-US"/>
        </w:rPr>
      </w:pPr>
    </w:p>
    <w:p w14:paraId="6097A3D4" w14:textId="77777777" w:rsidR="00EB1120" w:rsidRDefault="00EB1120" w:rsidP="00EB1120">
      <w:pPr>
        <w:spacing w:line="360" w:lineRule="auto"/>
        <w:jc w:val="both"/>
        <w:rPr>
          <w:b/>
          <w:bCs/>
          <w:sz w:val="24"/>
          <w:szCs w:val="24"/>
          <w:lang w:val="en-US"/>
        </w:rPr>
      </w:pPr>
    </w:p>
    <w:p w14:paraId="3474D58E" w14:textId="77777777" w:rsidR="00EB1120" w:rsidRPr="00A150B4" w:rsidRDefault="00EB1120" w:rsidP="00EB1120">
      <w:pPr>
        <w:spacing w:line="360" w:lineRule="auto"/>
        <w:jc w:val="both"/>
        <w:rPr>
          <w:b/>
          <w:bCs/>
          <w:sz w:val="24"/>
          <w:szCs w:val="24"/>
          <w:lang w:val="en-US"/>
        </w:rPr>
      </w:pPr>
    </w:p>
    <w:p w14:paraId="013184C0" w14:textId="4FBF1251" w:rsidR="00EB1120" w:rsidRDefault="00EB1120" w:rsidP="00EB1120">
      <w:pPr>
        <w:spacing w:line="360" w:lineRule="auto"/>
        <w:jc w:val="both"/>
        <w:rPr>
          <w:sz w:val="24"/>
          <w:szCs w:val="24"/>
          <w:lang w:val="en-GB"/>
        </w:rPr>
      </w:pPr>
      <w:r>
        <w:rPr>
          <w:sz w:val="24"/>
          <w:szCs w:val="24"/>
          <w:lang w:val="en-GB"/>
        </w:rPr>
        <w:t xml:space="preserve">Recommender systems have become an indispensable part of everyone’s daily online experience, providing users with the personalised suggestions of what items to purchase next or which films to choose for the evening. Thus, recommender systems have massively boosted user engagement and overall quality of service for online businesses across a wide variety of application domains. However, only a few domains have received all of the initial attention from academia and businesses alike, while the majority of other ones, with the tourism domain being the chief one among them, have remained comparatively underexplored. In particular, the machine learning algorithms based on latent factors have been </w:t>
      </w:r>
      <w:r>
        <w:rPr>
          <w:sz w:val="24"/>
          <w:szCs w:val="24"/>
          <w:lang w:val="en-US"/>
        </w:rPr>
        <w:t>widely recognized</w:t>
      </w:r>
      <w:r>
        <w:rPr>
          <w:sz w:val="24"/>
          <w:szCs w:val="24"/>
          <w:lang w:val="en-GB"/>
        </w:rPr>
        <w:t xml:space="preserve"> for their efficiency in making accurate film recommendations from the extremely sparse data of film ratings as well as for their effectiveness in discovering coherent patterns within the semantic data of electronic documents. Taking into account the results from the film and e-document domains, the present study adopts these latent factor models to be applied on the previously untested and highly sparse TripAdvisor data of user ratings and reviews for the London’s tourist attractions,</w:t>
      </w:r>
      <w:r w:rsidRPr="00DA3D36">
        <w:rPr>
          <w:sz w:val="24"/>
          <w:szCs w:val="24"/>
          <w:lang w:val="en-US"/>
        </w:rPr>
        <w:t xml:space="preserve"> </w:t>
      </w:r>
      <w:r>
        <w:rPr>
          <w:sz w:val="24"/>
          <w:szCs w:val="24"/>
          <w:lang w:val="en-US"/>
        </w:rPr>
        <w:t xml:space="preserve">with the goal of enabling </w:t>
      </w:r>
      <w:r>
        <w:rPr>
          <w:sz w:val="24"/>
          <w:szCs w:val="24"/>
          <w:lang w:val="en-GB"/>
        </w:rPr>
        <w:t>more accurate recommendations in the tourism domain. This is achieved by means of developing and launching a fully functional prototype of a hybrid filtering recommender system on the core basis of the top-performing matrix factorisation algorithm of the FunkSVD (collaborative filtering) as well as on the supplementary basis of a topic modelling technique of the LDA (content-based filtering)</w:t>
      </w:r>
      <w:r w:rsidRPr="00216F3E">
        <w:rPr>
          <w:sz w:val="24"/>
          <w:szCs w:val="24"/>
          <w:lang w:val="en-GB"/>
        </w:rPr>
        <w:t>.</w:t>
      </w:r>
      <w:r>
        <w:rPr>
          <w:sz w:val="24"/>
          <w:szCs w:val="24"/>
          <w:lang w:val="en-GB"/>
        </w:rPr>
        <w:t xml:space="preserve"> In order to identify the highest performing collaborative filtering model, this research compares three of the most computationally accessible matrix factorisation algorithms against each other as well as against the common benchmark methods of </w:t>
      </w:r>
      <w:r w:rsidR="00AA5B7C">
        <w:rPr>
          <w:sz w:val="24"/>
          <w:szCs w:val="24"/>
          <w:lang w:val="en-GB"/>
        </w:rPr>
        <w:t>k</w:t>
      </w:r>
      <w:r>
        <w:rPr>
          <w:sz w:val="24"/>
          <w:szCs w:val="24"/>
          <w:lang w:val="en-GB"/>
        </w:rPr>
        <w:t>-nearest neighbours</w:t>
      </w:r>
      <w:r w:rsidRPr="00FD2EB8">
        <w:rPr>
          <w:sz w:val="24"/>
          <w:szCs w:val="24"/>
          <w:lang w:val="en-US"/>
        </w:rPr>
        <w:t>,</w:t>
      </w:r>
      <w:r>
        <w:rPr>
          <w:sz w:val="24"/>
          <w:szCs w:val="24"/>
          <w:lang w:val="en-US"/>
        </w:rPr>
        <w:t xml:space="preserve"> ultimately</w:t>
      </w:r>
      <w:r>
        <w:rPr>
          <w:sz w:val="24"/>
          <w:szCs w:val="24"/>
          <w:lang w:val="en-GB"/>
        </w:rPr>
        <w:t xml:space="preserve"> revealing </w:t>
      </w:r>
      <w:r>
        <w:rPr>
          <w:sz w:val="24"/>
          <w:szCs w:val="24"/>
          <w:lang w:val="en-US"/>
        </w:rPr>
        <w:t xml:space="preserve">that the </w:t>
      </w:r>
      <w:r>
        <w:rPr>
          <w:sz w:val="24"/>
          <w:szCs w:val="24"/>
          <w:lang w:val="en-GB"/>
        </w:rPr>
        <w:t>FunkSVD model produces the most accurate rating predictions according to the MAE metric. The LDA model, in its turn, discovers the optimal number of 6 general types of attractions according to the interests of London travellers</w:t>
      </w:r>
      <w:r w:rsidR="001128A0">
        <w:rPr>
          <w:sz w:val="24"/>
          <w:szCs w:val="24"/>
          <w:lang w:val="en-GB"/>
        </w:rPr>
        <w:t>,</w:t>
      </w:r>
      <w:r>
        <w:rPr>
          <w:sz w:val="24"/>
          <w:szCs w:val="24"/>
          <w:lang w:val="en-GB"/>
        </w:rPr>
        <w:t xml:space="preserve"> as opposed to the default 15 categories from TripAdvisor. Finally, the hybrid recommender system for tourists is developed to, firstly, </w:t>
      </w:r>
      <w:r w:rsidR="004409AA">
        <w:rPr>
          <w:sz w:val="24"/>
          <w:szCs w:val="24"/>
          <w:lang w:val="en-GB"/>
        </w:rPr>
        <w:t>alleviate</w:t>
      </w:r>
      <w:r>
        <w:rPr>
          <w:sz w:val="24"/>
          <w:szCs w:val="24"/>
          <w:lang w:val="en-GB"/>
        </w:rPr>
        <w:t xml:space="preserve"> the cold start problem by prefiltering the London attractions according to the user</w:t>
      </w:r>
      <w:r w:rsidR="004409AA">
        <w:rPr>
          <w:sz w:val="24"/>
          <w:szCs w:val="24"/>
          <w:lang w:val="en-GB"/>
        </w:rPr>
        <w:t>’s</w:t>
      </w:r>
      <w:r>
        <w:rPr>
          <w:sz w:val="24"/>
          <w:szCs w:val="24"/>
          <w:lang w:val="en-GB"/>
        </w:rPr>
        <w:t xml:space="preserve"> choice of one of the 6 general types, and secondly, rank those attractions based on the user’s</w:t>
      </w:r>
      <w:r w:rsidRPr="00751279">
        <w:rPr>
          <w:sz w:val="24"/>
          <w:szCs w:val="24"/>
          <w:lang w:val="en-US"/>
        </w:rPr>
        <w:t xml:space="preserve"> </w:t>
      </w:r>
      <w:r>
        <w:rPr>
          <w:sz w:val="24"/>
          <w:szCs w:val="24"/>
          <w:lang w:val="en-US"/>
        </w:rPr>
        <w:t>input ratings</w:t>
      </w:r>
      <w:r>
        <w:rPr>
          <w:sz w:val="24"/>
          <w:szCs w:val="24"/>
          <w:lang w:val="en-GB"/>
        </w:rPr>
        <w:t>.</w:t>
      </w:r>
    </w:p>
    <w:p w14:paraId="63BE7D42" w14:textId="77777777" w:rsidR="00EB1120" w:rsidRPr="00216F3E" w:rsidRDefault="00EB1120" w:rsidP="00EB1120">
      <w:pPr>
        <w:spacing w:line="360" w:lineRule="auto"/>
        <w:jc w:val="both"/>
        <w:rPr>
          <w:sz w:val="24"/>
          <w:szCs w:val="24"/>
          <w:lang w:val="en-GB"/>
        </w:rPr>
      </w:pPr>
    </w:p>
    <w:p w14:paraId="1DD84012" w14:textId="77777777" w:rsidR="00EB1120" w:rsidRPr="00216F3E" w:rsidRDefault="00EB1120" w:rsidP="00EB1120">
      <w:pPr>
        <w:spacing w:line="360" w:lineRule="auto"/>
        <w:jc w:val="both"/>
        <w:rPr>
          <w:sz w:val="24"/>
          <w:szCs w:val="24"/>
          <w:lang w:val="en-GB"/>
        </w:rPr>
      </w:pPr>
      <w:r w:rsidRPr="00216F3E">
        <w:rPr>
          <w:i/>
          <w:sz w:val="24"/>
          <w:szCs w:val="24"/>
          <w:lang w:val="en-GB"/>
        </w:rPr>
        <w:t>Keywords:</w:t>
      </w:r>
      <w:r w:rsidRPr="00216F3E">
        <w:rPr>
          <w:sz w:val="24"/>
          <w:szCs w:val="24"/>
          <w:lang w:val="en-GB"/>
        </w:rPr>
        <w:t xml:space="preserve"> </w:t>
      </w:r>
      <w:r>
        <w:rPr>
          <w:sz w:val="24"/>
          <w:szCs w:val="24"/>
          <w:lang w:val="en-GB"/>
        </w:rPr>
        <w:t xml:space="preserve">travel </w:t>
      </w:r>
      <w:r w:rsidRPr="00216F3E">
        <w:rPr>
          <w:sz w:val="24"/>
          <w:szCs w:val="24"/>
          <w:lang w:val="en-GB"/>
        </w:rPr>
        <w:t xml:space="preserve">recommender system, recommendation system, </w:t>
      </w:r>
      <w:r>
        <w:rPr>
          <w:sz w:val="24"/>
          <w:szCs w:val="24"/>
          <w:lang w:val="en-GB"/>
        </w:rPr>
        <w:t>T</w:t>
      </w:r>
      <w:r w:rsidRPr="00216F3E">
        <w:rPr>
          <w:sz w:val="24"/>
          <w:szCs w:val="24"/>
          <w:lang w:val="en-GB"/>
        </w:rPr>
        <w:t>rip</w:t>
      </w:r>
      <w:r>
        <w:rPr>
          <w:sz w:val="24"/>
          <w:szCs w:val="24"/>
          <w:lang w:val="en-GB"/>
        </w:rPr>
        <w:t>A</w:t>
      </w:r>
      <w:r w:rsidRPr="00216F3E">
        <w:rPr>
          <w:sz w:val="24"/>
          <w:szCs w:val="24"/>
          <w:lang w:val="en-GB"/>
        </w:rPr>
        <w:t>dvisor,</w:t>
      </w:r>
      <w:r>
        <w:rPr>
          <w:sz w:val="24"/>
          <w:szCs w:val="24"/>
          <w:lang w:val="en-GB"/>
        </w:rPr>
        <w:t xml:space="preserve"> tourist attractions, hybrid</w:t>
      </w:r>
      <w:r w:rsidRPr="00216F3E">
        <w:rPr>
          <w:sz w:val="24"/>
          <w:szCs w:val="24"/>
          <w:lang w:val="en-GB"/>
        </w:rPr>
        <w:t xml:space="preserve"> filtering</w:t>
      </w:r>
      <w:r>
        <w:rPr>
          <w:sz w:val="24"/>
          <w:szCs w:val="24"/>
          <w:lang w:val="en-GB"/>
        </w:rPr>
        <w:t>,</w:t>
      </w:r>
      <w:r w:rsidRPr="00216F3E">
        <w:rPr>
          <w:sz w:val="24"/>
          <w:szCs w:val="24"/>
          <w:lang w:val="en-GB"/>
        </w:rPr>
        <w:t xml:space="preserve"> </w:t>
      </w:r>
      <w:r>
        <w:rPr>
          <w:sz w:val="24"/>
          <w:szCs w:val="24"/>
          <w:lang w:val="en-GB"/>
        </w:rPr>
        <w:t>latent factor models</w:t>
      </w:r>
      <w:r w:rsidRPr="00216F3E">
        <w:rPr>
          <w:sz w:val="24"/>
          <w:szCs w:val="24"/>
          <w:lang w:val="en-GB"/>
        </w:rPr>
        <w:t>,</w:t>
      </w:r>
      <w:r>
        <w:rPr>
          <w:sz w:val="24"/>
          <w:szCs w:val="24"/>
          <w:lang w:val="en-GB"/>
        </w:rPr>
        <w:t xml:space="preserve"> matrix</w:t>
      </w:r>
      <w:r w:rsidRPr="00216F3E">
        <w:rPr>
          <w:sz w:val="24"/>
          <w:szCs w:val="24"/>
          <w:lang w:val="en-GB"/>
        </w:rPr>
        <w:t xml:space="preserve"> </w:t>
      </w:r>
      <w:r>
        <w:rPr>
          <w:sz w:val="24"/>
          <w:szCs w:val="24"/>
          <w:lang w:val="en-GB"/>
        </w:rPr>
        <w:t>factorisation, latent Dirichlet allocation</w:t>
      </w:r>
      <w:r w:rsidRPr="00216F3E">
        <w:rPr>
          <w:sz w:val="24"/>
          <w:szCs w:val="24"/>
          <w:lang w:val="en-GB"/>
        </w:rPr>
        <w:t>.</w:t>
      </w:r>
    </w:p>
    <w:p w14:paraId="0C1EB17B" w14:textId="77777777" w:rsidR="00EB1120" w:rsidRDefault="00EB1120" w:rsidP="00EB1120">
      <w:pPr>
        <w:spacing w:line="360" w:lineRule="auto"/>
        <w:jc w:val="center"/>
        <w:rPr>
          <w:sz w:val="24"/>
          <w:szCs w:val="24"/>
          <w:lang w:val="en-GB"/>
        </w:rPr>
      </w:pPr>
      <w:r>
        <w:rPr>
          <w:sz w:val="24"/>
          <w:szCs w:val="24"/>
          <w:lang w:val="en-GB"/>
        </w:rPr>
        <w:br w:type="page"/>
      </w:r>
    </w:p>
    <w:p w14:paraId="5E71B2AF" w14:textId="77777777" w:rsidR="008B6EB4" w:rsidRPr="00F30021" w:rsidRDefault="00F06460" w:rsidP="00FB087B">
      <w:pPr>
        <w:pStyle w:val="1"/>
        <w:spacing w:before="0" w:line="360" w:lineRule="auto"/>
        <w:ind w:left="720"/>
        <w:jc w:val="center"/>
        <w:rPr>
          <w:rFonts w:ascii="Times New Roman" w:hAnsi="Times New Roman" w:cs="Times New Roman"/>
          <w:b/>
          <w:bCs/>
          <w:color w:val="auto"/>
          <w:sz w:val="24"/>
          <w:szCs w:val="24"/>
          <w:lang w:val="en-GB"/>
        </w:rPr>
      </w:pPr>
      <w:bookmarkStart w:id="3" w:name="_Toc41836789"/>
      <w:r w:rsidRPr="00F06460">
        <w:rPr>
          <w:rFonts w:ascii="Times New Roman" w:hAnsi="Times New Roman" w:cs="Times New Roman"/>
          <w:b/>
          <w:bCs/>
          <w:color w:val="auto"/>
          <w:sz w:val="24"/>
          <w:szCs w:val="24"/>
          <w:lang w:val="en-GB"/>
        </w:rPr>
        <w:lastRenderedPageBreak/>
        <w:t>1.</w:t>
      </w:r>
      <w:r>
        <w:rPr>
          <w:rFonts w:ascii="Times New Roman" w:hAnsi="Times New Roman" w:cs="Times New Roman"/>
          <w:b/>
          <w:bCs/>
          <w:color w:val="auto"/>
          <w:sz w:val="24"/>
          <w:szCs w:val="24"/>
          <w:lang w:val="en-GB"/>
        </w:rPr>
        <w:t xml:space="preserve"> </w:t>
      </w:r>
      <w:r w:rsidR="008B6EB4" w:rsidRPr="00F30021">
        <w:rPr>
          <w:rFonts w:ascii="Times New Roman" w:hAnsi="Times New Roman" w:cs="Times New Roman"/>
          <w:b/>
          <w:bCs/>
          <w:color w:val="auto"/>
          <w:sz w:val="24"/>
          <w:szCs w:val="24"/>
          <w:lang w:val="en-GB"/>
        </w:rPr>
        <w:t>Introduction</w:t>
      </w:r>
      <w:bookmarkEnd w:id="2"/>
      <w:bookmarkEnd w:id="3"/>
    </w:p>
    <w:p w14:paraId="4AE0DD08" w14:textId="3C93DC19" w:rsidR="00B73580" w:rsidRDefault="00B73580" w:rsidP="00FB087B">
      <w:pPr>
        <w:spacing w:line="360" w:lineRule="auto"/>
        <w:jc w:val="both"/>
        <w:rPr>
          <w:sz w:val="24"/>
          <w:szCs w:val="24"/>
          <w:lang w:val="en-GB"/>
        </w:rPr>
      </w:pPr>
    </w:p>
    <w:p w14:paraId="0F6F74E4" w14:textId="77777777" w:rsidR="00FD27A4" w:rsidRDefault="00FD27A4" w:rsidP="00FB087B">
      <w:pPr>
        <w:spacing w:line="360" w:lineRule="auto"/>
        <w:jc w:val="both"/>
        <w:rPr>
          <w:sz w:val="24"/>
          <w:szCs w:val="24"/>
          <w:lang w:val="en-GB"/>
        </w:rPr>
      </w:pPr>
    </w:p>
    <w:p w14:paraId="2F8C669B" w14:textId="77777777" w:rsidR="00357B19" w:rsidRPr="00BC1589" w:rsidRDefault="00357B19" w:rsidP="00FB087B">
      <w:pPr>
        <w:spacing w:line="360" w:lineRule="auto"/>
        <w:jc w:val="both"/>
        <w:rPr>
          <w:sz w:val="24"/>
          <w:szCs w:val="24"/>
          <w:lang w:val="en-GB"/>
        </w:rPr>
      </w:pPr>
    </w:p>
    <w:p w14:paraId="384914F6" w14:textId="0DAE83F0" w:rsidR="00BC1589" w:rsidRPr="00BC1589" w:rsidRDefault="00757401" w:rsidP="00FB087B">
      <w:pPr>
        <w:spacing w:line="360" w:lineRule="auto"/>
        <w:jc w:val="both"/>
        <w:rPr>
          <w:sz w:val="24"/>
          <w:szCs w:val="24"/>
          <w:lang w:val="en-GB"/>
        </w:rPr>
      </w:pPr>
      <w:r w:rsidRPr="00BC1589">
        <w:rPr>
          <w:sz w:val="24"/>
          <w:szCs w:val="24"/>
          <w:lang w:val="en-GB"/>
        </w:rPr>
        <w:tab/>
      </w:r>
      <w:r w:rsidR="006E531F">
        <w:rPr>
          <w:sz w:val="24"/>
          <w:szCs w:val="24"/>
          <w:lang w:val="en-GB"/>
        </w:rPr>
        <w:t>Historical b</w:t>
      </w:r>
      <w:r w:rsidR="00BC1589" w:rsidRPr="00BC1589">
        <w:rPr>
          <w:sz w:val="24"/>
          <w:szCs w:val="24"/>
          <w:lang w:val="en-GB"/>
        </w:rPr>
        <w:t xml:space="preserve">ackground. </w:t>
      </w:r>
      <w:r w:rsidR="00B73580">
        <w:rPr>
          <w:sz w:val="24"/>
          <w:szCs w:val="24"/>
          <w:lang w:val="en-GB"/>
        </w:rPr>
        <w:t xml:space="preserve">Ever since the </w:t>
      </w:r>
      <w:r w:rsidR="00BE19AE">
        <w:rPr>
          <w:sz w:val="24"/>
          <w:szCs w:val="24"/>
          <w:lang w:val="en-GB"/>
        </w:rPr>
        <w:t>mid-1970s</w:t>
      </w:r>
      <w:r w:rsidR="00FE3C62">
        <w:rPr>
          <w:sz w:val="24"/>
          <w:szCs w:val="24"/>
          <w:lang w:val="en-GB"/>
        </w:rPr>
        <w:t>,</w:t>
      </w:r>
      <w:r w:rsidR="00B73580">
        <w:rPr>
          <w:sz w:val="24"/>
          <w:szCs w:val="24"/>
          <w:lang w:val="en-GB"/>
        </w:rPr>
        <w:t xml:space="preserve"> when</w:t>
      </w:r>
      <w:r w:rsidR="00BC1589" w:rsidRPr="00BC1589">
        <w:rPr>
          <w:sz w:val="24"/>
          <w:szCs w:val="24"/>
          <w:lang w:val="en-GB"/>
        </w:rPr>
        <w:t xml:space="preserve"> the concept of a recommender (or recommendation) system was</w:t>
      </w:r>
      <w:r w:rsidR="00BE19AE">
        <w:rPr>
          <w:sz w:val="24"/>
          <w:szCs w:val="24"/>
          <w:lang w:val="en-GB"/>
        </w:rPr>
        <w:t xml:space="preserve"> given its</w:t>
      </w:r>
      <w:r w:rsidR="00BC1589" w:rsidRPr="00BC1589">
        <w:rPr>
          <w:sz w:val="24"/>
          <w:szCs w:val="24"/>
          <w:lang w:val="en-GB"/>
        </w:rPr>
        <w:t xml:space="preserve"> first </w:t>
      </w:r>
      <w:r w:rsidR="00BE19AE">
        <w:rPr>
          <w:sz w:val="24"/>
          <w:szCs w:val="24"/>
          <w:lang w:val="en-GB"/>
        </w:rPr>
        <w:t>definition</w:t>
      </w:r>
      <w:r w:rsidR="00BC1589" w:rsidRPr="00BC1589">
        <w:rPr>
          <w:sz w:val="24"/>
          <w:szCs w:val="24"/>
          <w:lang w:val="en-GB"/>
        </w:rPr>
        <w:t xml:space="preserve"> in scientific literature</w:t>
      </w:r>
      <w:r w:rsidR="00FE3C62">
        <w:rPr>
          <w:sz w:val="24"/>
          <w:szCs w:val="24"/>
          <w:lang w:val="en-GB"/>
        </w:rPr>
        <w:t>,</w:t>
      </w:r>
      <w:r w:rsidR="00BC1589" w:rsidRPr="00BC1589">
        <w:rPr>
          <w:sz w:val="24"/>
          <w:szCs w:val="24"/>
          <w:lang w:val="en-GB"/>
        </w:rPr>
        <w:t xml:space="preserve"> the</w:t>
      </w:r>
      <w:r w:rsidR="0057052D">
        <w:rPr>
          <w:sz w:val="24"/>
          <w:szCs w:val="24"/>
          <w:lang w:val="en-GB"/>
        </w:rPr>
        <w:t xml:space="preserve"> respective </w:t>
      </w:r>
      <w:r w:rsidR="00446935">
        <w:rPr>
          <w:sz w:val="24"/>
          <w:szCs w:val="24"/>
          <w:lang w:val="en-GB"/>
        </w:rPr>
        <w:t>research</w:t>
      </w:r>
      <w:r w:rsidR="00BC1589" w:rsidRPr="00BC1589">
        <w:rPr>
          <w:sz w:val="24"/>
          <w:szCs w:val="24"/>
          <w:lang w:val="en-GB"/>
        </w:rPr>
        <w:t xml:space="preserve"> field</w:t>
      </w:r>
      <w:r w:rsidR="00446935">
        <w:rPr>
          <w:sz w:val="24"/>
          <w:szCs w:val="24"/>
          <w:lang w:val="en-GB"/>
        </w:rPr>
        <w:t xml:space="preserve"> has been quickly </w:t>
      </w:r>
      <w:r w:rsidR="005461B1">
        <w:rPr>
          <w:sz w:val="24"/>
          <w:szCs w:val="24"/>
          <w:lang w:val="en-GB"/>
        </w:rPr>
        <w:t>taking shape</w:t>
      </w:r>
      <w:r w:rsidR="00446935">
        <w:rPr>
          <w:sz w:val="24"/>
          <w:szCs w:val="24"/>
          <w:lang w:val="en-GB"/>
        </w:rPr>
        <w:t xml:space="preserve"> as a </w:t>
      </w:r>
      <w:r w:rsidR="00446935" w:rsidRPr="00BC1589">
        <w:rPr>
          <w:sz w:val="24"/>
          <w:szCs w:val="24"/>
          <w:lang w:val="en-GB"/>
        </w:rPr>
        <w:t>combin</w:t>
      </w:r>
      <w:r w:rsidR="00446935">
        <w:rPr>
          <w:sz w:val="24"/>
          <w:szCs w:val="24"/>
          <w:lang w:val="en-GB"/>
        </w:rPr>
        <w:t>ation of</w:t>
      </w:r>
      <w:r w:rsidR="00446935" w:rsidRPr="00BC1589">
        <w:rPr>
          <w:sz w:val="24"/>
          <w:szCs w:val="24"/>
          <w:lang w:val="en-GB"/>
        </w:rPr>
        <w:t xml:space="preserve"> several</w:t>
      </w:r>
      <w:r w:rsidR="00446935">
        <w:rPr>
          <w:sz w:val="24"/>
          <w:szCs w:val="24"/>
          <w:lang w:val="en-GB"/>
        </w:rPr>
        <w:t xml:space="preserve"> closely-related academic</w:t>
      </w:r>
      <w:r w:rsidR="00446935" w:rsidRPr="00BC1589">
        <w:rPr>
          <w:sz w:val="24"/>
          <w:szCs w:val="24"/>
          <w:lang w:val="en-GB"/>
        </w:rPr>
        <w:t xml:space="preserve"> disciplines</w:t>
      </w:r>
      <w:r w:rsidR="00FB2832">
        <w:rPr>
          <w:sz w:val="24"/>
          <w:szCs w:val="24"/>
          <w:lang w:val="en-GB"/>
        </w:rPr>
        <w:t>,</w:t>
      </w:r>
      <w:r w:rsidR="00446935" w:rsidRPr="00BC1589">
        <w:rPr>
          <w:sz w:val="24"/>
          <w:szCs w:val="24"/>
          <w:lang w:val="en-GB"/>
        </w:rPr>
        <w:t xml:space="preserve"> such as</w:t>
      </w:r>
      <w:r w:rsidR="00FB2832">
        <w:rPr>
          <w:sz w:val="24"/>
          <w:szCs w:val="24"/>
          <w:lang w:val="en-GB"/>
        </w:rPr>
        <w:t>:</w:t>
      </w:r>
      <w:r w:rsidR="00446935" w:rsidRPr="00BC1589">
        <w:rPr>
          <w:sz w:val="24"/>
          <w:szCs w:val="24"/>
          <w:lang w:val="en-GB"/>
        </w:rPr>
        <w:t xml:space="preserve"> applied mathematics, computer science, behavioural </w:t>
      </w:r>
      <w:r w:rsidR="00A21A80">
        <w:rPr>
          <w:sz w:val="24"/>
          <w:szCs w:val="24"/>
          <w:lang w:val="en-GB"/>
        </w:rPr>
        <w:t>economics theory</w:t>
      </w:r>
      <w:r w:rsidR="00446935" w:rsidRPr="00BC1589">
        <w:rPr>
          <w:sz w:val="24"/>
          <w:szCs w:val="24"/>
          <w:lang w:val="en-GB"/>
        </w:rPr>
        <w:t xml:space="preserve"> </w:t>
      </w:r>
      <w:r w:rsidR="00FB2832">
        <w:rPr>
          <w:sz w:val="24"/>
          <w:szCs w:val="24"/>
          <w:lang w:val="en-GB"/>
        </w:rPr>
        <w:t>and, not the least important,</w:t>
      </w:r>
      <w:r w:rsidR="00446935" w:rsidRPr="00BC1589">
        <w:rPr>
          <w:sz w:val="24"/>
          <w:szCs w:val="24"/>
          <w:lang w:val="en-GB"/>
        </w:rPr>
        <w:t xml:space="preserve"> business</w:t>
      </w:r>
      <w:r w:rsidR="00446935">
        <w:rPr>
          <w:sz w:val="24"/>
          <w:szCs w:val="24"/>
          <w:lang w:val="en-GB"/>
        </w:rPr>
        <w:t xml:space="preserve"> studies</w:t>
      </w:r>
      <w:r w:rsidR="005461B1">
        <w:rPr>
          <w:sz w:val="24"/>
          <w:szCs w:val="24"/>
          <w:lang w:val="en-GB"/>
        </w:rPr>
        <w:t>,</w:t>
      </w:r>
      <w:r w:rsidR="00FB2832">
        <w:rPr>
          <w:sz w:val="24"/>
          <w:szCs w:val="24"/>
          <w:lang w:val="en-GB"/>
        </w:rPr>
        <w:t xml:space="preserve"> </w:t>
      </w:r>
      <w:r w:rsidR="005461B1">
        <w:rPr>
          <w:sz w:val="24"/>
          <w:szCs w:val="24"/>
          <w:lang w:val="en-GB"/>
        </w:rPr>
        <w:t>which</w:t>
      </w:r>
      <w:r w:rsidR="00FB2832">
        <w:rPr>
          <w:sz w:val="24"/>
          <w:szCs w:val="24"/>
          <w:lang w:val="en-GB"/>
        </w:rPr>
        <w:t xml:space="preserve"> have been key in </w:t>
      </w:r>
      <w:r w:rsidR="00D257BD">
        <w:rPr>
          <w:sz w:val="24"/>
          <w:szCs w:val="24"/>
          <w:lang w:val="en-GB"/>
        </w:rPr>
        <w:t>developing</w:t>
      </w:r>
      <w:r w:rsidR="00F43FF8">
        <w:rPr>
          <w:sz w:val="24"/>
          <w:szCs w:val="24"/>
          <w:lang w:val="en-GB"/>
        </w:rPr>
        <w:t xml:space="preserve"> the practical</w:t>
      </w:r>
      <w:r w:rsidR="00D257BD">
        <w:rPr>
          <w:sz w:val="24"/>
          <w:szCs w:val="24"/>
          <w:lang w:val="en-GB"/>
        </w:rPr>
        <w:t xml:space="preserve"> </w:t>
      </w:r>
      <w:r w:rsidR="00F43FF8">
        <w:rPr>
          <w:sz w:val="24"/>
          <w:szCs w:val="24"/>
          <w:lang w:val="en-GB"/>
        </w:rPr>
        <w:t>solutions</w:t>
      </w:r>
      <w:r w:rsidR="00D257BD">
        <w:rPr>
          <w:sz w:val="24"/>
          <w:szCs w:val="24"/>
          <w:lang w:val="en-GB"/>
        </w:rPr>
        <w:t xml:space="preserve"> </w:t>
      </w:r>
      <w:r w:rsidR="00F43FF8">
        <w:rPr>
          <w:sz w:val="24"/>
          <w:szCs w:val="24"/>
          <w:lang w:val="en-GB"/>
        </w:rPr>
        <w:t>and</w:t>
      </w:r>
      <w:r w:rsidR="00D257BD">
        <w:rPr>
          <w:sz w:val="24"/>
          <w:szCs w:val="24"/>
          <w:lang w:val="en-GB"/>
        </w:rPr>
        <w:t xml:space="preserve"> applying</w:t>
      </w:r>
      <w:r w:rsidR="00FB2832">
        <w:rPr>
          <w:sz w:val="24"/>
          <w:szCs w:val="24"/>
          <w:lang w:val="en-GB"/>
        </w:rPr>
        <w:t xml:space="preserve"> the technical research</w:t>
      </w:r>
      <w:r w:rsidR="00446935" w:rsidRPr="00BC1589">
        <w:rPr>
          <w:sz w:val="24"/>
          <w:szCs w:val="24"/>
          <w:lang w:val="en-GB"/>
        </w:rPr>
        <w:t xml:space="preserve"> findings </w:t>
      </w:r>
      <w:r w:rsidR="00FB2832">
        <w:rPr>
          <w:sz w:val="24"/>
          <w:szCs w:val="24"/>
          <w:lang w:val="en-GB"/>
        </w:rPr>
        <w:t xml:space="preserve">in order </w:t>
      </w:r>
      <w:r w:rsidR="00446935" w:rsidRPr="00BC1589">
        <w:rPr>
          <w:sz w:val="24"/>
          <w:szCs w:val="24"/>
          <w:lang w:val="en-GB"/>
        </w:rPr>
        <w:t>to</w:t>
      </w:r>
      <w:r w:rsidR="00FB2832">
        <w:rPr>
          <w:sz w:val="24"/>
          <w:szCs w:val="24"/>
          <w:lang w:val="en-GB"/>
        </w:rPr>
        <w:t xml:space="preserve"> eventually</w:t>
      </w:r>
      <w:r w:rsidR="00446935" w:rsidRPr="00BC1589">
        <w:rPr>
          <w:sz w:val="24"/>
          <w:szCs w:val="24"/>
          <w:lang w:val="en-GB"/>
        </w:rPr>
        <w:t xml:space="preserve"> </w:t>
      </w:r>
      <w:r w:rsidR="005461B1">
        <w:rPr>
          <w:sz w:val="24"/>
          <w:szCs w:val="24"/>
          <w:lang w:val="en-GB"/>
        </w:rPr>
        <w:t>yield</w:t>
      </w:r>
      <w:r w:rsidR="00D257BD">
        <w:rPr>
          <w:sz w:val="24"/>
          <w:szCs w:val="24"/>
          <w:lang w:val="en-GB"/>
        </w:rPr>
        <w:t xml:space="preserve"> commercial value</w:t>
      </w:r>
      <w:r w:rsidR="008C2F64">
        <w:rPr>
          <w:sz w:val="24"/>
          <w:szCs w:val="24"/>
          <w:lang w:val="en-GB"/>
        </w:rPr>
        <w:t xml:space="preserve"> (Sharma &amp; Singh, 2016)</w:t>
      </w:r>
      <w:r w:rsidR="00D257BD">
        <w:rPr>
          <w:sz w:val="24"/>
          <w:szCs w:val="24"/>
          <w:lang w:val="en-GB"/>
        </w:rPr>
        <w:t xml:space="preserve">. </w:t>
      </w:r>
      <w:r w:rsidR="008210FC">
        <w:rPr>
          <w:sz w:val="24"/>
          <w:szCs w:val="24"/>
          <w:lang w:val="en-GB"/>
        </w:rPr>
        <w:t xml:space="preserve">The first actual implementation of a recommender system in </w:t>
      </w:r>
      <w:r w:rsidR="008D77B7">
        <w:rPr>
          <w:sz w:val="24"/>
          <w:szCs w:val="24"/>
          <w:lang w:val="en-GB"/>
        </w:rPr>
        <w:t>a</w:t>
      </w:r>
      <w:r w:rsidR="008210FC">
        <w:rPr>
          <w:sz w:val="24"/>
          <w:szCs w:val="24"/>
          <w:lang w:val="en-GB"/>
        </w:rPr>
        <w:t xml:space="preserve"> business environment was achieved at the </w:t>
      </w:r>
      <w:r w:rsidR="008210FC" w:rsidRPr="008210FC">
        <w:rPr>
          <w:sz w:val="24"/>
          <w:szCs w:val="24"/>
          <w:lang w:val="en-GB"/>
        </w:rPr>
        <w:t xml:space="preserve">Xerox </w:t>
      </w:r>
      <w:r w:rsidR="008210FC">
        <w:rPr>
          <w:sz w:val="24"/>
          <w:szCs w:val="24"/>
          <w:lang w:val="en-GB"/>
        </w:rPr>
        <w:t xml:space="preserve">Corporation’s </w:t>
      </w:r>
      <w:r w:rsidR="008210FC" w:rsidRPr="008210FC">
        <w:rPr>
          <w:sz w:val="24"/>
          <w:szCs w:val="24"/>
          <w:lang w:val="en-GB"/>
        </w:rPr>
        <w:t>Palo Alto Research Centre in 1992</w:t>
      </w:r>
      <w:r w:rsidR="00C00C46">
        <w:rPr>
          <w:sz w:val="24"/>
          <w:szCs w:val="24"/>
          <w:lang w:val="en-GB"/>
        </w:rPr>
        <w:t xml:space="preserve">. </w:t>
      </w:r>
      <w:r w:rsidR="00F15EE5">
        <w:rPr>
          <w:sz w:val="24"/>
          <w:szCs w:val="24"/>
          <w:lang w:val="en-GB"/>
        </w:rPr>
        <w:t>According to the</w:t>
      </w:r>
      <w:r w:rsidR="008210FC">
        <w:rPr>
          <w:sz w:val="24"/>
          <w:szCs w:val="24"/>
          <w:lang w:val="en-GB"/>
        </w:rPr>
        <w:t xml:space="preserve"> </w:t>
      </w:r>
      <w:r w:rsidR="00C00C46">
        <w:rPr>
          <w:sz w:val="24"/>
          <w:szCs w:val="24"/>
          <w:lang w:val="en-GB"/>
        </w:rPr>
        <w:t>report</w:t>
      </w:r>
      <w:r w:rsidR="00F15EE5">
        <w:rPr>
          <w:sz w:val="24"/>
          <w:szCs w:val="24"/>
          <w:lang w:val="en-GB"/>
        </w:rPr>
        <w:t>s,</w:t>
      </w:r>
      <w:r w:rsidR="00C00C46">
        <w:rPr>
          <w:sz w:val="24"/>
          <w:szCs w:val="24"/>
          <w:lang w:val="en-GB"/>
        </w:rPr>
        <w:t xml:space="preserve"> this</w:t>
      </w:r>
      <w:r w:rsidR="00F15EE5">
        <w:rPr>
          <w:sz w:val="24"/>
          <w:szCs w:val="24"/>
          <w:lang w:val="en-GB"/>
        </w:rPr>
        <w:t xml:space="preserve"> novel</w:t>
      </w:r>
      <w:r w:rsidR="00C00C46">
        <w:rPr>
          <w:sz w:val="24"/>
          <w:szCs w:val="24"/>
          <w:lang w:val="en-GB"/>
        </w:rPr>
        <w:t xml:space="preserve"> recommender system called Tapestry was </w:t>
      </w:r>
      <w:r w:rsidR="00F15EE5">
        <w:rPr>
          <w:sz w:val="24"/>
          <w:szCs w:val="24"/>
          <w:lang w:val="en-GB"/>
        </w:rPr>
        <w:t>able to</w:t>
      </w:r>
      <w:r w:rsidR="008210FC">
        <w:rPr>
          <w:sz w:val="24"/>
          <w:szCs w:val="24"/>
          <w:lang w:val="en-GB"/>
        </w:rPr>
        <w:t xml:space="preserve"> </w:t>
      </w:r>
      <w:r w:rsidR="008D77B7">
        <w:rPr>
          <w:sz w:val="24"/>
          <w:szCs w:val="24"/>
          <w:lang w:val="en-GB"/>
        </w:rPr>
        <w:t>much more efficiently manage</w:t>
      </w:r>
      <w:r w:rsidR="00C00C46">
        <w:rPr>
          <w:sz w:val="24"/>
          <w:szCs w:val="24"/>
          <w:lang w:val="en-GB"/>
        </w:rPr>
        <w:t xml:space="preserve"> </w:t>
      </w:r>
      <w:r w:rsidR="00F15EE5">
        <w:rPr>
          <w:sz w:val="24"/>
          <w:szCs w:val="24"/>
          <w:lang w:val="en-GB"/>
        </w:rPr>
        <w:t>a user’s</w:t>
      </w:r>
      <w:r w:rsidR="00C00C46">
        <w:rPr>
          <w:sz w:val="24"/>
          <w:szCs w:val="24"/>
          <w:lang w:val="en-GB"/>
        </w:rPr>
        <w:t xml:space="preserve"> stream of incoming electronic mail</w:t>
      </w:r>
      <w:r w:rsidR="008D77B7">
        <w:rPr>
          <w:sz w:val="24"/>
          <w:szCs w:val="24"/>
          <w:lang w:val="en-GB"/>
        </w:rPr>
        <w:t xml:space="preserve"> documents,</w:t>
      </w:r>
      <w:r w:rsidR="00C00C46">
        <w:rPr>
          <w:sz w:val="24"/>
          <w:szCs w:val="24"/>
          <w:lang w:val="en-GB"/>
        </w:rPr>
        <w:t xml:space="preserve"> news</w:t>
      </w:r>
      <w:r w:rsidR="008D77B7">
        <w:rPr>
          <w:sz w:val="24"/>
          <w:szCs w:val="24"/>
          <w:lang w:val="en-GB"/>
        </w:rPr>
        <w:t xml:space="preserve"> wire stories and</w:t>
      </w:r>
      <w:r w:rsidR="00C00C46">
        <w:rPr>
          <w:sz w:val="24"/>
          <w:szCs w:val="24"/>
          <w:lang w:val="en-GB"/>
        </w:rPr>
        <w:t xml:space="preserve"> articles</w:t>
      </w:r>
      <w:r w:rsidR="008D77B7">
        <w:rPr>
          <w:sz w:val="24"/>
          <w:szCs w:val="24"/>
          <w:lang w:val="en-GB"/>
        </w:rPr>
        <w:t>,</w:t>
      </w:r>
      <w:r w:rsidR="00C00C46">
        <w:rPr>
          <w:sz w:val="24"/>
          <w:szCs w:val="24"/>
          <w:lang w:val="en-GB"/>
        </w:rPr>
        <w:t xml:space="preserve"> based on wh</w:t>
      </w:r>
      <w:r w:rsidR="00F15EE5">
        <w:rPr>
          <w:sz w:val="24"/>
          <w:szCs w:val="24"/>
          <w:lang w:val="en-GB"/>
        </w:rPr>
        <w:t>ich</w:t>
      </w:r>
      <w:r w:rsidR="00C00C46">
        <w:rPr>
          <w:sz w:val="24"/>
          <w:szCs w:val="24"/>
          <w:lang w:val="en-GB"/>
        </w:rPr>
        <w:t xml:space="preserve"> </w:t>
      </w:r>
      <w:r w:rsidR="00F15EE5">
        <w:rPr>
          <w:sz w:val="24"/>
          <w:szCs w:val="24"/>
          <w:lang w:val="en-GB"/>
        </w:rPr>
        <w:t>documents</w:t>
      </w:r>
      <w:r w:rsidR="00C00C46">
        <w:rPr>
          <w:sz w:val="24"/>
          <w:szCs w:val="24"/>
          <w:lang w:val="en-GB"/>
        </w:rPr>
        <w:t xml:space="preserve"> other users</w:t>
      </w:r>
      <w:r w:rsidR="00F15EE5">
        <w:rPr>
          <w:sz w:val="24"/>
          <w:szCs w:val="24"/>
          <w:lang w:val="en-GB"/>
        </w:rPr>
        <w:t xml:space="preserve"> had</w:t>
      </w:r>
      <w:r w:rsidR="00C00C46">
        <w:rPr>
          <w:sz w:val="24"/>
          <w:szCs w:val="24"/>
          <w:lang w:val="en-GB"/>
        </w:rPr>
        <w:t xml:space="preserve"> </w:t>
      </w:r>
      <w:r w:rsidR="0078255F">
        <w:rPr>
          <w:sz w:val="24"/>
          <w:szCs w:val="24"/>
          <w:lang w:val="en-GB"/>
        </w:rPr>
        <w:t xml:space="preserve">already </w:t>
      </w:r>
      <w:r w:rsidR="008D77B7">
        <w:rPr>
          <w:sz w:val="24"/>
          <w:szCs w:val="24"/>
          <w:lang w:val="en-GB"/>
        </w:rPr>
        <w:t>marked</w:t>
      </w:r>
      <w:r w:rsidR="00C00C46">
        <w:rPr>
          <w:sz w:val="24"/>
          <w:szCs w:val="24"/>
          <w:lang w:val="en-GB"/>
        </w:rPr>
        <w:t xml:space="preserve"> </w:t>
      </w:r>
      <w:r w:rsidR="00F15EE5">
        <w:rPr>
          <w:sz w:val="24"/>
          <w:szCs w:val="24"/>
          <w:lang w:val="en-GB"/>
        </w:rPr>
        <w:t>as interesting</w:t>
      </w:r>
      <w:r w:rsidR="001B7E57">
        <w:rPr>
          <w:sz w:val="24"/>
          <w:szCs w:val="24"/>
          <w:lang w:val="en-GB"/>
        </w:rPr>
        <w:t xml:space="preserve"> (</w:t>
      </w:r>
      <w:r w:rsidR="001B7E57" w:rsidRPr="00B96E34">
        <w:rPr>
          <w:sz w:val="24"/>
          <w:szCs w:val="24"/>
          <w:lang w:val="en-GB"/>
        </w:rPr>
        <w:t>Goldberg, Nichols, Oki, &amp; Terry, 1992</w:t>
      </w:r>
      <w:r w:rsidR="001B7E57">
        <w:rPr>
          <w:sz w:val="24"/>
          <w:szCs w:val="24"/>
          <w:lang w:val="en-GB"/>
        </w:rPr>
        <w:t>)</w:t>
      </w:r>
      <w:r w:rsidR="00F15EE5">
        <w:rPr>
          <w:sz w:val="24"/>
          <w:szCs w:val="24"/>
          <w:lang w:val="en-GB"/>
        </w:rPr>
        <w:t>.</w:t>
      </w:r>
      <w:r w:rsidR="008210FC" w:rsidRPr="008210FC">
        <w:rPr>
          <w:sz w:val="24"/>
          <w:szCs w:val="24"/>
          <w:lang w:val="en-GB"/>
        </w:rPr>
        <w:t xml:space="preserve"> </w:t>
      </w:r>
      <w:r w:rsidR="008D77B7">
        <w:rPr>
          <w:sz w:val="24"/>
          <w:szCs w:val="24"/>
          <w:lang w:val="en-GB"/>
        </w:rPr>
        <w:t>As a result, over the next few years</w:t>
      </w:r>
      <w:r w:rsidR="00FC652E">
        <w:rPr>
          <w:sz w:val="24"/>
          <w:szCs w:val="24"/>
          <w:lang w:val="en-GB"/>
        </w:rPr>
        <w:t xml:space="preserve"> the</w:t>
      </w:r>
      <w:r w:rsidR="00FE41E1">
        <w:rPr>
          <w:sz w:val="24"/>
          <w:szCs w:val="24"/>
          <w:lang w:val="en-GB"/>
        </w:rPr>
        <w:t xml:space="preserve"> realisation of the</w:t>
      </w:r>
      <w:r w:rsidR="00D257BD">
        <w:rPr>
          <w:sz w:val="24"/>
          <w:szCs w:val="24"/>
          <w:lang w:val="en-GB"/>
        </w:rPr>
        <w:t xml:space="preserve"> </w:t>
      </w:r>
      <w:r w:rsidR="00FE41E1">
        <w:rPr>
          <w:sz w:val="24"/>
          <w:szCs w:val="24"/>
          <w:lang w:val="en-GB"/>
        </w:rPr>
        <w:t>enormous</w:t>
      </w:r>
      <w:r w:rsidR="00D257BD">
        <w:rPr>
          <w:sz w:val="24"/>
          <w:szCs w:val="24"/>
          <w:lang w:val="en-GB"/>
        </w:rPr>
        <w:t xml:space="preserve"> </w:t>
      </w:r>
      <w:r w:rsidR="00FE41E1">
        <w:rPr>
          <w:sz w:val="24"/>
          <w:szCs w:val="24"/>
          <w:lang w:val="en-GB"/>
        </w:rPr>
        <w:t>potential</w:t>
      </w:r>
      <w:r w:rsidR="00FC652E">
        <w:rPr>
          <w:sz w:val="24"/>
          <w:szCs w:val="24"/>
          <w:lang w:val="en-GB"/>
        </w:rPr>
        <w:t xml:space="preserve"> of</w:t>
      </w:r>
      <w:r w:rsidR="00D257BD">
        <w:rPr>
          <w:sz w:val="24"/>
          <w:szCs w:val="24"/>
          <w:lang w:val="en-GB"/>
        </w:rPr>
        <w:t xml:space="preserve"> the recommender system research</w:t>
      </w:r>
      <w:r w:rsidR="00FC652E">
        <w:rPr>
          <w:sz w:val="24"/>
          <w:szCs w:val="24"/>
          <w:lang w:val="en-GB"/>
        </w:rPr>
        <w:t xml:space="preserve"> for commercial usage</w:t>
      </w:r>
      <w:r w:rsidR="00D257BD">
        <w:rPr>
          <w:sz w:val="24"/>
          <w:szCs w:val="24"/>
          <w:lang w:val="en-GB"/>
        </w:rPr>
        <w:t xml:space="preserve"> </w:t>
      </w:r>
      <w:r w:rsidR="00F15EE5">
        <w:rPr>
          <w:sz w:val="24"/>
          <w:szCs w:val="24"/>
          <w:lang w:val="en-GB"/>
        </w:rPr>
        <w:t xml:space="preserve">has </w:t>
      </w:r>
      <w:r w:rsidR="008D77B7">
        <w:rPr>
          <w:sz w:val="24"/>
          <w:szCs w:val="24"/>
          <w:lang w:val="en-GB"/>
        </w:rPr>
        <w:t>quickly</w:t>
      </w:r>
      <w:r w:rsidR="00BC1589" w:rsidRPr="00BC1589">
        <w:rPr>
          <w:sz w:val="24"/>
          <w:szCs w:val="24"/>
          <w:lang w:val="en-GB"/>
        </w:rPr>
        <w:t xml:space="preserve"> </w:t>
      </w:r>
      <w:r w:rsidR="00FE41E1">
        <w:rPr>
          <w:sz w:val="24"/>
          <w:szCs w:val="24"/>
          <w:lang w:val="en-GB"/>
        </w:rPr>
        <w:t>attracted many</w:t>
      </w:r>
      <w:r w:rsidR="008D77B7">
        <w:rPr>
          <w:sz w:val="24"/>
          <w:szCs w:val="24"/>
          <w:lang w:val="en-GB"/>
        </w:rPr>
        <w:t xml:space="preserve"> more</w:t>
      </w:r>
      <w:r w:rsidR="00FE41E1">
        <w:rPr>
          <w:sz w:val="24"/>
          <w:szCs w:val="24"/>
          <w:lang w:val="en-GB"/>
        </w:rPr>
        <w:t xml:space="preserve"> investments</w:t>
      </w:r>
      <w:r w:rsidR="00F15EE5">
        <w:rPr>
          <w:sz w:val="24"/>
          <w:szCs w:val="24"/>
          <w:lang w:val="en-GB"/>
        </w:rPr>
        <w:t xml:space="preserve"> from </w:t>
      </w:r>
      <w:r w:rsidR="008D77B7">
        <w:rPr>
          <w:sz w:val="24"/>
          <w:szCs w:val="24"/>
          <w:lang w:val="en-GB"/>
        </w:rPr>
        <w:t>large business corporations</w:t>
      </w:r>
      <w:r w:rsidR="00FC652E">
        <w:rPr>
          <w:sz w:val="24"/>
          <w:szCs w:val="24"/>
          <w:lang w:val="en-GB"/>
        </w:rPr>
        <w:t xml:space="preserve"> looking to raise efficiency of </w:t>
      </w:r>
      <w:r w:rsidR="0078255F">
        <w:rPr>
          <w:sz w:val="24"/>
          <w:szCs w:val="24"/>
          <w:lang w:val="en-GB"/>
        </w:rPr>
        <w:t xml:space="preserve">internal </w:t>
      </w:r>
      <w:r w:rsidR="00FC652E">
        <w:rPr>
          <w:sz w:val="24"/>
          <w:szCs w:val="24"/>
          <w:lang w:val="en-GB"/>
        </w:rPr>
        <w:t>operations</w:t>
      </w:r>
      <w:r w:rsidR="0078255F">
        <w:rPr>
          <w:sz w:val="24"/>
          <w:szCs w:val="24"/>
          <w:lang w:val="en-GB"/>
        </w:rPr>
        <w:t xml:space="preserve"> and communication</w:t>
      </w:r>
      <w:r w:rsidR="008D77B7">
        <w:rPr>
          <w:sz w:val="24"/>
          <w:szCs w:val="24"/>
          <w:lang w:val="en-GB"/>
        </w:rPr>
        <w:t>,</w:t>
      </w:r>
      <w:r w:rsidR="00FC652E">
        <w:rPr>
          <w:sz w:val="24"/>
          <w:szCs w:val="24"/>
          <w:lang w:val="en-GB"/>
        </w:rPr>
        <w:t xml:space="preserve"> which</w:t>
      </w:r>
      <w:r w:rsidR="005461B1">
        <w:rPr>
          <w:sz w:val="24"/>
          <w:szCs w:val="24"/>
          <w:lang w:val="en-GB"/>
        </w:rPr>
        <w:t xml:space="preserve"> enabl</w:t>
      </w:r>
      <w:r w:rsidR="00FC652E">
        <w:rPr>
          <w:sz w:val="24"/>
          <w:szCs w:val="24"/>
          <w:lang w:val="en-GB"/>
        </w:rPr>
        <w:t>ed</w:t>
      </w:r>
      <w:r w:rsidR="005461B1">
        <w:rPr>
          <w:sz w:val="24"/>
          <w:szCs w:val="24"/>
          <w:lang w:val="en-GB"/>
        </w:rPr>
        <w:t xml:space="preserve"> the evermore accelerated research developments to take place</w:t>
      </w:r>
      <w:r w:rsidR="00FE3C62">
        <w:rPr>
          <w:sz w:val="24"/>
          <w:szCs w:val="24"/>
          <w:lang w:val="en-GB"/>
        </w:rPr>
        <w:t>.</w:t>
      </w:r>
      <w:r w:rsidR="00446935">
        <w:rPr>
          <w:sz w:val="24"/>
          <w:szCs w:val="24"/>
          <w:lang w:val="en-GB"/>
        </w:rPr>
        <w:t xml:space="preserve"> </w:t>
      </w:r>
      <w:r w:rsidR="00D257BD">
        <w:rPr>
          <w:sz w:val="24"/>
          <w:szCs w:val="24"/>
          <w:lang w:val="en-GB"/>
        </w:rPr>
        <w:t>Thus, f</w:t>
      </w:r>
      <w:r w:rsidR="00805D50">
        <w:rPr>
          <w:sz w:val="24"/>
          <w:szCs w:val="24"/>
          <w:lang w:val="en-GB"/>
        </w:rPr>
        <w:t xml:space="preserve">or the </w:t>
      </w:r>
      <w:r w:rsidR="00D257BD">
        <w:rPr>
          <w:sz w:val="24"/>
          <w:szCs w:val="24"/>
          <w:lang w:val="en-GB"/>
        </w:rPr>
        <w:t xml:space="preserve">widely </w:t>
      </w:r>
      <w:r w:rsidR="00805D50">
        <w:rPr>
          <w:sz w:val="24"/>
          <w:szCs w:val="24"/>
          <w:lang w:val="en-GB"/>
        </w:rPr>
        <w:t>recogni</w:t>
      </w:r>
      <w:r w:rsidR="00593080">
        <w:rPr>
          <w:sz w:val="24"/>
          <w:szCs w:val="24"/>
          <w:lang w:val="en-GB"/>
        </w:rPr>
        <w:t>s</w:t>
      </w:r>
      <w:r w:rsidR="00805D50">
        <w:rPr>
          <w:sz w:val="24"/>
          <w:szCs w:val="24"/>
          <w:lang w:val="en-GB"/>
        </w:rPr>
        <w:t xml:space="preserve">ed reason of being able to massively </w:t>
      </w:r>
      <w:r w:rsidR="00446935">
        <w:rPr>
          <w:sz w:val="24"/>
          <w:szCs w:val="24"/>
          <w:lang w:val="en-GB"/>
        </w:rPr>
        <w:t>enhance</w:t>
      </w:r>
      <w:r w:rsidR="00805D50">
        <w:rPr>
          <w:sz w:val="24"/>
          <w:szCs w:val="24"/>
          <w:lang w:val="en-GB"/>
        </w:rPr>
        <w:t xml:space="preserve"> the </w:t>
      </w:r>
      <w:r w:rsidR="00D20D2C">
        <w:rPr>
          <w:sz w:val="24"/>
          <w:szCs w:val="24"/>
          <w:lang w:val="en-GB"/>
        </w:rPr>
        <w:t>online experience</w:t>
      </w:r>
      <w:r w:rsidR="006A55E4">
        <w:rPr>
          <w:sz w:val="24"/>
          <w:szCs w:val="24"/>
          <w:lang w:val="en-GB"/>
        </w:rPr>
        <w:t xml:space="preserve"> of consumers</w:t>
      </w:r>
      <w:r w:rsidR="00805D50">
        <w:rPr>
          <w:sz w:val="24"/>
          <w:szCs w:val="24"/>
          <w:lang w:val="en-GB"/>
        </w:rPr>
        <w:t xml:space="preserve">, </w:t>
      </w:r>
      <w:r w:rsidR="00D20D2C">
        <w:rPr>
          <w:sz w:val="24"/>
          <w:szCs w:val="24"/>
          <w:lang w:val="en-GB"/>
        </w:rPr>
        <w:t xml:space="preserve">nowadays </w:t>
      </w:r>
      <w:r w:rsidR="00FE3C62">
        <w:rPr>
          <w:sz w:val="24"/>
          <w:szCs w:val="24"/>
          <w:lang w:val="en-GB"/>
        </w:rPr>
        <w:t xml:space="preserve">recommender systems play a crucial part </w:t>
      </w:r>
      <w:r w:rsidR="00446935">
        <w:rPr>
          <w:sz w:val="24"/>
          <w:szCs w:val="24"/>
          <w:lang w:val="en-GB"/>
        </w:rPr>
        <w:t>in</w:t>
      </w:r>
      <w:r w:rsidR="00FE3C62">
        <w:rPr>
          <w:sz w:val="24"/>
          <w:szCs w:val="24"/>
          <w:lang w:val="en-GB"/>
        </w:rPr>
        <w:t xml:space="preserve"> the</w:t>
      </w:r>
      <w:r w:rsidR="00446935">
        <w:rPr>
          <w:sz w:val="24"/>
          <w:szCs w:val="24"/>
          <w:lang w:val="en-GB"/>
        </w:rPr>
        <w:t xml:space="preserve"> daily functioning of the</w:t>
      </w:r>
      <w:r w:rsidR="00FE3C62">
        <w:rPr>
          <w:sz w:val="24"/>
          <w:szCs w:val="24"/>
          <w:lang w:val="en-GB"/>
        </w:rPr>
        <w:t xml:space="preserve"> biggest</w:t>
      </w:r>
      <w:r w:rsidR="00D97D9B">
        <w:rPr>
          <w:sz w:val="24"/>
          <w:szCs w:val="24"/>
          <w:lang w:val="en-GB"/>
        </w:rPr>
        <w:t xml:space="preserve"> </w:t>
      </w:r>
      <w:r w:rsidR="001C35BD">
        <w:rPr>
          <w:sz w:val="24"/>
          <w:szCs w:val="24"/>
          <w:lang w:val="en-GB"/>
        </w:rPr>
        <w:t>internet</w:t>
      </w:r>
      <w:r w:rsidR="00D97D9B">
        <w:rPr>
          <w:sz w:val="24"/>
          <w:szCs w:val="24"/>
          <w:lang w:val="en-GB"/>
        </w:rPr>
        <w:t xml:space="preserve"> platforms</w:t>
      </w:r>
      <w:r w:rsidR="00FE41E1">
        <w:rPr>
          <w:sz w:val="24"/>
          <w:szCs w:val="24"/>
          <w:lang w:val="en-GB"/>
        </w:rPr>
        <w:t>,</w:t>
      </w:r>
      <w:r w:rsidR="001C35BD">
        <w:rPr>
          <w:sz w:val="24"/>
          <w:szCs w:val="24"/>
          <w:lang w:val="en-GB"/>
        </w:rPr>
        <w:t xml:space="preserve"> </w:t>
      </w:r>
      <w:r w:rsidR="00FE41E1">
        <w:rPr>
          <w:sz w:val="24"/>
          <w:szCs w:val="24"/>
          <w:lang w:val="en-GB"/>
        </w:rPr>
        <w:t>such as</w:t>
      </w:r>
      <w:r w:rsidR="00AA74F5">
        <w:rPr>
          <w:sz w:val="24"/>
          <w:szCs w:val="24"/>
          <w:lang w:val="en-GB"/>
        </w:rPr>
        <w:t xml:space="preserve"> </w:t>
      </w:r>
      <w:r w:rsidR="001C35BD">
        <w:rPr>
          <w:sz w:val="24"/>
          <w:szCs w:val="24"/>
          <w:lang w:val="en-GB"/>
        </w:rPr>
        <w:t>Netflix, Amazon or TripAdvisor,</w:t>
      </w:r>
      <w:r w:rsidR="00FE3C62">
        <w:rPr>
          <w:sz w:val="24"/>
          <w:szCs w:val="24"/>
          <w:lang w:val="en-GB"/>
        </w:rPr>
        <w:t xml:space="preserve"> </w:t>
      </w:r>
      <w:r w:rsidR="001C35BD">
        <w:rPr>
          <w:sz w:val="24"/>
          <w:szCs w:val="24"/>
          <w:lang w:val="en-GB"/>
        </w:rPr>
        <w:t>by presenting users with personali</w:t>
      </w:r>
      <w:r w:rsidR="00593080">
        <w:rPr>
          <w:sz w:val="24"/>
          <w:szCs w:val="24"/>
          <w:lang w:val="en-GB"/>
        </w:rPr>
        <w:t>s</w:t>
      </w:r>
      <w:r w:rsidR="001C35BD">
        <w:rPr>
          <w:sz w:val="24"/>
          <w:szCs w:val="24"/>
          <w:lang w:val="en-GB"/>
        </w:rPr>
        <w:t>ed suggestion</w:t>
      </w:r>
      <w:r w:rsidR="00B27EB5">
        <w:rPr>
          <w:sz w:val="24"/>
          <w:szCs w:val="24"/>
          <w:lang w:val="en-GB"/>
        </w:rPr>
        <w:t>s</w:t>
      </w:r>
      <w:r w:rsidR="001C35BD">
        <w:rPr>
          <w:sz w:val="24"/>
          <w:szCs w:val="24"/>
          <w:lang w:val="en-GB"/>
        </w:rPr>
        <w:t xml:space="preserve"> of</w:t>
      </w:r>
      <w:r w:rsidR="00D20D2C">
        <w:rPr>
          <w:sz w:val="24"/>
          <w:szCs w:val="24"/>
          <w:lang w:val="en-GB"/>
        </w:rPr>
        <w:t xml:space="preserve"> </w:t>
      </w:r>
      <w:r w:rsidR="001C35BD">
        <w:rPr>
          <w:sz w:val="24"/>
          <w:szCs w:val="24"/>
          <w:lang w:val="en-GB"/>
        </w:rPr>
        <w:t>movie</w:t>
      </w:r>
      <w:r w:rsidR="005461B1">
        <w:rPr>
          <w:sz w:val="24"/>
          <w:szCs w:val="24"/>
          <w:lang w:val="en-GB"/>
        </w:rPr>
        <w:t>s</w:t>
      </w:r>
      <w:r w:rsidR="001C35BD">
        <w:rPr>
          <w:sz w:val="24"/>
          <w:szCs w:val="24"/>
          <w:lang w:val="en-GB"/>
        </w:rPr>
        <w:t xml:space="preserve"> for </w:t>
      </w:r>
      <w:r w:rsidR="00B27EB5">
        <w:rPr>
          <w:sz w:val="24"/>
          <w:szCs w:val="24"/>
          <w:lang w:val="en-GB"/>
        </w:rPr>
        <w:t>the</w:t>
      </w:r>
      <w:r w:rsidR="001C35BD">
        <w:rPr>
          <w:sz w:val="24"/>
          <w:szCs w:val="24"/>
          <w:lang w:val="en-GB"/>
        </w:rPr>
        <w:t xml:space="preserve"> evening, relevant </w:t>
      </w:r>
      <w:r w:rsidR="005461B1">
        <w:rPr>
          <w:sz w:val="24"/>
          <w:szCs w:val="24"/>
          <w:lang w:val="en-GB"/>
        </w:rPr>
        <w:t>shopping items</w:t>
      </w:r>
      <w:r w:rsidR="001C35BD">
        <w:rPr>
          <w:sz w:val="24"/>
          <w:szCs w:val="24"/>
          <w:lang w:val="en-GB"/>
        </w:rPr>
        <w:t xml:space="preserve"> or</w:t>
      </w:r>
      <w:r w:rsidR="00D20D2C">
        <w:rPr>
          <w:sz w:val="24"/>
          <w:szCs w:val="24"/>
          <w:lang w:val="en-GB"/>
        </w:rPr>
        <w:t xml:space="preserve"> much sought-after</w:t>
      </w:r>
      <w:r w:rsidR="001C35BD">
        <w:rPr>
          <w:sz w:val="24"/>
          <w:szCs w:val="24"/>
          <w:lang w:val="en-GB"/>
        </w:rPr>
        <w:t xml:space="preserve"> travel destination</w:t>
      </w:r>
      <w:r w:rsidR="005461B1">
        <w:rPr>
          <w:sz w:val="24"/>
          <w:szCs w:val="24"/>
          <w:lang w:val="en-GB"/>
        </w:rPr>
        <w:t>s</w:t>
      </w:r>
      <w:r w:rsidR="004B594D">
        <w:rPr>
          <w:sz w:val="24"/>
          <w:szCs w:val="24"/>
          <w:lang w:val="en-GB"/>
        </w:rPr>
        <w:t xml:space="preserve"> (Sharma &amp; Singh, 2016)</w:t>
      </w:r>
      <w:r w:rsidR="00BC1589" w:rsidRPr="00BC1589">
        <w:rPr>
          <w:sz w:val="24"/>
          <w:szCs w:val="24"/>
          <w:lang w:val="en-GB"/>
        </w:rPr>
        <w:t xml:space="preserve">. </w:t>
      </w:r>
      <w:r w:rsidR="005461B1">
        <w:rPr>
          <w:sz w:val="24"/>
          <w:szCs w:val="24"/>
          <w:lang w:val="en-GB"/>
        </w:rPr>
        <w:t>Along with</w:t>
      </w:r>
      <w:r w:rsidR="00BC1589" w:rsidRPr="00BC1589">
        <w:rPr>
          <w:sz w:val="24"/>
          <w:szCs w:val="24"/>
          <w:lang w:val="en-GB"/>
        </w:rPr>
        <w:t xml:space="preserve"> the </w:t>
      </w:r>
      <w:r w:rsidR="005461B1">
        <w:rPr>
          <w:sz w:val="24"/>
          <w:szCs w:val="24"/>
          <w:lang w:val="en-GB"/>
        </w:rPr>
        <w:t>continuous</w:t>
      </w:r>
      <w:r w:rsidR="00BC1589" w:rsidRPr="00BC1589">
        <w:rPr>
          <w:sz w:val="24"/>
          <w:szCs w:val="24"/>
          <w:lang w:val="en-GB"/>
        </w:rPr>
        <w:t xml:space="preserve"> </w:t>
      </w:r>
      <w:r w:rsidR="005461B1">
        <w:rPr>
          <w:sz w:val="24"/>
          <w:szCs w:val="24"/>
          <w:lang w:val="en-GB"/>
        </w:rPr>
        <w:t>increase</w:t>
      </w:r>
      <w:r w:rsidR="00BC1589" w:rsidRPr="00BC1589">
        <w:rPr>
          <w:sz w:val="24"/>
          <w:szCs w:val="24"/>
          <w:lang w:val="en-GB"/>
        </w:rPr>
        <w:t xml:space="preserve"> </w:t>
      </w:r>
      <w:r w:rsidR="005461B1">
        <w:rPr>
          <w:sz w:val="24"/>
          <w:szCs w:val="24"/>
          <w:lang w:val="en-GB"/>
        </w:rPr>
        <w:t>in</w:t>
      </w:r>
      <w:r w:rsidR="00BC1589" w:rsidRPr="00BC1589">
        <w:rPr>
          <w:sz w:val="24"/>
          <w:szCs w:val="24"/>
          <w:lang w:val="en-GB"/>
        </w:rPr>
        <w:t xml:space="preserve"> computational power and </w:t>
      </w:r>
      <w:r w:rsidR="005461B1">
        <w:rPr>
          <w:sz w:val="24"/>
          <w:szCs w:val="24"/>
          <w:lang w:val="en-GB"/>
        </w:rPr>
        <w:t xml:space="preserve">the </w:t>
      </w:r>
      <w:r w:rsidR="00BC1589" w:rsidRPr="00BC1589">
        <w:rPr>
          <w:sz w:val="24"/>
          <w:szCs w:val="24"/>
          <w:lang w:val="en-GB"/>
        </w:rPr>
        <w:t>development</w:t>
      </w:r>
      <w:r w:rsidR="00FE41E1">
        <w:rPr>
          <w:sz w:val="24"/>
          <w:szCs w:val="24"/>
          <w:lang w:val="en-GB"/>
        </w:rPr>
        <w:t>s</w:t>
      </w:r>
      <w:r w:rsidR="00BC1589" w:rsidRPr="00BC1589">
        <w:rPr>
          <w:sz w:val="24"/>
          <w:szCs w:val="24"/>
          <w:lang w:val="en-GB"/>
        </w:rPr>
        <w:t xml:space="preserve"> of new machine learning algorithms as well as </w:t>
      </w:r>
      <w:r w:rsidR="00AB27EA">
        <w:rPr>
          <w:sz w:val="24"/>
          <w:szCs w:val="24"/>
          <w:lang w:val="en-GB"/>
        </w:rPr>
        <w:t xml:space="preserve">the </w:t>
      </w:r>
      <w:r w:rsidR="00BC1589" w:rsidRPr="00BC1589">
        <w:rPr>
          <w:sz w:val="24"/>
          <w:szCs w:val="24"/>
          <w:lang w:val="en-GB"/>
        </w:rPr>
        <w:t>digitalisation of many traditional business models, novel ways of improving recommendations are</w:t>
      </w:r>
      <w:r w:rsidR="005461B1">
        <w:rPr>
          <w:sz w:val="24"/>
          <w:szCs w:val="24"/>
          <w:lang w:val="en-GB"/>
        </w:rPr>
        <w:t xml:space="preserve"> still</w:t>
      </w:r>
      <w:r w:rsidR="00BC1589" w:rsidRPr="00BC1589">
        <w:rPr>
          <w:sz w:val="24"/>
          <w:szCs w:val="24"/>
          <w:lang w:val="en-GB"/>
        </w:rPr>
        <w:t xml:space="preserve"> being actively researched.</w:t>
      </w:r>
    </w:p>
    <w:p w14:paraId="66B5F43C" w14:textId="246F4F7D" w:rsidR="00BC1589" w:rsidRDefault="000F6638" w:rsidP="00FB087B">
      <w:pPr>
        <w:spacing w:line="360" w:lineRule="auto"/>
        <w:ind w:firstLine="708"/>
        <w:jc w:val="both"/>
        <w:rPr>
          <w:sz w:val="24"/>
          <w:szCs w:val="24"/>
          <w:lang w:val="en-GB"/>
        </w:rPr>
      </w:pPr>
      <w:r>
        <w:rPr>
          <w:sz w:val="24"/>
          <w:szCs w:val="24"/>
          <w:lang w:val="en-GB"/>
        </w:rPr>
        <w:t>Introduction</w:t>
      </w:r>
      <w:r w:rsidR="00BC1589" w:rsidRPr="00BC1589">
        <w:rPr>
          <w:sz w:val="24"/>
          <w:szCs w:val="24"/>
          <w:lang w:val="en-GB"/>
        </w:rPr>
        <w:t xml:space="preserve"> of key terms. The notion of a recommender (or recommendation) system in its </w:t>
      </w:r>
      <w:r w:rsidR="00E94E89">
        <w:rPr>
          <w:sz w:val="24"/>
          <w:szCs w:val="24"/>
          <w:lang w:val="en-GB"/>
        </w:rPr>
        <w:t>general</w:t>
      </w:r>
      <w:r w:rsidR="00BC1589" w:rsidRPr="00BC1589">
        <w:rPr>
          <w:sz w:val="24"/>
          <w:szCs w:val="24"/>
          <w:lang w:val="en-GB"/>
        </w:rPr>
        <w:t xml:space="preserve"> meaning can be defined as a </w:t>
      </w:r>
      <w:r w:rsidR="0078255F">
        <w:rPr>
          <w:sz w:val="24"/>
          <w:szCs w:val="24"/>
          <w:lang w:val="en-GB"/>
        </w:rPr>
        <w:t xml:space="preserve">cutting-edge </w:t>
      </w:r>
      <w:r w:rsidR="00BC1589" w:rsidRPr="00BC1589">
        <w:rPr>
          <w:sz w:val="24"/>
          <w:szCs w:val="24"/>
          <w:lang w:val="en-GB"/>
        </w:rPr>
        <w:t>software tool that takes user data as input and produces suggestions of items which are most likely to be of interest to that particular user</w:t>
      </w:r>
      <w:r w:rsidR="004B594D">
        <w:rPr>
          <w:sz w:val="24"/>
          <w:szCs w:val="24"/>
          <w:lang w:val="en-GB"/>
        </w:rPr>
        <w:t xml:space="preserve"> </w:t>
      </w:r>
      <w:r w:rsidR="004B594D" w:rsidRPr="00BC1589">
        <w:rPr>
          <w:sz w:val="24"/>
          <w:szCs w:val="24"/>
          <w:lang w:val="en-GB"/>
        </w:rPr>
        <w:t xml:space="preserve">(Adomavicius </w:t>
      </w:r>
      <w:r w:rsidR="004B594D">
        <w:rPr>
          <w:sz w:val="24"/>
          <w:szCs w:val="24"/>
          <w:lang w:val="en-GB"/>
        </w:rPr>
        <w:t>&amp;</w:t>
      </w:r>
      <w:r w:rsidR="004B594D" w:rsidRPr="00BC1589">
        <w:rPr>
          <w:sz w:val="24"/>
          <w:szCs w:val="24"/>
          <w:lang w:val="en-GB"/>
        </w:rPr>
        <w:t xml:space="preserve"> Tuzhilin, 2005)</w:t>
      </w:r>
      <w:r w:rsidR="00BC1589" w:rsidRPr="00BC1589">
        <w:rPr>
          <w:sz w:val="24"/>
          <w:szCs w:val="24"/>
          <w:lang w:val="en-GB"/>
        </w:rPr>
        <w:t xml:space="preserve">. More specifically, </w:t>
      </w:r>
      <w:r w:rsidR="007C3937">
        <w:rPr>
          <w:sz w:val="24"/>
          <w:szCs w:val="24"/>
          <w:lang w:val="en-GB"/>
        </w:rPr>
        <w:t>a recommender system is, in essence,</w:t>
      </w:r>
      <w:r w:rsidR="00A50596">
        <w:rPr>
          <w:sz w:val="24"/>
          <w:szCs w:val="24"/>
          <w:lang w:val="en-GB"/>
        </w:rPr>
        <w:t xml:space="preserve"> </w:t>
      </w:r>
      <w:r w:rsidR="0078255F">
        <w:rPr>
          <w:sz w:val="24"/>
          <w:szCs w:val="24"/>
          <w:lang w:val="en-GB"/>
        </w:rPr>
        <w:t>a</w:t>
      </w:r>
      <w:r w:rsidR="007C3937">
        <w:rPr>
          <w:sz w:val="24"/>
          <w:szCs w:val="24"/>
          <w:lang w:val="en-GB"/>
        </w:rPr>
        <w:t>n information filtering</w:t>
      </w:r>
      <w:r w:rsidR="0078255F">
        <w:rPr>
          <w:sz w:val="24"/>
          <w:szCs w:val="24"/>
          <w:lang w:val="en-GB"/>
        </w:rPr>
        <w:t xml:space="preserve"> </w:t>
      </w:r>
      <w:r w:rsidR="007C3937">
        <w:rPr>
          <w:sz w:val="24"/>
          <w:szCs w:val="24"/>
          <w:lang w:val="en-GB"/>
        </w:rPr>
        <w:t>algorithm</w:t>
      </w:r>
      <w:r w:rsidR="00BC1589" w:rsidRPr="00BC1589">
        <w:rPr>
          <w:sz w:val="24"/>
          <w:szCs w:val="24"/>
          <w:lang w:val="en-GB"/>
        </w:rPr>
        <w:t xml:space="preserve"> that </w:t>
      </w:r>
      <w:r w:rsidR="007C3937">
        <w:rPr>
          <w:sz w:val="24"/>
          <w:szCs w:val="24"/>
          <w:lang w:val="en-GB"/>
        </w:rPr>
        <w:t xml:space="preserve">often </w:t>
      </w:r>
      <w:r w:rsidR="00BC1589" w:rsidRPr="00BC1589">
        <w:rPr>
          <w:sz w:val="24"/>
          <w:szCs w:val="24"/>
          <w:lang w:val="en-GB"/>
        </w:rPr>
        <w:t>f</w:t>
      </w:r>
      <w:r w:rsidR="007C3937">
        <w:rPr>
          <w:sz w:val="24"/>
          <w:szCs w:val="24"/>
          <w:lang w:val="en-GB"/>
        </w:rPr>
        <w:t>unction</w:t>
      </w:r>
      <w:r w:rsidR="004A486D">
        <w:rPr>
          <w:sz w:val="24"/>
          <w:szCs w:val="24"/>
          <w:lang w:val="en-GB"/>
        </w:rPr>
        <w:t>s</w:t>
      </w:r>
      <w:r w:rsidR="00BC1589" w:rsidRPr="00BC1589">
        <w:rPr>
          <w:sz w:val="24"/>
          <w:szCs w:val="24"/>
          <w:lang w:val="en-GB"/>
        </w:rPr>
        <w:t xml:space="preserve"> </w:t>
      </w:r>
      <w:r w:rsidR="007C3937">
        <w:rPr>
          <w:sz w:val="24"/>
          <w:szCs w:val="24"/>
          <w:lang w:val="en-GB"/>
        </w:rPr>
        <w:t xml:space="preserve">on </w:t>
      </w:r>
      <w:r w:rsidR="00BC1589" w:rsidRPr="00BC1589">
        <w:rPr>
          <w:sz w:val="24"/>
          <w:szCs w:val="24"/>
          <w:lang w:val="en-GB"/>
        </w:rPr>
        <w:t xml:space="preserve">the basis </w:t>
      </w:r>
      <w:r w:rsidR="007C3937">
        <w:rPr>
          <w:sz w:val="24"/>
          <w:szCs w:val="24"/>
          <w:lang w:val="en-GB"/>
        </w:rPr>
        <w:t>of several either statistical or machine learnin</w:t>
      </w:r>
      <w:r w:rsidR="001B0106">
        <w:rPr>
          <w:sz w:val="24"/>
          <w:szCs w:val="24"/>
          <w:lang w:val="en-GB"/>
        </w:rPr>
        <w:t>g</w:t>
      </w:r>
      <w:r w:rsidR="007C3937">
        <w:rPr>
          <w:sz w:val="24"/>
          <w:szCs w:val="24"/>
          <w:lang w:val="en-GB"/>
        </w:rPr>
        <w:t xml:space="preserve"> </w:t>
      </w:r>
      <w:r w:rsidR="001B0106">
        <w:rPr>
          <w:sz w:val="24"/>
          <w:szCs w:val="24"/>
          <w:lang w:val="en-GB"/>
        </w:rPr>
        <w:t>predictive models</w:t>
      </w:r>
      <w:r w:rsidR="002A4A96">
        <w:rPr>
          <w:sz w:val="24"/>
          <w:szCs w:val="24"/>
          <w:lang w:val="en-GB"/>
        </w:rPr>
        <w:t xml:space="preserve"> and produces</w:t>
      </w:r>
      <w:r w:rsidR="001B0106">
        <w:rPr>
          <w:sz w:val="24"/>
          <w:szCs w:val="24"/>
          <w:lang w:val="en-GB"/>
        </w:rPr>
        <w:t xml:space="preserve"> personalised item recommendations for users, by predicting</w:t>
      </w:r>
      <w:r w:rsidR="00BC1589" w:rsidRPr="00BC1589">
        <w:rPr>
          <w:sz w:val="24"/>
          <w:szCs w:val="24"/>
          <w:lang w:val="en-GB"/>
        </w:rPr>
        <w:t xml:space="preserve"> </w:t>
      </w:r>
      <w:r w:rsidR="001B0106">
        <w:rPr>
          <w:sz w:val="24"/>
          <w:szCs w:val="24"/>
          <w:lang w:val="en-GB"/>
        </w:rPr>
        <w:t xml:space="preserve">how likely a given item will be preferred by a given user based on the various kinds of available data about the online behaviour of users and </w:t>
      </w:r>
      <w:r w:rsidR="00351E36">
        <w:rPr>
          <w:sz w:val="24"/>
          <w:szCs w:val="24"/>
          <w:lang w:val="en-GB"/>
        </w:rPr>
        <w:t>the</w:t>
      </w:r>
      <w:r w:rsidR="001B0106">
        <w:rPr>
          <w:sz w:val="24"/>
          <w:szCs w:val="24"/>
          <w:lang w:val="en-GB"/>
        </w:rPr>
        <w:t xml:space="preserve"> descriptions</w:t>
      </w:r>
      <w:r w:rsidR="00351E36">
        <w:rPr>
          <w:sz w:val="24"/>
          <w:szCs w:val="24"/>
          <w:lang w:val="en-GB"/>
        </w:rPr>
        <w:t xml:space="preserve"> of items</w:t>
      </w:r>
      <w:r w:rsidR="00BC1589" w:rsidRPr="00BC1589">
        <w:rPr>
          <w:sz w:val="24"/>
          <w:szCs w:val="24"/>
          <w:lang w:val="en-GB"/>
        </w:rPr>
        <w:t>.</w:t>
      </w:r>
      <w:r w:rsidR="0084393F">
        <w:rPr>
          <w:sz w:val="24"/>
          <w:szCs w:val="24"/>
          <w:lang w:val="en-GB"/>
        </w:rPr>
        <w:t xml:space="preserve"> Moreover, the </w:t>
      </w:r>
      <w:r w:rsidR="00146C2A">
        <w:rPr>
          <w:sz w:val="24"/>
          <w:szCs w:val="24"/>
          <w:lang w:val="en-GB"/>
        </w:rPr>
        <w:lastRenderedPageBreak/>
        <w:t>ultimate</w:t>
      </w:r>
      <w:r w:rsidR="00BC1589" w:rsidRPr="00BC1589">
        <w:rPr>
          <w:sz w:val="24"/>
          <w:szCs w:val="24"/>
          <w:lang w:val="en-GB"/>
        </w:rPr>
        <w:t xml:space="preserve"> </w:t>
      </w:r>
      <w:r w:rsidR="0084393F">
        <w:rPr>
          <w:sz w:val="24"/>
          <w:szCs w:val="24"/>
          <w:lang w:val="en-GB"/>
        </w:rPr>
        <w:t>product</w:t>
      </w:r>
      <w:r w:rsidR="006B5D80">
        <w:rPr>
          <w:sz w:val="24"/>
          <w:szCs w:val="24"/>
          <w:lang w:val="en-GB"/>
        </w:rPr>
        <w:t>s</w:t>
      </w:r>
      <w:r w:rsidR="0084393F">
        <w:rPr>
          <w:sz w:val="24"/>
          <w:szCs w:val="24"/>
          <w:lang w:val="en-GB"/>
        </w:rPr>
        <w:t xml:space="preserve"> of any recommender system</w:t>
      </w:r>
      <w:r w:rsidR="006B5D80">
        <w:rPr>
          <w:sz w:val="24"/>
          <w:szCs w:val="24"/>
          <w:lang w:val="en-GB"/>
        </w:rPr>
        <w:t xml:space="preserve"> are</w:t>
      </w:r>
      <w:r w:rsidR="0084393F">
        <w:rPr>
          <w:sz w:val="24"/>
          <w:szCs w:val="24"/>
          <w:lang w:val="en-GB"/>
        </w:rPr>
        <w:t xml:space="preserve"> the </w:t>
      </w:r>
      <w:r w:rsidR="00BC1589" w:rsidRPr="00BC1589">
        <w:rPr>
          <w:sz w:val="24"/>
          <w:szCs w:val="24"/>
          <w:lang w:val="en-GB"/>
        </w:rPr>
        <w:t>personali</w:t>
      </w:r>
      <w:r w:rsidR="00593080">
        <w:rPr>
          <w:sz w:val="24"/>
          <w:szCs w:val="24"/>
          <w:lang w:val="en-GB"/>
        </w:rPr>
        <w:t>s</w:t>
      </w:r>
      <w:r w:rsidR="00BC1589" w:rsidRPr="00BC1589">
        <w:rPr>
          <w:sz w:val="24"/>
          <w:szCs w:val="24"/>
          <w:lang w:val="en-GB"/>
        </w:rPr>
        <w:t>ed</w:t>
      </w:r>
      <w:r w:rsidR="0084393F">
        <w:rPr>
          <w:sz w:val="24"/>
          <w:szCs w:val="24"/>
          <w:lang w:val="en-GB"/>
        </w:rPr>
        <w:t xml:space="preserve"> item</w:t>
      </w:r>
      <w:r w:rsidR="00BC1589" w:rsidRPr="00BC1589">
        <w:rPr>
          <w:sz w:val="24"/>
          <w:szCs w:val="24"/>
          <w:lang w:val="en-GB"/>
        </w:rPr>
        <w:t xml:space="preserve"> recommendations </w:t>
      </w:r>
      <w:r w:rsidR="006B5D80">
        <w:rPr>
          <w:sz w:val="24"/>
          <w:szCs w:val="24"/>
          <w:lang w:val="en-GB"/>
        </w:rPr>
        <w:t xml:space="preserve">that </w:t>
      </w:r>
      <w:r w:rsidR="00BC1589" w:rsidRPr="00BC1589">
        <w:rPr>
          <w:sz w:val="24"/>
          <w:szCs w:val="24"/>
          <w:lang w:val="en-GB"/>
        </w:rPr>
        <w:t>are</w:t>
      </w:r>
      <w:r w:rsidR="0084393F">
        <w:rPr>
          <w:sz w:val="24"/>
          <w:szCs w:val="24"/>
          <w:lang w:val="en-GB"/>
        </w:rPr>
        <w:t xml:space="preserve"> commonly arranged </w:t>
      </w:r>
      <w:r w:rsidR="006B5D80">
        <w:rPr>
          <w:sz w:val="24"/>
          <w:szCs w:val="24"/>
          <w:lang w:val="en-GB"/>
        </w:rPr>
        <w:t>in the form of a limited list of items, which are ranked according to their relevance to a given user and which are</w:t>
      </w:r>
      <w:r w:rsidR="008723D9">
        <w:rPr>
          <w:sz w:val="24"/>
          <w:szCs w:val="24"/>
          <w:lang w:val="en-GB"/>
        </w:rPr>
        <w:t xml:space="preserve"> </w:t>
      </w:r>
      <w:r w:rsidR="00146C2A">
        <w:rPr>
          <w:sz w:val="24"/>
          <w:szCs w:val="24"/>
          <w:lang w:val="en-GB"/>
        </w:rPr>
        <w:t>very often</w:t>
      </w:r>
      <w:r w:rsidR="00146C2A" w:rsidRPr="00BC1589">
        <w:rPr>
          <w:sz w:val="24"/>
          <w:szCs w:val="24"/>
          <w:lang w:val="en-GB"/>
        </w:rPr>
        <w:t xml:space="preserve"> </w:t>
      </w:r>
      <w:r w:rsidR="006B5D80">
        <w:rPr>
          <w:sz w:val="24"/>
          <w:szCs w:val="24"/>
          <w:lang w:val="en-GB"/>
        </w:rPr>
        <w:t xml:space="preserve">provided as </w:t>
      </w:r>
      <w:r w:rsidR="006873A4">
        <w:rPr>
          <w:sz w:val="24"/>
          <w:szCs w:val="24"/>
          <w:lang w:val="en-GB"/>
        </w:rPr>
        <w:t>an</w:t>
      </w:r>
      <w:r w:rsidR="006B5D80">
        <w:rPr>
          <w:sz w:val="24"/>
          <w:szCs w:val="24"/>
          <w:lang w:val="en-GB"/>
        </w:rPr>
        <w:t xml:space="preserve"> output</w:t>
      </w:r>
      <w:r w:rsidR="008723D9">
        <w:rPr>
          <w:sz w:val="24"/>
          <w:szCs w:val="24"/>
          <w:lang w:val="en-GB"/>
        </w:rPr>
        <w:t xml:space="preserve"> </w:t>
      </w:r>
      <w:r w:rsidR="00146C2A">
        <w:rPr>
          <w:sz w:val="24"/>
          <w:szCs w:val="24"/>
          <w:lang w:val="en-GB"/>
        </w:rPr>
        <w:t>in</w:t>
      </w:r>
      <w:r w:rsidR="00BC1589" w:rsidRPr="00BC1589">
        <w:rPr>
          <w:sz w:val="24"/>
          <w:szCs w:val="24"/>
          <w:lang w:val="en-GB"/>
        </w:rPr>
        <w:t xml:space="preserve"> a</w:t>
      </w:r>
      <w:r w:rsidR="00146C2A">
        <w:rPr>
          <w:sz w:val="24"/>
          <w:szCs w:val="24"/>
          <w:lang w:val="en-GB"/>
        </w:rPr>
        <w:t xml:space="preserve">n online service </w:t>
      </w:r>
      <w:r w:rsidR="003C5CE3">
        <w:rPr>
          <w:sz w:val="24"/>
          <w:szCs w:val="24"/>
          <w:lang w:val="en-GB"/>
        </w:rPr>
        <w:t>application</w:t>
      </w:r>
      <w:r w:rsidR="00146C2A">
        <w:rPr>
          <w:sz w:val="24"/>
          <w:szCs w:val="24"/>
          <w:lang w:val="en-GB"/>
        </w:rPr>
        <w:t xml:space="preserve"> that the user interacts with through his or her web browser</w:t>
      </w:r>
      <w:r w:rsidR="00BC1589" w:rsidRPr="00BC1589">
        <w:rPr>
          <w:sz w:val="24"/>
          <w:szCs w:val="24"/>
          <w:lang w:val="en-GB"/>
        </w:rPr>
        <w:t xml:space="preserve"> (Adomavicius </w:t>
      </w:r>
      <w:r w:rsidR="007A1070">
        <w:rPr>
          <w:sz w:val="24"/>
          <w:szCs w:val="24"/>
          <w:lang w:val="en-GB"/>
        </w:rPr>
        <w:t>&amp;</w:t>
      </w:r>
      <w:r w:rsidR="00BC1589" w:rsidRPr="00BC1589">
        <w:rPr>
          <w:sz w:val="24"/>
          <w:szCs w:val="24"/>
          <w:lang w:val="en-GB"/>
        </w:rPr>
        <w:t xml:space="preserve"> Tuzhilin, 2005).</w:t>
      </w:r>
    </w:p>
    <w:p w14:paraId="6D679DF3" w14:textId="0DA118D2" w:rsidR="00BC1589" w:rsidRPr="00BC1589" w:rsidRDefault="0042068F" w:rsidP="00FB087B">
      <w:pPr>
        <w:spacing w:line="360" w:lineRule="auto"/>
        <w:ind w:firstLine="708"/>
        <w:jc w:val="both"/>
        <w:rPr>
          <w:sz w:val="24"/>
          <w:szCs w:val="24"/>
          <w:lang w:val="en-GB"/>
        </w:rPr>
      </w:pPr>
      <w:r>
        <w:rPr>
          <w:sz w:val="24"/>
          <w:szCs w:val="24"/>
          <w:lang w:val="en-GB"/>
        </w:rPr>
        <w:t>Research gap and questions</w:t>
      </w:r>
      <w:r w:rsidR="00BC1589" w:rsidRPr="00BC1589">
        <w:rPr>
          <w:sz w:val="24"/>
          <w:szCs w:val="24"/>
          <w:lang w:val="en-GB"/>
        </w:rPr>
        <w:t>.</w:t>
      </w:r>
      <w:r w:rsidR="000B0A3B">
        <w:rPr>
          <w:sz w:val="24"/>
          <w:szCs w:val="24"/>
          <w:lang w:val="en-GB"/>
        </w:rPr>
        <w:t xml:space="preserve"> Firstly, the</w:t>
      </w:r>
      <w:r w:rsidR="00DC57A6">
        <w:rPr>
          <w:sz w:val="24"/>
          <w:szCs w:val="24"/>
          <w:lang w:val="en-GB"/>
        </w:rPr>
        <w:t xml:space="preserve"> most potent and robust recommender systems, which are the ones exploiting</w:t>
      </w:r>
      <w:r w:rsidR="000B0A3B">
        <w:rPr>
          <w:sz w:val="24"/>
          <w:szCs w:val="24"/>
          <w:lang w:val="en-GB"/>
        </w:rPr>
        <w:t xml:space="preserve"> hybrid filtering</w:t>
      </w:r>
      <w:r w:rsidR="00DC57A6">
        <w:rPr>
          <w:sz w:val="24"/>
          <w:szCs w:val="24"/>
          <w:lang w:val="en-GB"/>
        </w:rPr>
        <w:t>,</w:t>
      </w:r>
      <w:r w:rsidR="000B0A3B">
        <w:rPr>
          <w:sz w:val="24"/>
          <w:szCs w:val="24"/>
          <w:lang w:val="en-GB"/>
        </w:rPr>
        <w:t xml:space="preserve"> have been frequently developed on the basis of the </w:t>
      </w:r>
      <w:r w:rsidR="00D20857">
        <w:rPr>
          <w:sz w:val="24"/>
          <w:szCs w:val="24"/>
          <w:lang w:val="en-GB"/>
        </w:rPr>
        <w:t>most accessible and the m</w:t>
      </w:r>
      <w:r w:rsidR="000B0A3B">
        <w:rPr>
          <w:sz w:val="24"/>
          <w:szCs w:val="24"/>
          <w:lang w:val="en-GB"/>
        </w:rPr>
        <w:t xml:space="preserve">ost abundant </w:t>
      </w:r>
      <w:r w:rsidR="00D20857">
        <w:rPr>
          <w:sz w:val="24"/>
          <w:szCs w:val="24"/>
          <w:lang w:val="en-GB"/>
        </w:rPr>
        <w:t xml:space="preserve">online </w:t>
      </w:r>
      <w:r w:rsidR="000B0A3B">
        <w:rPr>
          <w:sz w:val="24"/>
          <w:szCs w:val="24"/>
          <w:lang w:val="en-GB"/>
        </w:rPr>
        <w:t>data</w:t>
      </w:r>
      <w:r w:rsidR="00D20857">
        <w:rPr>
          <w:sz w:val="24"/>
          <w:szCs w:val="24"/>
          <w:lang w:val="en-GB"/>
        </w:rPr>
        <w:t xml:space="preserve"> of film ratings, product reviews and e-documents</w:t>
      </w:r>
      <w:r w:rsidR="00DC57A6">
        <w:rPr>
          <w:sz w:val="24"/>
          <w:szCs w:val="24"/>
          <w:lang w:val="en-GB"/>
        </w:rPr>
        <w:t>’</w:t>
      </w:r>
      <w:r w:rsidR="00164593">
        <w:rPr>
          <w:sz w:val="24"/>
          <w:szCs w:val="24"/>
          <w:lang w:val="en-GB"/>
        </w:rPr>
        <w:t xml:space="preserve"> texts</w:t>
      </w:r>
      <w:r w:rsidR="000B0A3B">
        <w:rPr>
          <w:sz w:val="24"/>
          <w:szCs w:val="24"/>
          <w:lang w:val="en-GB"/>
        </w:rPr>
        <w:t>.</w:t>
      </w:r>
      <w:r w:rsidR="00D20857">
        <w:rPr>
          <w:sz w:val="24"/>
          <w:szCs w:val="24"/>
          <w:lang w:val="en-GB"/>
        </w:rPr>
        <w:t xml:space="preserve"> Thus, the current study attempts to</w:t>
      </w:r>
      <w:r w:rsidR="00164593">
        <w:rPr>
          <w:sz w:val="24"/>
          <w:szCs w:val="24"/>
          <w:lang w:val="en-GB"/>
        </w:rPr>
        <w:t xml:space="preserve"> exploit the less convenient data of user ratings and reviews from TripAdvisor, that way</w:t>
      </w:r>
      <w:r w:rsidR="00D20857">
        <w:rPr>
          <w:sz w:val="24"/>
          <w:szCs w:val="24"/>
          <w:lang w:val="en-GB"/>
        </w:rPr>
        <w:t xml:space="preserve"> contribut</w:t>
      </w:r>
      <w:r w:rsidR="00164593">
        <w:rPr>
          <w:sz w:val="24"/>
          <w:szCs w:val="24"/>
          <w:lang w:val="en-GB"/>
        </w:rPr>
        <w:t>ing</w:t>
      </w:r>
      <w:r w:rsidR="00D20857">
        <w:rPr>
          <w:sz w:val="24"/>
          <w:szCs w:val="24"/>
          <w:lang w:val="en-GB"/>
        </w:rPr>
        <w:t xml:space="preserve"> to the much less popular application domain of hybrid recommender system research, namely – the tourism domain.</w:t>
      </w:r>
      <w:r w:rsidR="00BC1589" w:rsidRPr="00BC1589">
        <w:rPr>
          <w:sz w:val="24"/>
          <w:szCs w:val="24"/>
          <w:lang w:val="en-GB"/>
        </w:rPr>
        <w:t xml:space="preserve"> </w:t>
      </w:r>
      <w:r w:rsidR="00164593">
        <w:rPr>
          <w:sz w:val="24"/>
          <w:szCs w:val="24"/>
          <w:lang w:val="en-GB"/>
        </w:rPr>
        <w:t>Secondly, as the</w:t>
      </w:r>
      <w:r w:rsidR="009316DD">
        <w:rPr>
          <w:sz w:val="24"/>
          <w:szCs w:val="24"/>
          <w:lang w:val="en-GB"/>
        </w:rPr>
        <w:t xml:space="preserve"> user-item</w:t>
      </w:r>
      <w:r w:rsidR="00164593">
        <w:rPr>
          <w:sz w:val="24"/>
          <w:szCs w:val="24"/>
          <w:lang w:val="en-GB"/>
        </w:rPr>
        <w:t xml:space="preserve"> </w:t>
      </w:r>
      <w:r w:rsidR="009316DD">
        <w:rPr>
          <w:sz w:val="24"/>
          <w:szCs w:val="24"/>
          <w:lang w:val="en-GB"/>
        </w:rPr>
        <w:t xml:space="preserve">matrix data of </w:t>
      </w:r>
      <w:r w:rsidR="00164593">
        <w:rPr>
          <w:sz w:val="24"/>
          <w:szCs w:val="24"/>
          <w:lang w:val="en-GB"/>
        </w:rPr>
        <w:t>travel review</w:t>
      </w:r>
      <w:r w:rsidR="009316DD">
        <w:rPr>
          <w:sz w:val="24"/>
          <w:szCs w:val="24"/>
          <w:lang w:val="en-GB"/>
        </w:rPr>
        <w:t>s</w:t>
      </w:r>
      <w:r w:rsidR="00164593">
        <w:rPr>
          <w:sz w:val="24"/>
          <w:szCs w:val="24"/>
          <w:lang w:val="en-GB"/>
        </w:rPr>
        <w:t xml:space="preserve"> </w:t>
      </w:r>
      <w:r w:rsidR="009316DD">
        <w:rPr>
          <w:sz w:val="24"/>
          <w:szCs w:val="24"/>
          <w:lang w:val="en-GB"/>
        </w:rPr>
        <w:t>is expected to be highly sparse, the present research chooses to adapt the</w:t>
      </w:r>
      <w:r w:rsidR="00DC57A6">
        <w:rPr>
          <w:sz w:val="24"/>
          <w:szCs w:val="24"/>
          <w:lang w:val="en-GB"/>
        </w:rPr>
        <w:t xml:space="preserve"> specific algorithms of the</w:t>
      </w:r>
      <w:r w:rsidR="009316DD">
        <w:rPr>
          <w:sz w:val="24"/>
          <w:szCs w:val="24"/>
          <w:lang w:val="en-GB"/>
        </w:rPr>
        <w:t xml:space="preserve"> latent factor models, which have been widely celebrated for being able to efficiently reduce the dimensionality of sparse data, producing the most accurate r</w:t>
      </w:r>
      <w:r w:rsidR="00DC57A6">
        <w:rPr>
          <w:sz w:val="24"/>
          <w:szCs w:val="24"/>
          <w:lang w:val="en-GB"/>
        </w:rPr>
        <w:t>esult</w:t>
      </w:r>
      <w:r w:rsidR="009316DD">
        <w:rPr>
          <w:sz w:val="24"/>
          <w:szCs w:val="24"/>
          <w:lang w:val="en-GB"/>
        </w:rPr>
        <w:t xml:space="preserve">s among the </w:t>
      </w:r>
      <w:r w:rsidR="005D46B0">
        <w:rPr>
          <w:sz w:val="24"/>
          <w:szCs w:val="24"/>
          <w:lang w:val="en-GB"/>
        </w:rPr>
        <w:t xml:space="preserve">other </w:t>
      </w:r>
      <w:r w:rsidR="009316DD">
        <w:rPr>
          <w:sz w:val="24"/>
          <w:szCs w:val="24"/>
          <w:lang w:val="en-GB"/>
        </w:rPr>
        <w:t>computationally comparable machine learning algorithms</w:t>
      </w:r>
      <w:r w:rsidR="00164593">
        <w:rPr>
          <w:sz w:val="24"/>
          <w:szCs w:val="24"/>
          <w:lang w:val="en-GB"/>
        </w:rPr>
        <w:t xml:space="preserve">. </w:t>
      </w:r>
      <w:r w:rsidR="00C466A2">
        <w:rPr>
          <w:sz w:val="24"/>
          <w:szCs w:val="24"/>
          <w:lang w:val="en-GB"/>
        </w:rPr>
        <w:t>Thirdly</w:t>
      </w:r>
      <w:r w:rsidR="00BC1589" w:rsidRPr="00BC1589">
        <w:rPr>
          <w:sz w:val="24"/>
          <w:szCs w:val="24"/>
          <w:lang w:val="en-GB"/>
        </w:rPr>
        <w:t>,</w:t>
      </w:r>
      <w:r w:rsidR="00E83980">
        <w:rPr>
          <w:sz w:val="24"/>
          <w:szCs w:val="24"/>
          <w:lang w:val="en-GB"/>
        </w:rPr>
        <w:t xml:space="preserve"> the</w:t>
      </w:r>
      <w:r w:rsidR="000B0A3B">
        <w:rPr>
          <w:sz w:val="24"/>
          <w:szCs w:val="24"/>
          <w:lang w:val="en-GB"/>
        </w:rPr>
        <w:t xml:space="preserve"> formidable</w:t>
      </w:r>
      <w:r w:rsidR="00E83980">
        <w:rPr>
          <w:sz w:val="24"/>
          <w:szCs w:val="24"/>
          <w:lang w:val="en-GB"/>
        </w:rPr>
        <w:t xml:space="preserve"> variety of</w:t>
      </w:r>
      <w:r w:rsidR="00BC1589" w:rsidRPr="00BC1589">
        <w:rPr>
          <w:sz w:val="24"/>
          <w:szCs w:val="24"/>
          <w:lang w:val="en-GB"/>
        </w:rPr>
        <w:t xml:space="preserve"> </w:t>
      </w:r>
      <w:r w:rsidR="000B0A3B">
        <w:rPr>
          <w:sz w:val="24"/>
          <w:szCs w:val="24"/>
          <w:lang w:val="en-GB"/>
        </w:rPr>
        <w:t xml:space="preserve">the </w:t>
      </w:r>
      <w:r w:rsidR="00BC1589" w:rsidRPr="00BC1589">
        <w:rPr>
          <w:sz w:val="24"/>
          <w:szCs w:val="24"/>
          <w:lang w:val="en-GB"/>
        </w:rPr>
        <w:t>matrix factorisation</w:t>
      </w:r>
      <w:r w:rsidR="00E83980">
        <w:rPr>
          <w:sz w:val="24"/>
          <w:szCs w:val="24"/>
          <w:lang w:val="en-GB"/>
        </w:rPr>
        <w:t xml:space="preserve"> </w:t>
      </w:r>
      <w:r w:rsidR="000B0A3B">
        <w:rPr>
          <w:sz w:val="24"/>
          <w:szCs w:val="24"/>
          <w:lang w:val="en-GB"/>
        </w:rPr>
        <w:t>algorithm</w:t>
      </w:r>
      <w:r w:rsidR="00E83980">
        <w:rPr>
          <w:sz w:val="24"/>
          <w:szCs w:val="24"/>
          <w:lang w:val="en-GB"/>
        </w:rPr>
        <w:t>s</w:t>
      </w:r>
      <w:r w:rsidR="00BC1589" w:rsidRPr="00BC1589">
        <w:rPr>
          <w:sz w:val="24"/>
          <w:szCs w:val="24"/>
          <w:lang w:val="en-GB"/>
        </w:rPr>
        <w:t xml:space="preserve">, </w:t>
      </w:r>
      <w:r w:rsidR="000B0A3B">
        <w:rPr>
          <w:sz w:val="24"/>
          <w:szCs w:val="24"/>
          <w:lang w:val="en-GB"/>
        </w:rPr>
        <w:t>al</w:t>
      </w:r>
      <w:r w:rsidR="00BC1589" w:rsidRPr="00BC1589">
        <w:rPr>
          <w:sz w:val="24"/>
          <w:szCs w:val="24"/>
          <w:lang w:val="en-GB"/>
        </w:rPr>
        <w:t xml:space="preserve">though proven highly </w:t>
      </w:r>
      <w:r>
        <w:rPr>
          <w:sz w:val="24"/>
          <w:szCs w:val="24"/>
          <w:lang w:val="en-GB"/>
        </w:rPr>
        <w:t>efficient on the</w:t>
      </w:r>
      <w:r w:rsidR="000B0A3B">
        <w:rPr>
          <w:sz w:val="24"/>
          <w:szCs w:val="24"/>
          <w:lang w:val="en-GB"/>
        </w:rPr>
        <w:t xml:space="preserve"> </w:t>
      </w:r>
      <w:r w:rsidR="005D46B0">
        <w:rPr>
          <w:sz w:val="24"/>
          <w:szCs w:val="24"/>
          <w:lang w:val="en-GB"/>
        </w:rPr>
        <w:t xml:space="preserve">cases of </w:t>
      </w:r>
      <w:r w:rsidR="000B0A3B">
        <w:rPr>
          <w:sz w:val="24"/>
          <w:szCs w:val="24"/>
          <w:lang w:val="en-GB"/>
        </w:rPr>
        <w:t>extremely sparse</w:t>
      </w:r>
      <w:r>
        <w:rPr>
          <w:sz w:val="24"/>
          <w:szCs w:val="24"/>
          <w:lang w:val="en-GB"/>
        </w:rPr>
        <w:t xml:space="preserve"> data</w:t>
      </w:r>
      <w:r w:rsidR="00BC1589" w:rsidRPr="00BC1589">
        <w:rPr>
          <w:sz w:val="24"/>
          <w:szCs w:val="24"/>
          <w:lang w:val="en-GB"/>
        </w:rPr>
        <w:t xml:space="preserve"> </w:t>
      </w:r>
      <w:r w:rsidR="000B0A3B">
        <w:rPr>
          <w:sz w:val="24"/>
          <w:szCs w:val="24"/>
          <w:lang w:val="en-GB"/>
        </w:rPr>
        <w:t>from</w:t>
      </w:r>
      <w:r w:rsidR="00BC1589" w:rsidRPr="00BC1589">
        <w:rPr>
          <w:sz w:val="24"/>
          <w:szCs w:val="24"/>
          <w:lang w:val="en-GB"/>
        </w:rPr>
        <w:t xml:space="preserve"> other </w:t>
      </w:r>
      <w:r w:rsidR="000B0A3B">
        <w:rPr>
          <w:sz w:val="24"/>
          <w:szCs w:val="24"/>
          <w:lang w:val="en-GB"/>
        </w:rPr>
        <w:t xml:space="preserve">application </w:t>
      </w:r>
      <w:r w:rsidR="00BC1589" w:rsidRPr="00BC1589">
        <w:rPr>
          <w:sz w:val="24"/>
          <w:szCs w:val="24"/>
          <w:lang w:val="en-GB"/>
        </w:rPr>
        <w:t>domains</w:t>
      </w:r>
      <w:r w:rsidR="00E83980">
        <w:rPr>
          <w:sz w:val="24"/>
          <w:szCs w:val="24"/>
          <w:lang w:val="en-GB"/>
        </w:rPr>
        <w:t xml:space="preserve"> of item recommendations</w:t>
      </w:r>
      <w:r w:rsidR="000B0A3B">
        <w:rPr>
          <w:sz w:val="24"/>
          <w:szCs w:val="24"/>
          <w:lang w:val="en-GB"/>
        </w:rPr>
        <w:t>, such as film recommendations</w:t>
      </w:r>
      <w:r w:rsidR="00BC1589" w:rsidRPr="00BC1589">
        <w:rPr>
          <w:sz w:val="24"/>
          <w:szCs w:val="24"/>
          <w:lang w:val="en-GB"/>
        </w:rPr>
        <w:t>, ha</w:t>
      </w:r>
      <w:r w:rsidR="00E83980">
        <w:rPr>
          <w:sz w:val="24"/>
          <w:szCs w:val="24"/>
          <w:lang w:val="en-GB"/>
        </w:rPr>
        <w:t>ve</w:t>
      </w:r>
      <w:r w:rsidR="00BC1589" w:rsidRPr="00BC1589">
        <w:rPr>
          <w:sz w:val="24"/>
          <w:szCs w:val="24"/>
          <w:lang w:val="en-GB"/>
        </w:rPr>
        <w:t xml:space="preserve"> not</w:t>
      </w:r>
      <w:r>
        <w:rPr>
          <w:sz w:val="24"/>
          <w:szCs w:val="24"/>
          <w:lang w:val="en-GB"/>
        </w:rPr>
        <w:t xml:space="preserve"> yet</w:t>
      </w:r>
      <w:r w:rsidR="00BC1589" w:rsidRPr="00BC1589">
        <w:rPr>
          <w:sz w:val="24"/>
          <w:szCs w:val="24"/>
          <w:lang w:val="en-GB"/>
        </w:rPr>
        <w:t xml:space="preserve"> been tested on </w:t>
      </w:r>
      <w:r w:rsidR="00E83980">
        <w:rPr>
          <w:sz w:val="24"/>
          <w:szCs w:val="24"/>
          <w:lang w:val="en-GB"/>
        </w:rPr>
        <w:t>the</w:t>
      </w:r>
      <w:r w:rsidR="00164593">
        <w:rPr>
          <w:sz w:val="24"/>
          <w:szCs w:val="24"/>
          <w:lang w:val="en-GB"/>
        </w:rPr>
        <w:t xml:space="preserve"> similarly sparse</w:t>
      </w:r>
      <w:r w:rsidR="00E83980">
        <w:rPr>
          <w:sz w:val="24"/>
          <w:szCs w:val="24"/>
          <w:lang w:val="en-GB"/>
        </w:rPr>
        <w:t xml:space="preserve"> </w:t>
      </w:r>
      <w:r w:rsidR="00BC1589" w:rsidRPr="00BC1589">
        <w:rPr>
          <w:sz w:val="24"/>
          <w:szCs w:val="24"/>
          <w:lang w:val="en-GB"/>
        </w:rPr>
        <w:t>TripAdvisor data</w:t>
      </w:r>
      <w:r w:rsidR="000B0A3B">
        <w:rPr>
          <w:sz w:val="24"/>
          <w:szCs w:val="24"/>
          <w:lang w:val="en-GB"/>
        </w:rPr>
        <w:t xml:space="preserve"> of user ratings for the tourist landmarks and experiences</w:t>
      </w:r>
      <w:r w:rsidR="00BC1589" w:rsidRPr="00BC1589">
        <w:rPr>
          <w:sz w:val="24"/>
          <w:szCs w:val="24"/>
          <w:lang w:val="en-GB"/>
        </w:rPr>
        <w:t xml:space="preserve">. </w:t>
      </w:r>
      <w:r w:rsidR="00C466A2">
        <w:rPr>
          <w:sz w:val="24"/>
          <w:szCs w:val="24"/>
          <w:lang w:val="en-GB"/>
        </w:rPr>
        <w:t>Fourthly, s</w:t>
      </w:r>
      <w:r w:rsidR="00C466A2" w:rsidRPr="00BC1589">
        <w:rPr>
          <w:sz w:val="24"/>
          <w:szCs w:val="24"/>
          <w:lang w:val="en-GB"/>
        </w:rPr>
        <w:t xml:space="preserve">ince most studies of recommender systems </w:t>
      </w:r>
      <w:r w:rsidR="00C466A2">
        <w:rPr>
          <w:sz w:val="24"/>
          <w:szCs w:val="24"/>
          <w:lang w:val="en-GB"/>
        </w:rPr>
        <w:t>based on the TripAdvisor data</w:t>
      </w:r>
      <w:r w:rsidR="00C466A2" w:rsidRPr="00BC1589">
        <w:rPr>
          <w:sz w:val="24"/>
          <w:szCs w:val="24"/>
          <w:lang w:val="en-GB"/>
        </w:rPr>
        <w:t xml:space="preserve"> </w:t>
      </w:r>
      <w:r w:rsidR="00C466A2">
        <w:rPr>
          <w:sz w:val="24"/>
          <w:szCs w:val="24"/>
          <w:lang w:val="en-GB"/>
        </w:rPr>
        <w:t xml:space="preserve">have been </w:t>
      </w:r>
      <w:r w:rsidR="00C466A2" w:rsidRPr="00BC1589">
        <w:rPr>
          <w:sz w:val="24"/>
          <w:szCs w:val="24"/>
          <w:lang w:val="en-GB"/>
        </w:rPr>
        <w:t>heavily rel</w:t>
      </w:r>
      <w:r w:rsidR="00C466A2">
        <w:rPr>
          <w:sz w:val="24"/>
          <w:szCs w:val="24"/>
          <w:lang w:val="en-GB"/>
        </w:rPr>
        <w:t>iant</w:t>
      </w:r>
      <w:r w:rsidR="00C466A2" w:rsidRPr="00BC1589">
        <w:rPr>
          <w:sz w:val="24"/>
          <w:szCs w:val="24"/>
          <w:lang w:val="en-GB"/>
        </w:rPr>
        <w:t xml:space="preserve"> on </w:t>
      </w:r>
      <w:r w:rsidR="00C466A2">
        <w:rPr>
          <w:sz w:val="24"/>
          <w:szCs w:val="24"/>
          <w:lang w:val="en-GB"/>
        </w:rPr>
        <w:t>the multi-criteria</w:t>
      </w:r>
      <w:r w:rsidR="00C466A2" w:rsidRPr="00BC1589">
        <w:rPr>
          <w:sz w:val="24"/>
          <w:szCs w:val="24"/>
          <w:lang w:val="en-GB"/>
        </w:rPr>
        <w:t xml:space="preserve"> ratings</w:t>
      </w:r>
      <w:r w:rsidR="00C466A2">
        <w:rPr>
          <w:sz w:val="24"/>
          <w:szCs w:val="24"/>
          <w:lang w:val="en-GB"/>
        </w:rPr>
        <w:t xml:space="preserve"> of hotels</w:t>
      </w:r>
      <w:r w:rsidR="00A723A8">
        <w:rPr>
          <w:sz w:val="24"/>
          <w:szCs w:val="24"/>
          <w:lang w:val="en-GB"/>
        </w:rPr>
        <w:t xml:space="preserve"> and restaurants</w:t>
      </w:r>
      <w:r w:rsidR="00C466A2" w:rsidRPr="00BC1589">
        <w:rPr>
          <w:sz w:val="24"/>
          <w:szCs w:val="24"/>
          <w:lang w:val="en-GB"/>
        </w:rPr>
        <w:t>,</w:t>
      </w:r>
      <w:r w:rsidR="00C466A2">
        <w:rPr>
          <w:sz w:val="24"/>
          <w:szCs w:val="24"/>
          <w:lang w:val="en-GB"/>
        </w:rPr>
        <w:t xml:space="preserve"> significantly fewer research papers have been published</w:t>
      </w:r>
      <w:r w:rsidR="00C466A2" w:rsidRPr="00BC1589">
        <w:rPr>
          <w:sz w:val="24"/>
          <w:szCs w:val="24"/>
          <w:lang w:val="en-GB"/>
        </w:rPr>
        <w:t xml:space="preserve"> </w:t>
      </w:r>
      <w:r w:rsidR="00C466A2">
        <w:rPr>
          <w:sz w:val="24"/>
          <w:szCs w:val="24"/>
          <w:lang w:val="en-GB"/>
        </w:rPr>
        <w:t xml:space="preserve">exploring </w:t>
      </w:r>
      <w:r w:rsidR="00C466A2" w:rsidRPr="00BC1589">
        <w:rPr>
          <w:sz w:val="24"/>
          <w:szCs w:val="24"/>
          <w:lang w:val="en-GB"/>
        </w:rPr>
        <w:t>how</w:t>
      </w:r>
      <w:r w:rsidR="00C466A2">
        <w:rPr>
          <w:sz w:val="24"/>
          <w:szCs w:val="24"/>
          <w:lang w:val="en-GB"/>
        </w:rPr>
        <w:t xml:space="preserve"> the semantic analysis of</w:t>
      </w:r>
      <w:r w:rsidR="00C466A2" w:rsidRPr="00BC1589">
        <w:rPr>
          <w:sz w:val="24"/>
          <w:szCs w:val="24"/>
          <w:lang w:val="en-GB"/>
        </w:rPr>
        <w:t xml:space="preserve"> textual reviews can be </w:t>
      </w:r>
      <w:r w:rsidR="00C466A2">
        <w:rPr>
          <w:sz w:val="24"/>
          <w:szCs w:val="24"/>
          <w:lang w:val="en-GB"/>
        </w:rPr>
        <w:t>adapted for the purposes</w:t>
      </w:r>
      <w:r w:rsidR="00C466A2" w:rsidRPr="00BC1589">
        <w:rPr>
          <w:sz w:val="24"/>
          <w:szCs w:val="24"/>
          <w:lang w:val="en-GB"/>
        </w:rPr>
        <w:t xml:space="preserve"> </w:t>
      </w:r>
      <w:r w:rsidR="00C466A2">
        <w:rPr>
          <w:sz w:val="24"/>
          <w:szCs w:val="24"/>
          <w:lang w:val="en-GB"/>
        </w:rPr>
        <w:t>of improving the robustness of a hybrid</w:t>
      </w:r>
      <w:r w:rsidR="00C466A2" w:rsidRPr="00BC1589">
        <w:rPr>
          <w:sz w:val="24"/>
          <w:szCs w:val="24"/>
          <w:lang w:val="en-GB"/>
        </w:rPr>
        <w:t xml:space="preserve"> recommendation</w:t>
      </w:r>
      <w:r w:rsidR="00C466A2">
        <w:rPr>
          <w:sz w:val="24"/>
          <w:szCs w:val="24"/>
          <w:lang w:val="en-GB"/>
        </w:rPr>
        <w:t xml:space="preserve"> system in the tourism domain,</w:t>
      </w:r>
      <w:r w:rsidR="00C466A2" w:rsidRPr="00BC1589">
        <w:rPr>
          <w:sz w:val="24"/>
          <w:szCs w:val="24"/>
          <w:lang w:val="en-GB"/>
        </w:rPr>
        <w:t xml:space="preserve"> where </w:t>
      </w:r>
      <w:r w:rsidR="00C466A2">
        <w:rPr>
          <w:sz w:val="24"/>
          <w:szCs w:val="24"/>
          <w:lang w:val="en-GB"/>
        </w:rPr>
        <w:t>such user reviews</w:t>
      </w:r>
      <w:r w:rsidR="00C466A2" w:rsidRPr="00BC1589">
        <w:rPr>
          <w:sz w:val="24"/>
          <w:szCs w:val="24"/>
          <w:lang w:val="en-GB"/>
        </w:rPr>
        <w:t xml:space="preserve"> are </w:t>
      </w:r>
      <w:r w:rsidR="00C466A2">
        <w:rPr>
          <w:sz w:val="24"/>
          <w:szCs w:val="24"/>
          <w:lang w:val="en-GB"/>
        </w:rPr>
        <w:t>copious</w:t>
      </w:r>
      <w:r w:rsidR="00C466A2" w:rsidRPr="00BC1589">
        <w:rPr>
          <w:sz w:val="24"/>
          <w:szCs w:val="24"/>
          <w:lang w:val="en-GB"/>
        </w:rPr>
        <w:t xml:space="preserve">. </w:t>
      </w:r>
      <w:r w:rsidR="00BC1589" w:rsidRPr="00BC1589">
        <w:rPr>
          <w:sz w:val="24"/>
          <w:szCs w:val="24"/>
          <w:lang w:val="en-GB"/>
        </w:rPr>
        <w:t xml:space="preserve">Thus, the </w:t>
      </w:r>
      <w:r w:rsidR="00607A8E">
        <w:rPr>
          <w:sz w:val="24"/>
          <w:szCs w:val="24"/>
          <w:lang w:val="en-GB"/>
        </w:rPr>
        <w:t xml:space="preserve">central </w:t>
      </w:r>
      <w:r w:rsidR="00BC1589" w:rsidRPr="00BC1589">
        <w:rPr>
          <w:sz w:val="24"/>
          <w:szCs w:val="24"/>
          <w:lang w:val="en-GB"/>
        </w:rPr>
        <w:t xml:space="preserve">aim of this research is to </w:t>
      </w:r>
      <w:r w:rsidR="00815AA1">
        <w:rPr>
          <w:sz w:val="24"/>
          <w:szCs w:val="24"/>
          <w:lang w:val="en-GB"/>
        </w:rPr>
        <w:t>construct</w:t>
      </w:r>
      <w:r w:rsidR="00BC1589" w:rsidRPr="00BC1589">
        <w:rPr>
          <w:sz w:val="24"/>
          <w:szCs w:val="24"/>
          <w:lang w:val="en-GB"/>
        </w:rPr>
        <w:t xml:space="preserve"> a </w:t>
      </w:r>
      <w:r w:rsidR="000B0A3B">
        <w:rPr>
          <w:sz w:val="24"/>
          <w:szCs w:val="24"/>
          <w:lang w:val="en-GB"/>
        </w:rPr>
        <w:t>hybrid</w:t>
      </w:r>
      <w:r>
        <w:rPr>
          <w:sz w:val="24"/>
          <w:szCs w:val="24"/>
          <w:lang w:val="en-GB"/>
        </w:rPr>
        <w:t xml:space="preserve"> filtering</w:t>
      </w:r>
      <w:r w:rsidR="00BC1589" w:rsidRPr="00BC1589">
        <w:rPr>
          <w:sz w:val="24"/>
          <w:szCs w:val="24"/>
          <w:lang w:val="en-GB"/>
        </w:rPr>
        <w:t xml:space="preserve"> recommender system for t</w:t>
      </w:r>
      <w:r>
        <w:rPr>
          <w:sz w:val="24"/>
          <w:szCs w:val="24"/>
          <w:lang w:val="en-GB"/>
        </w:rPr>
        <w:t>raveller</w:t>
      </w:r>
      <w:r w:rsidR="00BC1589" w:rsidRPr="00BC1589">
        <w:rPr>
          <w:sz w:val="24"/>
          <w:szCs w:val="24"/>
          <w:lang w:val="en-GB"/>
        </w:rPr>
        <w:t>s</w:t>
      </w:r>
      <w:r w:rsidR="00DB4C64">
        <w:rPr>
          <w:sz w:val="24"/>
          <w:szCs w:val="24"/>
          <w:lang w:val="en-GB"/>
        </w:rPr>
        <w:t>,</w:t>
      </w:r>
      <w:r w:rsidR="00BC1589" w:rsidRPr="00BC1589">
        <w:rPr>
          <w:sz w:val="24"/>
          <w:szCs w:val="24"/>
          <w:lang w:val="en-GB"/>
        </w:rPr>
        <w:t xml:space="preserve"> based on the</w:t>
      </w:r>
      <w:r w:rsidR="00DB4C64">
        <w:rPr>
          <w:sz w:val="24"/>
          <w:szCs w:val="24"/>
          <w:lang w:val="en-GB"/>
        </w:rPr>
        <w:t xml:space="preserve"> latent factor models and exploiting the</w:t>
      </w:r>
      <w:r w:rsidR="00BC1589" w:rsidRPr="00BC1589">
        <w:rPr>
          <w:sz w:val="24"/>
          <w:szCs w:val="24"/>
          <w:lang w:val="en-GB"/>
        </w:rPr>
        <w:t xml:space="preserve"> </w:t>
      </w:r>
      <w:r>
        <w:rPr>
          <w:sz w:val="24"/>
          <w:szCs w:val="24"/>
          <w:lang w:val="en-GB"/>
        </w:rPr>
        <w:t xml:space="preserve">TripAdvisor </w:t>
      </w:r>
      <w:r w:rsidR="00BC1589" w:rsidRPr="00BC1589">
        <w:rPr>
          <w:sz w:val="24"/>
          <w:szCs w:val="24"/>
          <w:lang w:val="en-GB"/>
        </w:rPr>
        <w:t>data</w:t>
      </w:r>
      <w:r w:rsidR="000B0A3B">
        <w:rPr>
          <w:sz w:val="24"/>
          <w:szCs w:val="24"/>
          <w:lang w:val="en-GB"/>
        </w:rPr>
        <w:t xml:space="preserve"> for tourist attractions</w:t>
      </w:r>
      <w:r w:rsidR="00BC1589" w:rsidRPr="00BC1589">
        <w:rPr>
          <w:sz w:val="24"/>
          <w:szCs w:val="24"/>
          <w:lang w:val="en-GB"/>
        </w:rPr>
        <w:t xml:space="preserve"> </w:t>
      </w:r>
      <w:r w:rsidR="00C466A2">
        <w:rPr>
          <w:sz w:val="24"/>
          <w:szCs w:val="24"/>
          <w:lang w:val="en-GB"/>
        </w:rPr>
        <w:t>from</w:t>
      </w:r>
      <w:r w:rsidR="00BC1589" w:rsidRPr="00BC1589">
        <w:rPr>
          <w:sz w:val="24"/>
          <w:szCs w:val="24"/>
          <w:lang w:val="en-GB"/>
        </w:rPr>
        <w:t xml:space="preserve"> </w:t>
      </w:r>
      <w:r>
        <w:rPr>
          <w:sz w:val="24"/>
          <w:szCs w:val="24"/>
          <w:lang w:val="en-GB"/>
        </w:rPr>
        <w:t>the</w:t>
      </w:r>
      <w:r w:rsidR="00DB4C64">
        <w:rPr>
          <w:sz w:val="24"/>
          <w:szCs w:val="24"/>
          <w:lang w:val="en-GB"/>
        </w:rPr>
        <w:t xml:space="preserve"> </w:t>
      </w:r>
      <w:r w:rsidR="00C466A2">
        <w:rPr>
          <w:sz w:val="24"/>
          <w:szCs w:val="24"/>
          <w:lang w:val="en-GB"/>
        </w:rPr>
        <w:t>single</w:t>
      </w:r>
      <w:r>
        <w:rPr>
          <w:sz w:val="24"/>
          <w:szCs w:val="24"/>
          <w:lang w:val="en-GB"/>
        </w:rPr>
        <w:t xml:space="preserve"> </w:t>
      </w:r>
      <w:r w:rsidR="00BC1589" w:rsidRPr="00BC1589">
        <w:rPr>
          <w:sz w:val="24"/>
          <w:szCs w:val="24"/>
          <w:lang w:val="en-GB"/>
        </w:rPr>
        <w:t>most popular tourist destination</w:t>
      </w:r>
      <w:r w:rsidR="00DB4C64">
        <w:rPr>
          <w:sz w:val="24"/>
          <w:szCs w:val="24"/>
          <w:lang w:val="en-GB"/>
        </w:rPr>
        <w:t xml:space="preserve"> in Europe</w:t>
      </w:r>
      <w:r w:rsidR="00D20857">
        <w:rPr>
          <w:sz w:val="24"/>
          <w:szCs w:val="24"/>
          <w:lang w:val="en-GB"/>
        </w:rPr>
        <w:t xml:space="preserve"> – the city of London, UK</w:t>
      </w:r>
      <w:r w:rsidR="00607A8E">
        <w:rPr>
          <w:sz w:val="24"/>
          <w:szCs w:val="24"/>
          <w:lang w:val="en-GB"/>
        </w:rPr>
        <w:t>, by means of answering</w:t>
      </w:r>
      <w:r w:rsidR="00BC1589" w:rsidRPr="00BC1589">
        <w:rPr>
          <w:sz w:val="24"/>
          <w:szCs w:val="24"/>
          <w:lang w:val="en-GB"/>
        </w:rPr>
        <w:t xml:space="preserve"> the following </w:t>
      </w:r>
      <w:r>
        <w:rPr>
          <w:sz w:val="24"/>
          <w:szCs w:val="24"/>
          <w:lang w:val="en-GB"/>
        </w:rPr>
        <w:t>main and supplementary</w:t>
      </w:r>
      <w:r w:rsidR="009826F3">
        <w:rPr>
          <w:sz w:val="24"/>
          <w:szCs w:val="24"/>
          <w:lang w:val="en-GB"/>
        </w:rPr>
        <w:t xml:space="preserve"> </w:t>
      </w:r>
      <w:r w:rsidR="00BC1589" w:rsidRPr="00BC1589">
        <w:rPr>
          <w:sz w:val="24"/>
          <w:szCs w:val="24"/>
          <w:lang w:val="en-GB"/>
        </w:rPr>
        <w:t>research questions:</w:t>
      </w:r>
    </w:p>
    <w:p w14:paraId="3B2372A8" w14:textId="24CF17B7" w:rsidR="007C43AC" w:rsidRDefault="000A4476" w:rsidP="00FB087B">
      <w:pPr>
        <w:spacing w:line="360" w:lineRule="auto"/>
        <w:ind w:left="567"/>
        <w:jc w:val="both"/>
        <w:rPr>
          <w:sz w:val="24"/>
          <w:szCs w:val="24"/>
          <w:lang w:val="en-GB"/>
        </w:rPr>
      </w:pPr>
      <w:r>
        <w:rPr>
          <w:sz w:val="24"/>
          <w:szCs w:val="24"/>
          <w:lang w:val="en-GB"/>
        </w:rPr>
        <w:t>–</w:t>
      </w:r>
      <w:r w:rsidR="00FD27A4">
        <w:rPr>
          <w:sz w:val="24"/>
          <w:szCs w:val="24"/>
          <w:lang w:val="en-GB"/>
        </w:rPr>
        <w:t xml:space="preserve"> </w:t>
      </w:r>
      <w:r w:rsidR="007C43AC">
        <w:rPr>
          <w:sz w:val="24"/>
          <w:szCs w:val="24"/>
          <w:lang w:val="en-GB"/>
        </w:rPr>
        <w:t>What is the highest performing collaborative filtering algorithm</w:t>
      </w:r>
      <w:r w:rsidR="00497DDF">
        <w:rPr>
          <w:sz w:val="24"/>
          <w:szCs w:val="24"/>
          <w:lang w:val="en-GB"/>
        </w:rPr>
        <w:t xml:space="preserve"> </w:t>
      </w:r>
      <w:r w:rsidR="007C43AC">
        <w:rPr>
          <w:sz w:val="24"/>
          <w:szCs w:val="24"/>
          <w:lang w:val="en-GB"/>
        </w:rPr>
        <w:t>among the</w:t>
      </w:r>
      <w:r w:rsidR="00497DDF">
        <w:rPr>
          <w:sz w:val="24"/>
          <w:szCs w:val="24"/>
          <w:lang w:val="en-GB"/>
        </w:rPr>
        <w:t xml:space="preserve"> matrix</w:t>
      </w:r>
      <w:r w:rsidR="007C43AC">
        <w:rPr>
          <w:sz w:val="24"/>
          <w:szCs w:val="24"/>
          <w:lang w:val="en-GB"/>
        </w:rPr>
        <w:t xml:space="preserve"> factori</w:t>
      </w:r>
      <w:r w:rsidR="00593080">
        <w:rPr>
          <w:sz w:val="24"/>
          <w:szCs w:val="24"/>
          <w:lang w:val="en-GB"/>
        </w:rPr>
        <w:t>s</w:t>
      </w:r>
      <w:r w:rsidR="007C43AC">
        <w:rPr>
          <w:sz w:val="24"/>
          <w:szCs w:val="24"/>
          <w:lang w:val="en-GB"/>
        </w:rPr>
        <w:t>ation models that is able to produce the most accurate recommendations</w:t>
      </w:r>
      <w:r w:rsidR="00DE5B9D">
        <w:rPr>
          <w:sz w:val="24"/>
          <w:szCs w:val="24"/>
          <w:lang w:val="en-GB"/>
        </w:rPr>
        <w:t>,</w:t>
      </w:r>
      <w:r w:rsidR="007C43AC">
        <w:rPr>
          <w:sz w:val="24"/>
          <w:szCs w:val="24"/>
          <w:lang w:val="en-GB"/>
        </w:rPr>
        <w:t xml:space="preserve"> based on the TripAdvisor data of</w:t>
      </w:r>
      <w:r w:rsidR="003C5CE3">
        <w:rPr>
          <w:sz w:val="24"/>
          <w:szCs w:val="24"/>
          <w:lang w:val="en-GB"/>
        </w:rPr>
        <w:t xml:space="preserve"> user ratings for</w:t>
      </w:r>
      <w:r w:rsidR="007C43AC">
        <w:rPr>
          <w:sz w:val="24"/>
          <w:szCs w:val="24"/>
          <w:lang w:val="en-GB"/>
        </w:rPr>
        <w:t xml:space="preserve"> the London’s tourist attractions?</w:t>
      </w:r>
    </w:p>
    <w:p w14:paraId="09B8D8F3" w14:textId="4C138B2D" w:rsidR="00DE5B9D" w:rsidRDefault="000A4476" w:rsidP="00DE5B9D">
      <w:pPr>
        <w:spacing w:line="360" w:lineRule="auto"/>
        <w:ind w:left="567"/>
        <w:jc w:val="both"/>
        <w:rPr>
          <w:sz w:val="24"/>
          <w:szCs w:val="24"/>
          <w:lang w:val="en-GB"/>
        </w:rPr>
      </w:pPr>
      <w:r>
        <w:rPr>
          <w:sz w:val="24"/>
          <w:szCs w:val="24"/>
          <w:lang w:val="en-GB"/>
        </w:rPr>
        <w:t xml:space="preserve">– </w:t>
      </w:r>
      <w:r w:rsidR="00DE5B9D">
        <w:rPr>
          <w:sz w:val="24"/>
          <w:szCs w:val="24"/>
          <w:lang w:val="en-GB"/>
        </w:rPr>
        <w:t>Does</w:t>
      </w:r>
      <w:r w:rsidR="00AD171C">
        <w:rPr>
          <w:sz w:val="24"/>
          <w:szCs w:val="24"/>
          <w:lang w:val="en-GB"/>
        </w:rPr>
        <w:t xml:space="preserve"> the </w:t>
      </w:r>
      <w:r w:rsidR="00DE5B9D">
        <w:rPr>
          <w:sz w:val="24"/>
          <w:szCs w:val="24"/>
          <w:lang w:val="en-GB"/>
        </w:rPr>
        <w:t>text recognition technique of the latent Dirichlet allocation reveal</w:t>
      </w:r>
      <w:r w:rsidR="00DE5B9D" w:rsidRPr="00DE5B9D">
        <w:rPr>
          <w:sz w:val="24"/>
          <w:szCs w:val="24"/>
          <w:lang w:val="en-GB"/>
        </w:rPr>
        <w:t xml:space="preserve"> coherent </w:t>
      </w:r>
      <w:r w:rsidR="00DE5B9D">
        <w:rPr>
          <w:sz w:val="24"/>
          <w:szCs w:val="24"/>
          <w:lang w:val="en-GB"/>
        </w:rPr>
        <w:t>categories of user preferences</w:t>
      </w:r>
      <w:r w:rsidR="00DE5B9D" w:rsidRPr="00DE5B9D">
        <w:rPr>
          <w:sz w:val="24"/>
          <w:szCs w:val="24"/>
          <w:lang w:val="en-GB"/>
        </w:rPr>
        <w:t xml:space="preserve"> to be employed for the content-based filtering of new users, based on the </w:t>
      </w:r>
      <w:r w:rsidR="00DE5B9D">
        <w:rPr>
          <w:sz w:val="24"/>
          <w:szCs w:val="24"/>
          <w:lang w:val="en-GB"/>
        </w:rPr>
        <w:t>TripAdvisor data of user</w:t>
      </w:r>
      <w:r w:rsidR="00DE5B9D" w:rsidRPr="00DE5B9D">
        <w:rPr>
          <w:sz w:val="24"/>
          <w:szCs w:val="24"/>
          <w:lang w:val="en-GB"/>
        </w:rPr>
        <w:t xml:space="preserve"> reviews for the London’s tourist attractions?</w:t>
      </w:r>
    </w:p>
    <w:p w14:paraId="43AA7AA7" w14:textId="37E1EAF0" w:rsidR="00E730B0" w:rsidRDefault="00EB36C1" w:rsidP="00EB36C1">
      <w:pPr>
        <w:spacing w:line="360" w:lineRule="auto"/>
        <w:ind w:left="567" w:firstLine="141"/>
        <w:jc w:val="both"/>
        <w:rPr>
          <w:sz w:val="24"/>
          <w:szCs w:val="24"/>
          <w:lang w:val="en-US"/>
        </w:rPr>
      </w:pPr>
      <w:r>
        <w:rPr>
          <w:sz w:val="24"/>
          <w:szCs w:val="24"/>
          <w:lang w:val="en-GB"/>
        </w:rPr>
        <w:t>Central</w:t>
      </w:r>
      <w:r w:rsidR="000754B1">
        <w:rPr>
          <w:sz w:val="24"/>
          <w:szCs w:val="24"/>
          <w:lang w:val="en-GB"/>
        </w:rPr>
        <w:t xml:space="preserve"> goal</w:t>
      </w:r>
      <w:r w:rsidR="00E730B0">
        <w:rPr>
          <w:sz w:val="24"/>
          <w:szCs w:val="24"/>
          <w:lang w:val="en-GB"/>
        </w:rPr>
        <w:t xml:space="preserve"> of the research. </w:t>
      </w:r>
      <w:r w:rsidR="003C5CE3">
        <w:rPr>
          <w:sz w:val="24"/>
          <w:szCs w:val="24"/>
          <w:lang w:val="en-US"/>
        </w:rPr>
        <w:t>The present</w:t>
      </w:r>
      <w:r w:rsidR="00E730B0" w:rsidRPr="008C3BE3">
        <w:rPr>
          <w:sz w:val="24"/>
          <w:szCs w:val="24"/>
          <w:lang w:val="en-US"/>
        </w:rPr>
        <w:t xml:space="preserve"> research</w:t>
      </w:r>
      <w:r w:rsidR="003C5CE3">
        <w:rPr>
          <w:sz w:val="24"/>
          <w:szCs w:val="24"/>
          <w:lang w:val="en-US"/>
        </w:rPr>
        <w:t xml:space="preserve"> </w:t>
      </w:r>
      <w:r w:rsidR="00D5235D">
        <w:rPr>
          <w:sz w:val="24"/>
          <w:szCs w:val="24"/>
          <w:lang w:val="en-US"/>
        </w:rPr>
        <w:t>thesis</w:t>
      </w:r>
      <w:r w:rsidR="00E730B0" w:rsidRPr="008C3BE3">
        <w:rPr>
          <w:sz w:val="24"/>
          <w:szCs w:val="24"/>
          <w:lang w:val="en-US"/>
        </w:rPr>
        <w:t xml:space="preserve"> </w:t>
      </w:r>
      <w:r w:rsidR="000B0A3B">
        <w:rPr>
          <w:sz w:val="24"/>
          <w:szCs w:val="24"/>
          <w:lang w:val="en-US"/>
        </w:rPr>
        <w:t>is d</w:t>
      </w:r>
      <w:r>
        <w:rPr>
          <w:sz w:val="24"/>
          <w:szCs w:val="24"/>
          <w:lang w:val="en-US"/>
        </w:rPr>
        <w:t>irec</w:t>
      </w:r>
      <w:r w:rsidR="000B0A3B">
        <w:rPr>
          <w:sz w:val="24"/>
          <w:szCs w:val="24"/>
          <w:lang w:val="en-US"/>
        </w:rPr>
        <w:t>ted towards</w:t>
      </w:r>
      <w:r w:rsidR="002474AA">
        <w:rPr>
          <w:sz w:val="24"/>
          <w:szCs w:val="24"/>
          <w:lang w:val="en-US"/>
        </w:rPr>
        <w:t xml:space="preserve"> </w:t>
      </w:r>
      <w:r>
        <w:rPr>
          <w:sz w:val="24"/>
          <w:szCs w:val="24"/>
          <w:lang w:val="en-US"/>
        </w:rPr>
        <w:t xml:space="preserve">adopting the </w:t>
      </w:r>
      <w:r w:rsidR="00D5235D">
        <w:rPr>
          <w:sz w:val="24"/>
          <w:szCs w:val="24"/>
          <w:lang w:val="en-US"/>
        </w:rPr>
        <w:t xml:space="preserve">highly efficient and widespread </w:t>
      </w:r>
      <w:r>
        <w:rPr>
          <w:sz w:val="24"/>
          <w:szCs w:val="24"/>
          <w:lang w:val="en-US"/>
        </w:rPr>
        <w:t xml:space="preserve">latent factor models from </w:t>
      </w:r>
      <w:r w:rsidR="00D5235D">
        <w:rPr>
          <w:sz w:val="24"/>
          <w:szCs w:val="24"/>
          <w:lang w:val="en-US"/>
        </w:rPr>
        <w:t xml:space="preserve">the </w:t>
      </w:r>
      <w:r>
        <w:rPr>
          <w:sz w:val="24"/>
          <w:szCs w:val="24"/>
          <w:lang w:val="en-US"/>
        </w:rPr>
        <w:t xml:space="preserve">prior recommender system </w:t>
      </w:r>
      <w:r w:rsidR="00D5235D">
        <w:rPr>
          <w:sz w:val="24"/>
          <w:szCs w:val="24"/>
          <w:lang w:val="en-US"/>
        </w:rPr>
        <w:lastRenderedPageBreak/>
        <w:t>research studies based</w:t>
      </w:r>
      <w:r>
        <w:rPr>
          <w:sz w:val="24"/>
          <w:szCs w:val="24"/>
          <w:lang w:val="en-US"/>
        </w:rPr>
        <w:t xml:space="preserve"> </w:t>
      </w:r>
      <w:r w:rsidR="00D5235D">
        <w:rPr>
          <w:sz w:val="24"/>
          <w:szCs w:val="24"/>
          <w:lang w:val="en-US"/>
        </w:rPr>
        <w:t>on the data of film and e-documents domains</w:t>
      </w:r>
      <w:r>
        <w:rPr>
          <w:sz w:val="24"/>
          <w:szCs w:val="24"/>
          <w:lang w:val="en-US"/>
        </w:rPr>
        <w:t xml:space="preserve"> to </w:t>
      </w:r>
      <w:r w:rsidR="00D5235D">
        <w:rPr>
          <w:sz w:val="24"/>
          <w:szCs w:val="24"/>
          <w:lang w:val="en-US"/>
        </w:rPr>
        <w:t xml:space="preserve">be applied on the </w:t>
      </w:r>
      <w:r w:rsidR="002A27A0">
        <w:rPr>
          <w:sz w:val="24"/>
          <w:szCs w:val="24"/>
          <w:lang w:val="en-US"/>
        </w:rPr>
        <w:t>previously untested</w:t>
      </w:r>
      <w:r w:rsidR="00D5235D">
        <w:rPr>
          <w:sz w:val="24"/>
          <w:szCs w:val="24"/>
          <w:lang w:val="en-US"/>
        </w:rPr>
        <w:t xml:space="preserve"> TripAdvisor data</w:t>
      </w:r>
      <w:r w:rsidR="002A27A0">
        <w:rPr>
          <w:sz w:val="24"/>
          <w:szCs w:val="24"/>
          <w:lang w:val="en-US"/>
        </w:rPr>
        <w:t xml:space="preserve"> of tourist attractions</w:t>
      </w:r>
      <w:r w:rsidR="00E730B0" w:rsidRPr="008C3BE3">
        <w:rPr>
          <w:sz w:val="24"/>
          <w:szCs w:val="24"/>
          <w:lang w:val="en-US"/>
        </w:rPr>
        <w:t xml:space="preserve">, </w:t>
      </w:r>
      <w:r>
        <w:rPr>
          <w:sz w:val="24"/>
          <w:szCs w:val="24"/>
          <w:lang w:val="en-US"/>
        </w:rPr>
        <w:t>with</w:t>
      </w:r>
      <w:r w:rsidR="00E730B0" w:rsidRPr="008C3BE3">
        <w:rPr>
          <w:sz w:val="24"/>
          <w:szCs w:val="24"/>
          <w:lang w:val="en-US"/>
        </w:rPr>
        <w:t xml:space="preserve"> the </w:t>
      </w:r>
      <w:r>
        <w:rPr>
          <w:sz w:val="24"/>
          <w:szCs w:val="24"/>
          <w:lang w:val="en-US"/>
        </w:rPr>
        <w:t>ultimate</w:t>
      </w:r>
      <w:r w:rsidR="000B0A3B">
        <w:rPr>
          <w:sz w:val="24"/>
          <w:szCs w:val="24"/>
          <w:lang w:val="en-US"/>
        </w:rPr>
        <w:t xml:space="preserve"> goal</w:t>
      </w:r>
      <w:r w:rsidR="00E730B0" w:rsidRPr="008C3BE3">
        <w:rPr>
          <w:sz w:val="24"/>
          <w:szCs w:val="24"/>
          <w:lang w:val="en-US"/>
        </w:rPr>
        <w:t xml:space="preserve"> of </w:t>
      </w:r>
      <w:r w:rsidR="00B809B8">
        <w:rPr>
          <w:sz w:val="24"/>
          <w:szCs w:val="24"/>
          <w:lang w:val="en-US"/>
        </w:rPr>
        <w:t>combining the  results of the latent factor models into</w:t>
      </w:r>
      <w:r w:rsidR="00E730B0" w:rsidRPr="008C3BE3">
        <w:rPr>
          <w:sz w:val="24"/>
          <w:szCs w:val="24"/>
          <w:lang w:val="en-US"/>
        </w:rPr>
        <w:t xml:space="preserve"> a </w:t>
      </w:r>
      <w:r w:rsidR="002A27A0">
        <w:rPr>
          <w:sz w:val="24"/>
          <w:szCs w:val="24"/>
          <w:lang w:val="en-US"/>
        </w:rPr>
        <w:t>hybrid</w:t>
      </w:r>
      <w:r w:rsidR="00B809B8">
        <w:rPr>
          <w:sz w:val="24"/>
          <w:szCs w:val="24"/>
          <w:lang w:val="en-US"/>
        </w:rPr>
        <w:t xml:space="preserve"> filtering</w:t>
      </w:r>
      <w:r w:rsidR="00E730B0" w:rsidRPr="008C3BE3">
        <w:rPr>
          <w:sz w:val="24"/>
          <w:szCs w:val="24"/>
          <w:lang w:val="en-US"/>
        </w:rPr>
        <w:t xml:space="preserve"> recommend</w:t>
      </w:r>
      <w:r w:rsidR="002A27A0">
        <w:rPr>
          <w:sz w:val="24"/>
          <w:szCs w:val="24"/>
          <w:lang w:val="en-US"/>
        </w:rPr>
        <w:t xml:space="preserve">er system for </w:t>
      </w:r>
      <w:r w:rsidR="00B809B8">
        <w:rPr>
          <w:sz w:val="24"/>
          <w:szCs w:val="24"/>
          <w:lang w:val="en-US"/>
        </w:rPr>
        <w:t>personalised recommendations of tourist attractions</w:t>
      </w:r>
      <w:r w:rsidR="00E730B0" w:rsidRPr="008C3BE3">
        <w:rPr>
          <w:sz w:val="24"/>
          <w:szCs w:val="24"/>
          <w:lang w:val="en-US"/>
        </w:rPr>
        <w:t>.</w:t>
      </w:r>
    </w:p>
    <w:p w14:paraId="7E3022C5" w14:textId="726AF2A0" w:rsidR="000754B1" w:rsidRDefault="000754B1" w:rsidP="00FB087B">
      <w:pPr>
        <w:spacing w:line="360" w:lineRule="auto"/>
        <w:ind w:firstLine="708"/>
        <w:jc w:val="both"/>
        <w:rPr>
          <w:sz w:val="24"/>
          <w:szCs w:val="24"/>
          <w:lang w:val="en-GB"/>
        </w:rPr>
      </w:pPr>
      <w:r>
        <w:rPr>
          <w:sz w:val="24"/>
          <w:szCs w:val="24"/>
          <w:lang w:val="en-US"/>
        </w:rPr>
        <w:t xml:space="preserve">Purpose of the research. </w:t>
      </w:r>
      <w:r w:rsidRPr="00BC1589">
        <w:rPr>
          <w:sz w:val="24"/>
          <w:szCs w:val="24"/>
          <w:lang w:val="en-GB"/>
        </w:rPr>
        <w:t xml:space="preserve">This research aims to incorporate aspects of descriptive and exploratory research purpose types. </w:t>
      </w:r>
      <w:r>
        <w:rPr>
          <w:sz w:val="24"/>
          <w:szCs w:val="24"/>
          <w:lang w:val="en-GB"/>
        </w:rPr>
        <w:t>T</w:t>
      </w:r>
      <w:r w:rsidRPr="00BC1589">
        <w:rPr>
          <w:sz w:val="24"/>
          <w:szCs w:val="24"/>
          <w:lang w:val="en-GB"/>
        </w:rPr>
        <w:t xml:space="preserve">he proposed research sees it necessary to implement </w:t>
      </w:r>
      <w:r w:rsidR="000F6638">
        <w:rPr>
          <w:sz w:val="24"/>
          <w:szCs w:val="24"/>
          <w:lang w:val="en-GB"/>
        </w:rPr>
        <w:t xml:space="preserve">the </w:t>
      </w:r>
      <w:r w:rsidRPr="00BC1589">
        <w:rPr>
          <w:sz w:val="24"/>
          <w:szCs w:val="24"/>
          <w:lang w:val="en-GB"/>
        </w:rPr>
        <w:t xml:space="preserve">descriptive purpose aspect at the preliminary stage, in relation to the collection and descriptive analysis of the </w:t>
      </w:r>
      <w:r>
        <w:rPr>
          <w:sz w:val="24"/>
          <w:szCs w:val="24"/>
          <w:lang w:val="en-GB"/>
        </w:rPr>
        <w:t>sampled user</w:t>
      </w:r>
      <w:r w:rsidRPr="00BC1589">
        <w:rPr>
          <w:sz w:val="24"/>
          <w:szCs w:val="24"/>
          <w:lang w:val="en-GB"/>
        </w:rPr>
        <w:t xml:space="preserve"> data, as well as </w:t>
      </w:r>
      <w:r w:rsidR="000F6638">
        <w:rPr>
          <w:sz w:val="24"/>
          <w:szCs w:val="24"/>
          <w:lang w:val="en-GB"/>
        </w:rPr>
        <w:t xml:space="preserve">the </w:t>
      </w:r>
      <w:r w:rsidRPr="00BC1589">
        <w:rPr>
          <w:sz w:val="24"/>
          <w:szCs w:val="24"/>
          <w:lang w:val="en-GB"/>
        </w:rPr>
        <w:t>exploratory</w:t>
      </w:r>
      <w:r w:rsidR="000F6638">
        <w:rPr>
          <w:sz w:val="24"/>
          <w:szCs w:val="24"/>
          <w:lang w:val="en-GB"/>
        </w:rPr>
        <w:t xml:space="preserve"> purpose</w:t>
      </w:r>
      <w:r w:rsidRPr="00BC1589">
        <w:rPr>
          <w:sz w:val="24"/>
          <w:szCs w:val="24"/>
          <w:lang w:val="en-GB"/>
        </w:rPr>
        <w:t xml:space="preserve"> aspect </w:t>
      </w:r>
      <w:r w:rsidR="000F6638">
        <w:rPr>
          <w:sz w:val="24"/>
          <w:szCs w:val="24"/>
          <w:lang w:val="en-GB"/>
        </w:rPr>
        <w:t>as the core focus of the research</w:t>
      </w:r>
      <w:r w:rsidRPr="00BC1589">
        <w:rPr>
          <w:sz w:val="24"/>
          <w:szCs w:val="24"/>
          <w:lang w:val="en-GB"/>
        </w:rPr>
        <w:t xml:space="preserve">, in terms of </w:t>
      </w:r>
      <w:r w:rsidR="000F6638">
        <w:rPr>
          <w:sz w:val="24"/>
          <w:szCs w:val="24"/>
          <w:lang w:val="en-GB"/>
        </w:rPr>
        <w:t xml:space="preserve">identifying the novel configuration of </w:t>
      </w:r>
      <w:r w:rsidR="004D6038">
        <w:rPr>
          <w:sz w:val="24"/>
          <w:szCs w:val="24"/>
          <w:lang w:val="en-GB"/>
        </w:rPr>
        <w:t>a hybrid</w:t>
      </w:r>
      <w:r w:rsidR="000F6638">
        <w:rPr>
          <w:sz w:val="24"/>
          <w:szCs w:val="24"/>
          <w:lang w:val="en-GB"/>
        </w:rPr>
        <w:t xml:space="preserve"> recommendation system</w:t>
      </w:r>
      <w:r w:rsidR="004D6038">
        <w:rPr>
          <w:sz w:val="24"/>
          <w:szCs w:val="24"/>
          <w:lang w:val="en-GB"/>
        </w:rPr>
        <w:t xml:space="preserve"> for travellers</w:t>
      </w:r>
      <w:r w:rsidR="000F6638">
        <w:rPr>
          <w:sz w:val="24"/>
          <w:szCs w:val="24"/>
          <w:lang w:val="en-GB"/>
        </w:rPr>
        <w:t xml:space="preserve"> as well as</w:t>
      </w:r>
      <w:r w:rsidRPr="00BC1589">
        <w:rPr>
          <w:sz w:val="24"/>
          <w:szCs w:val="24"/>
          <w:lang w:val="en-GB"/>
        </w:rPr>
        <w:t xml:space="preserve"> of training the machine learning model</w:t>
      </w:r>
      <w:r w:rsidR="004D6038">
        <w:rPr>
          <w:sz w:val="24"/>
          <w:szCs w:val="24"/>
          <w:lang w:val="en-GB"/>
        </w:rPr>
        <w:t>s</w:t>
      </w:r>
      <w:r w:rsidRPr="00BC1589">
        <w:rPr>
          <w:sz w:val="24"/>
          <w:szCs w:val="24"/>
          <w:lang w:val="en-GB"/>
        </w:rPr>
        <w:t xml:space="preserve"> </w:t>
      </w:r>
      <w:r w:rsidR="00F55DAA">
        <w:rPr>
          <w:sz w:val="24"/>
          <w:szCs w:val="24"/>
          <w:lang w:val="en-GB"/>
        </w:rPr>
        <w:t xml:space="preserve">in the subsequent </w:t>
      </w:r>
      <w:r w:rsidR="00F55DAA" w:rsidRPr="00BC1589">
        <w:rPr>
          <w:sz w:val="24"/>
          <w:szCs w:val="24"/>
          <w:lang w:val="en-GB"/>
        </w:rPr>
        <w:t xml:space="preserve">trial-and-error process </w:t>
      </w:r>
      <w:r w:rsidR="00127C78">
        <w:rPr>
          <w:sz w:val="24"/>
          <w:szCs w:val="24"/>
          <w:lang w:val="en-GB"/>
        </w:rPr>
        <w:t>accompanied by</w:t>
      </w:r>
      <w:r w:rsidRPr="00BC1589">
        <w:rPr>
          <w:sz w:val="24"/>
          <w:szCs w:val="24"/>
          <w:lang w:val="en-GB"/>
        </w:rPr>
        <w:t xml:space="preserve"> </w:t>
      </w:r>
      <w:r w:rsidR="00F55DAA">
        <w:rPr>
          <w:sz w:val="24"/>
          <w:szCs w:val="24"/>
          <w:lang w:val="en-GB"/>
        </w:rPr>
        <w:t>a series of</w:t>
      </w:r>
      <w:r w:rsidRPr="00BC1589">
        <w:rPr>
          <w:sz w:val="24"/>
          <w:szCs w:val="24"/>
          <w:lang w:val="en-GB"/>
        </w:rPr>
        <w:t xml:space="preserve"> </w:t>
      </w:r>
      <w:r w:rsidR="00F55DAA">
        <w:rPr>
          <w:sz w:val="24"/>
          <w:szCs w:val="24"/>
          <w:lang w:val="en-GB"/>
        </w:rPr>
        <w:t>adjustments</w:t>
      </w:r>
      <w:r w:rsidRPr="00BC1589">
        <w:rPr>
          <w:sz w:val="24"/>
          <w:szCs w:val="24"/>
          <w:lang w:val="en-GB"/>
        </w:rPr>
        <w:t xml:space="preserve"> toward the </w:t>
      </w:r>
      <w:r w:rsidR="004D6038">
        <w:rPr>
          <w:sz w:val="24"/>
          <w:szCs w:val="24"/>
          <w:lang w:val="en-GB"/>
        </w:rPr>
        <w:t>most accurate</w:t>
      </w:r>
      <w:r w:rsidRPr="00BC1589">
        <w:rPr>
          <w:sz w:val="24"/>
          <w:szCs w:val="24"/>
          <w:lang w:val="en-GB"/>
        </w:rPr>
        <w:t xml:space="preserve"> version</w:t>
      </w:r>
      <w:r w:rsidR="004D6038">
        <w:rPr>
          <w:sz w:val="24"/>
          <w:szCs w:val="24"/>
          <w:lang w:val="en-GB"/>
        </w:rPr>
        <w:t>s</w:t>
      </w:r>
      <w:r w:rsidRPr="00BC1589">
        <w:rPr>
          <w:sz w:val="24"/>
          <w:szCs w:val="24"/>
          <w:lang w:val="en-GB"/>
        </w:rPr>
        <w:t xml:space="preserve"> of the</w:t>
      </w:r>
      <w:r w:rsidR="004D6038">
        <w:rPr>
          <w:sz w:val="24"/>
          <w:szCs w:val="24"/>
          <w:lang w:val="en-GB"/>
        </w:rPr>
        <w:t xml:space="preserve"> chosen prediction algorithms</w:t>
      </w:r>
      <w:r w:rsidRPr="00BC1589">
        <w:rPr>
          <w:sz w:val="24"/>
          <w:szCs w:val="24"/>
          <w:lang w:val="en-GB"/>
        </w:rPr>
        <w:t>.</w:t>
      </w:r>
    </w:p>
    <w:p w14:paraId="17B2D20F" w14:textId="77777777" w:rsidR="0072108A" w:rsidRDefault="0072108A" w:rsidP="00FB087B">
      <w:pPr>
        <w:spacing w:line="360" w:lineRule="auto"/>
        <w:ind w:firstLine="708"/>
        <w:jc w:val="both"/>
        <w:rPr>
          <w:sz w:val="24"/>
          <w:szCs w:val="24"/>
          <w:lang w:val="en-GB"/>
        </w:rPr>
      </w:pPr>
      <w:r>
        <w:rPr>
          <w:sz w:val="24"/>
          <w:szCs w:val="24"/>
          <w:lang w:val="en-GB"/>
        </w:rPr>
        <w:t>Objectives of the research thesis are identified as the following:</w:t>
      </w:r>
    </w:p>
    <w:p w14:paraId="423151E8" w14:textId="0DFA59F7" w:rsidR="00A44BE5" w:rsidRPr="00FD27A4" w:rsidRDefault="00FD27A4" w:rsidP="00FB087B">
      <w:pPr>
        <w:spacing w:line="360" w:lineRule="auto"/>
        <w:ind w:left="567"/>
        <w:jc w:val="both"/>
        <w:rPr>
          <w:sz w:val="24"/>
          <w:szCs w:val="24"/>
          <w:lang w:val="en-GB"/>
        </w:rPr>
      </w:pPr>
      <w:r>
        <w:rPr>
          <w:sz w:val="24"/>
          <w:szCs w:val="24"/>
          <w:lang w:val="en-GB"/>
        </w:rPr>
        <w:t xml:space="preserve">a) </w:t>
      </w:r>
      <w:r w:rsidR="00D45B7B">
        <w:rPr>
          <w:sz w:val="24"/>
          <w:szCs w:val="24"/>
          <w:lang w:val="en-GB"/>
        </w:rPr>
        <w:t>F</w:t>
      </w:r>
      <w:r w:rsidR="001D771C" w:rsidRPr="00FD27A4">
        <w:rPr>
          <w:sz w:val="24"/>
          <w:szCs w:val="24"/>
          <w:lang w:val="en-GB"/>
        </w:rPr>
        <w:t>irst and foremost, the</w:t>
      </w:r>
      <w:r w:rsidR="00AC3C97" w:rsidRPr="00FD27A4">
        <w:rPr>
          <w:sz w:val="24"/>
          <w:szCs w:val="24"/>
          <w:lang w:val="en-GB"/>
        </w:rPr>
        <w:t xml:space="preserve"> scientific</w:t>
      </w:r>
      <w:r w:rsidR="001D771C" w:rsidRPr="00FD27A4">
        <w:rPr>
          <w:sz w:val="24"/>
          <w:szCs w:val="24"/>
          <w:lang w:val="en-GB"/>
        </w:rPr>
        <w:t xml:space="preserve"> contribution to the </w:t>
      </w:r>
      <w:r w:rsidR="00AC3C97" w:rsidRPr="00FD27A4">
        <w:rPr>
          <w:sz w:val="24"/>
          <w:szCs w:val="24"/>
          <w:lang w:val="en-GB"/>
        </w:rPr>
        <w:t xml:space="preserve">extensive </w:t>
      </w:r>
      <w:r w:rsidR="001D771C" w:rsidRPr="00FD27A4">
        <w:rPr>
          <w:sz w:val="24"/>
          <w:szCs w:val="24"/>
          <w:lang w:val="en-GB"/>
        </w:rPr>
        <w:t xml:space="preserve">research area of </w:t>
      </w:r>
      <w:r w:rsidR="00184C4E">
        <w:rPr>
          <w:sz w:val="24"/>
          <w:szCs w:val="24"/>
          <w:lang w:val="en-GB"/>
        </w:rPr>
        <w:t>hybrid</w:t>
      </w:r>
      <w:r w:rsidR="001D771C" w:rsidRPr="00FD27A4">
        <w:rPr>
          <w:sz w:val="24"/>
          <w:szCs w:val="24"/>
          <w:lang w:val="en-GB"/>
        </w:rPr>
        <w:t xml:space="preserve"> recommender systems</w:t>
      </w:r>
      <w:r w:rsidR="00184C4E">
        <w:rPr>
          <w:sz w:val="24"/>
          <w:szCs w:val="24"/>
          <w:lang w:val="en-GB"/>
        </w:rPr>
        <w:t xml:space="preserve"> for travellers, which consists in</w:t>
      </w:r>
      <w:r w:rsidR="00B54339" w:rsidRPr="00FD27A4">
        <w:rPr>
          <w:sz w:val="24"/>
          <w:szCs w:val="24"/>
          <w:lang w:val="en-GB"/>
        </w:rPr>
        <w:t xml:space="preserve"> </w:t>
      </w:r>
      <w:r w:rsidR="00576F16" w:rsidRPr="00FD27A4">
        <w:rPr>
          <w:sz w:val="24"/>
          <w:szCs w:val="24"/>
          <w:lang w:val="en-GB"/>
        </w:rPr>
        <w:t>demonstrat</w:t>
      </w:r>
      <w:r w:rsidR="00B54339" w:rsidRPr="00FD27A4">
        <w:rPr>
          <w:sz w:val="24"/>
          <w:szCs w:val="24"/>
          <w:lang w:val="en-GB"/>
        </w:rPr>
        <w:t>ing the</w:t>
      </w:r>
      <w:r w:rsidR="00576F16" w:rsidRPr="00FD27A4">
        <w:rPr>
          <w:sz w:val="24"/>
          <w:szCs w:val="24"/>
          <w:lang w:val="en-GB"/>
        </w:rPr>
        <w:t xml:space="preserve"> </w:t>
      </w:r>
      <w:r w:rsidR="00184C4E">
        <w:rPr>
          <w:sz w:val="24"/>
          <w:szCs w:val="24"/>
          <w:lang w:val="en-GB"/>
        </w:rPr>
        <w:t>unique</w:t>
      </w:r>
      <w:r w:rsidR="00576F16" w:rsidRPr="00FD27A4">
        <w:rPr>
          <w:sz w:val="24"/>
          <w:szCs w:val="24"/>
          <w:lang w:val="en-GB"/>
        </w:rPr>
        <w:t xml:space="preserve"> application</w:t>
      </w:r>
      <w:r w:rsidR="00B54339" w:rsidRPr="00FD27A4">
        <w:rPr>
          <w:sz w:val="24"/>
          <w:szCs w:val="24"/>
          <w:lang w:val="en-GB"/>
        </w:rPr>
        <w:t xml:space="preserve"> </w:t>
      </w:r>
      <w:r w:rsidR="00576F16" w:rsidRPr="00FD27A4">
        <w:rPr>
          <w:sz w:val="24"/>
          <w:szCs w:val="24"/>
          <w:lang w:val="en-GB"/>
        </w:rPr>
        <w:t xml:space="preserve">benefits of latent factor models </w:t>
      </w:r>
      <w:r w:rsidR="00184C4E">
        <w:rPr>
          <w:sz w:val="24"/>
          <w:szCs w:val="24"/>
          <w:lang w:val="en-GB"/>
        </w:rPr>
        <w:t>on</w:t>
      </w:r>
      <w:r w:rsidR="00576F16" w:rsidRPr="00FD27A4">
        <w:rPr>
          <w:sz w:val="24"/>
          <w:szCs w:val="24"/>
          <w:lang w:val="en-GB"/>
        </w:rPr>
        <w:t xml:space="preserve"> </w:t>
      </w:r>
      <w:r w:rsidR="002D71BA">
        <w:rPr>
          <w:sz w:val="24"/>
          <w:szCs w:val="24"/>
          <w:lang w:val="en-GB"/>
        </w:rPr>
        <w:t>the previously untested tourist</w:t>
      </w:r>
      <w:r w:rsidR="002D71BA" w:rsidRPr="00FD27A4">
        <w:rPr>
          <w:sz w:val="24"/>
          <w:szCs w:val="24"/>
          <w:lang w:val="en-GB"/>
        </w:rPr>
        <w:t xml:space="preserve"> attractions data from the TripAdvisor web platform</w:t>
      </w:r>
      <w:r w:rsidR="00815AA1">
        <w:rPr>
          <w:sz w:val="24"/>
          <w:szCs w:val="24"/>
          <w:lang w:val="en-GB"/>
        </w:rPr>
        <w:t>.</w:t>
      </w:r>
    </w:p>
    <w:p w14:paraId="791FFD8E" w14:textId="4AB1B821" w:rsidR="001D771C" w:rsidRPr="00FD27A4" w:rsidRDefault="00FD27A4" w:rsidP="00FB087B">
      <w:pPr>
        <w:spacing w:line="360" w:lineRule="auto"/>
        <w:ind w:left="567"/>
        <w:jc w:val="both"/>
        <w:rPr>
          <w:sz w:val="24"/>
          <w:szCs w:val="24"/>
          <w:lang w:val="en-GB"/>
        </w:rPr>
      </w:pPr>
      <w:r>
        <w:rPr>
          <w:sz w:val="24"/>
          <w:szCs w:val="24"/>
          <w:lang w:val="en-GB"/>
        </w:rPr>
        <w:t xml:space="preserve">b) </w:t>
      </w:r>
      <w:r w:rsidR="002D71BA">
        <w:rPr>
          <w:sz w:val="24"/>
          <w:szCs w:val="24"/>
          <w:lang w:val="en-GB"/>
        </w:rPr>
        <w:t>And secondly</w:t>
      </w:r>
      <w:r w:rsidR="00A92626" w:rsidRPr="00FD27A4">
        <w:rPr>
          <w:sz w:val="24"/>
          <w:szCs w:val="24"/>
          <w:lang w:val="en-GB"/>
        </w:rPr>
        <w:t>, the development</w:t>
      </w:r>
      <w:r w:rsidR="00172D53" w:rsidRPr="00FD27A4">
        <w:rPr>
          <w:sz w:val="24"/>
          <w:szCs w:val="24"/>
          <w:lang w:val="en-GB"/>
        </w:rPr>
        <w:t xml:space="preserve"> and the eventual launch</w:t>
      </w:r>
      <w:r w:rsidR="00A92626" w:rsidRPr="00FD27A4">
        <w:rPr>
          <w:sz w:val="24"/>
          <w:szCs w:val="24"/>
          <w:lang w:val="en-GB"/>
        </w:rPr>
        <w:t xml:space="preserve"> of </w:t>
      </w:r>
      <w:r w:rsidR="00172D53" w:rsidRPr="00FD27A4">
        <w:rPr>
          <w:sz w:val="24"/>
          <w:szCs w:val="24"/>
          <w:lang w:val="en-GB"/>
        </w:rPr>
        <w:t>a</w:t>
      </w:r>
      <w:r w:rsidR="00607A8E">
        <w:rPr>
          <w:sz w:val="24"/>
          <w:szCs w:val="24"/>
          <w:lang w:val="en-GB"/>
        </w:rPr>
        <w:t xml:space="preserve"> fully</w:t>
      </w:r>
      <w:r w:rsidR="00A92626" w:rsidRPr="00FD27A4">
        <w:rPr>
          <w:sz w:val="24"/>
          <w:szCs w:val="24"/>
          <w:lang w:val="en-GB"/>
        </w:rPr>
        <w:t xml:space="preserve"> functional consumer</w:t>
      </w:r>
      <w:r w:rsidR="00172D53" w:rsidRPr="00FD27A4">
        <w:rPr>
          <w:sz w:val="24"/>
          <w:szCs w:val="24"/>
          <w:lang w:val="en-GB"/>
        </w:rPr>
        <w:t xml:space="preserve"> prototype</w:t>
      </w:r>
      <w:r w:rsidR="00607A8E">
        <w:rPr>
          <w:sz w:val="24"/>
          <w:szCs w:val="24"/>
          <w:lang w:val="en-GB"/>
        </w:rPr>
        <w:t xml:space="preserve"> of a hybrid recommender system</w:t>
      </w:r>
      <w:r w:rsidR="00172D53" w:rsidRPr="00FD27A4">
        <w:rPr>
          <w:sz w:val="24"/>
          <w:szCs w:val="24"/>
          <w:lang w:val="en-GB"/>
        </w:rPr>
        <w:t xml:space="preserve"> that can be tested by real online users</w:t>
      </w:r>
      <w:r w:rsidR="00AA74F5">
        <w:rPr>
          <w:sz w:val="24"/>
          <w:szCs w:val="24"/>
          <w:lang w:val="en-GB"/>
        </w:rPr>
        <w:t>, which may</w:t>
      </w:r>
      <w:r w:rsidR="00607A8E">
        <w:rPr>
          <w:sz w:val="24"/>
          <w:szCs w:val="24"/>
          <w:lang w:val="en-GB"/>
        </w:rPr>
        <w:t xml:space="preserve"> later</w:t>
      </w:r>
      <w:r w:rsidR="00172D53" w:rsidRPr="00FD27A4">
        <w:rPr>
          <w:sz w:val="24"/>
          <w:szCs w:val="24"/>
          <w:lang w:val="en-GB"/>
        </w:rPr>
        <w:t xml:space="preserve"> </w:t>
      </w:r>
      <w:r w:rsidR="00607A8E">
        <w:rPr>
          <w:sz w:val="24"/>
          <w:szCs w:val="24"/>
          <w:lang w:val="en-GB"/>
        </w:rPr>
        <w:t>further developed into a standalone online service application providing personalised recommendations on tourist attractions, which can be potentially</w:t>
      </w:r>
      <w:r w:rsidR="002D71BA">
        <w:rPr>
          <w:sz w:val="24"/>
          <w:szCs w:val="24"/>
          <w:lang w:val="en-GB"/>
        </w:rPr>
        <w:t xml:space="preserve"> adapted to be</w:t>
      </w:r>
      <w:r w:rsidR="00172D53" w:rsidRPr="00FD27A4">
        <w:rPr>
          <w:sz w:val="24"/>
          <w:szCs w:val="24"/>
          <w:lang w:val="en-GB"/>
        </w:rPr>
        <w:t xml:space="preserve"> </w:t>
      </w:r>
      <w:r w:rsidR="00607A8E">
        <w:rPr>
          <w:sz w:val="24"/>
          <w:szCs w:val="24"/>
          <w:lang w:val="en-GB"/>
        </w:rPr>
        <w:t>implemented into a larger recommendation system architecture of</w:t>
      </w:r>
      <w:r w:rsidR="00A92626" w:rsidRPr="00FD27A4">
        <w:rPr>
          <w:sz w:val="24"/>
          <w:szCs w:val="24"/>
          <w:lang w:val="en-GB"/>
        </w:rPr>
        <w:t xml:space="preserve"> online platforms</w:t>
      </w:r>
      <w:r w:rsidR="002D71BA">
        <w:rPr>
          <w:sz w:val="24"/>
          <w:szCs w:val="24"/>
          <w:lang w:val="en-GB"/>
        </w:rPr>
        <w:t xml:space="preserve"> that provide travel-related services</w:t>
      </w:r>
      <w:r w:rsidR="00607A8E">
        <w:rPr>
          <w:sz w:val="24"/>
          <w:szCs w:val="24"/>
          <w:lang w:val="en-GB"/>
        </w:rPr>
        <w:t xml:space="preserve">, such as </w:t>
      </w:r>
      <w:r w:rsidR="002D71BA">
        <w:rPr>
          <w:sz w:val="24"/>
          <w:szCs w:val="24"/>
          <w:lang w:val="en-GB"/>
        </w:rPr>
        <w:t xml:space="preserve">the </w:t>
      </w:r>
      <w:r w:rsidR="00607A8E">
        <w:rPr>
          <w:sz w:val="24"/>
          <w:szCs w:val="24"/>
          <w:lang w:val="en-GB"/>
        </w:rPr>
        <w:t>TripAdvisor</w:t>
      </w:r>
      <w:r w:rsidR="002D71BA">
        <w:rPr>
          <w:sz w:val="24"/>
          <w:szCs w:val="24"/>
          <w:lang w:val="en-GB"/>
        </w:rPr>
        <w:t xml:space="preserve"> platform</w:t>
      </w:r>
      <w:r w:rsidR="00172D53" w:rsidRPr="00FD27A4">
        <w:rPr>
          <w:sz w:val="24"/>
          <w:szCs w:val="24"/>
          <w:lang w:val="en-GB"/>
        </w:rPr>
        <w:t>.</w:t>
      </w:r>
    </w:p>
    <w:p w14:paraId="5B4F2D57" w14:textId="77777777" w:rsidR="0072108A" w:rsidRDefault="0072108A" w:rsidP="00FB087B">
      <w:pPr>
        <w:spacing w:line="360" w:lineRule="auto"/>
        <w:ind w:firstLine="708"/>
        <w:jc w:val="both"/>
        <w:rPr>
          <w:sz w:val="24"/>
          <w:szCs w:val="24"/>
          <w:lang w:val="en-GB"/>
        </w:rPr>
      </w:pPr>
      <w:r>
        <w:rPr>
          <w:sz w:val="24"/>
          <w:szCs w:val="24"/>
          <w:lang w:val="en-GB"/>
        </w:rPr>
        <w:t xml:space="preserve">Tasks that are set for the completion of the present research </w:t>
      </w:r>
      <w:r w:rsidR="00025216">
        <w:rPr>
          <w:sz w:val="24"/>
          <w:szCs w:val="24"/>
          <w:lang w:val="en-GB"/>
        </w:rPr>
        <w:t xml:space="preserve">objectives </w:t>
      </w:r>
      <w:r>
        <w:rPr>
          <w:sz w:val="24"/>
          <w:szCs w:val="24"/>
          <w:lang w:val="en-GB"/>
        </w:rPr>
        <w:t>are as follows:</w:t>
      </w:r>
    </w:p>
    <w:p w14:paraId="078B4D15" w14:textId="248B17C6" w:rsidR="00D4163F" w:rsidRPr="00FD27A4" w:rsidRDefault="00FD27A4" w:rsidP="00FB087B">
      <w:pPr>
        <w:spacing w:line="360" w:lineRule="auto"/>
        <w:ind w:left="567"/>
        <w:jc w:val="both"/>
        <w:rPr>
          <w:sz w:val="24"/>
          <w:szCs w:val="24"/>
          <w:lang w:val="en-GB"/>
        </w:rPr>
      </w:pPr>
      <w:r>
        <w:rPr>
          <w:sz w:val="24"/>
          <w:szCs w:val="24"/>
          <w:lang w:val="en-GB"/>
        </w:rPr>
        <w:t xml:space="preserve">a) </w:t>
      </w:r>
      <w:r w:rsidR="00D45B7B">
        <w:rPr>
          <w:sz w:val="24"/>
          <w:szCs w:val="24"/>
          <w:lang w:val="en-GB"/>
        </w:rPr>
        <w:t>F</w:t>
      </w:r>
      <w:r w:rsidR="00A44BE5" w:rsidRPr="00FD27A4">
        <w:rPr>
          <w:sz w:val="24"/>
          <w:szCs w:val="24"/>
          <w:lang w:val="en-GB"/>
        </w:rPr>
        <w:t xml:space="preserve">irstly, to </w:t>
      </w:r>
      <w:r w:rsidR="004B40CE">
        <w:rPr>
          <w:sz w:val="24"/>
          <w:szCs w:val="24"/>
          <w:lang w:val="en-GB"/>
        </w:rPr>
        <w:t>identify the most commonly used types of</w:t>
      </w:r>
      <w:r w:rsidR="00A44BE5" w:rsidRPr="00FD27A4">
        <w:rPr>
          <w:sz w:val="24"/>
          <w:szCs w:val="24"/>
          <w:lang w:val="en-GB"/>
        </w:rPr>
        <w:t xml:space="preserve"> </w:t>
      </w:r>
      <w:r w:rsidR="004B40CE">
        <w:rPr>
          <w:sz w:val="24"/>
          <w:szCs w:val="24"/>
          <w:lang w:val="en-GB"/>
        </w:rPr>
        <w:t>TripAdvisor data</w:t>
      </w:r>
      <w:r w:rsidR="00595574">
        <w:rPr>
          <w:sz w:val="24"/>
          <w:szCs w:val="24"/>
          <w:lang w:val="en-GB"/>
        </w:rPr>
        <w:t xml:space="preserve"> from the range of </w:t>
      </w:r>
      <w:r w:rsidR="004B40CE">
        <w:rPr>
          <w:sz w:val="24"/>
          <w:szCs w:val="24"/>
          <w:lang w:val="en-GB"/>
        </w:rPr>
        <w:t xml:space="preserve"> </w:t>
      </w:r>
      <w:r w:rsidR="00595574">
        <w:rPr>
          <w:sz w:val="24"/>
          <w:szCs w:val="24"/>
          <w:lang w:val="en-GB"/>
        </w:rPr>
        <w:t>research publications on the subject of</w:t>
      </w:r>
      <w:r w:rsidR="004B40CE">
        <w:rPr>
          <w:sz w:val="24"/>
          <w:szCs w:val="24"/>
          <w:lang w:val="en-GB"/>
        </w:rPr>
        <w:t xml:space="preserve"> travel recommend</w:t>
      </w:r>
      <w:r w:rsidR="00595574">
        <w:rPr>
          <w:sz w:val="24"/>
          <w:szCs w:val="24"/>
          <w:lang w:val="en-GB"/>
        </w:rPr>
        <w:t>er systems</w:t>
      </w:r>
      <w:r w:rsidR="004B40CE">
        <w:rPr>
          <w:sz w:val="24"/>
          <w:szCs w:val="24"/>
          <w:lang w:val="en-GB"/>
        </w:rPr>
        <w:t>,</w:t>
      </w:r>
      <w:r w:rsidR="00A44BE5" w:rsidRPr="00FD27A4">
        <w:rPr>
          <w:sz w:val="24"/>
          <w:szCs w:val="24"/>
          <w:lang w:val="en-GB"/>
        </w:rPr>
        <w:t xml:space="preserve"> assembled </w:t>
      </w:r>
      <w:r w:rsidR="00A44BE5" w:rsidRPr="00FD27A4">
        <w:rPr>
          <w:sz w:val="24"/>
          <w:szCs w:val="24"/>
          <w:lang w:val="en-US"/>
        </w:rPr>
        <w:t xml:space="preserve">from the existing trustworthy </w:t>
      </w:r>
      <w:r w:rsidR="00B94A88" w:rsidRPr="00FD27A4">
        <w:rPr>
          <w:sz w:val="24"/>
          <w:szCs w:val="24"/>
          <w:lang w:val="en-US"/>
        </w:rPr>
        <w:t>research papers</w:t>
      </w:r>
      <w:r w:rsidR="00786047" w:rsidRPr="00FD27A4">
        <w:rPr>
          <w:sz w:val="24"/>
          <w:szCs w:val="24"/>
          <w:lang w:val="en-US"/>
        </w:rPr>
        <w:t xml:space="preserve"> that </w:t>
      </w:r>
      <w:r w:rsidR="004B40CE">
        <w:rPr>
          <w:sz w:val="24"/>
          <w:szCs w:val="24"/>
          <w:lang w:val="en-US"/>
        </w:rPr>
        <w:t>have been included into</w:t>
      </w:r>
      <w:r w:rsidR="00933221" w:rsidRPr="00FD27A4">
        <w:rPr>
          <w:sz w:val="24"/>
          <w:szCs w:val="24"/>
          <w:lang w:val="en-US"/>
        </w:rPr>
        <w:t xml:space="preserve"> the scientific citation databases of</w:t>
      </w:r>
      <w:r w:rsidR="00B94A88" w:rsidRPr="00FD27A4">
        <w:rPr>
          <w:sz w:val="24"/>
          <w:szCs w:val="24"/>
          <w:lang w:val="en-US"/>
        </w:rPr>
        <w:t xml:space="preserve"> the Web of Science</w:t>
      </w:r>
      <w:r w:rsidR="004B40CE">
        <w:rPr>
          <w:sz w:val="24"/>
          <w:szCs w:val="24"/>
          <w:lang w:val="en-US"/>
        </w:rPr>
        <w:t xml:space="preserve"> and Scopus</w:t>
      </w:r>
      <w:r w:rsidR="00B94A88" w:rsidRPr="00FD27A4">
        <w:rPr>
          <w:sz w:val="24"/>
          <w:szCs w:val="24"/>
          <w:lang w:val="en-US"/>
        </w:rPr>
        <w:t xml:space="preserve"> platform</w:t>
      </w:r>
      <w:r w:rsidR="004B40CE">
        <w:rPr>
          <w:sz w:val="24"/>
          <w:szCs w:val="24"/>
          <w:lang w:val="en-US"/>
        </w:rPr>
        <w:t>s</w:t>
      </w:r>
      <w:r w:rsidR="00595574">
        <w:rPr>
          <w:sz w:val="24"/>
          <w:szCs w:val="24"/>
          <w:lang w:val="en-US"/>
        </w:rPr>
        <w:t>, in order to justify the choice of adapting the previously untested TripAdvisor data of tourist attractions for the goals of the present research paper</w:t>
      </w:r>
      <w:r w:rsidR="00B94A88" w:rsidRPr="00FD27A4">
        <w:rPr>
          <w:sz w:val="24"/>
          <w:szCs w:val="24"/>
          <w:lang w:val="en-US"/>
        </w:rPr>
        <w:t>;</w:t>
      </w:r>
    </w:p>
    <w:p w14:paraId="0618D661" w14:textId="04B3511F" w:rsidR="00D11061" w:rsidRPr="00FD27A4" w:rsidRDefault="00FD27A4" w:rsidP="00FB087B">
      <w:pPr>
        <w:spacing w:line="360" w:lineRule="auto"/>
        <w:ind w:left="567"/>
        <w:jc w:val="both"/>
        <w:rPr>
          <w:sz w:val="24"/>
          <w:szCs w:val="24"/>
          <w:lang w:val="en-GB"/>
        </w:rPr>
      </w:pPr>
      <w:r>
        <w:rPr>
          <w:sz w:val="24"/>
          <w:szCs w:val="24"/>
          <w:lang w:val="en-GB"/>
        </w:rPr>
        <w:t xml:space="preserve">b) </w:t>
      </w:r>
      <w:r w:rsidR="00D45B7B">
        <w:rPr>
          <w:sz w:val="24"/>
          <w:szCs w:val="24"/>
          <w:lang w:val="en-GB"/>
        </w:rPr>
        <w:t>S</w:t>
      </w:r>
      <w:r w:rsidR="00D11061" w:rsidRPr="00FD27A4">
        <w:rPr>
          <w:sz w:val="24"/>
          <w:szCs w:val="24"/>
          <w:lang w:val="en-GB"/>
        </w:rPr>
        <w:t>econdly</w:t>
      </w:r>
      <w:r w:rsidR="00DE7AFF" w:rsidRPr="00FD27A4">
        <w:rPr>
          <w:sz w:val="24"/>
          <w:szCs w:val="24"/>
          <w:lang w:val="en-GB"/>
        </w:rPr>
        <w:t xml:space="preserve">, </w:t>
      </w:r>
      <w:r w:rsidR="00025216" w:rsidRPr="00FD27A4">
        <w:rPr>
          <w:sz w:val="24"/>
          <w:szCs w:val="24"/>
          <w:lang w:val="en-GB"/>
        </w:rPr>
        <w:t xml:space="preserve">to </w:t>
      </w:r>
      <w:r w:rsidR="00595574">
        <w:rPr>
          <w:sz w:val="24"/>
          <w:szCs w:val="24"/>
          <w:lang w:val="en-GB"/>
        </w:rPr>
        <w:t>web-scrape the</w:t>
      </w:r>
      <w:r w:rsidR="00811B54" w:rsidRPr="00FD27A4">
        <w:rPr>
          <w:sz w:val="24"/>
          <w:szCs w:val="24"/>
          <w:lang w:val="en-GB"/>
        </w:rPr>
        <w:t xml:space="preserve"> user ratings and reviews</w:t>
      </w:r>
      <w:r w:rsidR="00025216" w:rsidRPr="00FD27A4">
        <w:rPr>
          <w:sz w:val="24"/>
          <w:szCs w:val="24"/>
          <w:lang w:val="en-GB"/>
        </w:rPr>
        <w:t xml:space="preserve"> data</w:t>
      </w:r>
      <w:r w:rsidR="00811B54" w:rsidRPr="00FD27A4">
        <w:rPr>
          <w:sz w:val="24"/>
          <w:szCs w:val="24"/>
          <w:lang w:val="en-GB"/>
        </w:rPr>
        <w:t xml:space="preserve"> from the TripAdvisor platform</w:t>
      </w:r>
      <w:r w:rsidR="00C800C1" w:rsidRPr="00FD27A4">
        <w:rPr>
          <w:sz w:val="24"/>
          <w:szCs w:val="24"/>
          <w:lang w:val="en-GB"/>
        </w:rPr>
        <w:t xml:space="preserve"> </w:t>
      </w:r>
      <w:r w:rsidR="00811B54" w:rsidRPr="00FD27A4">
        <w:rPr>
          <w:sz w:val="24"/>
          <w:szCs w:val="24"/>
          <w:lang w:val="en-GB"/>
        </w:rPr>
        <w:t xml:space="preserve">specifically </w:t>
      </w:r>
      <w:r w:rsidR="00C800C1" w:rsidRPr="00FD27A4">
        <w:rPr>
          <w:sz w:val="24"/>
          <w:szCs w:val="24"/>
          <w:lang w:val="en-GB"/>
        </w:rPr>
        <w:t xml:space="preserve">on the </w:t>
      </w:r>
      <w:r w:rsidR="006514BF" w:rsidRPr="00FD27A4">
        <w:rPr>
          <w:sz w:val="24"/>
          <w:szCs w:val="24"/>
          <w:lang w:val="en-GB"/>
        </w:rPr>
        <w:t>landmarks and experiences</w:t>
      </w:r>
      <w:r w:rsidR="00C800C1" w:rsidRPr="00FD27A4">
        <w:rPr>
          <w:sz w:val="24"/>
          <w:szCs w:val="24"/>
          <w:lang w:val="en-GB"/>
        </w:rPr>
        <w:t xml:space="preserve"> of London, UK</w:t>
      </w:r>
      <w:r w:rsidR="00811B54" w:rsidRPr="00FD27A4">
        <w:rPr>
          <w:sz w:val="24"/>
          <w:szCs w:val="24"/>
          <w:lang w:val="en-GB"/>
        </w:rPr>
        <w:t>,</w:t>
      </w:r>
      <w:r w:rsidR="00025216" w:rsidRPr="00FD27A4">
        <w:rPr>
          <w:sz w:val="24"/>
          <w:szCs w:val="24"/>
          <w:lang w:val="en-GB"/>
        </w:rPr>
        <w:t xml:space="preserve"> </w:t>
      </w:r>
      <w:r w:rsidR="00811B54" w:rsidRPr="00FD27A4">
        <w:rPr>
          <w:sz w:val="24"/>
          <w:szCs w:val="24"/>
          <w:lang w:val="en-GB"/>
        </w:rPr>
        <w:t>with</w:t>
      </w:r>
      <w:r w:rsidR="00025216" w:rsidRPr="00FD27A4">
        <w:rPr>
          <w:sz w:val="24"/>
          <w:szCs w:val="24"/>
          <w:lang w:val="en-GB"/>
        </w:rPr>
        <w:t xml:space="preserve"> the</w:t>
      </w:r>
      <w:r w:rsidR="00724E53" w:rsidRPr="00FD27A4">
        <w:rPr>
          <w:sz w:val="24"/>
          <w:szCs w:val="24"/>
          <w:lang w:val="en-GB"/>
        </w:rPr>
        <w:t xml:space="preserve"> primary</w:t>
      </w:r>
      <w:r w:rsidR="00025216" w:rsidRPr="00FD27A4">
        <w:rPr>
          <w:sz w:val="24"/>
          <w:szCs w:val="24"/>
          <w:lang w:val="en-GB"/>
        </w:rPr>
        <w:t xml:space="preserve"> help </w:t>
      </w:r>
      <w:r w:rsidR="00724E53" w:rsidRPr="00FD27A4">
        <w:rPr>
          <w:sz w:val="24"/>
          <w:szCs w:val="24"/>
          <w:lang w:val="en-GB"/>
        </w:rPr>
        <w:t>of the</w:t>
      </w:r>
      <w:r w:rsidR="00025216" w:rsidRPr="00FD27A4">
        <w:rPr>
          <w:sz w:val="24"/>
          <w:szCs w:val="24"/>
          <w:lang w:val="en-GB"/>
        </w:rPr>
        <w:t xml:space="preserve"> </w:t>
      </w:r>
      <w:r w:rsidR="00724E53" w:rsidRPr="00FD27A4">
        <w:rPr>
          <w:sz w:val="24"/>
          <w:szCs w:val="24"/>
          <w:lang w:val="en-GB"/>
        </w:rPr>
        <w:t xml:space="preserve">Python parser </w:t>
      </w:r>
      <w:r w:rsidR="006514BF" w:rsidRPr="00FD27A4">
        <w:rPr>
          <w:sz w:val="24"/>
          <w:szCs w:val="24"/>
          <w:lang w:val="en-GB"/>
        </w:rPr>
        <w:t>librar</w:t>
      </w:r>
      <w:r w:rsidR="00172633" w:rsidRPr="00FD27A4">
        <w:rPr>
          <w:sz w:val="24"/>
          <w:szCs w:val="24"/>
          <w:lang w:val="en-GB"/>
        </w:rPr>
        <w:t>ies</w:t>
      </w:r>
      <w:r w:rsidR="00724E53" w:rsidRPr="00FD27A4">
        <w:rPr>
          <w:sz w:val="24"/>
          <w:szCs w:val="24"/>
          <w:lang w:val="en-GB"/>
        </w:rPr>
        <w:t xml:space="preserve"> called </w:t>
      </w:r>
      <w:r w:rsidR="00595574">
        <w:rPr>
          <w:sz w:val="24"/>
          <w:szCs w:val="24"/>
          <w:lang w:val="en-GB"/>
        </w:rPr>
        <w:t>Selenium</w:t>
      </w:r>
      <w:r w:rsidR="00172633" w:rsidRPr="00FD27A4">
        <w:rPr>
          <w:sz w:val="24"/>
          <w:szCs w:val="24"/>
          <w:lang w:val="en-GB"/>
        </w:rPr>
        <w:t xml:space="preserve"> and </w:t>
      </w:r>
      <w:r w:rsidR="00724E53" w:rsidRPr="00FD27A4">
        <w:rPr>
          <w:sz w:val="24"/>
          <w:szCs w:val="24"/>
          <w:lang w:val="en-GB"/>
        </w:rPr>
        <w:t>BeautifulSou</w:t>
      </w:r>
      <w:r w:rsidR="00172633" w:rsidRPr="00FD27A4">
        <w:rPr>
          <w:sz w:val="24"/>
          <w:szCs w:val="24"/>
          <w:lang w:val="en-GB"/>
        </w:rPr>
        <w:t>p</w:t>
      </w:r>
      <w:r w:rsidR="000754B1" w:rsidRPr="00FD27A4">
        <w:rPr>
          <w:sz w:val="24"/>
          <w:szCs w:val="24"/>
          <w:lang w:val="en-GB"/>
        </w:rPr>
        <w:t>,</w:t>
      </w:r>
      <w:r w:rsidR="00544C3D" w:rsidRPr="00FD27A4">
        <w:rPr>
          <w:sz w:val="24"/>
          <w:szCs w:val="24"/>
          <w:lang w:val="en-GB"/>
        </w:rPr>
        <w:t xml:space="preserve"> as well as to describe and visuali</w:t>
      </w:r>
      <w:r w:rsidR="009B713E" w:rsidRPr="00FD27A4">
        <w:rPr>
          <w:sz w:val="24"/>
          <w:szCs w:val="24"/>
          <w:lang w:val="en-GB"/>
        </w:rPr>
        <w:t>s</w:t>
      </w:r>
      <w:r w:rsidR="00544C3D" w:rsidRPr="00FD27A4">
        <w:rPr>
          <w:sz w:val="24"/>
          <w:szCs w:val="24"/>
          <w:lang w:val="en-GB"/>
        </w:rPr>
        <w:t>e the results of the respective data analysis</w:t>
      </w:r>
      <w:r w:rsidR="000754B1" w:rsidRPr="00FD27A4">
        <w:rPr>
          <w:sz w:val="24"/>
          <w:szCs w:val="24"/>
          <w:lang w:val="en-GB"/>
        </w:rPr>
        <w:t>, mainly</w:t>
      </w:r>
      <w:r w:rsidR="00811B54" w:rsidRPr="00FD27A4">
        <w:rPr>
          <w:sz w:val="24"/>
          <w:szCs w:val="24"/>
          <w:lang w:val="en-GB"/>
        </w:rPr>
        <w:t xml:space="preserve"> </w:t>
      </w:r>
      <w:r w:rsidR="000754B1" w:rsidRPr="00FD27A4">
        <w:rPr>
          <w:sz w:val="24"/>
          <w:szCs w:val="24"/>
          <w:lang w:val="en-GB"/>
        </w:rPr>
        <w:t>in order to assess the degree of the data sparsity problem and make appropriate adjustments</w:t>
      </w:r>
      <w:r w:rsidR="00724E53" w:rsidRPr="00FD27A4">
        <w:rPr>
          <w:sz w:val="24"/>
          <w:szCs w:val="24"/>
          <w:lang w:val="en-GB"/>
        </w:rPr>
        <w:t>;</w:t>
      </w:r>
    </w:p>
    <w:p w14:paraId="01E5001D" w14:textId="5EAB8851" w:rsidR="002A39D4" w:rsidRPr="00FD27A4" w:rsidRDefault="00FD27A4" w:rsidP="00FB087B">
      <w:pPr>
        <w:spacing w:line="360" w:lineRule="auto"/>
        <w:ind w:left="567"/>
        <w:jc w:val="both"/>
        <w:rPr>
          <w:sz w:val="24"/>
          <w:szCs w:val="24"/>
          <w:lang w:val="en-GB"/>
        </w:rPr>
      </w:pPr>
      <w:r>
        <w:rPr>
          <w:sz w:val="24"/>
          <w:szCs w:val="24"/>
          <w:lang w:val="en-US"/>
        </w:rPr>
        <w:lastRenderedPageBreak/>
        <w:t xml:space="preserve">c) </w:t>
      </w:r>
      <w:r w:rsidR="00D45B7B">
        <w:rPr>
          <w:sz w:val="24"/>
          <w:szCs w:val="24"/>
          <w:lang w:val="en-US"/>
        </w:rPr>
        <w:t>T</w:t>
      </w:r>
      <w:r w:rsidR="002A39D4" w:rsidRPr="00FD27A4">
        <w:rPr>
          <w:sz w:val="24"/>
          <w:szCs w:val="24"/>
          <w:lang w:val="en-US"/>
        </w:rPr>
        <w:t xml:space="preserve">hirdly, to </w:t>
      </w:r>
      <w:r w:rsidR="00FD0278">
        <w:rPr>
          <w:sz w:val="24"/>
          <w:szCs w:val="24"/>
          <w:lang w:val="en-US"/>
        </w:rPr>
        <w:t>train</w:t>
      </w:r>
      <w:r w:rsidR="002A39D4" w:rsidRPr="00FD27A4">
        <w:rPr>
          <w:sz w:val="24"/>
          <w:szCs w:val="24"/>
          <w:lang w:val="en-US"/>
        </w:rPr>
        <w:t xml:space="preserve"> the previously reviewed range of</w:t>
      </w:r>
      <w:r w:rsidR="00FD0278" w:rsidRPr="00FD27A4">
        <w:rPr>
          <w:sz w:val="24"/>
          <w:szCs w:val="24"/>
          <w:lang w:val="en-US"/>
        </w:rPr>
        <w:t xml:space="preserve"> the </w:t>
      </w:r>
      <w:r w:rsidR="00FD0278">
        <w:rPr>
          <w:sz w:val="24"/>
          <w:szCs w:val="24"/>
          <w:lang w:val="en-US"/>
        </w:rPr>
        <w:t>most popular and computationally accessible matrix factorisation</w:t>
      </w:r>
      <w:r w:rsidR="00FD0278" w:rsidRPr="00FD27A4">
        <w:rPr>
          <w:sz w:val="24"/>
          <w:szCs w:val="24"/>
          <w:lang w:val="en-US"/>
        </w:rPr>
        <w:t xml:space="preserve"> algorithms</w:t>
      </w:r>
      <w:r w:rsidR="00FD0278">
        <w:rPr>
          <w:sz w:val="24"/>
          <w:szCs w:val="24"/>
          <w:lang w:val="en-US"/>
        </w:rPr>
        <w:t xml:space="preserve"> of the FunkSVD, the SVD++ and the NMF as well as the common benchmark methods of user- and item-based k-nearest neighbours</w:t>
      </w:r>
      <w:r w:rsidR="002A39D4" w:rsidRPr="00FD27A4">
        <w:rPr>
          <w:sz w:val="24"/>
          <w:szCs w:val="24"/>
          <w:lang w:val="en-US"/>
        </w:rPr>
        <w:t xml:space="preserve"> on the</w:t>
      </w:r>
      <w:r w:rsidR="00FD0278">
        <w:rPr>
          <w:sz w:val="24"/>
          <w:szCs w:val="24"/>
          <w:lang w:val="en-US"/>
        </w:rPr>
        <w:t xml:space="preserve"> basis of the</w:t>
      </w:r>
      <w:r w:rsidR="002A39D4" w:rsidRPr="00FD27A4">
        <w:rPr>
          <w:sz w:val="24"/>
          <w:szCs w:val="24"/>
          <w:lang w:val="en-US"/>
        </w:rPr>
        <w:t xml:space="preserve"> user-item interaction matrix </w:t>
      </w:r>
      <w:r w:rsidR="00FD0278">
        <w:rPr>
          <w:sz w:val="24"/>
          <w:szCs w:val="24"/>
          <w:lang w:val="en-US"/>
        </w:rPr>
        <w:t>that contains overall</w:t>
      </w:r>
      <w:r w:rsidR="002A39D4" w:rsidRPr="00FD27A4">
        <w:rPr>
          <w:sz w:val="24"/>
          <w:szCs w:val="24"/>
          <w:lang w:val="en-US"/>
        </w:rPr>
        <w:t xml:space="preserve"> ratings</w:t>
      </w:r>
      <w:r w:rsidR="00FD0278">
        <w:rPr>
          <w:sz w:val="24"/>
          <w:szCs w:val="24"/>
          <w:lang w:val="en-US"/>
        </w:rPr>
        <w:t xml:space="preserve"> for tourist attractions, in order</w:t>
      </w:r>
      <w:r w:rsidR="002A39D4" w:rsidRPr="00FD27A4">
        <w:rPr>
          <w:sz w:val="24"/>
          <w:szCs w:val="24"/>
          <w:lang w:val="en-US"/>
        </w:rPr>
        <w:t xml:space="preserve"> to evaluate and compare the</w:t>
      </w:r>
      <w:r w:rsidR="00FD0278">
        <w:rPr>
          <w:sz w:val="24"/>
          <w:szCs w:val="24"/>
          <w:lang w:val="en-US"/>
        </w:rPr>
        <w:t xml:space="preserve"> quality of their rating predictions</w:t>
      </w:r>
      <w:r w:rsidR="002A39D4" w:rsidRPr="00FD27A4">
        <w:rPr>
          <w:sz w:val="24"/>
          <w:szCs w:val="24"/>
          <w:lang w:val="en-US"/>
        </w:rPr>
        <w:t xml:space="preserve"> on</w:t>
      </w:r>
      <w:r w:rsidR="00FD0278">
        <w:rPr>
          <w:sz w:val="24"/>
          <w:szCs w:val="24"/>
          <w:lang w:val="en-US"/>
        </w:rPr>
        <w:t xml:space="preserve"> the unknown test users,</w:t>
      </w:r>
      <w:r w:rsidR="002A39D4" w:rsidRPr="00FD27A4">
        <w:rPr>
          <w:sz w:val="24"/>
          <w:szCs w:val="24"/>
          <w:lang w:val="en-US"/>
        </w:rPr>
        <w:t xml:space="preserve"> bas</w:t>
      </w:r>
      <w:r w:rsidR="00FD0278">
        <w:rPr>
          <w:sz w:val="24"/>
          <w:szCs w:val="24"/>
          <w:lang w:val="en-US"/>
        </w:rPr>
        <w:t>ed</w:t>
      </w:r>
      <w:r w:rsidR="002A39D4" w:rsidRPr="00FD27A4">
        <w:rPr>
          <w:sz w:val="24"/>
          <w:szCs w:val="24"/>
          <w:lang w:val="en-US"/>
        </w:rPr>
        <w:t xml:space="preserve"> o</w:t>
      </w:r>
      <w:r w:rsidR="00FD0278">
        <w:rPr>
          <w:sz w:val="24"/>
          <w:szCs w:val="24"/>
          <w:lang w:val="en-US"/>
        </w:rPr>
        <w:t>n</w:t>
      </w:r>
      <w:r w:rsidR="002A39D4" w:rsidRPr="00FD27A4">
        <w:rPr>
          <w:sz w:val="24"/>
          <w:szCs w:val="24"/>
          <w:lang w:val="en-US"/>
        </w:rPr>
        <w:t xml:space="preserve"> the commonly used accuracy metric of MAE, that way justifying the ultimate choice of a singl</w:t>
      </w:r>
      <w:r w:rsidR="00DC57A6">
        <w:rPr>
          <w:sz w:val="24"/>
          <w:szCs w:val="24"/>
          <w:lang w:val="en-US"/>
        </w:rPr>
        <w:t>e</w:t>
      </w:r>
      <w:r w:rsidR="002A39D4" w:rsidRPr="00FD27A4">
        <w:rPr>
          <w:sz w:val="24"/>
          <w:szCs w:val="24"/>
          <w:lang w:val="en-US"/>
        </w:rPr>
        <w:t xml:space="preserve"> </w:t>
      </w:r>
      <w:r w:rsidR="00DC57A6">
        <w:rPr>
          <w:sz w:val="24"/>
          <w:szCs w:val="24"/>
          <w:lang w:val="en-US"/>
        </w:rPr>
        <w:t>collaborative filtering</w:t>
      </w:r>
      <w:r w:rsidR="002A39D4" w:rsidRPr="00FD27A4">
        <w:rPr>
          <w:sz w:val="24"/>
          <w:szCs w:val="24"/>
          <w:lang w:val="en-US"/>
        </w:rPr>
        <w:t xml:space="preserve"> algorithm that will </w:t>
      </w:r>
      <w:r w:rsidR="00DC57A6">
        <w:rPr>
          <w:sz w:val="24"/>
          <w:szCs w:val="24"/>
          <w:lang w:val="en-US"/>
        </w:rPr>
        <w:t>be able to</w:t>
      </w:r>
      <w:r w:rsidR="002A39D4" w:rsidRPr="00FD27A4">
        <w:rPr>
          <w:sz w:val="24"/>
          <w:szCs w:val="24"/>
          <w:lang w:val="en-US"/>
        </w:rPr>
        <w:t xml:space="preserve"> produce the most accurate </w:t>
      </w:r>
      <w:r w:rsidR="00FD0278">
        <w:rPr>
          <w:sz w:val="24"/>
          <w:szCs w:val="24"/>
          <w:lang w:val="en-US"/>
        </w:rPr>
        <w:t>recommendations</w:t>
      </w:r>
      <w:r w:rsidR="002A39D4" w:rsidRPr="00FD27A4">
        <w:rPr>
          <w:sz w:val="24"/>
          <w:szCs w:val="24"/>
          <w:lang w:val="en-US"/>
        </w:rPr>
        <w:t xml:space="preserve"> for the</w:t>
      </w:r>
      <w:r w:rsidR="00FD0278">
        <w:rPr>
          <w:sz w:val="24"/>
          <w:szCs w:val="24"/>
          <w:lang w:val="en-US"/>
        </w:rPr>
        <w:t xml:space="preserve"> system’s new</w:t>
      </w:r>
      <w:r w:rsidR="002A39D4" w:rsidRPr="00FD27A4">
        <w:rPr>
          <w:sz w:val="24"/>
          <w:szCs w:val="24"/>
          <w:lang w:val="en-US"/>
        </w:rPr>
        <w:t xml:space="preserve"> users;</w:t>
      </w:r>
    </w:p>
    <w:p w14:paraId="494206D7" w14:textId="1B016C8F" w:rsidR="002A39D4" w:rsidRPr="00FD27A4" w:rsidRDefault="00FD27A4" w:rsidP="00FB087B">
      <w:pPr>
        <w:spacing w:line="360" w:lineRule="auto"/>
        <w:ind w:left="567"/>
        <w:jc w:val="both"/>
        <w:rPr>
          <w:sz w:val="24"/>
          <w:szCs w:val="24"/>
          <w:lang w:val="en-GB"/>
        </w:rPr>
      </w:pPr>
      <w:r>
        <w:rPr>
          <w:sz w:val="24"/>
          <w:szCs w:val="24"/>
          <w:lang w:val="en-GB"/>
        </w:rPr>
        <w:t xml:space="preserve">d) </w:t>
      </w:r>
      <w:r w:rsidR="00D45B7B">
        <w:rPr>
          <w:sz w:val="24"/>
          <w:szCs w:val="24"/>
          <w:lang w:val="en-GB"/>
        </w:rPr>
        <w:t>F</w:t>
      </w:r>
      <w:r w:rsidR="002A39D4" w:rsidRPr="00FD27A4">
        <w:rPr>
          <w:sz w:val="24"/>
          <w:szCs w:val="24"/>
          <w:lang w:val="en-GB"/>
        </w:rPr>
        <w:t xml:space="preserve">ourthly, </w:t>
      </w:r>
      <w:r w:rsidR="002A39D4" w:rsidRPr="00FD27A4">
        <w:rPr>
          <w:sz w:val="24"/>
          <w:szCs w:val="24"/>
          <w:lang w:val="en-US"/>
        </w:rPr>
        <w:t xml:space="preserve">to </w:t>
      </w:r>
      <w:r w:rsidR="005F174D">
        <w:rPr>
          <w:sz w:val="24"/>
          <w:szCs w:val="24"/>
          <w:lang w:val="en-US"/>
        </w:rPr>
        <w:t>test whether the application of</w:t>
      </w:r>
      <w:r w:rsidR="002A39D4" w:rsidRPr="00FD27A4">
        <w:rPr>
          <w:sz w:val="24"/>
          <w:szCs w:val="24"/>
          <w:lang w:val="en-US"/>
        </w:rPr>
        <w:t xml:space="preserve"> the topic recognition algorithm of the Latent Dirichlet Allocation on the array of the users’ textual reviews for </w:t>
      </w:r>
      <w:r w:rsidR="005F174D">
        <w:rPr>
          <w:sz w:val="24"/>
          <w:szCs w:val="24"/>
          <w:lang w:val="en-US"/>
        </w:rPr>
        <w:t>the</w:t>
      </w:r>
      <w:r w:rsidR="002A39D4" w:rsidRPr="00FD27A4">
        <w:rPr>
          <w:sz w:val="24"/>
          <w:szCs w:val="24"/>
          <w:lang w:val="en-US"/>
        </w:rPr>
        <w:t xml:space="preserve"> </w:t>
      </w:r>
      <w:r w:rsidR="00A9613E">
        <w:rPr>
          <w:sz w:val="24"/>
          <w:szCs w:val="24"/>
          <w:lang w:val="en-US"/>
        </w:rPr>
        <w:t>collected</w:t>
      </w:r>
      <w:r w:rsidR="005F174D">
        <w:rPr>
          <w:sz w:val="24"/>
          <w:szCs w:val="24"/>
          <w:lang w:val="en-US"/>
        </w:rPr>
        <w:t xml:space="preserve"> sample of</w:t>
      </w:r>
      <w:r w:rsidR="009B713E" w:rsidRPr="00FD27A4">
        <w:rPr>
          <w:sz w:val="24"/>
          <w:szCs w:val="24"/>
          <w:lang w:val="en-US"/>
        </w:rPr>
        <w:t xml:space="preserve"> </w:t>
      </w:r>
      <w:r w:rsidR="002A39D4" w:rsidRPr="00FD27A4">
        <w:rPr>
          <w:sz w:val="24"/>
          <w:szCs w:val="24"/>
          <w:lang w:val="en-US"/>
        </w:rPr>
        <w:t>London’s tourist attractions</w:t>
      </w:r>
      <w:r w:rsidR="005F174D">
        <w:rPr>
          <w:sz w:val="24"/>
          <w:szCs w:val="24"/>
          <w:lang w:val="en-US"/>
        </w:rPr>
        <w:t xml:space="preserve"> reveals</w:t>
      </w:r>
      <w:r w:rsidR="002A39D4" w:rsidRPr="00FD27A4">
        <w:rPr>
          <w:sz w:val="24"/>
          <w:szCs w:val="24"/>
          <w:lang w:val="en-US"/>
        </w:rPr>
        <w:t xml:space="preserve"> a more </w:t>
      </w:r>
      <w:r w:rsidR="005F174D">
        <w:rPr>
          <w:sz w:val="24"/>
          <w:szCs w:val="24"/>
          <w:lang w:val="en-US"/>
        </w:rPr>
        <w:t xml:space="preserve">general, but more </w:t>
      </w:r>
      <w:r w:rsidR="002A39D4" w:rsidRPr="00FD27A4">
        <w:rPr>
          <w:sz w:val="24"/>
          <w:szCs w:val="24"/>
          <w:lang w:val="en-US"/>
        </w:rPr>
        <w:t xml:space="preserve">relevant list of attraction </w:t>
      </w:r>
      <w:r w:rsidR="00A9613E">
        <w:rPr>
          <w:sz w:val="24"/>
          <w:szCs w:val="24"/>
          <w:lang w:val="en-US"/>
        </w:rPr>
        <w:t>categori</w:t>
      </w:r>
      <w:r w:rsidR="002A39D4" w:rsidRPr="00FD27A4">
        <w:rPr>
          <w:sz w:val="24"/>
          <w:szCs w:val="24"/>
          <w:lang w:val="en-US"/>
        </w:rPr>
        <w:t xml:space="preserve">es </w:t>
      </w:r>
      <w:r w:rsidR="00A9613E">
        <w:rPr>
          <w:sz w:val="24"/>
          <w:szCs w:val="24"/>
          <w:lang w:val="en-US"/>
        </w:rPr>
        <w:t>that is consistent with the interests of London</w:t>
      </w:r>
      <w:r w:rsidR="002A39D4" w:rsidRPr="00FD27A4">
        <w:rPr>
          <w:sz w:val="24"/>
          <w:szCs w:val="24"/>
          <w:lang w:val="en-US"/>
        </w:rPr>
        <w:t xml:space="preserve"> travellers, </w:t>
      </w:r>
      <w:r w:rsidR="00A9613E">
        <w:rPr>
          <w:sz w:val="24"/>
          <w:szCs w:val="24"/>
          <w:lang w:val="en-US"/>
        </w:rPr>
        <w:t>as compared to</w:t>
      </w:r>
      <w:r w:rsidR="002A39D4" w:rsidRPr="00FD27A4">
        <w:rPr>
          <w:sz w:val="24"/>
          <w:szCs w:val="24"/>
          <w:lang w:val="en-US"/>
        </w:rPr>
        <w:t xml:space="preserve"> the </w:t>
      </w:r>
      <w:r w:rsidR="00A9613E">
        <w:rPr>
          <w:sz w:val="24"/>
          <w:szCs w:val="24"/>
          <w:lang w:val="en-US"/>
        </w:rPr>
        <w:t>default</w:t>
      </w:r>
      <w:r w:rsidR="002A39D4" w:rsidRPr="00FD27A4">
        <w:rPr>
          <w:sz w:val="24"/>
          <w:szCs w:val="24"/>
          <w:lang w:val="en-US"/>
        </w:rPr>
        <w:t xml:space="preserve"> </w:t>
      </w:r>
      <w:r w:rsidR="00A9613E">
        <w:rPr>
          <w:sz w:val="24"/>
          <w:szCs w:val="24"/>
          <w:lang w:val="en-US"/>
        </w:rPr>
        <w:t>list of 15 attraction types</w:t>
      </w:r>
      <w:r w:rsidR="002A39D4" w:rsidRPr="00FD27A4">
        <w:rPr>
          <w:sz w:val="24"/>
          <w:szCs w:val="24"/>
          <w:lang w:val="en-US"/>
        </w:rPr>
        <w:t xml:space="preserve"> provided on the TripAdvisor platform;</w:t>
      </w:r>
    </w:p>
    <w:p w14:paraId="050D49B1" w14:textId="26993610" w:rsidR="002A39D4" w:rsidRPr="00FD27A4" w:rsidRDefault="00FD27A4" w:rsidP="00FB087B">
      <w:pPr>
        <w:spacing w:line="360" w:lineRule="auto"/>
        <w:ind w:left="567"/>
        <w:jc w:val="both"/>
        <w:rPr>
          <w:sz w:val="24"/>
          <w:szCs w:val="24"/>
          <w:lang w:val="en-GB"/>
        </w:rPr>
      </w:pPr>
      <w:r>
        <w:rPr>
          <w:sz w:val="24"/>
          <w:szCs w:val="24"/>
          <w:lang w:val="en-US"/>
        </w:rPr>
        <w:t xml:space="preserve">e) </w:t>
      </w:r>
      <w:r w:rsidR="00D45B7B">
        <w:rPr>
          <w:sz w:val="24"/>
          <w:szCs w:val="24"/>
          <w:lang w:val="en-US"/>
        </w:rPr>
        <w:t>F</w:t>
      </w:r>
      <w:r w:rsidR="002A39D4" w:rsidRPr="00FD27A4">
        <w:rPr>
          <w:sz w:val="24"/>
          <w:szCs w:val="24"/>
          <w:lang w:val="en-US"/>
        </w:rPr>
        <w:t>ifthly, to enhance the travel recommender system’s performance by executing the following tasks: solving the cold start problem for the actual new users by pre-filtering them according to the newly discovered list of attraction types; as well as ensuring the diversity of user recommendations by penali</w:t>
      </w:r>
      <w:r w:rsidR="002742CC" w:rsidRPr="00FD27A4">
        <w:rPr>
          <w:sz w:val="24"/>
          <w:szCs w:val="24"/>
          <w:lang w:val="en-US"/>
        </w:rPr>
        <w:t>s</w:t>
      </w:r>
      <w:r w:rsidR="002A39D4" w:rsidRPr="00FD27A4">
        <w:rPr>
          <w:sz w:val="24"/>
          <w:szCs w:val="24"/>
          <w:lang w:val="en-US"/>
        </w:rPr>
        <w:t>ing the recommendation algorithm for suggesting the most popular attractions;</w:t>
      </w:r>
    </w:p>
    <w:p w14:paraId="69D0BEC6" w14:textId="62A5A5C2" w:rsidR="002A39D4" w:rsidRPr="00FD27A4" w:rsidRDefault="00FD27A4" w:rsidP="00FB087B">
      <w:pPr>
        <w:spacing w:line="360" w:lineRule="auto"/>
        <w:ind w:left="567"/>
        <w:jc w:val="both"/>
        <w:rPr>
          <w:sz w:val="24"/>
          <w:szCs w:val="24"/>
          <w:lang w:val="en-GB"/>
        </w:rPr>
      </w:pPr>
      <w:r>
        <w:rPr>
          <w:sz w:val="24"/>
          <w:szCs w:val="24"/>
          <w:lang w:val="en-GB"/>
        </w:rPr>
        <w:t xml:space="preserve">f) </w:t>
      </w:r>
      <w:r w:rsidR="006F6051">
        <w:rPr>
          <w:sz w:val="24"/>
          <w:szCs w:val="24"/>
          <w:lang w:val="en-GB"/>
        </w:rPr>
        <w:t>A</w:t>
      </w:r>
      <w:r w:rsidR="002A39D4" w:rsidRPr="00FD27A4">
        <w:rPr>
          <w:sz w:val="24"/>
          <w:szCs w:val="24"/>
          <w:lang w:val="en-GB"/>
        </w:rPr>
        <w:t>nd finally,</w:t>
      </w:r>
      <w:r w:rsidR="002A39D4" w:rsidRPr="00FD27A4">
        <w:rPr>
          <w:sz w:val="24"/>
          <w:szCs w:val="24"/>
          <w:lang w:val="en-US"/>
        </w:rPr>
        <w:t xml:space="preserve"> to develop a fully-fledged practical solution for </w:t>
      </w:r>
      <w:r w:rsidR="009814C0">
        <w:rPr>
          <w:sz w:val="24"/>
          <w:szCs w:val="24"/>
          <w:lang w:val="en-US"/>
        </w:rPr>
        <w:t>the</w:t>
      </w:r>
      <w:r w:rsidR="002A39D4" w:rsidRPr="00FD27A4">
        <w:rPr>
          <w:sz w:val="24"/>
          <w:szCs w:val="24"/>
          <w:lang w:val="en-US"/>
        </w:rPr>
        <w:t xml:space="preserve"> recommendations </w:t>
      </w:r>
      <w:r w:rsidR="009814C0">
        <w:rPr>
          <w:sz w:val="24"/>
          <w:szCs w:val="24"/>
          <w:lang w:val="en-US"/>
        </w:rPr>
        <w:t xml:space="preserve">of London’s tourist attractions </w:t>
      </w:r>
      <w:r w:rsidR="002A39D4" w:rsidRPr="00FD27A4">
        <w:rPr>
          <w:sz w:val="24"/>
          <w:szCs w:val="24"/>
          <w:lang w:val="en-US"/>
        </w:rPr>
        <w:t xml:space="preserve">in the form of an interactive </w:t>
      </w:r>
      <w:r w:rsidR="000A7580">
        <w:rPr>
          <w:sz w:val="24"/>
          <w:szCs w:val="24"/>
          <w:lang w:val="en-US"/>
        </w:rPr>
        <w:t>web-based</w:t>
      </w:r>
      <w:r w:rsidR="002A39D4" w:rsidRPr="00FD27A4">
        <w:rPr>
          <w:sz w:val="24"/>
          <w:szCs w:val="24"/>
          <w:lang w:val="en-US"/>
        </w:rPr>
        <w:t xml:space="preserve"> service application, on the core basis of </w:t>
      </w:r>
      <w:r w:rsidR="000A7580">
        <w:rPr>
          <w:sz w:val="24"/>
          <w:szCs w:val="24"/>
          <w:lang w:val="en-US"/>
        </w:rPr>
        <w:t>the</w:t>
      </w:r>
      <w:r w:rsidR="002A39D4" w:rsidRPr="00FD27A4">
        <w:rPr>
          <w:sz w:val="24"/>
          <w:szCs w:val="24"/>
          <w:lang w:val="en-US"/>
        </w:rPr>
        <w:t xml:space="preserve"> single </w:t>
      </w:r>
      <w:r w:rsidR="009814C0">
        <w:rPr>
          <w:sz w:val="24"/>
          <w:szCs w:val="24"/>
          <w:lang w:val="en-US"/>
        </w:rPr>
        <w:t>top-performing collaborative</w:t>
      </w:r>
      <w:r w:rsidR="002A39D4" w:rsidRPr="00FD27A4">
        <w:rPr>
          <w:sz w:val="24"/>
          <w:szCs w:val="24"/>
          <w:lang w:val="en-US"/>
        </w:rPr>
        <w:t xml:space="preserve"> algorithm</w:t>
      </w:r>
      <w:r w:rsidR="009814C0">
        <w:rPr>
          <w:sz w:val="24"/>
          <w:szCs w:val="24"/>
          <w:lang w:val="en-US"/>
        </w:rPr>
        <w:t>,</w:t>
      </w:r>
      <w:r w:rsidR="002A39D4" w:rsidRPr="00FD27A4">
        <w:rPr>
          <w:sz w:val="24"/>
          <w:szCs w:val="24"/>
          <w:lang w:val="en-US"/>
        </w:rPr>
        <w:t xml:space="preserve"> </w:t>
      </w:r>
      <w:r w:rsidR="009814C0">
        <w:rPr>
          <w:sz w:val="24"/>
          <w:szCs w:val="24"/>
          <w:lang w:val="en-US"/>
        </w:rPr>
        <w:t>which</w:t>
      </w:r>
      <w:r w:rsidR="002A39D4" w:rsidRPr="00FD27A4">
        <w:rPr>
          <w:sz w:val="24"/>
          <w:szCs w:val="24"/>
          <w:lang w:val="en-US"/>
        </w:rPr>
        <w:t xml:space="preserve"> showed the highest accuracy of rating predictions</w:t>
      </w:r>
      <w:r w:rsidR="009814C0">
        <w:rPr>
          <w:sz w:val="24"/>
          <w:szCs w:val="24"/>
          <w:lang w:val="en-US"/>
        </w:rPr>
        <w:t xml:space="preserve"> according to the MAE metric, as well </w:t>
      </w:r>
      <w:r w:rsidR="000A7580">
        <w:rPr>
          <w:sz w:val="24"/>
          <w:szCs w:val="24"/>
          <w:lang w:val="en-US"/>
        </w:rPr>
        <w:t xml:space="preserve">as on the supplementary basis of the content-based filtering of attractions according to the user’s preference of </w:t>
      </w:r>
      <w:r w:rsidR="00DD3CAE">
        <w:rPr>
          <w:sz w:val="24"/>
          <w:szCs w:val="24"/>
          <w:lang w:val="en-US"/>
        </w:rPr>
        <w:t>a certain one of the attraction categories, revealed by the LDA algorithm</w:t>
      </w:r>
      <w:r w:rsidR="002A39D4" w:rsidRPr="00FD27A4">
        <w:rPr>
          <w:sz w:val="24"/>
          <w:szCs w:val="24"/>
          <w:lang w:val="en-US"/>
        </w:rPr>
        <w:t>.</w:t>
      </w:r>
    </w:p>
    <w:p w14:paraId="0833A9F8" w14:textId="0D47C4FB" w:rsidR="000F6638" w:rsidRDefault="000F6638" w:rsidP="00FB087B">
      <w:pPr>
        <w:spacing w:line="360" w:lineRule="auto"/>
        <w:ind w:firstLine="708"/>
        <w:jc w:val="both"/>
        <w:rPr>
          <w:sz w:val="24"/>
          <w:szCs w:val="24"/>
          <w:lang w:val="en-US"/>
        </w:rPr>
      </w:pPr>
      <w:r w:rsidRPr="000F6638">
        <w:rPr>
          <w:sz w:val="24"/>
          <w:szCs w:val="24"/>
          <w:lang w:val="en-GB"/>
        </w:rPr>
        <w:t xml:space="preserve">Structure of the thesis. The present research paper </w:t>
      </w:r>
      <w:r w:rsidRPr="000F6638">
        <w:rPr>
          <w:sz w:val="24"/>
          <w:szCs w:val="24"/>
          <w:lang w:val="en-US"/>
        </w:rPr>
        <w:t>consists of</w:t>
      </w:r>
      <w:r w:rsidRPr="000F6638">
        <w:rPr>
          <w:sz w:val="24"/>
          <w:szCs w:val="24"/>
          <w:lang w:val="en-GB"/>
        </w:rPr>
        <w:t xml:space="preserve"> the total number of </w:t>
      </w:r>
      <w:r w:rsidR="002742CC">
        <w:rPr>
          <w:sz w:val="24"/>
          <w:szCs w:val="24"/>
          <w:lang w:val="en-GB"/>
        </w:rPr>
        <w:t>57</w:t>
      </w:r>
      <w:r w:rsidRPr="000F6638">
        <w:rPr>
          <w:b/>
          <w:bCs/>
          <w:sz w:val="24"/>
          <w:szCs w:val="24"/>
          <w:lang w:val="en-GB"/>
        </w:rPr>
        <w:t xml:space="preserve"> </w:t>
      </w:r>
      <w:r w:rsidRPr="000F6638">
        <w:rPr>
          <w:sz w:val="24"/>
          <w:szCs w:val="24"/>
          <w:lang w:val="en-US"/>
        </w:rPr>
        <w:t xml:space="preserve">pages (without appendices) and comprises a reference list of exactly </w:t>
      </w:r>
      <w:r w:rsidR="002742CC">
        <w:rPr>
          <w:sz w:val="24"/>
          <w:szCs w:val="24"/>
          <w:lang w:val="en-US"/>
        </w:rPr>
        <w:t>74</w:t>
      </w:r>
      <w:r w:rsidRPr="000F6638">
        <w:rPr>
          <w:b/>
          <w:bCs/>
          <w:sz w:val="24"/>
          <w:szCs w:val="24"/>
          <w:lang w:val="en-US"/>
        </w:rPr>
        <w:t xml:space="preserve"> </w:t>
      </w:r>
      <w:r w:rsidRPr="000F6638">
        <w:rPr>
          <w:sz w:val="24"/>
          <w:szCs w:val="24"/>
          <w:lang w:val="en-US"/>
        </w:rPr>
        <w:t xml:space="preserve">citations of the highly referenced foreign research articles and </w:t>
      </w:r>
      <w:r w:rsidR="000A7580">
        <w:rPr>
          <w:sz w:val="24"/>
          <w:szCs w:val="24"/>
          <w:lang w:val="en-US"/>
        </w:rPr>
        <w:t xml:space="preserve">conference </w:t>
      </w:r>
      <w:r w:rsidRPr="000F6638">
        <w:rPr>
          <w:sz w:val="24"/>
          <w:szCs w:val="24"/>
          <w:lang w:val="en-US"/>
        </w:rPr>
        <w:t>reports, with the majority of them having been taken from the trustworthy databases of scientific research included on the Web of Science</w:t>
      </w:r>
      <w:r w:rsidR="000A7580">
        <w:rPr>
          <w:sz w:val="24"/>
          <w:szCs w:val="24"/>
          <w:lang w:val="en-US"/>
        </w:rPr>
        <w:t xml:space="preserve"> and Scopus</w:t>
      </w:r>
      <w:r w:rsidRPr="000F6638">
        <w:rPr>
          <w:sz w:val="24"/>
          <w:szCs w:val="24"/>
          <w:lang w:val="en-US"/>
        </w:rPr>
        <w:t xml:space="preserve"> platform</w:t>
      </w:r>
      <w:r w:rsidR="000A7580">
        <w:rPr>
          <w:sz w:val="24"/>
          <w:szCs w:val="24"/>
          <w:lang w:val="en-US"/>
        </w:rPr>
        <w:t>s</w:t>
      </w:r>
      <w:r w:rsidRPr="000F6638">
        <w:rPr>
          <w:sz w:val="24"/>
          <w:szCs w:val="24"/>
          <w:lang w:val="en-US"/>
        </w:rPr>
        <w:t xml:space="preserve">. </w:t>
      </w:r>
      <w:r w:rsidR="004E72C5">
        <w:rPr>
          <w:sz w:val="24"/>
          <w:szCs w:val="24"/>
          <w:lang w:val="en-US"/>
        </w:rPr>
        <w:t xml:space="preserve">The brief </w:t>
      </w:r>
      <w:r w:rsidR="00505482">
        <w:rPr>
          <w:sz w:val="24"/>
          <w:szCs w:val="24"/>
          <w:lang w:val="en-US"/>
        </w:rPr>
        <w:t xml:space="preserve">structural </w:t>
      </w:r>
      <w:r w:rsidR="004E72C5">
        <w:rPr>
          <w:sz w:val="24"/>
          <w:szCs w:val="24"/>
          <w:lang w:val="en-US"/>
        </w:rPr>
        <w:t>outline of the present research paper has been compiled of the following elements:</w:t>
      </w:r>
    </w:p>
    <w:p w14:paraId="410C421F" w14:textId="4F6A84ED" w:rsidR="00E52169" w:rsidRPr="005C656E" w:rsidRDefault="005C656E" w:rsidP="00FB087B">
      <w:pPr>
        <w:spacing w:line="360" w:lineRule="auto"/>
        <w:ind w:left="567"/>
        <w:jc w:val="both"/>
        <w:rPr>
          <w:sz w:val="24"/>
          <w:szCs w:val="24"/>
          <w:lang w:val="en-GB"/>
        </w:rPr>
      </w:pPr>
      <w:r>
        <w:rPr>
          <w:sz w:val="24"/>
          <w:szCs w:val="24"/>
          <w:lang w:val="en-GB"/>
        </w:rPr>
        <w:t xml:space="preserve">a) </w:t>
      </w:r>
      <w:r w:rsidR="00952A0A">
        <w:rPr>
          <w:sz w:val="24"/>
          <w:szCs w:val="24"/>
          <w:lang w:val="en-GB"/>
        </w:rPr>
        <w:t>F</w:t>
      </w:r>
      <w:r w:rsidR="00505482" w:rsidRPr="005C656E">
        <w:rPr>
          <w:sz w:val="24"/>
          <w:szCs w:val="24"/>
          <w:lang w:val="en-GB"/>
        </w:rPr>
        <w:t xml:space="preserve">irst and foremost, </w:t>
      </w:r>
      <w:r w:rsidR="004E72C5" w:rsidRPr="005C656E">
        <w:rPr>
          <w:sz w:val="24"/>
          <w:szCs w:val="24"/>
          <w:lang w:val="en-GB"/>
        </w:rPr>
        <w:t>the</w:t>
      </w:r>
      <w:r w:rsidR="00841DF1" w:rsidRPr="005C656E">
        <w:rPr>
          <w:sz w:val="24"/>
          <w:szCs w:val="24"/>
          <w:lang w:val="en-GB"/>
        </w:rPr>
        <w:t xml:space="preserve"> </w:t>
      </w:r>
      <w:r w:rsidR="00505482" w:rsidRPr="005C656E">
        <w:rPr>
          <w:sz w:val="24"/>
          <w:szCs w:val="24"/>
          <w:lang w:val="en-GB"/>
        </w:rPr>
        <w:t>academic literature review for the purposes of identifying the theoretical foundations and the scientific field contribution of the prior research as well as revealing the</w:t>
      </w:r>
      <w:r w:rsidR="00E52169" w:rsidRPr="005C656E">
        <w:rPr>
          <w:sz w:val="24"/>
          <w:szCs w:val="24"/>
          <w:lang w:val="en-GB"/>
        </w:rPr>
        <w:t xml:space="preserve"> specific</w:t>
      </w:r>
      <w:r w:rsidR="00505482" w:rsidRPr="005C656E">
        <w:rPr>
          <w:sz w:val="24"/>
          <w:szCs w:val="24"/>
          <w:lang w:val="en-GB"/>
        </w:rPr>
        <w:t xml:space="preserve"> gap </w:t>
      </w:r>
      <w:r w:rsidR="00E52169" w:rsidRPr="005C656E">
        <w:rPr>
          <w:sz w:val="24"/>
          <w:szCs w:val="24"/>
          <w:lang w:val="en-GB"/>
        </w:rPr>
        <w:t>that the present research intends to</w:t>
      </w:r>
      <w:r w:rsidR="0024084E" w:rsidRPr="005C656E">
        <w:rPr>
          <w:sz w:val="24"/>
          <w:szCs w:val="24"/>
          <w:lang w:val="en-GB"/>
        </w:rPr>
        <w:t xml:space="preserve"> contribute in</w:t>
      </w:r>
      <w:r w:rsidR="00E52169" w:rsidRPr="005C656E">
        <w:rPr>
          <w:sz w:val="24"/>
          <w:szCs w:val="24"/>
          <w:lang w:val="en-GB"/>
        </w:rPr>
        <w:t xml:space="preserve"> fill</w:t>
      </w:r>
      <w:r w:rsidR="0024084E" w:rsidRPr="005C656E">
        <w:rPr>
          <w:sz w:val="24"/>
          <w:szCs w:val="24"/>
          <w:lang w:val="en-GB"/>
        </w:rPr>
        <w:t>ing</w:t>
      </w:r>
      <w:r w:rsidR="00E52169" w:rsidRPr="005C656E">
        <w:rPr>
          <w:sz w:val="24"/>
          <w:szCs w:val="24"/>
          <w:lang w:val="en-GB"/>
        </w:rPr>
        <w:t>;</w:t>
      </w:r>
    </w:p>
    <w:p w14:paraId="0E516D7D" w14:textId="14F0BFC9" w:rsidR="00505482" w:rsidRPr="005C656E" w:rsidRDefault="005C656E" w:rsidP="00FB087B">
      <w:pPr>
        <w:spacing w:line="360" w:lineRule="auto"/>
        <w:ind w:left="567"/>
        <w:jc w:val="both"/>
        <w:rPr>
          <w:sz w:val="24"/>
          <w:szCs w:val="24"/>
          <w:lang w:val="en-GB"/>
        </w:rPr>
      </w:pPr>
      <w:r>
        <w:rPr>
          <w:sz w:val="24"/>
          <w:szCs w:val="24"/>
          <w:lang w:val="en-GB"/>
        </w:rPr>
        <w:lastRenderedPageBreak/>
        <w:t xml:space="preserve">b) </w:t>
      </w:r>
      <w:r w:rsidR="00952A0A">
        <w:rPr>
          <w:sz w:val="24"/>
          <w:szCs w:val="24"/>
          <w:lang w:val="en-GB"/>
        </w:rPr>
        <w:t>S</w:t>
      </w:r>
      <w:r w:rsidR="00505482" w:rsidRPr="005C656E">
        <w:rPr>
          <w:sz w:val="24"/>
          <w:szCs w:val="24"/>
          <w:lang w:val="en-GB"/>
        </w:rPr>
        <w:t>econdly, the</w:t>
      </w:r>
      <w:r w:rsidR="00E52169" w:rsidRPr="005C656E">
        <w:rPr>
          <w:sz w:val="24"/>
          <w:szCs w:val="24"/>
          <w:lang w:val="en-GB"/>
        </w:rPr>
        <w:t xml:space="preserve"> statement of research questions</w:t>
      </w:r>
      <w:r w:rsidR="001A08D2">
        <w:rPr>
          <w:sz w:val="24"/>
          <w:szCs w:val="24"/>
          <w:lang w:val="en-GB"/>
        </w:rPr>
        <w:t xml:space="preserve"> and respective hypotheses</w:t>
      </w:r>
      <w:r w:rsidR="00E52169" w:rsidRPr="005C656E">
        <w:rPr>
          <w:sz w:val="24"/>
          <w:szCs w:val="24"/>
          <w:lang w:val="en-GB"/>
        </w:rPr>
        <w:t xml:space="preserve"> and </w:t>
      </w:r>
      <w:r w:rsidR="009826F3" w:rsidRPr="005C656E">
        <w:rPr>
          <w:sz w:val="24"/>
          <w:szCs w:val="24"/>
          <w:lang w:val="en-GB"/>
        </w:rPr>
        <w:t xml:space="preserve">the justification of </w:t>
      </w:r>
      <w:r w:rsidR="00083528" w:rsidRPr="005C656E">
        <w:rPr>
          <w:sz w:val="24"/>
          <w:szCs w:val="24"/>
          <w:lang w:val="en-GB"/>
        </w:rPr>
        <w:t xml:space="preserve">the choice of </w:t>
      </w:r>
      <w:r w:rsidR="009826F3" w:rsidRPr="005C656E">
        <w:rPr>
          <w:sz w:val="24"/>
          <w:szCs w:val="24"/>
          <w:lang w:val="en-GB"/>
        </w:rPr>
        <w:t>approache</w:t>
      </w:r>
      <w:r w:rsidR="00E52169" w:rsidRPr="005C656E">
        <w:rPr>
          <w:sz w:val="24"/>
          <w:szCs w:val="24"/>
          <w:lang w:val="en-GB"/>
        </w:rPr>
        <w:t xml:space="preserve">s </w:t>
      </w:r>
      <w:r w:rsidR="009826F3" w:rsidRPr="005C656E">
        <w:rPr>
          <w:sz w:val="24"/>
          <w:szCs w:val="24"/>
          <w:lang w:val="en-GB"/>
        </w:rPr>
        <w:t>by which</w:t>
      </w:r>
      <w:r w:rsidR="00E52169" w:rsidRPr="005C656E">
        <w:rPr>
          <w:sz w:val="24"/>
          <w:szCs w:val="24"/>
          <w:lang w:val="en-GB"/>
        </w:rPr>
        <w:t xml:space="preserve"> the present thesis aims to </w:t>
      </w:r>
      <w:r w:rsidR="009826F3" w:rsidRPr="005C656E">
        <w:rPr>
          <w:sz w:val="24"/>
          <w:szCs w:val="24"/>
          <w:lang w:val="en-GB"/>
        </w:rPr>
        <w:t>arrive at</w:t>
      </w:r>
      <w:r w:rsidR="00E52169" w:rsidRPr="005C656E">
        <w:rPr>
          <w:sz w:val="24"/>
          <w:szCs w:val="24"/>
          <w:lang w:val="en-GB"/>
        </w:rPr>
        <w:t xml:space="preserve"> the </w:t>
      </w:r>
      <w:r w:rsidR="009826F3" w:rsidRPr="005C656E">
        <w:rPr>
          <w:sz w:val="24"/>
          <w:szCs w:val="24"/>
          <w:lang w:val="en-GB"/>
        </w:rPr>
        <w:t xml:space="preserve">satisfying </w:t>
      </w:r>
      <w:r w:rsidR="00E52169" w:rsidRPr="005C656E">
        <w:rPr>
          <w:sz w:val="24"/>
          <w:szCs w:val="24"/>
          <w:lang w:val="en-GB"/>
        </w:rPr>
        <w:t>answers;</w:t>
      </w:r>
    </w:p>
    <w:p w14:paraId="64E22029" w14:textId="7D8B4510" w:rsidR="00E52169" w:rsidRPr="005C656E" w:rsidRDefault="005C656E" w:rsidP="00FB087B">
      <w:pPr>
        <w:spacing w:line="360" w:lineRule="auto"/>
        <w:ind w:left="567"/>
        <w:jc w:val="both"/>
        <w:rPr>
          <w:sz w:val="24"/>
          <w:szCs w:val="24"/>
          <w:lang w:val="en-GB"/>
        </w:rPr>
      </w:pPr>
      <w:r>
        <w:rPr>
          <w:sz w:val="24"/>
          <w:szCs w:val="24"/>
          <w:lang w:val="en-GB"/>
        </w:rPr>
        <w:t xml:space="preserve">c) </w:t>
      </w:r>
      <w:r w:rsidR="00952A0A">
        <w:rPr>
          <w:sz w:val="24"/>
          <w:szCs w:val="24"/>
          <w:lang w:val="en-GB"/>
        </w:rPr>
        <w:t>T</w:t>
      </w:r>
      <w:r w:rsidR="00E52169" w:rsidRPr="005C656E">
        <w:rPr>
          <w:sz w:val="24"/>
          <w:szCs w:val="24"/>
          <w:lang w:val="en-GB"/>
        </w:rPr>
        <w:t xml:space="preserve">hirdly, the methodology of the research which </w:t>
      </w:r>
      <w:r w:rsidR="009826F3" w:rsidRPr="005C656E">
        <w:rPr>
          <w:sz w:val="24"/>
          <w:szCs w:val="24"/>
          <w:lang w:val="en-GB"/>
        </w:rPr>
        <w:t xml:space="preserve">specifies </w:t>
      </w:r>
      <w:r w:rsidR="005C2F1B" w:rsidRPr="005C656E">
        <w:rPr>
          <w:sz w:val="24"/>
          <w:szCs w:val="24"/>
          <w:lang w:val="en-GB"/>
        </w:rPr>
        <w:t xml:space="preserve">and argues for the appropriability of </w:t>
      </w:r>
      <w:r w:rsidR="009826F3" w:rsidRPr="005C656E">
        <w:rPr>
          <w:sz w:val="24"/>
          <w:szCs w:val="24"/>
          <w:lang w:val="en-GB"/>
        </w:rPr>
        <w:t xml:space="preserve">the exact methods used </w:t>
      </w:r>
      <w:r w:rsidR="00083528" w:rsidRPr="005C656E">
        <w:rPr>
          <w:sz w:val="24"/>
          <w:szCs w:val="24"/>
          <w:lang w:val="en-GB"/>
        </w:rPr>
        <w:t>at</w:t>
      </w:r>
      <w:r w:rsidR="009826F3" w:rsidRPr="005C656E">
        <w:rPr>
          <w:sz w:val="24"/>
          <w:szCs w:val="24"/>
          <w:lang w:val="en-GB"/>
        </w:rPr>
        <w:t xml:space="preserve"> the data </w:t>
      </w:r>
      <w:r w:rsidR="00083528" w:rsidRPr="005C656E">
        <w:rPr>
          <w:sz w:val="24"/>
          <w:szCs w:val="24"/>
          <w:lang w:val="en-GB"/>
        </w:rPr>
        <w:t>mining</w:t>
      </w:r>
      <w:r w:rsidR="009826F3" w:rsidRPr="005C656E">
        <w:rPr>
          <w:sz w:val="24"/>
          <w:szCs w:val="24"/>
          <w:lang w:val="en-GB"/>
        </w:rPr>
        <w:t xml:space="preserve">, </w:t>
      </w:r>
      <w:r w:rsidR="00083528" w:rsidRPr="005C656E">
        <w:rPr>
          <w:sz w:val="24"/>
          <w:szCs w:val="24"/>
          <w:lang w:val="en-GB"/>
        </w:rPr>
        <w:t>data analysis and the</w:t>
      </w:r>
      <w:r w:rsidR="009826F3" w:rsidRPr="005C656E">
        <w:rPr>
          <w:sz w:val="24"/>
          <w:szCs w:val="24"/>
          <w:lang w:val="en-GB"/>
        </w:rPr>
        <w:t xml:space="preserve"> machine learning</w:t>
      </w:r>
      <w:r w:rsidR="00083528" w:rsidRPr="005C656E">
        <w:rPr>
          <w:sz w:val="24"/>
          <w:szCs w:val="24"/>
          <w:lang w:val="en-GB"/>
        </w:rPr>
        <w:t xml:space="preserve"> stages;</w:t>
      </w:r>
    </w:p>
    <w:p w14:paraId="51F8B73C" w14:textId="17F127C1" w:rsidR="00083528" w:rsidRPr="005C656E" w:rsidRDefault="005C656E" w:rsidP="00FB087B">
      <w:pPr>
        <w:spacing w:line="360" w:lineRule="auto"/>
        <w:ind w:left="567"/>
        <w:jc w:val="both"/>
        <w:rPr>
          <w:sz w:val="24"/>
          <w:szCs w:val="24"/>
          <w:lang w:val="en-GB"/>
        </w:rPr>
      </w:pPr>
      <w:r>
        <w:rPr>
          <w:sz w:val="24"/>
          <w:szCs w:val="24"/>
          <w:lang w:val="en-GB"/>
        </w:rPr>
        <w:t xml:space="preserve">d) </w:t>
      </w:r>
      <w:r w:rsidR="00952A0A">
        <w:rPr>
          <w:sz w:val="24"/>
          <w:szCs w:val="24"/>
          <w:lang w:val="en-GB"/>
        </w:rPr>
        <w:t>F</w:t>
      </w:r>
      <w:r w:rsidR="005C2F1B" w:rsidRPr="005C656E">
        <w:rPr>
          <w:sz w:val="24"/>
          <w:szCs w:val="24"/>
          <w:lang w:val="en-GB"/>
        </w:rPr>
        <w:t>ourthly</w:t>
      </w:r>
      <w:r w:rsidR="00083528" w:rsidRPr="005C656E">
        <w:rPr>
          <w:sz w:val="24"/>
          <w:szCs w:val="24"/>
          <w:lang w:val="en-GB"/>
        </w:rPr>
        <w:t>, the chronological record of the intermediate machine learning model outcomes and the respective justified adjustments as well as the</w:t>
      </w:r>
      <w:r w:rsidR="005C2F1B" w:rsidRPr="005C656E">
        <w:rPr>
          <w:sz w:val="24"/>
          <w:szCs w:val="24"/>
          <w:lang w:val="en-GB"/>
        </w:rPr>
        <w:t xml:space="preserve"> description of the </w:t>
      </w:r>
      <w:r w:rsidR="00083528" w:rsidRPr="005C656E">
        <w:rPr>
          <w:sz w:val="24"/>
          <w:szCs w:val="24"/>
          <w:lang w:val="en-GB"/>
        </w:rPr>
        <w:t>ultimate research results</w:t>
      </w:r>
      <w:r w:rsidR="005C2F1B" w:rsidRPr="005C656E">
        <w:rPr>
          <w:sz w:val="24"/>
          <w:szCs w:val="24"/>
          <w:lang w:val="en-GB"/>
        </w:rPr>
        <w:t>;</w:t>
      </w:r>
    </w:p>
    <w:p w14:paraId="4D9A59AE" w14:textId="18A25623" w:rsidR="005C2F1B" w:rsidRPr="005C656E" w:rsidRDefault="005C656E" w:rsidP="00FB087B">
      <w:pPr>
        <w:spacing w:line="360" w:lineRule="auto"/>
        <w:ind w:left="567"/>
        <w:jc w:val="both"/>
        <w:rPr>
          <w:sz w:val="24"/>
          <w:szCs w:val="24"/>
          <w:lang w:val="en-GB"/>
        </w:rPr>
      </w:pPr>
      <w:r>
        <w:rPr>
          <w:sz w:val="24"/>
          <w:szCs w:val="24"/>
          <w:lang w:val="en-GB"/>
        </w:rPr>
        <w:t xml:space="preserve">e) </w:t>
      </w:r>
      <w:r w:rsidR="00952A0A">
        <w:rPr>
          <w:sz w:val="24"/>
          <w:szCs w:val="24"/>
          <w:lang w:val="en-GB"/>
        </w:rPr>
        <w:t>A</w:t>
      </w:r>
      <w:r w:rsidR="005C2F1B" w:rsidRPr="005C656E">
        <w:rPr>
          <w:sz w:val="24"/>
          <w:szCs w:val="24"/>
          <w:lang w:val="en-GB"/>
        </w:rPr>
        <w:t xml:space="preserve">nd finally, the concluding part of the paper that focuses on critically discussing the </w:t>
      </w:r>
      <w:r w:rsidR="00253511" w:rsidRPr="005C656E">
        <w:rPr>
          <w:sz w:val="24"/>
          <w:szCs w:val="24"/>
          <w:lang w:val="en-GB"/>
        </w:rPr>
        <w:t xml:space="preserve">applicability and quality of the </w:t>
      </w:r>
      <w:r w:rsidR="005C2F1B" w:rsidRPr="005C656E">
        <w:rPr>
          <w:sz w:val="24"/>
          <w:szCs w:val="24"/>
          <w:lang w:val="en-GB"/>
        </w:rPr>
        <w:t>achieved results a</w:t>
      </w:r>
      <w:r w:rsidR="00253511" w:rsidRPr="005C656E">
        <w:rPr>
          <w:sz w:val="24"/>
          <w:szCs w:val="24"/>
          <w:lang w:val="en-GB"/>
        </w:rPr>
        <w:t>s well as</w:t>
      </w:r>
      <w:r w:rsidR="005C2F1B" w:rsidRPr="005C656E">
        <w:rPr>
          <w:sz w:val="24"/>
          <w:szCs w:val="24"/>
          <w:lang w:val="en-GB"/>
        </w:rPr>
        <w:t xml:space="preserve"> the potential</w:t>
      </w:r>
      <w:r w:rsidR="00253511" w:rsidRPr="005C656E">
        <w:rPr>
          <w:sz w:val="24"/>
          <w:szCs w:val="24"/>
          <w:lang w:val="en-GB"/>
        </w:rPr>
        <w:t xml:space="preserve"> research</w:t>
      </w:r>
      <w:r w:rsidR="005C2F1B" w:rsidRPr="005C656E">
        <w:rPr>
          <w:sz w:val="24"/>
          <w:szCs w:val="24"/>
          <w:lang w:val="en-GB"/>
        </w:rPr>
        <w:t xml:space="preserve"> </w:t>
      </w:r>
      <w:r w:rsidR="00253511" w:rsidRPr="005C656E">
        <w:rPr>
          <w:sz w:val="24"/>
          <w:szCs w:val="24"/>
          <w:lang w:val="en-GB"/>
        </w:rPr>
        <w:t>possibilitie</w:t>
      </w:r>
      <w:r w:rsidR="005C2F1B" w:rsidRPr="005C656E">
        <w:rPr>
          <w:sz w:val="24"/>
          <w:szCs w:val="24"/>
          <w:lang w:val="en-GB"/>
        </w:rPr>
        <w:t xml:space="preserve">s of </w:t>
      </w:r>
      <w:r w:rsidR="00253511" w:rsidRPr="005C656E">
        <w:rPr>
          <w:sz w:val="24"/>
          <w:szCs w:val="24"/>
          <w:lang w:val="en-GB"/>
        </w:rPr>
        <w:t>exploring further on in the set direction.</w:t>
      </w:r>
    </w:p>
    <w:p w14:paraId="356F3CBB" w14:textId="012F1041" w:rsidR="00BC1589" w:rsidRDefault="00BC1589" w:rsidP="00FB087B">
      <w:pPr>
        <w:spacing w:line="360" w:lineRule="auto"/>
        <w:ind w:firstLine="708"/>
        <w:jc w:val="both"/>
        <w:rPr>
          <w:sz w:val="24"/>
          <w:szCs w:val="24"/>
          <w:lang w:val="en-GB"/>
        </w:rPr>
      </w:pPr>
      <w:r w:rsidRPr="00BC1589">
        <w:rPr>
          <w:sz w:val="24"/>
          <w:szCs w:val="24"/>
          <w:lang w:val="en-GB"/>
        </w:rPr>
        <w:t xml:space="preserve">Professional </w:t>
      </w:r>
      <w:r w:rsidR="00C1489C">
        <w:rPr>
          <w:sz w:val="24"/>
          <w:szCs w:val="24"/>
          <w:lang w:val="en-GB"/>
        </w:rPr>
        <w:t xml:space="preserve">relevance and </w:t>
      </w:r>
      <w:r w:rsidRPr="00BC1589">
        <w:rPr>
          <w:sz w:val="24"/>
          <w:szCs w:val="24"/>
          <w:lang w:val="en-GB"/>
        </w:rPr>
        <w:t>significance</w:t>
      </w:r>
      <w:r w:rsidR="00C1489C">
        <w:rPr>
          <w:sz w:val="24"/>
          <w:szCs w:val="24"/>
          <w:lang w:val="en-GB"/>
        </w:rPr>
        <w:t xml:space="preserve"> of the research object</w:t>
      </w:r>
      <w:r w:rsidRPr="00BC1589">
        <w:rPr>
          <w:sz w:val="24"/>
          <w:szCs w:val="24"/>
          <w:lang w:val="en-GB"/>
        </w:rPr>
        <w:t>. Since recommender systems are currently embedded into the majority of travel related online platforms, improvements in the</w:t>
      </w:r>
      <w:r w:rsidR="007379BA">
        <w:rPr>
          <w:sz w:val="24"/>
          <w:szCs w:val="24"/>
          <w:lang w:val="en-GB"/>
        </w:rPr>
        <w:t xml:space="preserve"> performance of their </w:t>
      </w:r>
      <w:r w:rsidRPr="00BC1589">
        <w:rPr>
          <w:sz w:val="24"/>
          <w:szCs w:val="24"/>
          <w:lang w:val="en-GB"/>
        </w:rPr>
        <w:t xml:space="preserve">algorithms can </w:t>
      </w:r>
      <w:r w:rsidR="007379BA">
        <w:rPr>
          <w:sz w:val="24"/>
          <w:szCs w:val="24"/>
          <w:lang w:val="en-GB"/>
        </w:rPr>
        <w:t>provide more accurate and diverse</w:t>
      </w:r>
      <w:r w:rsidR="00D5649A">
        <w:rPr>
          <w:sz w:val="24"/>
          <w:szCs w:val="24"/>
          <w:lang w:val="en-GB"/>
        </w:rPr>
        <w:t xml:space="preserve"> user</w:t>
      </w:r>
      <w:r w:rsidR="007379BA">
        <w:rPr>
          <w:sz w:val="24"/>
          <w:szCs w:val="24"/>
          <w:lang w:val="en-GB"/>
        </w:rPr>
        <w:t xml:space="preserve"> </w:t>
      </w:r>
      <w:r w:rsidR="00D5649A">
        <w:rPr>
          <w:sz w:val="24"/>
          <w:szCs w:val="24"/>
          <w:lang w:val="en-GB"/>
        </w:rPr>
        <w:t>recommendations</w:t>
      </w:r>
      <w:r w:rsidRPr="00BC1589">
        <w:rPr>
          <w:sz w:val="24"/>
          <w:szCs w:val="24"/>
          <w:lang w:val="en-GB"/>
        </w:rPr>
        <w:t xml:space="preserve">  and</w:t>
      </w:r>
      <w:r w:rsidR="00D5649A">
        <w:rPr>
          <w:sz w:val="24"/>
          <w:szCs w:val="24"/>
          <w:lang w:val="en-GB"/>
        </w:rPr>
        <w:t>,</w:t>
      </w:r>
      <w:r w:rsidRPr="00BC1589">
        <w:rPr>
          <w:sz w:val="24"/>
          <w:szCs w:val="24"/>
          <w:lang w:val="en-GB"/>
        </w:rPr>
        <w:t xml:space="preserve"> thus</w:t>
      </w:r>
      <w:r w:rsidR="00D5649A">
        <w:rPr>
          <w:sz w:val="24"/>
          <w:szCs w:val="24"/>
          <w:lang w:val="en-GB"/>
        </w:rPr>
        <w:t>,</w:t>
      </w:r>
      <w:r w:rsidRPr="00BC1589">
        <w:rPr>
          <w:sz w:val="24"/>
          <w:szCs w:val="24"/>
          <w:lang w:val="en-GB"/>
        </w:rPr>
        <w:t xml:space="preserve"> greatly benefit</w:t>
      </w:r>
      <w:r w:rsidR="00D5649A">
        <w:rPr>
          <w:sz w:val="24"/>
          <w:szCs w:val="24"/>
          <w:lang w:val="en-GB"/>
        </w:rPr>
        <w:t xml:space="preserve"> every party involved from consumers and companies </w:t>
      </w:r>
      <w:r w:rsidR="00DA0517">
        <w:rPr>
          <w:sz w:val="24"/>
          <w:szCs w:val="24"/>
          <w:lang w:val="en-GB"/>
        </w:rPr>
        <w:t xml:space="preserve">that </w:t>
      </w:r>
      <w:r w:rsidR="00D5649A">
        <w:rPr>
          <w:sz w:val="24"/>
          <w:szCs w:val="24"/>
          <w:lang w:val="en-GB"/>
        </w:rPr>
        <w:t>host the</w:t>
      </w:r>
      <w:r w:rsidR="00DA0517">
        <w:rPr>
          <w:sz w:val="24"/>
          <w:szCs w:val="24"/>
          <w:lang w:val="en-GB"/>
        </w:rPr>
        <w:t>se</w:t>
      </w:r>
      <w:r w:rsidR="00D5649A">
        <w:rPr>
          <w:sz w:val="24"/>
          <w:szCs w:val="24"/>
          <w:lang w:val="en-GB"/>
        </w:rPr>
        <w:t xml:space="preserve"> online platforms to</w:t>
      </w:r>
      <w:r w:rsidR="00DA0517">
        <w:rPr>
          <w:sz w:val="24"/>
          <w:szCs w:val="24"/>
          <w:lang w:val="en-GB"/>
        </w:rPr>
        <w:t xml:space="preserve"> the travel</w:t>
      </w:r>
      <w:r w:rsidRPr="00BC1589">
        <w:rPr>
          <w:sz w:val="24"/>
          <w:szCs w:val="24"/>
          <w:lang w:val="en-GB"/>
        </w:rPr>
        <w:t xml:space="preserve"> businesses that </w:t>
      </w:r>
      <w:r w:rsidR="00DA0517">
        <w:rPr>
          <w:sz w:val="24"/>
          <w:szCs w:val="24"/>
          <w:lang w:val="en-GB"/>
        </w:rPr>
        <w:t>advertise and try to improve</w:t>
      </w:r>
      <w:r w:rsidRPr="00BC1589">
        <w:rPr>
          <w:sz w:val="24"/>
          <w:szCs w:val="24"/>
          <w:lang w:val="en-GB"/>
        </w:rPr>
        <w:t xml:space="preserve"> their product and service offers on such platforms. Moreover, since tourists can often feel incompetent </w:t>
      </w:r>
      <w:r w:rsidR="00811B54">
        <w:rPr>
          <w:sz w:val="24"/>
          <w:szCs w:val="24"/>
          <w:lang w:val="en-GB"/>
        </w:rPr>
        <w:t>to exploit the</w:t>
      </w:r>
      <w:r w:rsidR="00DD468B">
        <w:rPr>
          <w:sz w:val="24"/>
          <w:szCs w:val="24"/>
          <w:lang w:val="en-GB"/>
        </w:rPr>
        <w:t xml:space="preserve"> </w:t>
      </w:r>
      <w:r w:rsidRPr="00BC1589">
        <w:rPr>
          <w:sz w:val="24"/>
          <w:szCs w:val="24"/>
          <w:lang w:val="en-GB"/>
        </w:rPr>
        <w:t>advanced searc</w:t>
      </w:r>
      <w:r w:rsidR="00190539">
        <w:rPr>
          <w:sz w:val="24"/>
          <w:szCs w:val="24"/>
          <w:lang w:val="en-GB"/>
        </w:rPr>
        <w:t>h</w:t>
      </w:r>
      <w:r w:rsidR="00811B54">
        <w:rPr>
          <w:sz w:val="24"/>
          <w:szCs w:val="24"/>
          <w:lang w:val="en-GB"/>
        </w:rPr>
        <w:t xml:space="preserve"> options</w:t>
      </w:r>
      <w:r w:rsidRPr="00BC1589">
        <w:rPr>
          <w:sz w:val="24"/>
          <w:szCs w:val="24"/>
          <w:lang w:val="en-GB"/>
        </w:rPr>
        <w:t xml:space="preserve"> </w:t>
      </w:r>
      <w:r w:rsidR="00811B54">
        <w:rPr>
          <w:sz w:val="24"/>
          <w:szCs w:val="24"/>
          <w:lang w:val="en-GB"/>
        </w:rPr>
        <w:t>or</w:t>
      </w:r>
      <w:r w:rsidR="00DD468B">
        <w:rPr>
          <w:sz w:val="24"/>
          <w:szCs w:val="24"/>
          <w:lang w:val="en-GB"/>
        </w:rPr>
        <w:t xml:space="preserve"> even completely</w:t>
      </w:r>
      <w:r w:rsidRPr="00BC1589">
        <w:rPr>
          <w:sz w:val="24"/>
          <w:szCs w:val="24"/>
          <w:lang w:val="en-GB"/>
        </w:rPr>
        <w:t xml:space="preserve"> lost when inundated with the abundance of information present online, </w:t>
      </w:r>
      <w:r w:rsidR="00570E8D">
        <w:rPr>
          <w:sz w:val="24"/>
          <w:szCs w:val="24"/>
          <w:lang w:val="en-GB"/>
        </w:rPr>
        <w:t>the online service provider</w:t>
      </w:r>
      <w:r w:rsidRPr="00BC1589">
        <w:rPr>
          <w:sz w:val="24"/>
          <w:szCs w:val="24"/>
          <w:lang w:val="en-GB"/>
        </w:rPr>
        <w:t xml:space="preserve"> that </w:t>
      </w:r>
      <w:r w:rsidR="00DA0517">
        <w:rPr>
          <w:sz w:val="24"/>
          <w:szCs w:val="24"/>
          <w:lang w:val="en-GB"/>
        </w:rPr>
        <w:t>solves the problem of information overload and</w:t>
      </w:r>
      <w:r w:rsidRPr="00BC1589">
        <w:rPr>
          <w:sz w:val="24"/>
          <w:szCs w:val="24"/>
          <w:lang w:val="en-GB"/>
        </w:rPr>
        <w:t xml:space="preserve"> recommends</w:t>
      </w:r>
      <w:r w:rsidR="00DA0517">
        <w:rPr>
          <w:sz w:val="24"/>
          <w:szCs w:val="24"/>
          <w:lang w:val="en-GB"/>
        </w:rPr>
        <w:t xml:space="preserve"> only the most relevant options of items</w:t>
      </w:r>
      <w:r w:rsidRPr="00BC1589">
        <w:rPr>
          <w:sz w:val="24"/>
          <w:szCs w:val="24"/>
          <w:lang w:val="en-GB"/>
        </w:rPr>
        <w:t xml:space="preserve"> is </w:t>
      </w:r>
      <w:r w:rsidR="00DA0517">
        <w:rPr>
          <w:sz w:val="24"/>
          <w:szCs w:val="24"/>
          <w:lang w:val="en-GB"/>
        </w:rPr>
        <w:t>surely</w:t>
      </w:r>
      <w:r w:rsidRPr="00BC1589">
        <w:rPr>
          <w:sz w:val="24"/>
          <w:szCs w:val="24"/>
          <w:lang w:val="en-GB"/>
        </w:rPr>
        <w:t xml:space="preserve"> bound to </w:t>
      </w:r>
      <w:r w:rsidR="00570E8D">
        <w:rPr>
          <w:sz w:val="24"/>
          <w:szCs w:val="24"/>
          <w:lang w:val="en-GB"/>
        </w:rPr>
        <w:t>drastically improve</w:t>
      </w:r>
      <w:r w:rsidR="0082168F">
        <w:rPr>
          <w:sz w:val="24"/>
          <w:szCs w:val="24"/>
          <w:lang w:val="en-GB"/>
        </w:rPr>
        <w:t xml:space="preserve"> </w:t>
      </w:r>
      <w:r w:rsidR="00DA0517">
        <w:rPr>
          <w:sz w:val="24"/>
          <w:szCs w:val="24"/>
          <w:lang w:val="en-GB"/>
        </w:rPr>
        <w:t xml:space="preserve">the </w:t>
      </w:r>
      <w:r w:rsidR="0082168F">
        <w:rPr>
          <w:sz w:val="24"/>
          <w:szCs w:val="24"/>
          <w:lang w:val="en-GB"/>
        </w:rPr>
        <w:t>engagement</w:t>
      </w:r>
      <w:r w:rsidR="00DA0517">
        <w:rPr>
          <w:sz w:val="24"/>
          <w:szCs w:val="24"/>
          <w:lang w:val="en-GB"/>
        </w:rPr>
        <w:t xml:space="preserve"> of its users, that way</w:t>
      </w:r>
      <w:r w:rsidRPr="00BC1589">
        <w:rPr>
          <w:sz w:val="24"/>
          <w:szCs w:val="24"/>
          <w:lang w:val="en-GB"/>
        </w:rPr>
        <w:t xml:space="preserve"> </w:t>
      </w:r>
      <w:r w:rsidR="00DA0517">
        <w:rPr>
          <w:sz w:val="24"/>
          <w:szCs w:val="24"/>
          <w:lang w:val="en-GB"/>
        </w:rPr>
        <w:t>capturing and retaining much bigger numbers of</w:t>
      </w:r>
      <w:r w:rsidRPr="00BC1589">
        <w:rPr>
          <w:sz w:val="24"/>
          <w:szCs w:val="24"/>
          <w:lang w:val="en-GB"/>
        </w:rPr>
        <w:t xml:space="preserve"> active users</w:t>
      </w:r>
      <w:r w:rsidR="00DA0517">
        <w:rPr>
          <w:sz w:val="24"/>
          <w:szCs w:val="24"/>
          <w:lang w:val="en-GB"/>
        </w:rPr>
        <w:t>,</w:t>
      </w:r>
      <w:r w:rsidR="00570E8D">
        <w:rPr>
          <w:sz w:val="24"/>
          <w:szCs w:val="24"/>
          <w:lang w:val="en-GB"/>
        </w:rPr>
        <w:t xml:space="preserve"> which inevitably indicates leveraging higher profits no matter whether the platform earns from direct item sales, like Amazon, from user subscriptions, like Netflix or from advertising of third party products, like </w:t>
      </w:r>
      <w:r w:rsidR="001B0106">
        <w:rPr>
          <w:sz w:val="24"/>
          <w:szCs w:val="24"/>
          <w:lang w:val="en-GB"/>
        </w:rPr>
        <w:t>YouTube</w:t>
      </w:r>
      <w:r w:rsidRPr="00BC1589">
        <w:rPr>
          <w:sz w:val="24"/>
          <w:szCs w:val="24"/>
          <w:lang w:val="en-GB"/>
        </w:rPr>
        <w:t>. However, even though this research is focused on data in</w:t>
      </w:r>
      <w:r w:rsidR="00811B54">
        <w:rPr>
          <w:sz w:val="24"/>
          <w:szCs w:val="24"/>
          <w:lang w:val="en-GB"/>
        </w:rPr>
        <w:t xml:space="preserve"> the</w:t>
      </w:r>
      <w:r w:rsidRPr="00BC1589">
        <w:rPr>
          <w:sz w:val="24"/>
          <w:szCs w:val="24"/>
          <w:lang w:val="en-GB"/>
        </w:rPr>
        <w:t xml:space="preserve"> travel domain, the recommender algorithm it aims to arrive at can potentially be used in other areas where user feedback is provided in the form of </w:t>
      </w:r>
      <w:r w:rsidR="005A3AAE">
        <w:rPr>
          <w:sz w:val="24"/>
          <w:szCs w:val="24"/>
          <w:lang w:val="en-GB"/>
        </w:rPr>
        <w:t xml:space="preserve">textual </w:t>
      </w:r>
      <w:r w:rsidRPr="00BC1589">
        <w:rPr>
          <w:sz w:val="24"/>
          <w:szCs w:val="24"/>
          <w:lang w:val="en-GB"/>
        </w:rPr>
        <w:t>reviews and ratings.</w:t>
      </w:r>
    </w:p>
    <w:p w14:paraId="0779A795" w14:textId="54AC1B3B" w:rsidR="00086933" w:rsidRPr="00BC1589" w:rsidRDefault="00086933" w:rsidP="00FB087B">
      <w:pPr>
        <w:spacing w:line="360" w:lineRule="auto"/>
        <w:ind w:firstLine="708"/>
        <w:jc w:val="both"/>
        <w:rPr>
          <w:sz w:val="24"/>
          <w:szCs w:val="24"/>
          <w:lang w:val="en-GB"/>
        </w:rPr>
      </w:pPr>
      <w:r w:rsidRPr="00BC1589">
        <w:rPr>
          <w:sz w:val="24"/>
          <w:szCs w:val="24"/>
          <w:lang w:val="en-GB"/>
        </w:rPr>
        <w:t xml:space="preserve">Scope of the thesis. </w:t>
      </w:r>
      <w:r w:rsidR="00924532">
        <w:rPr>
          <w:sz w:val="24"/>
          <w:szCs w:val="24"/>
          <w:lang w:val="en-GB"/>
        </w:rPr>
        <w:t>First and foremost</w:t>
      </w:r>
      <w:r>
        <w:rPr>
          <w:sz w:val="24"/>
          <w:szCs w:val="24"/>
          <w:lang w:val="en-GB"/>
        </w:rPr>
        <w:t>, in order to make the collaborative recommender system algorithm more robust and avoid extreme data sparsity, the present research</w:t>
      </w:r>
      <w:r w:rsidR="00A849AA">
        <w:rPr>
          <w:sz w:val="24"/>
          <w:szCs w:val="24"/>
          <w:lang w:val="en-GB"/>
        </w:rPr>
        <w:t xml:space="preserve"> thesis</w:t>
      </w:r>
      <w:r w:rsidR="00A849AA" w:rsidRPr="00A849AA">
        <w:rPr>
          <w:sz w:val="24"/>
          <w:szCs w:val="24"/>
          <w:lang w:val="en-GB"/>
        </w:rPr>
        <w:t xml:space="preserve"> </w:t>
      </w:r>
      <w:r w:rsidR="00A849AA">
        <w:rPr>
          <w:sz w:val="24"/>
          <w:szCs w:val="24"/>
          <w:lang w:val="en-GB"/>
        </w:rPr>
        <w:t>employs the purposeful method of data sampling</w:t>
      </w:r>
      <w:r w:rsidR="002317AE">
        <w:rPr>
          <w:sz w:val="24"/>
          <w:szCs w:val="24"/>
          <w:lang w:val="en-GB"/>
        </w:rPr>
        <w:t xml:space="preserve"> </w:t>
      </w:r>
      <w:r w:rsidR="00A849AA">
        <w:rPr>
          <w:sz w:val="24"/>
          <w:szCs w:val="24"/>
          <w:lang w:val="en-GB"/>
        </w:rPr>
        <w:t>and</w:t>
      </w:r>
      <w:r w:rsidR="002317AE">
        <w:rPr>
          <w:sz w:val="24"/>
          <w:szCs w:val="24"/>
          <w:lang w:val="en-GB"/>
        </w:rPr>
        <w:t xml:space="preserve"> ensure</w:t>
      </w:r>
      <w:r w:rsidR="00A849AA">
        <w:rPr>
          <w:sz w:val="24"/>
          <w:szCs w:val="24"/>
          <w:lang w:val="en-GB"/>
        </w:rPr>
        <w:t>s</w:t>
      </w:r>
      <w:r w:rsidR="002317AE">
        <w:rPr>
          <w:sz w:val="24"/>
          <w:szCs w:val="24"/>
          <w:lang w:val="en-GB"/>
        </w:rPr>
        <w:t xml:space="preserve"> the collection of a representative data sample</w:t>
      </w:r>
      <w:r w:rsidR="00DA7B2E">
        <w:rPr>
          <w:sz w:val="24"/>
          <w:szCs w:val="24"/>
          <w:lang w:val="en-GB"/>
        </w:rPr>
        <w:t xml:space="preserve">, </w:t>
      </w:r>
      <w:r>
        <w:rPr>
          <w:sz w:val="24"/>
          <w:szCs w:val="24"/>
          <w:lang w:val="en-GB"/>
        </w:rPr>
        <w:t xml:space="preserve">by means of </w:t>
      </w:r>
      <w:r w:rsidR="00DA7B2E">
        <w:rPr>
          <w:sz w:val="24"/>
          <w:szCs w:val="24"/>
          <w:lang w:val="en-GB"/>
        </w:rPr>
        <w:t>scraping</w:t>
      </w:r>
      <w:r w:rsidR="00274BB4">
        <w:rPr>
          <w:sz w:val="24"/>
          <w:szCs w:val="24"/>
          <w:lang w:val="en-GB"/>
        </w:rPr>
        <w:t xml:space="preserve"> </w:t>
      </w:r>
      <w:r w:rsidR="00DA7B2E">
        <w:rPr>
          <w:sz w:val="24"/>
          <w:szCs w:val="24"/>
          <w:lang w:val="en-GB"/>
        </w:rPr>
        <w:t xml:space="preserve">all of the </w:t>
      </w:r>
      <w:r w:rsidR="00274BB4">
        <w:rPr>
          <w:sz w:val="24"/>
          <w:szCs w:val="24"/>
          <w:lang w:val="en-GB"/>
        </w:rPr>
        <w:t>user ratings and reviews</w:t>
      </w:r>
      <w:r w:rsidR="00A849AA">
        <w:rPr>
          <w:sz w:val="24"/>
          <w:szCs w:val="24"/>
          <w:lang w:val="en-GB"/>
        </w:rPr>
        <w:t xml:space="preserve"> that have been posted in the course of the past year from February 2019</w:t>
      </w:r>
      <w:r w:rsidR="00DA7B2E">
        <w:rPr>
          <w:sz w:val="24"/>
          <w:szCs w:val="24"/>
          <w:lang w:val="en-GB"/>
        </w:rPr>
        <w:t xml:space="preserve"> to January 2020</w:t>
      </w:r>
      <w:r>
        <w:rPr>
          <w:sz w:val="24"/>
          <w:szCs w:val="24"/>
          <w:lang w:val="en-GB"/>
        </w:rPr>
        <w:t xml:space="preserve"> </w:t>
      </w:r>
      <w:r w:rsidR="002317AE">
        <w:rPr>
          <w:sz w:val="24"/>
          <w:szCs w:val="24"/>
          <w:lang w:val="en-GB"/>
        </w:rPr>
        <w:t>under every</w:t>
      </w:r>
      <w:r w:rsidR="00DA7B2E">
        <w:rPr>
          <w:sz w:val="24"/>
          <w:szCs w:val="24"/>
          <w:lang w:val="en-GB"/>
        </w:rPr>
        <w:t xml:space="preserve"> single</w:t>
      </w:r>
      <w:r w:rsidR="00A849AA">
        <w:rPr>
          <w:sz w:val="24"/>
          <w:szCs w:val="24"/>
          <w:lang w:val="en-GB"/>
        </w:rPr>
        <w:t xml:space="preserve"> one</w:t>
      </w:r>
      <w:r w:rsidR="002317AE">
        <w:rPr>
          <w:sz w:val="24"/>
          <w:szCs w:val="24"/>
          <w:lang w:val="en-GB"/>
        </w:rPr>
        <w:t xml:space="preserve"> </w:t>
      </w:r>
      <w:r w:rsidR="00274BB4">
        <w:rPr>
          <w:sz w:val="24"/>
          <w:szCs w:val="24"/>
          <w:lang w:val="en-GB"/>
        </w:rPr>
        <w:t>of approximately one thousand</w:t>
      </w:r>
      <w:r w:rsidR="002317AE">
        <w:rPr>
          <w:sz w:val="24"/>
          <w:szCs w:val="24"/>
          <w:lang w:val="en-GB"/>
        </w:rPr>
        <w:t xml:space="preserve"> tourist attraction</w:t>
      </w:r>
      <w:r w:rsidR="00274BB4">
        <w:rPr>
          <w:sz w:val="24"/>
          <w:szCs w:val="24"/>
          <w:lang w:val="en-GB"/>
        </w:rPr>
        <w:t>s</w:t>
      </w:r>
      <w:r w:rsidR="00DA7B2E">
        <w:rPr>
          <w:sz w:val="24"/>
          <w:szCs w:val="24"/>
          <w:lang w:val="en-GB"/>
        </w:rPr>
        <w:t>. Such sampling approach</w:t>
      </w:r>
      <w:r w:rsidR="003E3DFC">
        <w:rPr>
          <w:sz w:val="24"/>
          <w:szCs w:val="24"/>
          <w:lang w:val="en-GB"/>
        </w:rPr>
        <w:t xml:space="preserve"> is the most convenient as the default sorting of TripAdvisor reviews is set according to their recency (and not popularity or rating level);</w:t>
      </w:r>
      <w:r w:rsidR="00DA7B2E">
        <w:rPr>
          <w:sz w:val="24"/>
          <w:szCs w:val="24"/>
          <w:lang w:val="en-GB"/>
        </w:rPr>
        <w:t xml:space="preserve"> </w:t>
      </w:r>
      <w:r w:rsidR="003E3DFC">
        <w:rPr>
          <w:sz w:val="24"/>
          <w:szCs w:val="24"/>
          <w:lang w:val="en-GB"/>
        </w:rPr>
        <w:t xml:space="preserve">as well as completely sufficient as it </w:t>
      </w:r>
      <w:r w:rsidR="00DA7B2E">
        <w:rPr>
          <w:sz w:val="24"/>
          <w:szCs w:val="24"/>
          <w:lang w:val="en-GB"/>
        </w:rPr>
        <w:t xml:space="preserve">provides a representative </w:t>
      </w:r>
      <w:r w:rsidR="003E3DFC">
        <w:rPr>
          <w:sz w:val="24"/>
          <w:szCs w:val="24"/>
          <w:lang w:val="en-GB"/>
        </w:rPr>
        <w:t>sample of the most recent reviews</w:t>
      </w:r>
      <w:r w:rsidR="00DA7B2E">
        <w:rPr>
          <w:sz w:val="24"/>
          <w:szCs w:val="24"/>
          <w:lang w:val="en-GB"/>
        </w:rPr>
        <w:t xml:space="preserve"> of </w:t>
      </w:r>
      <w:r w:rsidR="00DA7B2E">
        <w:rPr>
          <w:sz w:val="24"/>
          <w:szCs w:val="24"/>
          <w:lang w:val="en-GB"/>
        </w:rPr>
        <w:lastRenderedPageBreak/>
        <w:t>the platform’s active users</w:t>
      </w:r>
      <w:r w:rsidR="003E3DFC">
        <w:rPr>
          <w:sz w:val="24"/>
          <w:szCs w:val="24"/>
          <w:lang w:val="en-GB"/>
        </w:rPr>
        <w:t>, devoid of any season- or demographic-specific data.</w:t>
      </w:r>
      <w:r>
        <w:rPr>
          <w:sz w:val="24"/>
          <w:szCs w:val="24"/>
          <w:lang w:val="en-GB"/>
        </w:rPr>
        <w:t xml:space="preserve"> </w:t>
      </w:r>
      <w:r w:rsidR="00924532">
        <w:rPr>
          <w:sz w:val="24"/>
          <w:szCs w:val="24"/>
          <w:lang w:val="en-GB"/>
        </w:rPr>
        <w:t>Furthermore</w:t>
      </w:r>
      <w:r>
        <w:rPr>
          <w:sz w:val="24"/>
          <w:szCs w:val="24"/>
          <w:lang w:val="en-GB"/>
        </w:rPr>
        <w:t>,</w:t>
      </w:r>
      <w:r w:rsidR="00924532">
        <w:rPr>
          <w:sz w:val="24"/>
          <w:szCs w:val="24"/>
          <w:lang w:val="en-GB"/>
        </w:rPr>
        <w:t xml:space="preserve"> </w:t>
      </w:r>
      <w:r w:rsidR="00767079">
        <w:rPr>
          <w:sz w:val="24"/>
          <w:szCs w:val="24"/>
          <w:lang w:val="en-GB"/>
        </w:rPr>
        <w:t>in sight</w:t>
      </w:r>
      <w:r w:rsidR="00924532" w:rsidRPr="00924532">
        <w:rPr>
          <w:sz w:val="24"/>
          <w:szCs w:val="24"/>
          <w:lang w:val="en-GB"/>
        </w:rPr>
        <w:t xml:space="preserve"> o</w:t>
      </w:r>
      <w:r w:rsidR="00767079">
        <w:rPr>
          <w:sz w:val="24"/>
          <w:szCs w:val="24"/>
          <w:lang w:val="en-GB"/>
        </w:rPr>
        <w:t>f</w:t>
      </w:r>
      <w:r w:rsidR="00924532" w:rsidRPr="00924532">
        <w:rPr>
          <w:sz w:val="24"/>
          <w:szCs w:val="24"/>
          <w:lang w:val="en-GB"/>
        </w:rPr>
        <w:t xml:space="preserve"> the </w:t>
      </w:r>
      <w:r w:rsidR="00767079">
        <w:rPr>
          <w:sz w:val="24"/>
          <w:szCs w:val="24"/>
          <w:lang w:val="en-GB"/>
        </w:rPr>
        <w:t xml:space="preserve">extremely demanding </w:t>
      </w:r>
      <w:r w:rsidR="00924532" w:rsidRPr="00924532">
        <w:rPr>
          <w:sz w:val="24"/>
          <w:szCs w:val="24"/>
          <w:lang w:val="en-GB"/>
        </w:rPr>
        <w:t xml:space="preserve">computational </w:t>
      </w:r>
      <w:r w:rsidR="00C13FE0">
        <w:rPr>
          <w:sz w:val="24"/>
          <w:szCs w:val="24"/>
          <w:lang w:val="en-GB"/>
        </w:rPr>
        <w:t>conditions</w:t>
      </w:r>
      <w:r w:rsidR="00924532" w:rsidRPr="00924532">
        <w:rPr>
          <w:sz w:val="24"/>
          <w:szCs w:val="24"/>
          <w:lang w:val="en-GB"/>
        </w:rPr>
        <w:t xml:space="preserve"> of processing millions of reviews, it is </w:t>
      </w:r>
      <w:r w:rsidR="00924532">
        <w:rPr>
          <w:sz w:val="24"/>
          <w:szCs w:val="24"/>
          <w:lang w:val="en-GB"/>
        </w:rPr>
        <w:t xml:space="preserve">again </w:t>
      </w:r>
      <w:r w:rsidR="00924532" w:rsidRPr="00924532">
        <w:rPr>
          <w:sz w:val="24"/>
          <w:szCs w:val="24"/>
          <w:lang w:val="en-GB"/>
        </w:rPr>
        <w:t xml:space="preserve">reasonable to </w:t>
      </w:r>
      <w:r w:rsidR="00EC322E">
        <w:rPr>
          <w:sz w:val="24"/>
          <w:szCs w:val="24"/>
          <w:lang w:val="en-GB"/>
        </w:rPr>
        <w:t xml:space="preserve">narrow down the </w:t>
      </w:r>
      <w:r w:rsidR="00924532" w:rsidRPr="00924532">
        <w:rPr>
          <w:sz w:val="24"/>
          <w:szCs w:val="24"/>
          <w:lang w:val="en-GB"/>
        </w:rPr>
        <w:t xml:space="preserve">focus </w:t>
      </w:r>
      <w:r w:rsidR="00EC322E">
        <w:rPr>
          <w:sz w:val="24"/>
          <w:szCs w:val="24"/>
          <w:lang w:val="en-GB"/>
        </w:rPr>
        <w:t>t</w:t>
      </w:r>
      <w:r w:rsidR="00924532" w:rsidRPr="00924532">
        <w:rPr>
          <w:sz w:val="24"/>
          <w:szCs w:val="24"/>
          <w:lang w:val="en-GB"/>
        </w:rPr>
        <w:t xml:space="preserve">o </w:t>
      </w:r>
      <w:r w:rsidR="00A849AA">
        <w:rPr>
          <w:sz w:val="24"/>
          <w:szCs w:val="24"/>
          <w:lang w:val="en-GB"/>
        </w:rPr>
        <w:t>the</w:t>
      </w:r>
      <w:r w:rsidR="00924532" w:rsidRPr="00924532">
        <w:rPr>
          <w:sz w:val="24"/>
          <w:szCs w:val="24"/>
          <w:lang w:val="en-GB"/>
        </w:rPr>
        <w:t xml:space="preserve"> </w:t>
      </w:r>
      <w:r w:rsidR="00EC322E">
        <w:rPr>
          <w:sz w:val="24"/>
          <w:szCs w:val="24"/>
          <w:lang w:val="en-GB"/>
        </w:rPr>
        <w:t>single most</w:t>
      </w:r>
      <w:r w:rsidR="00924532" w:rsidRPr="00924532">
        <w:rPr>
          <w:sz w:val="24"/>
          <w:szCs w:val="24"/>
          <w:lang w:val="en-GB"/>
        </w:rPr>
        <w:t xml:space="preserve"> popular </w:t>
      </w:r>
      <w:r w:rsidR="00A849AA">
        <w:rPr>
          <w:sz w:val="24"/>
          <w:szCs w:val="24"/>
          <w:lang w:val="en-GB"/>
        </w:rPr>
        <w:t>city</w:t>
      </w:r>
      <w:r w:rsidR="00924532" w:rsidRPr="00924532">
        <w:rPr>
          <w:sz w:val="24"/>
          <w:szCs w:val="24"/>
          <w:lang w:val="en-GB"/>
        </w:rPr>
        <w:t xml:space="preserve"> destination</w:t>
      </w:r>
      <w:r w:rsidR="00A849AA">
        <w:rPr>
          <w:sz w:val="24"/>
          <w:szCs w:val="24"/>
          <w:lang w:val="en-GB"/>
        </w:rPr>
        <w:t xml:space="preserve"> of Europe</w:t>
      </w:r>
      <w:r w:rsidR="00C14CEB">
        <w:rPr>
          <w:sz w:val="24"/>
          <w:szCs w:val="24"/>
          <w:lang w:val="en-GB"/>
        </w:rPr>
        <w:t>,</w:t>
      </w:r>
      <w:r w:rsidR="00924532" w:rsidRPr="00924532">
        <w:rPr>
          <w:sz w:val="24"/>
          <w:szCs w:val="24"/>
          <w:lang w:val="en-GB"/>
        </w:rPr>
        <w:t xml:space="preserve"> </w:t>
      </w:r>
      <w:r w:rsidR="00C14CEB">
        <w:rPr>
          <w:sz w:val="24"/>
          <w:szCs w:val="24"/>
          <w:lang w:val="en-GB"/>
        </w:rPr>
        <w:t xml:space="preserve">such as </w:t>
      </w:r>
      <w:r w:rsidR="00924532" w:rsidRPr="00924532">
        <w:rPr>
          <w:sz w:val="24"/>
          <w:szCs w:val="24"/>
          <w:lang w:val="en-GB"/>
        </w:rPr>
        <w:t>London, UK</w:t>
      </w:r>
      <w:r w:rsidR="004B40CE">
        <w:rPr>
          <w:sz w:val="24"/>
          <w:szCs w:val="24"/>
          <w:lang w:val="en-GB"/>
        </w:rPr>
        <w:t>,</w:t>
      </w:r>
      <w:r w:rsidR="00924532" w:rsidRPr="00924532">
        <w:rPr>
          <w:sz w:val="24"/>
          <w:szCs w:val="24"/>
          <w:lang w:val="en-GB"/>
        </w:rPr>
        <w:t xml:space="preserve"> and scrape the data on its </w:t>
      </w:r>
      <w:r w:rsidR="00A849AA">
        <w:rPr>
          <w:sz w:val="24"/>
          <w:szCs w:val="24"/>
          <w:lang w:val="en-GB"/>
        </w:rPr>
        <w:t xml:space="preserve">tourist </w:t>
      </w:r>
      <w:r w:rsidR="00924532" w:rsidRPr="00924532">
        <w:rPr>
          <w:sz w:val="24"/>
          <w:szCs w:val="24"/>
          <w:lang w:val="en-GB"/>
        </w:rPr>
        <w:t xml:space="preserve">attractions </w:t>
      </w:r>
      <w:r w:rsidR="00A849AA">
        <w:rPr>
          <w:sz w:val="24"/>
          <w:szCs w:val="24"/>
          <w:lang w:val="en-GB"/>
        </w:rPr>
        <w:t>to create</w:t>
      </w:r>
      <w:r w:rsidR="00924532" w:rsidRPr="00924532">
        <w:rPr>
          <w:sz w:val="24"/>
          <w:szCs w:val="24"/>
          <w:lang w:val="en-GB"/>
        </w:rPr>
        <w:t xml:space="preserve"> a dataset</w:t>
      </w:r>
      <w:r w:rsidR="00EC322E">
        <w:rPr>
          <w:sz w:val="24"/>
          <w:szCs w:val="24"/>
          <w:lang w:val="en-GB"/>
        </w:rPr>
        <w:t xml:space="preserve"> </w:t>
      </w:r>
      <w:r w:rsidR="00A849AA">
        <w:rPr>
          <w:sz w:val="24"/>
          <w:szCs w:val="24"/>
          <w:lang w:val="en-GB"/>
        </w:rPr>
        <w:t>of the total magnitude</w:t>
      </w:r>
      <w:r w:rsidR="00EC322E">
        <w:rPr>
          <w:sz w:val="24"/>
          <w:szCs w:val="24"/>
          <w:lang w:val="en-GB"/>
        </w:rPr>
        <w:t xml:space="preserve"> of</w:t>
      </w:r>
      <w:r w:rsidR="00924532" w:rsidRPr="00924532">
        <w:rPr>
          <w:sz w:val="24"/>
          <w:szCs w:val="24"/>
          <w:lang w:val="en-GB"/>
        </w:rPr>
        <w:t xml:space="preserve"> tens of thousands of </w:t>
      </w:r>
      <w:r w:rsidR="00A15A93">
        <w:rPr>
          <w:sz w:val="24"/>
          <w:szCs w:val="24"/>
          <w:lang w:val="en-GB"/>
        </w:rPr>
        <w:t xml:space="preserve">user </w:t>
      </w:r>
      <w:r w:rsidR="00924532" w:rsidRPr="00924532">
        <w:rPr>
          <w:sz w:val="24"/>
          <w:szCs w:val="24"/>
          <w:lang w:val="en-GB"/>
        </w:rPr>
        <w:t>ratings</w:t>
      </w:r>
      <w:r w:rsidR="00A849AA">
        <w:rPr>
          <w:sz w:val="24"/>
          <w:szCs w:val="24"/>
          <w:lang w:val="en-GB"/>
        </w:rPr>
        <w:t xml:space="preserve"> and reviews</w:t>
      </w:r>
      <w:r w:rsidR="00924532" w:rsidRPr="00924532">
        <w:rPr>
          <w:sz w:val="24"/>
          <w:szCs w:val="24"/>
          <w:lang w:val="en-GB"/>
        </w:rPr>
        <w:t>.</w:t>
      </w:r>
    </w:p>
    <w:p w14:paraId="611EA3D8" w14:textId="3A418CF5" w:rsidR="00757401" w:rsidRPr="00BC1589" w:rsidRDefault="00BC1589" w:rsidP="00FB087B">
      <w:pPr>
        <w:spacing w:line="360" w:lineRule="auto"/>
        <w:ind w:firstLine="708"/>
        <w:jc w:val="both"/>
        <w:rPr>
          <w:sz w:val="24"/>
          <w:szCs w:val="24"/>
          <w:lang w:val="en-GB"/>
        </w:rPr>
      </w:pPr>
      <w:r w:rsidRPr="00BC1589">
        <w:rPr>
          <w:sz w:val="24"/>
          <w:szCs w:val="24"/>
          <w:lang w:val="en-GB"/>
        </w:rPr>
        <w:t>Limitations</w:t>
      </w:r>
      <w:r w:rsidR="00FD7942">
        <w:rPr>
          <w:sz w:val="24"/>
          <w:szCs w:val="24"/>
          <w:lang w:val="en-GB"/>
        </w:rPr>
        <w:t xml:space="preserve"> of the research</w:t>
      </w:r>
      <w:r w:rsidRPr="00BC1589">
        <w:rPr>
          <w:sz w:val="24"/>
          <w:szCs w:val="24"/>
          <w:lang w:val="en-GB"/>
        </w:rPr>
        <w:t xml:space="preserve">. The </w:t>
      </w:r>
      <w:r w:rsidR="00767079">
        <w:rPr>
          <w:sz w:val="24"/>
          <w:szCs w:val="24"/>
          <w:lang w:val="en-GB"/>
        </w:rPr>
        <w:t>core</w:t>
      </w:r>
      <w:r w:rsidRPr="00BC1589">
        <w:rPr>
          <w:sz w:val="24"/>
          <w:szCs w:val="24"/>
          <w:lang w:val="en-GB"/>
        </w:rPr>
        <w:t xml:space="preserve"> limitation </w:t>
      </w:r>
      <w:r w:rsidR="00767079">
        <w:rPr>
          <w:sz w:val="24"/>
          <w:szCs w:val="24"/>
          <w:lang w:val="en-GB"/>
        </w:rPr>
        <w:t>of</w:t>
      </w:r>
      <w:r w:rsidRPr="00BC1589">
        <w:rPr>
          <w:sz w:val="24"/>
          <w:szCs w:val="24"/>
          <w:lang w:val="en-GB"/>
        </w:rPr>
        <w:t xml:space="preserve"> any</w:t>
      </w:r>
      <w:r w:rsidR="00767079">
        <w:rPr>
          <w:sz w:val="24"/>
          <w:szCs w:val="24"/>
          <w:lang w:val="en-GB"/>
        </w:rPr>
        <w:t xml:space="preserve"> scientific</w:t>
      </w:r>
      <w:r w:rsidRPr="00BC1589">
        <w:rPr>
          <w:sz w:val="24"/>
          <w:szCs w:val="24"/>
          <w:lang w:val="en-GB"/>
        </w:rPr>
        <w:t xml:space="preserve"> research</w:t>
      </w:r>
      <w:r w:rsidR="00767079">
        <w:rPr>
          <w:sz w:val="24"/>
          <w:szCs w:val="24"/>
          <w:lang w:val="en-GB"/>
        </w:rPr>
        <w:t xml:space="preserve"> that employs</w:t>
      </w:r>
      <w:r w:rsidRPr="00BC1589">
        <w:rPr>
          <w:sz w:val="24"/>
          <w:szCs w:val="24"/>
          <w:lang w:val="en-GB"/>
        </w:rPr>
        <w:t xml:space="preserve"> machine learning</w:t>
      </w:r>
      <w:r w:rsidR="00767079">
        <w:rPr>
          <w:sz w:val="24"/>
          <w:szCs w:val="24"/>
          <w:lang w:val="en-GB"/>
        </w:rPr>
        <w:t xml:space="preserve"> methods</w:t>
      </w:r>
      <w:r w:rsidRPr="00BC1589">
        <w:rPr>
          <w:sz w:val="24"/>
          <w:szCs w:val="24"/>
          <w:lang w:val="en-GB"/>
        </w:rPr>
        <w:t xml:space="preserve"> is the computational complexity of the algorithms. Even though</w:t>
      </w:r>
      <w:r w:rsidR="00767079">
        <w:rPr>
          <w:sz w:val="24"/>
          <w:szCs w:val="24"/>
          <w:lang w:val="en-GB"/>
        </w:rPr>
        <w:t xml:space="preserve"> prediction algorithm</w:t>
      </w:r>
      <w:r w:rsidRPr="00BC1589">
        <w:rPr>
          <w:sz w:val="24"/>
          <w:szCs w:val="24"/>
          <w:lang w:val="en-GB"/>
        </w:rPr>
        <w:t xml:space="preserve">s </w:t>
      </w:r>
      <w:r w:rsidR="00767079">
        <w:rPr>
          <w:sz w:val="24"/>
          <w:szCs w:val="24"/>
          <w:lang w:val="en-GB"/>
        </w:rPr>
        <w:t>that show</w:t>
      </w:r>
      <w:r w:rsidRPr="00BC1589">
        <w:rPr>
          <w:sz w:val="24"/>
          <w:szCs w:val="24"/>
          <w:lang w:val="en-GB"/>
        </w:rPr>
        <w:t xml:space="preserve"> accurate results might exist in theory, their </w:t>
      </w:r>
      <w:r w:rsidR="00767079">
        <w:rPr>
          <w:sz w:val="24"/>
          <w:szCs w:val="24"/>
          <w:lang w:val="en-GB"/>
        </w:rPr>
        <w:t xml:space="preserve">convenient </w:t>
      </w:r>
      <w:r w:rsidRPr="00BC1589">
        <w:rPr>
          <w:sz w:val="24"/>
          <w:szCs w:val="24"/>
          <w:lang w:val="en-GB"/>
        </w:rPr>
        <w:t xml:space="preserve">implementation </w:t>
      </w:r>
      <w:r w:rsidR="00767079">
        <w:rPr>
          <w:sz w:val="24"/>
          <w:szCs w:val="24"/>
          <w:lang w:val="en-GB"/>
        </w:rPr>
        <w:t>is impossible due to the inadequacy of practical application cases in the computer science research as well as, much more importantly, due to</w:t>
      </w:r>
      <w:r w:rsidR="004A18D2">
        <w:rPr>
          <w:sz w:val="24"/>
          <w:szCs w:val="24"/>
          <w:lang w:val="en-GB"/>
        </w:rPr>
        <w:t xml:space="preserve"> the</w:t>
      </w:r>
      <w:r w:rsidR="00274BB4">
        <w:rPr>
          <w:sz w:val="24"/>
          <w:szCs w:val="24"/>
          <w:lang w:val="en-GB"/>
        </w:rPr>
        <w:t xml:space="preserve"> temporal and computational constraints</w:t>
      </w:r>
      <w:r w:rsidR="004A18D2">
        <w:rPr>
          <w:sz w:val="24"/>
          <w:szCs w:val="24"/>
          <w:lang w:val="en-GB"/>
        </w:rPr>
        <w:t xml:space="preserve"> of the </w:t>
      </w:r>
      <w:r w:rsidR="00274BB4">
        <w:rPr>
          <w:sz w:val="24"/>
          <w:szCs w:val="24"/>
          <w:lang w:val="en-GB"/>
        </w:rPr>
        <w:t>present bachelor’s</w:t>
      </w:r>
      <w:r w:rsidR="004A18D2">
        <w:rPr>
          <w:sz w:val="24"/>
          <w:szCs w:val="24"/>
          <w:lang w:val="en-GB"/>
        </w:rPr>
        <w:t xml:space="preserve"> thesis</w:t>
      </w:r>
      <w:r w:rsidRPr="00BC1589">
        <w:rPr>
          <w:sz w:val="24"/>
          <w:szCs w:val="24"/>
          <w:lang w:val="en-GB"/>
        </w:rPr>
        <w:t>. Secondly, since the data</w:t>
      </w:r>
      <w:r w:rsidR="004A18D2">
        <w:rPr>
          <w:sz w:val="24"/>
          <w:szCs w:val="24"/>
          <w:lang w:val="en-GB"/>
        </w:rPr>
        <w:t xml:space="preserve"> on user ratings</w:t>
      </w:r>
      <w:r w:rsidRPr="00BC1589">
        <w:rPr>
          <w:sz w:val="24"/>
          <w:szCs w:val="24"/>
          <w:lang w:val="en-GB"/>
        </w:rPr>
        <w:t xml:space="preserve"> will be narrowed down to </w:t>
      </w:r>
      <w:r w:rsidR="004A18D2">
        <w:rPr>
          <w:sz w:val="24"/>
          <w:szCs w:val="24"/>
          <w:lang w:val="en-GB"/>
        </w:rPr>
        <w:t xml:space="preserve">the travel destinations of </w:t>
      </w:r>
      <w:r w:rsidRPr="00BC1589">
        <w:rPr>
          <w:sz w:val="24"/>
          <w:szCs w:val="24"/>
          <w:lang w:val="en-GB"/>
        </w:rPr>
        <w:t xml:space="preserve">only </w:t>
      </w:r>
      <w:r w:rsidR="004A18D2">
        <w:rPr>
          <w:sz w:val="24"/>
          <w:szCs w:val="24"/>
          <w:lang w:val="en-GB"/>
        </w:rPr>
        <w:t>a single</w:t>
      </w:r>
      <w:r w:rsidRPr="00BC1589">
        <w:rPr>
          <w:sz w:val="24"/>
          <w:szCs w:val="24"/>
          <w:lang w:val="en-GB"/>
        </w:rPr>
        <w:t xml:space="preserve"> city, the findings </w:t>
      </w:r>
      <w:r w:rsidR="004A18D2">
        <w:rPr>
          <w:sz w:val="24"/>
          <w:szCs w:val="24"/>
          <w:lang w:val="en-GB"/>
        </w:rPr>
        <w:t xml:space="preserve">that will be </w:t>
      </w:r>
      <w:r w:rsidRPr="00BC1589">
        <w:rPr>
          <w:sz w:val="24"/>
          <w:szCs w:val="24"/>
          <w:lang w:val="en-GB"/>
        </w:rPr>
        <w:t xml:space="preserve">uncovered </w:t>
      </w:r>
      <w:r w:rsidR="00A079B7">
        <w:rPr>
          <w:sz w:val="24"/>
          <w:szCs w:val="24"/>
          <w:lang w:val="en-GB"/>
        </w:rPr>
        <w:t>as</w:t>
      </w:r>
      <w:r w:rsidR="004A18D2">
        <w:rPr>
          <w:sz w:val="24"/>
          <w:szCs w:val="24"/>
          <w:lang w:val="en-GB"/>
        </w:rPr>
        <w:t xml:space="preserve"> </w:t>
      </w:r>
      <w:r w:rsidR="00274BB4">
        <w:rPr>
          <w:sz w:val="24"/>
          <w:szCs w:val="24"/>
          <w:lang w:val="en-GB"/>
        </w:rPr>
        <w:t>the</w:t>
      </w:r>
      <w:r w:rsidR="004A18D2">
        <w:rPr>
          <w:sz w:val="24"/>
          <w:szCs w:val="24"/>
          <w:lang w:val="en-GB"/>
        </w:rPr>
        <w:t xml:space="preserve"> </w:t>
      </w:r>
      <w:r w:rsidR="00A079B7">
        <w:rPr>
          <w:sz w:val="24"/>
          <w:szCs w:val="24"/>
          <w:lang w:val="en-GB"/>
        </w:rPr>
        <w:t>r</w:t>
      </w:r>
      <w:r w:rsidR="004A18D2">
        <w:rPr>
          <w:sz w:val="24"/>
          <w:szCs w:val="24"/>
          <w:lang w:val="en-GB"/>
        </w:rPr>
        <w:t>e</w:t>
      </w:r>
      <w:r w:rsidR="00A079B7">
        <w:rPr>
          <w:sz w:val="24"/>
          <w:szCs w:val="24"/>
          <w:lang w:val="en-GB"/>
        </w:rPr>
        <w:t>sult</w:t>
      </w:r>
      <w:r w:rsidR="004A18D2">
        <w:rPr>
          <w:sz w:val="24"/>
          <w:szCs w:val="24"/>
          <w:lang w:val="en-GB"/>
        </w:rPr>
        <w:t xml:space="preserve"> of</w:t>
      </w:r>
      <w:r w:rsidR="00274BB4">
        <w:rPr>
          <w:sz w:val="24"/>
          <w:szCs w:val="24"/>
          <w:lang w:val="en-GB"/>
        </w:rPr>
        <w:t xml:space="preserve"> applying</w:t>
      </w:r>
      <w:r w:rsidR="004A18D2">
        <w:rPr>
          <w:sz w:val="24"/>
          <w:szCs w:val="24"/>
          <w:lang w:val="en-GB"/>
        </w:rPr>
        <w:t xml:space="preserve"> the</w:t>
      </w:r>
      <w:r w:rsidRPr="00BC1589">
        <w:rPr>
          <w:sz w:val="24"/>
          <w:szCs w:val="24"/>
          <w:lang w:val="en-GB"/>
        </w:rPr>
        <w:t xml:space="preserve"> </w:t>
      </w:r>
      <w:r w:rsidR="00274BB4">
        <w:rPr>
          <w:sz w:val="24"/>
          <w:szCs w:val="24"/>
          <w:lang w:val="en-GB"/>
        </w:rPr>
        <w:t>text recognition</w:t>
      </w:r>
      <w:r w:rsidR="00A079B7">
        <w:rPr>
          <w:sz w:val="24"/>
          <w:szCs w:val="24"/>
          <w:lang w:val="en-GB"/>
        </w:rPr>
        <w:t xml:space="preserve"> algorithm of the LDA </w:t>
      </w:r>
      <w:r w:rsidR="00274BB4">
        <w:rPr>
          <w:sz w:val="24"/>
          <w:szCs w:val="24"/>
          <w:lang w:val="en-GB"/>
        </w:rPr>
        <w:t xml:space="preserve">on </w:t>
      </w:r>
      <w:r w:rsidR="00A079B7">
        <w:rPr>
          <w:sz w:val="24"/>
          <w:szCs w:val="24"/>
          <w:lang w:val="en-GB"/>
        </w:rPr>
        <w:t xml:space="preserve">the user reviews </w:t>
      </w:r>
      <w:r w:rsidR="00274BB4">
        <w:rPr>
          <w:sz w:val="24"/>
          <w:szCs w:val="24"/>
          <w:lang w:val="en-GB"/>
        </w:rPr>
        <w:t>for the</w:t>
      </w:r>
      <w:r w:rsidR="00A079B7">
        <w:rPr>
          <w:sz w:val="24"/>
          <w:szCs w:val="24"/>
          <w:lang w:val="en-GB"/>
        </w:rPr>
        <w:t xml:space="preserve"> London’s attractions</w:t>
      </w:r>
      <w:r w:rsidRPr="00BC1589">
        <w:rPr>
          <w:sz w:val="24"/>
          <w:szCs w:val="24"/>
          <w:lang w:val="en-GB"/>
        </w:rPr>
        <w:t xml:space="preserve"> </w:t>
      </w:r>
      <w:r w:rsidR="00A079B7">
        <w:rPr>
          <w:sz w:val="24"/>
          <w:szCs w:val="24"/>
          <w:lang w:val="en-GB"/>
        </w:rPr>
        <w:t>will</w:t>
      </w:r>
      <w:r w:rsidRPr="00BC1589">
        <w:rPr>
          <w:sz w:val="24"/>
          <w:szCs w:val="24"/>
          <w:lang w:val="en-GB"/>
        </w:rPr>
        <w:t xml:space="preserve"> </w:t>
      </w:r>
      <w:r w:rsidR="00A079B7">
        <w:rPr>
          <w:sz w:val="24"/>
          <w:szCs w:val="24"/>
          <w:lang w:val="en-GB"/>
        </w:rPr>
        <w:t xml:space="preserve">most </w:t>
      </w:r>
      <w:r w:rsidR="00274BB4">
        <w:rPr>
          <w:sz w:val="24"/>
          <w:szCs w:val="24"/>
          <w:lang w:val="en-GB"/>
        </w:rPr>
        <w:t>probab</w:t>
      </w:r>
      <w:r w:rsidR="00A079B7">
        <w:rPr>
          <w:sz w:val="24"/>
          <w:szCs w:val="24"/>
          <w:lang w:val="en-GB"/>
        </w:rPr>
        <w:t xml:space="preserve">ly </w:t>
      </w:r>
      <w:r w:rsidRPr="00BC1589">
        <w:rPr>
          <w:sz w:val="24"/>
          <w:szCs w:val="24"/>
          <w:lang w:val="en-GB"/>
        </w:rPr>
        <w:t>turn out location-specific and</w:t>
      </w:r>
      <w:r w:rsidR="00624825">
        <w:rPr>
          <w:sz w:val="24"/>
          <w:szCs w:val="24"/>
          <w:lang w:val="en-GB"/>
        </w:rPr>
        <w:t>, hence,</w:t>
      </w:r>
      <w:r w:rsidRPr="00BC1589">
        <w:rPr>
          <w:sz w:val="24"/>
          <w:szCs w:val="24"/>
          <w:lang w:val="en-GB"/>
        </w:rPr>
        <w:t xml:space="preserve"> not be applicable to other destinations. Finally, </w:t>
      </w:r>
      <w:r w:rsidR="0001446A">
        <w:rPr>
          <w:sz w:val="24"/>
          <w:szCs w:val="24"/>
          <w:lang w:val="en-GB"/>
        </w:rPr>
        <w:t>the limited scale and</w:t>
      </w:r>
      <w:r w:rsidR="00274BB4">
        <w:rPr>
          <w:sz w:val="24"/>
          <w:szCs w:val="24"/>
          <w:lang w:val="en-GB"/>
        </w:rPr>
        <w:t xml:space="preserve"> research</w:t>
      </w:r>
      <w:r w:rsidRPr="00BC1589">
        <w:rPr>
          <w:sz w:val="24"/>
          <w:szCs w:val="24"/>
          <w:lang w:val="en-GB"/>
        </w:rPr>
        <w:t xml:space="preserve"> framework of th</w:t>
      </w:r>
      <w:r w:rsidR="00274BB4">
        <w:rPr>
          <w:sz w:val="24"/>
          <w:szCs w:val="24"/>
          <w:lang w:val="en-GB"/>
        </w:rPr>
        <w:t>is</w:t>
      </w:r>
      <w:r w:rsidRPr="00BC1589">
        <w:rPr>
          <w:sz w:val="24"/>
          <w:szCs w:val="24"/>
          <w:lang w:val="en-GB"/>
        </w:rPr>
        <w:t xml:space="preserve"> </w:t>
      </w:r>
      <w:r w:rsidR="00274BB4">
        <w:rPr>
          <w:sz w:val="24"/>
          <w:szCs w:val="24"/>
          <w:lang w:val="en-GB"/>
        </w:rPr>
        <w:t>bachelor’s</w:t>
      </w:r>
      <w:r w:rsidR="004A18D2">
        <w:rPr>
          <w:sz w:val="24"/>
          <w:szCs w:val="24"/>
          <w:lang w:val="en-GB"/>
        </w:rPr>
        <w:t xml:space="preserve"> thesis</w:t>
      </w:r>
      <w:r w:rsidRPr="00BC1589">
        <w:rPr>
          <w:sz w:val="24"/>
          <w:szCs w:val="24"/>
          <w:lang w:val="en-GB"/>
        </w:rPr>
        <w:t xml:space="preserve"> </w:t>
      </w:r>
      <w:r w:rsidR="00274BB4">
        <w:rPr>
          <w:sz w:val="24"/>
          <w:szCs w:val="24"/>
          <w:lang w:val="en-GB"/>
        </w:rPr>
        <w:t>recognizably limits</w:t>
      </w:r>
      <w:r w:rsidR="0001446A">
        <w:rPr>
          <w:sz w:val="24"/>
          <w:szCs w:val="24"/>
          <w:lang w:val="en-GB"/>
        </w:rPr>
        <w:t xml:space="preserve"> the practical applicability of the results, by </w:t>
      </w:r>
      <w:r w:rsidRPr="00BC1589">
        <w:rPr>
          <w:sz w:val="24"/>
          <w:szCs w:val="24"/>
          <w:lang w:val="en-GB"/>
        </w:rPr>
        <w:t>only allow</w:t>
      </w:r>
      <w:r w:rsidR="0001446A">
        <w:rPr>
          <w:sz w:val="24"/>
          <w:szCs w:val="24"/>
          <w:lang w:val="en-GB"/>
        </w:rPr>
        <w:t>ing</w:t>
      </w:r>
      <w:r w:rsidRPr="00BC1589">
        <w:rPr>
          <w:sz w:val="24"/>
          <w:szCs w:val="24"/>
          <w:lang w:val="en-GB"/>
        </w:rPr>
        <w:t xml:space="preserve"> to </w:t>
      </w:r>
      <w:r w:rsidR="0001446A">
        <w:rPr>
          <w:sz w:val="24"/>
          <w:szCs w:val="24"/>
          <w:lang w:val="en-GB"/>
        </w:rPr>
        <w:t xml:space="preserve">run and </w:t>
      </w:r>
      <w:r w:rsidRPr="00BC1589">
        <w:rPr>
          <w:sz w:val="24"/>
          <w:szCs w:val="24"/>
          <w:lang w:val="en-GB"/>
        </w:rPr>
        <w:t>test models on the collected data</w:t>
      </w:r>
      <w:r w:rsidR="004A18D2">
        <w:rPr>
          <w:sz w:val="24"/>
          <w:szCs w:val="24"/>
          <w:lang w:val="en-GB"/>
        </w:rPr>
        <w:t xml:space="preserve"> sample</w:t>
      </w:r>
      <w:r w:rsidRPr="00BC1589">
        <w:rPr>
          <w:sz w:val="24"/>
          <w:szCs w:val="24"/>
          <w:lang w:val="en-GB"/>
        </w:rPr>
        <w:t xml:space="preserve">, </w:t>
      </w:r>
      <w:r w:rsidR="0001446A">
        <w:rPr>
          <w:sz w:val="24"/>
          <w:szCs w:val="24"/>
          <w:lang w:val="en-GB"/>
        </w:rPr>
        <w:t>for which reason the</w:t>
      </w:r>
      <w:r w:rsidRPr="00BC1589">
        <w:rPr>
          <w:sz w:val="24"/>
          <w:szCs w:val="24"/>
          <w:lang w:val="en-GB"/>
        </w:rPr>
        <w:t xml:space="preserve"> launch</w:t>
      </w:r>
      <w:r w:rsidR="0001446A">
        <w:rPr>
          <w:sz w:val="24"/>
          <w:szCs w:val="24"/>
          <w:lang w:val="en-GB"/>
        </w:rPr>
        <w:t xml:space="preserve"> of</w:t>
      </w:r>
      <w:r w:rsidR="004A18D2">
        <w:rPr>
          <w:sz w:val="24"/>
          <w:szCs w:val="24"/>
          <w:lang w:val="en-GB"/>
        </w:rPr>
        <w:t xml:space="preserve"> the</w:t>
      </w:r>
      <w:r w:rsidRPr="00BC1589">
        <w:rPr>
          <w:sz w:val="24"/>
          <w:szCs w:val="24"/>
          <w:lang w:val="en-GB"/>
        </w:rPr>
        <w:t xml:space="preserve"> recommender system online for</w:t>
      </w:r>
      <w:r w:rsidR="0001446A">
        <w:rPr>
          <w:sz w:val="24"/>
          <w:szCs w:val="24"/>
          <w:lang w:val="en-GB"/>
        </w:rPr>
        <w:t xml:space="preserve"> </w:t>
      </w:r>
      <w:r w:rsidRPr="00BC1589">
        <w:rPr>
          <w:sz w:val="24"/>
          <w:szCs w:val="24"/>
          <w:lang w:val="en-GB"/>
        </w:rPr>
        <w:t xml:space="preserve">actual users to </w:t>
      </w:r>
      <w:r w:rsidR="0001446A">
        <w:rPr>
          <w:sz w:val="24"/>
          <w:szCs w:val="24"/>
          <w:lang w:val="en-GB"/>
        </w:rPr>
        <w:t>try out</w:t>
      </w:r>
      <w:r w:rsidRPr="00BC1589">
        <w:rPr>
          <w:sz w:val="24"/>
          <w:szCs w:val="24"/>
          <w:lang w:val="en-GB"/>
        </w:rPr>
        <w:t xml:space="preserve"> might yield different accuracy results</w:t>
      </w:r>
      <w:r w:rsidR="0001446A">
        <w:rPr>
          <w:sz w:val="24"/>
          <w:szCs w:val="24"/>
          <w:lang w:val="en-GB"/>
        </w:rPr>
        <w:t xml:space="preserve">. </w:t>
      </w:r>
    </w:p>
    <w:p w14:paraId="6F806F74" w14:textId="77777777" w:rsidR="00757401" w:rsidRPr="00BC1589" w:rsidRDefault="00757401" w:rsidP="00FB087B">
      <w:pPr>
        <w:spacing w:line="360" w:lineRule="auto"/>
        <w:jc w:val="both"/>
        <w:rPr>
          <w:sz w:val="24"/>
          <w:szCs w:val="24"/>
          <w:lang w:val="en-GB"/>
        </w:rPr>
      </w:pPr>
      <w:r w:rsidRPr="00BC1589">
        <w:rPr>
          <w:sz w:val="24"/>
          <w:szCs w:val="24"/>
          <w:lang w:val="en-GB"/>
        </w:rPr>
        <w:br w:type="page"/>
      </w:r>
    </w:p>
    <w:p w14:paraId="2D40BB1D" w14:textId="77777777" w:rsidR="008B6EB4" w:rsidRPr="00113574" w:rsidRDefault="00F06460" w:rsidP="00FB087B">
      <w:pPr>
        <w:pStyle w:val="1"/>
        <w:spacing w:before="0" w:line="360" w:lineRule="auto"/>
        <w:jc w:val="center"/>
        <w:rPr>
          <w:rFonts w:ascii="Times New Roman" w:hAnsi="Times New Roman" w:cs="Times New Roman"/>
          <w:b/>
          <w:bCs/>
          <w:color w:val="000000" w:themeColor="text1"/>
          <w:sz w:val="24"/>
          <w:szCs w:val="24"/>
          <w:lang w:val="en-GB"/>
        </w:rPr>
      </w:pPr>
      <w:bookmarkStart w:id="4" w:name="_Toc37853893"/>
      <w:bookmarkStart w:id="5" w:name="_Toc41836790"/>
      <w:r>
        <w:rPr>
          <w:rFonts w:ascii="Times New Roman" w:hAnsi="Times New Roman" w:cs="Times New Roman"/>
          <w:b/>
          <w:bCs/>
          <w:color w:val="000000" w:themeColor="text1"/>
          <w:sz w:val="24"/>
          <w:szCs w:val="24"/>
          <w:lang w:val="en-GB"/>
        </w:rPr>
        <w:lastRenderedPageBreak/>
        <w:t xml:space="preserve">2. </w:t>
      </w:r>
      <w:r w:rsidR="00757401" w:rsidRPr="00113574">
        <w:rPr>
          <w:rFonts w:ascii="Times New Roman" w:hAnsi="Times New Roman" w:cs="Times New Roman"/>
          <w:b/>
          <w:bCs/>
          <w:color w:val="000000" w:themeColor="text1"/>
          <w:sz w:val="24"/>
          <w:szCs w:val="24"/>
          <w:lang w:val="en-GB"/>
        </w:rPr>
        <w:t>Theoretical foundation</w:t>
      </w:r>
      <w:bookmarkEnd w:id="4"/>
      <w:bookmarkEnd w:id="5"/>
    </w:p>
    <w:p w14:paraId="275718AF" w14:textId="77777777" w:rsidR="00A75BAE" w:rsidRDefault="00A75BAE" w:rsidP="00FB087B">
      <w:pPr>
        <w:spacing w:line="360" w:lineRule="auto"/>
        <w:rPr>
          <w:lang w:val="en-GB"/>
        </w:rPr>
      </w:pPr>
    </w:p>
    <w:p w14:paraId="535AC08C" w14:textId="77777777" w:rsidR="00357B19" w:rsidRPr="00113574" w:rsidRDefault="00357B19" w:rsidP="00FB087B">
      <w:pPr>
        <w:spacing w:line="360" w:lineRule="auto"/>
        <w:rPr>
          <w:lang w:val="en-GB"/>
        </w:rPr>
      </w:pPr>
    </w:p>
    <w:p w14:paraId="5B99A5EE" w14:textId="77777777" w:rsidR="00F06460" w:rsidRDefault="00F06460" w:rsidP="00FB087B">
      <w:pPr>
        <w:pStyle w:val="2"/>
        <w:spacing w:before="0" w:line="360" w:lineRule="auto"/>
        <w:rPr>
          <w:rFonts w:ascii="Times New Roman" w:hAnsi="Times New Roman" w:cs="Times New Roman"/>
          <w:b/>
          <w:bCs/>
          <w:color w:val="auto"/>
          <w:sz w:val="24"/>
          <w:szCs w:val="24"/>
          <w:lang w:val="en-GB"/>
        </w:rPr>
      </w:pPr>
      <w:bookmarkStart w:id="6" w:name="_Toc41836791"/>
      <w:r w:rsidRPr="00313C68">
        <w:rPr>
          <w:rFonts w:ascii="Times New Roman" w:hAnsi="Times New Roman" w:cs="Times New Roman"/>
          <w:b/>
          <w:bCs/>
          <w:color w:val="auto"/>
          <w:sz w:val="24"/>
          <w:szCs w:val="24"/>
          <w:lang w:val="en-GB"/>
        </w:rPr>
        <w:t>2.1 Definition of</w:t>
      </w:r>
      <w:r w:rsidR="00F77514">
        <w:rPr>
          <w:rFonts w:ascii="Times New Roman" w:hAnsi="Times New Roman" w:cs="Times New Roman"/>
          <w:b/>
          <w:bCs/>
          <w:color w:val="auto"/>
          <w:sz w:val="24"/>
          <w:szCs w:val="24"/>
          <w:lang w:val="en-GB"/>
        </w:rPr>
        <w:t xml:space="preserve"> main</w:t>
      </w:r>
      <w:r w:rsidRPr="00313C68">
        <w:rPr>
          <w:rFonts w:ascii="Times New Roman" w:hAnsi="Times New Roman" w:cs="Times New Roman"/>
          <w:b/>
          <w:bCs/>
          <w:color w:val="auto"/>
          <w:sz w:val="24"/>
          <w:szCs w:val="24"/>
          <w:lang w:val="en-GB"/>
        </w:rPr>
        <w:t xml:space="preserve"> terms</w:t>
      </w:r>
      <w:r w:rsidR="00313C68">
        <w:rPr>
          <w:rFonts w:ascii="Times New Roman" w:hAnsi="Times New Roman" w:cs="Times New Roman"/>
          <w:b/>
          <w:bCs/>
          <w:color w:val="auto"/>
          <w:sz w:val="24"/>
          <w:szCs w:val="24"/>
          <w:lang w:val="en-GB"/>
        </w:rPr>
        <w:t xml:space="preserve"> and concepts</w:t>
      </w:r>
      <w:bookmarkEnd w:id="6"/>
    </w:p>
    <w:p w14:paraId="307F8AF5" w14:textId="59855859" w:rsidR="003A5CF3" w:rsidRDefault="003A5CF3" w:rsidP="00FB087B">
      <w:pPr>
        <w:spacing w:line="360" w:lineRule="auto"/>
        <w:rPr>
          <w:lang w:val="en-GB"/>
        </w:rPr>
      </w:pPr>
    </w:p>
    <w:p w14:paraId="6B9B3954" w14:textId="3CF3340B" w:rsidR="005C656E" w:rsidRDefault="005C656E" w:rsidP="00FB087B">
      <w:pPr>
        <w:spacing w:line="360" w:lineRule="auto"/>
        <w:rPr>
          <w:lang w:val="en-GB"/>
        </w:rPr>
      </w:pPr>
    </w:p>
    <w:p w14:paraId="59204C75" w14:textId="77777777" w:rsidR="005C656E" w:rsidRPr="003A5CF3" w:rsidRDefault="005C656E" w:rsidP="00FB087B">
      <w:pPr>
        <w:spacing w:line="360" w:lineRule="auto"/>
        <w:rPr>
          <w:lang w:val="en-GB"/>
        </w:rPr>
      </w:pPr>
    </w:p>
    <w:p w14:paraId="28029745" w14:textId="55DFD012" w:rsidR="008B6B21" w:rsidRPr="00113574" w:rsidRDefault="00313C68" w:rsidP="00FB087B">
      <w:pPr>
        <w:spacing w:line="360" w:lineRule="auto"/>
        <w:ind w:firstLine="720"/>
        <w:jc w:val="both"/>
        <w:rPr>
          <w:rFonts w:eastAsia="Calibri"/>
          <w:sz w:val="24"/>
          <w:szCs w:val="24"/>
          <w:lang w:val="en-GB"/>
        </w:rPr>
      </w:pPr>
      <w:r>
        <w:rPr>
          <w:sz w:val="24"/>
          <w:szCs w:val="24"/>
          <w:lang w:val="en-GB"/>
        </w:rPr>
        <w:t>The</w:t>
      </w:r>
      <w:r w:rsidR="006B46C9">
        <w:rPr>
          <w:sz w:val="24"/>
          <w:szCs w:val="24"/>
          <w:lang w:val="en-GB"/>
        </w:rPr>
        <w:t xml:space="preserve"> </w:t>
      </w:r>
      <w:r w:rsidR="00192B7E">
        <w:rPr>
          <w:sz w:val="24"/>
          <w:szCs w:val="24"/>
          <w:lang w:val="en-GB"/>
        </w:rPr>
        <w:t>general</w:t>
      </w:r>
      <w:r>
        <w:rPr>
          <w:sz w:val="24"/>
          <w:szCs w:val="24"/>
          <w:lang w:val="en-GB"/>
        </w:rPr>
        <w:t xml:space="preserve"> </w:t>
      </w:r>
      <w:r w:rsidR="006B46C9">
        <w:rPr>
          <w:sz w:val="24"/>
          <w:szCs w:val="24"/>
          <w:lang w:val="en-GB"/>
        </w:rPr>
        <w:t>meaning of the term</w:t>
      </w:r>
      <w:r>
        <w:rPr>
          <w:sz w:val="24"/>
          <w:szCs w:val="24"/>
          <w:lang w:val="en-GB"/>
        </w:rPr>
        <w:t xml:space="preserve"> </w:t>
      </w:r>
      <w:r w:rsidR="006B46C9">
        <w:rPr>
          <w:sz w:val="24"/>
          <w:szCs w:val="24"/>
          <w:lang w:val="en-GB"/>
        </w:rPr>
        <w:t>“</w:t>
      </w:r>
      <w:r>
        <w:rPr>
          <w:sz w:val="24"/>
          <w:szCs w:val="24"/>
          <w:lang w:val="en-GB"/>
        </w:rPr>
        <w:t>r</w:t>
      </w:r>
      <w:r w:rsidR="008B6B21" w:rsidRPr="00113574">
        <w:rPr>
          <w:sz w:val="24"/>
          <w:szCs w:val="24"/>
          <w:lang w:val="en-GB"/>
        </w:rPr>
        <w:t>ecommendation</w:t>
      </w:r>
      <w:r w:rsidR="006B46C9">
        <w:rPr>
          <w:sz w:val="24"/>
          <w:szCs w:val="24"/>
          <w:lang w:val="en-GB"/>
        </w:rPr>
        <w:t>”</w:t>
      </w:r>
      <w:r w:rsidR="008B6B21" w:rsidRPr="00113574">
        <w:rPr>
          <w:sz w:val="24"/>
          <w:szCs w:val="24"/>
          <w:lang w:val="en-GB"/>
        </w:rPr>
        <w:t xml:space="preserve"> </w:t>
      </w:r>
      <w:r w:rsidR="006B46C9">
        <w:rPr>
          <w:sz w:val="24"/>
          <w:szCs w:val="24"/>
          <w:lang w:val="en-GB"/>
        </w:rPr>
        <w:t xml:space="preserve">in the present context of the recommender system research </w:t>
      </w:r>
      <w:r w:rsidR="008B6B21" w:rsidRPr="00113574">
        <w:rPr>
          <w:sz w:val="24"/>
          <w:szCs w:val="24"/>
          <w:lang w:val="en-GB"/>
        </w:rPr>
        <w:t xml:space="preserve">can be defined as a prediction </w:t>
      </w:r>
      <w:r w:rsidR="00192B7E">
        <w:rPr>
          <w:sz w:val="24"/>
          <w:szCs w:val="24"/>
          <w:lang w:val="en-GB"/>
        </w:rPr>
        <w:t>of a given person’s preferences for a specific range of items</w:t>
      </w:r>
      <w:r w:rsidR="008B6B21" w:rsidRPr="00113574">
        <w:rPr>
          <w:sz w:val="24"/>
          <w:szCs w:val="24"/>
          <w:lang w:val="en-GB"/>
        </w:rPr>
        <w:t xml:space="preserve">, based on the preference history of that same user or of other users (Adomavicius </w:t>
      </w:r>
      <w:r w:rsidR="002A4F03" w:rsidRPr="00113574">
        <w:rPr>
          <w:sz w:val="24"/>
          <w:szCs w:val="24"/>
          <w:lang w:val="en-GB"/>
        </w:rPr>
        <w:t>&amp;</w:t>
      </w:r>
      <w:r w:rsidR="008B6B21" w:rsidRPr="00113574">
        <w:rPr>
          <w:sz w:val="24"/>
          <w:szCs w:val="24"/>
          <w:lang w:val="en-GB"/>
        </w:rPr>
        <w:t xml:space="preserve"> Tuzhilin, 2005). </w:t>
      </w:r>
      <w:r w:rsidR="00192B7E">
        <w:rPr>
          <w:sz w:val="24"/>
          <w:szCs w:val="24"/>
          <w:lang w:val="en-GB"/>
        </w:rPr>
        <w:t>Furthermore, the most basic definition of the term “algorithm” can be formulated as a specific set of instructions that is</w:t>
      </w:r>
      <w:r w:rsidR="00703F18">
        <w:rPr>
          <w:sz w:val="24"/>
          <w:szCs w:val="24"/>
          <w:lang w:val="en-GB"/>
        </w:rPr>
        <w:t xml:space="preserve"> often</w:t>
      </w:r>
      <w:r w:rsidR="00192B7E">
        <w:rPr>
          <w:sz w:val="24"/>
          <w:szCs w:val="24"/>
          <w:lang w:val="en-GB"/>
        </w:rPr>
        <w:t xml:space="preserve"> </w:t>
      </w:r>
      <w:r w:rsidR="00703F18">
        <w:rPr>
          <w:sz w:val="24"/>
          <w:szCs w:val="24"/>
          <w:lang w:val="en-GB"/>
        </w:rPr>
        <w:t>expressed in a computer (or programming) language</w:t>
      </w:r>
      <w:r w:rsidR="00192B7E">
        <w:rPr>
          <w:sz w:val="24"/>
          <w:szCs w:val="24"/>
          <w:lang w:val="en-GB"/>
        </w:rPr>
        <w:t xml:space="preserve"> to be executed by a</w:t>
      </w:r>
      <w:r w:rsidR="00703F18">
        <w:rPr>
          <w:sz w:val="24"/>
          <w:szCs w:val="24"/>
          <w:lang w:val="en-GB"/>
        </w:rPr>
        <w:t xml:space="preserve"> certain</w:t>
      </w:r>
      <w:r w:rsidR="00192B7E">
        <w:rPr>
          <w:sz w:val="24"/>
          <w:szCs w:val="24"/>
          <w:lang w:val="en-GB"/>
        </w:rPr>
        <w:t xml:space="preserve"> computer program</w:t>
      </w:r>
      <w:r w:rsidR="00F27FEA">
        <w:rPr>
          <w:sz w:val="24"/>
          <w:szCs w:val="24"/>
          <w:lang w:val="en-GB"/>
        </w:rPr>
        <w:t>me</w:t>
      </w:r>
      <w:r w:rsidR="00192B7E">
        <w:rPr>
          <w:sz w:val="24"/>
          <w:szCs w:val="24"/>
          <w:lang w:val="en-GB"/>
        </w:rPr>
        <w:t xml:space="preserve">. </w:t>
      </w:r>
      <w:r w:rsidR="008B6B21" w:rsidRPr="00113574">
        <w:rPr>
          <w:rFonts w:eastAsia="Calibri"/>
          <w:sz w:val="24"/>
          <w:szCs w:val="24"/>
          <w:lang w:val="en-GB"/>
        </w:rPr>
        <w:t xml:space="preserve">Thus, </w:t>
      </w:r>
      <w:r w:rsidR="00045390">
        <w:rPr>
          <w:rFonts w:eastAsia="Calibri"/>
          <w:sz w:val="24"/>
          <w:szCs w:val="24"/>
          <w:lang w:val="en-GB"/>
        </w:rPr>
        <w:t xml:space="preserve">the concept of a </w:t>
      </w:r>
      <w:r w:rsidR="00192B7E">
        <w:rPr>
          <w:rFonts w:eastAsia="Calibri"/>
          <w:sz w:val="24"/>
          <w:szCs w:val="24"/>
          <w:lang w:val="en-GB"/>
        </w:rPr>
        <w:t xml:space="preserve"> </w:t>
      </w:r>
      <w:r w:rsidR="008B6B21" w:rsidRPr="00113574">
        <w:rPr>
          <w:rFonts w:eastAsia="Calibri"/>
          <w:sz w:val="24"/>
          <w:szCs w:val="24"/>
          <w:lang w:val="en-GB"/>
        </w:rPr>
        <w:t>recommender</w:t>
      </w:r>
      <w:r w:rsidR="00192B7E">
        <w:rPr>
          <w:rFonts w:eastAsia="Calibri"/>
          <w:sz w:val="24"/>
          <w:szCs w:val="24"/>
          <w:lang w:val="en-GB"/>
        </w:rPr>
        <w:t xml:space="preserve"> (or recommendation)</w:t>
      </w:r>
      <w:r w:rsidR="008B6B21" w:rsidRPr="00113574">
        <w:rPr>
          <w:rFonts w:eastAsia="Calibri"/>
          <w:sz w:val="24"/>
          <w:szCs w:val="24"/>
          <w:lang w:val="en-GB"/>
        </w:rPr>
        <w:t xml:space="preserve"> system</w:t>
      </w:r>
      <w:r w:rsidR="00045390">
        <w:rPr>
          <w:rFonts w:eastAsia="Calibri"/>
          <w:sz w:val="24"/>
          <w:szCs w:val="24"/>
          <w:lang w:val="en-GB"/>
        </w:rPr>
        <w:t>, which is central to this research thesis,</w:t>
      </w:r>
      <w:r w:rsidR="008B6B21" w:rsidRPr="00113574">
        <w:rPr>
          <w:rFonts w:eastAsia="Calibri"/>
          <w:sz w:val="24"/>
          <w:szCs w:val="24"/>
          <w:lang w:val="en-GB"/>
        </w:rPr>
        <w:t xml:space="preserve"> </w:t>
      </w:r>
      <w:r w:rsidR="00045390">
        <w:rPr>
          <w:rFonts w:eastAsia="Calibri"/>
          <w:sz w:val="24"/>
          <w:szCs w:val="24"/>
          <w:lang w:val="en-GB"/>
        </w:rPr>
        <w:t>can be</w:t>
      </w:r>
      <w:r w:rsidR="0080194D">
        <w:rPr>
          <w:rFonts w:eastAsia="Calibri"/>
          <w:sz w:val="24"/>
          <w:szCs w:val="24"/>
          <w:lang w:val="en-GB"/>
        </w:rPr>
        <w:t>,</w:t>
      </w:r>
      <w:r w:rsidR="00045390">
        <w:rPr>
          <w:rFonts w:eastAsia="Calibri"/>
          <w:sz w:val="24"/>
          <w:szCs w:val="24"/>
          <w:lang w:val="en-GB"/>
        </w:rPr>
        <w:t xml:space="preserve"> in essence</w:t>
      </w:r>
      <w:r w:rsidR="0080194D">
        <w:rPr>
          <w:rFonts w:eastAsia="Calibri"/>
          <w:sz w:val="24"/>
          <w:szCs w:val="24"/>
          <w:lang w:val="en-GB"/>
        </w:rPr>
        <w:t>,</w:t>
      </w:r>
      <w:r w:rsidR="00045390">
        <w:rPr>
          <w:rFonts w:eastAsia="Calibri"/>
          <w:sz w:val="24"/>
          <w:szCs w:val="24"/>
          <w:lang w:val="en-GB"/>
        </w:rPr>
        <w:t xml:space="preserve"> defined as</w:t>
      </w:r>
      <w:r w:rsidR="00192B7E">
        <w:rPr>
          <w:rFonts w:eastAsia="Calibri"/>
          <w:sz w:val="24"/>
          <w:szCs w:val="24"/>
          <w:lang w:val="en-GB"/>
        </w:rPr>
        <w:t xml:space="preserve"> an</w:t>
      </w:r>
      <w:r w:rsidR="008B6B21" w:rsidRPr="00113574">
        <w:rPr>
          <w:rFonts w:eastAsia="Calibri"/>
          <w:sz w:val="24"/>
          <w:szCs w:val="24"/>
          <w:lang w:val="en-GB"/>
        </w:rPr>
        <w:t xml:space="preserve"> algorithm that</w:t>
      </w:r>
      <w:r w:rsidR="00964565">
        <w:rPr>
          <w:rFonts w:eastAsia="Calibri"/>
          <w:sz w:val="24"/>
          <w:szCs w:val="24"/>
          <w:lang w:val="en-GB"/>
        </w:rPr>
        <w:t xml:space="preserve"> often incorporates statistical as well as machine learning models in order to</w:t>
      </w:r>
      <w:r w:rsidR="008B6B21" w:rsidRPr="00113574">
        <w:rPr>
          <w:rFonts w:eastAsia="Calibri"/>
          <w:sz w:val="24"/>
          <w:szCs w:val="24"/>
          <w:lang w:val="en-GB"/>
        </w:rPr>
        <w:t xml:space="preserve"> provide users with</w:t>
      </w:r>
      <w:r w:rsidR="00964565">
        <w:rPr>
          <w:rFonts w:eastAsia="Calibri"/>
          <w:sz w:val="24"/>
          <w:szCs w:val="24"/>
          <w:lang w:val="en-GB"/>
        </w:rPr>
        <w:t xml:space="preserve"> a</w:t>
      </w:r>
      <w:r w:rsidR="00192B7E">
        <w:rPr>
          <w:rFonts w:eastAsia="Calibri"/>
          <w:sz w:val="24"/>
          <w:szCs w:val="24"/>
          <w:lang w:val="en-GB"/>
        </w:rPr>
        <w:t xml:space="preserve"> recommendation </w:t>
      </w:r>
      <w:r w:rsidR="00964565">
        <w:rPr>
          <w:rFonts w:eastAsia="Calibri"/>
          <w:sz w:val="24"/>
          <w:szCs w:val="24"/>
          <w:lang w:val="en-GB"/>
        </w:rPr>
        <w:t xml:space="preserve">list of </w:t>
      </w:r>
      <w:r w:rsidR="008B6B21" w:rsidRPr="00113574">
        <w:rPr>
          <w:rFonts w:eastAsia="Calibri"/>
          <w:sz w:val="24"/>
          <w:szCs w:val="24"/>
          <w:lang w:val="en-GB"/>
        </w:rPr>
        <w:t>items</w:t>
      </w:r>
      <w:r w:rsidR="00964565">
        <w:rPr>
          <w:rFonts w:eastAsia="Calibri"/>
          <w:sz w:val="24"/>
          <w:szCs w:val="24"/>
          <w:lang w:val="en-GB"/>
        </w:rPr>
        <w:t xml:space="preserve">, </w:t>
      </w:r>
      <w:r w:rsidR="00703F18">
        <w:rPr>
          <w:rFonts w:eastAsia="Calibri"/>
          <w:sz w:val="24"/>
          <w:szCs w:val="24"/>
          <w:lang w:val="en-GB"/>
        </w:rPr>
        <w:t>which</w:t>
      </w:r>
      <w:r w:rsidR="008B6B21" w:rsidRPr="00113574">
        <w:rPr>
          <w:rFonts w:eastAsia="Calibri"/>
          <w:sz w:val="24"/>
          <w:szCs w:val="24"/>
          <w:lang w:val="en-GB"/>
        </w:rPr>
        <w:t xml:space="preserve"> </w:t>
      </w:r>
      <w:r w:rsidR="00964565">
        <w:rPr>
          <w:rFonts w:eastAsia="Calibri"/>
          <w:sz w:val="24"/>
          <w:szCs w:val="24"/>
          <w:lang w:val="en-GB"/>
        </w:rPr>
        <w:t>have been predicted to be</w:t>
      </w:r>
      <w:r w:rsidR="00703F18">
        <w:rPr>
          <w:rFonts w:eastAsia="Calibri"/>
          <w:sz w:val="24"/>
          <w:szCs w:val="24"/>
          <w:lang w:val="en-GB"/>
        </w:rPr>
        <w:t xml:space="preserve"> the</w:t>
      </w:r>
      <w:r w:rsidR="00192B7E">
        <w:rPr>
          <w:rFonts w:eastAsia="Calibri"/>
          <w:sz w:val="24"/>
          <w:szCs w:val="24"/>
          <w:lang w:val="en-GB"/>
        </w:rPr>
        <w:t xml:space="preserve"> </w:t>
      </w:r>
      <w:r w:rsidR="00113574">
        <w:rPr>
          <w:rFonts w:eastAsia="Calibri"/>
          <w:sz w:val="24"/>
          <w:szCs w:val="24"/>
          <w:lang w:val="en-GB"/>
        </w:rPr>
        <w:t>most</w:t>
      </w:r>
      <w:r w:rsidR="00964565">
        <w:rPr>
          <w:rFonts w:eastAsia="Calibri"/>
          <w:sz w:val="24"/>
          <w:szCs w:val="24"/>
          <w:lang w:val="en-GB"/>
        </w:rPr>
        <w:t xml:space="preserve"> likely to match the interests and other characteristics of</w:t>
      </w:r>
      <w:r w:rsidR="008B6B21" w:rsidRPr="00113574">
        <w:rPr>
          <w:rFonts w:eastAsia="Calibri"/>
          <w:sz w:val="24"/>
          <w:szCs w:val="24"/>
          <w:lang w:val="en-GB"/>
        </w:rPr>
        <w:t xml:space="preserve"> the</w:t>
      </w:r>
      <w:r w:rsidR="00192B7E">
        <w:rPr>
          <w:rFonts w:eastAsia="Calibri"/>
          <w:sz w:val="24"/>
          <w:szCs w:val="24"/>
          <w:lang w:val="en-GB"/>
        </w:rPr>
        <w:t>se users</w:t>
      </w:r>
      <w:r w:rsidR="008C7E62">
        <w:rPr>
          <w:rFonts w:eastAsia="Calibri"/>
          <w:sz w:val="24"/>
          <w:szCs w:val="24"/>
          <w:lang w:val="en-GB"/>
        </w:rPr>
        <w:t xml:space="preserve"> </w:t>
      </w:r>
      <w:r w:rsidR="008C7E62" w:rsidRPr="00113574">
        <w:rPr>
          <w:sz w:val="24"/>
          <w:szCs w:val="24"/>
          <w:lang w:val="en-GB"/>
        </w:rPr>
        <w:t>(</w:t>
      </w:r>
      <w:r w:rsidR="00ED5A1D" w:rsidRPr="00ED5A1D">
        <w:rPr>
          <w:sz w:val="24"/>
          <w:szCs w:val="24"/>
          <w:lang w:val="en-GB"/>
        </w:rPr>
        <w:t>L</w:t>
      </w:r>
      <w:r w:rsidR="00ED5A1D">
        <w:rPr>
          <w:sz w:val="24"/>
          <w:szCs w:val="24"/>
          <w:lang w:val="en-GB"/>
        </w:rPr>
        <w:t>u</w:t>
      </w:r>
      <w:r w:rsidR="00F27FEA">
        <w:rPr>
          <w:sz w:val="24"/>
          <w:szCs w:val="24"/>
          <w:lang w:val="en-GB"/>
        </w:rPr>
        <w:t xml:space="preserve"> et al., </w:t>
      </w:r>
      <w:r w:rsidR="00ED5A1D">
        <w:rPr>
          <w:sz w:val="24"/>
          <w:szCs w:val="24"/>
          <w:lang w:val="en-GB"/>
        </w:rPr>
        <w:t>2012</w:t>
      </w:r>
      <w:r w:rsidR="008C7E62" w:rsidRPr="00113574">
        <w:rPr>
          <w:sz w:val="24"/>
          <w:szCs w:val="24"/>
          <w:lang w:val="en-GB"/>
        </w:rPr>
        <w:t>)</w:t>
      </w:r>
      <w:r w:rsidR="008B6B21" w:rsidRPr="00113574">
        <w:rPr>
          <w:rFonts w:eastAsia="Calibri"/>
          <w:sz w:val="24"/>
          <w:szCs w:val="24"/>
          <w:lang w:val="en-GB"/>
        </w:rPr>
        <w:t xml:space="preserve">. </w:t>
      </w:r>
    </w:p>
    <w:p w14:paraId="067209BD" w14:textId="77777777" w:rsidR="008B6B21" w:rsidRPr="00113574" w:rsidRDefault="008B6B21" w:rsidP="00FB087B">
      <w:pPr>
        <w:spacing w:line="360" w:lineRule="auto"/>
        <w:ind w:firstLine="720"/>
        <w:jc w:val="both"/>
        <w:rPr>
          <w:rFonts w:eastAsia="Calibri"/>
          <w:sz w:val="24"/>
          <w:szCs w:val="24"/>
          <w:lang w:val="en-GB"/>
        </w:rPr>
      </w:pPr>
      <w:r w:rsidRPr="00113574">
        <w:rPr>
          <w:rFonts w:eastAsia="Calibri"/>
          <w:sz w:val="24"/>
          <w:szCs w:val="24"/>
          <w:lang w:val="en-GB"/>
        </w:rPr>
        <w:t>One of the first</w:t>
      </w:r>
      <w:r w:rsidR="007A1A3A">
        <w:rPr>
          <w:rFonts w:eastAsia="Calibri"/>
          <w:sz w:val="24"/>
          <w:szCs w:val="24"/>
          <w:lang w:val="en-GB"/>
        </w:rPr>
        <w:t xml:space="preserve"> ever</w:t>
      </w:r>
      <w:r w:rsidRPr="00113574">
        <w:rPr>
          <w:rFonts w:eastAsia="Calibri"/>
          <w:sz w:val="24"/>
          <w:szCs w:val="24"/>
          <w:lang w:val="en-GB"/>
        </w:rPr>
        <w:t xml:space="preserve"> </w:t>
      </w:r>
      <w:r w:rsidR="007A1A3A">
        <w:rPr>
          <w:rFonts w:eastAsia="Calibri"/>
          <w:sz w:val="24"/>
          <w:szCs w:val="24"/>
          <w:lang w:val="en-GB"/>
        </w:rPr>
        <w:t>descriptions</w:t>
      </w:r>
      <w:r w:rsidRPr="00113574">
        <w:rPr>
          <w:rFonts w:eastAsia="Calibri"/>
          <w:sz w:val="24"/>
          <w:szCs w:val="24"/>
          <w:lang w:val="en-GB"/>
        </w:rPr>
        <w:t xml:space="preserve"> of the </w:t>
      </w:r>
      <w:r w:rsidR="005C000F">
        <w:rPr>
          <w:rFonts w:eastAsia="Calibri"/>
          <w:sz w:val="24"/>
          <w:szCs w:val="24"/>
          <w:lang w:val="en-GB"/>
        </w:rPr>
        <w:t>mechanism that</w:t>
      </w:r>
      <w:r w:rsidRPr="00113574">
        <w:rPr>
          <w:rFonts w:eastAsia="Calibri"/>
          <w:sz w:val="24"/>
          <w:szCs w:val="24"/>
          <w:lang w:val="en-GB"/>
        </w:rPr>
        <w:t xml:space="preserve"> underl</w:t>
      </w:r>
      <w:r w:rsidR="005C000F">
        <w:rPr>
          <w:rFonts w:eastAsia="Calibri"/>
          <w:sz w:val="24"/>
          <w:szCs w:val="24"/>
          <w:lang w:val="en-GB"/>
        </w:rPr>
        <w:t>ies</w:t>
      </w:r>
      <w:r w:rsidRPr="00113574">
        <w:rPr>
          <w:rFonts w:eastAsia="Calibri"/>
          <w:sz w:val="24"/>
          <w:szCs w:val="24"/>
          <w:lang w:val="en-GB"/>
        </w:rPr>
        <w:t xml:space="preserve"> modern recommender systems in academic literature dates back to </w:t>
      </w:r>
      <w:r w:rsidR="007A1A3A">
        <w:rPr>
          <w:rFonts w:eastAsia="Calibri"/>
          <w:sz w:val="24"/>
          <w:szCs w:val="24"/>
          <w:lang w:val="en-GB"/>
        </w:rPr>
        <w:t xml:space="preserve">the year of </w:t>
      </w:r>
      <w:r w:rsidRPr="00113574">
        <w:rPr>
          <w:rFonts w:eastAsia="Calibri"/>
          <w:sz w:val="24"/>
          <w:szCs w:val="24"/>
          <w:lang w:val="en-GB"/>
        </w:rPr>
        <w:t>1979. Rich</w:t>
      </w:r>
      <w:r w:rsidR="00E24709" w:rsidRPr="00113574">
        <w:rPr>
          <w:rFonts w:eastAsia="Calibri"/>
          <w:sz w:val="24"/>
          <w:szCs w:val="24"/>
          <w:lang w:val="en-GB"/>
        </w:rPr>
        <w:t xml:space="preserve"> (1979)</w:t>
      </w:r>
      <w:r w:rsidR="007A1A3A">
        <w:rPr>
          <w:rFonts w:eastAsia="Calibri"/>
          <w:sz w:val="24"/>
          <w:szCs w:val="24"/>
          <w:lang w:val="en-GB"/>
        </w:rPr>
        <w:t>, in her paper on the modelling of “user stereotypes”,</w:t>
      </w:r>
      <w:r w:rsidRPr="00113574">
        <w:rPr>
          <w:rFonts w:eastAsia="Calibri"/>
          <w:sz w:val="24"/>
          <w:szCs w:val="24"/>
          <w:lang w:val="en-GB"/>
        </w:rPr>
        <w:t xml:space="preserve"> </w:t>
      </w:r>
      <w:r w:rsidR="004E690D">
        <w:rPr>
          <w:rFonts w:eastAsia="Calibri"/>
          <w:sz w:val="24"/>
          <w:szCs w:val="24"/>
          <w:lang w:val="en-GB"/>
        </w:rPr>
        <w:t>proposed her own version of a recommender</w:t>
      </w:r>
      <w:r w:rsidRPr="00113574">
        <w:rPr>
          <w:rFonts w:eastAsia="Calibri"/>
          <w:sz w:val="24"/>
          <w:szCs w:val="24"/>
          <w:lang w:val="en-GB"/>
        </w:rPr>
        <w:t xml:space="preserve"> system called Grundy, a virtual librarian that </w:t>
      </w:r>
      <w:r w:rsidR="004E690D">
        <w:rPr>
          <w:rFonts w:eastAsia="Calibri"/>
          <w:sz w:val="24"/>
          <w:szCs w:val="24"/>
          <w:lang w:val="en-GB"/>
        </w:rPr>
        <w:t>probed</w:t>
      </w:r>
      <w:r w:rsidRPr="00113574">
        <w:rPr>
          <w:rFonts w:eastAsia="Calibri"/>
          <w:sz w:val="24"/>
          <w:szCs w:val="24"/>
          <w:lang w:val="en-GB"/>
        </w:rPr>
        <w:t xml:space="preserve"> users</w:t>
      </w:r>
      <w:r w:rsidR="004E690D">
        <w:rPr>
          <w:rFonts w:eastAsia="Calibri"/>
          <w:sz w:val="24"/>
          <w:szCs w:val="24"/>
          <w:lang w:val="en-GB"/>
        </w:rPr>
        <w:t xml:space="preserve"> with</w:t>
      </w:r>
      <w:r w:rsidRPr="00113574">
        <w:rPr>
          <w:rFonts w:eastAsia="Calibri"/>
          <w:sz w:val="24"/>
          <w:szCs w:val="24"/>
          <w:lang w:val="en-GB"/>
        </w:rPr>
        <w:t xml:space="preserve"> questions</w:t>
      </w:r>
      <w:r w:rsidR="004E690D">
        <w:rPr>
          <w:rFonts w:eastAsia="Calibri"/>
          <w:sz w:val="24"/>
          <w:szCs w:val="24"/>
          <w:lang w:val="en-GB"/>
        </w:rPr>
        <w:t xml:space="preserve"> about their personalities and interests, that way associating users with</w:t>
      </w:r>
      <w:r w:rsidRPr="00113574">
        <w:rPr>
          <w:rFonts w:eastAsia="Calibri"/>
          <w:sz w:val="24"/>
          <w:szCs w:val="24"/>
          <w:lang w:val="en-GB"/>
        </w:rPr>
        <w:t xml:space="preserve"> various </w:t>
      </w:r>
      <w:r w:rsidR="004E690D">
        <w:rPr>
          <w:rFonts w:eastAsia="Calibri"/>
          <w:sz w:val="24"/>
          <w:szCs w:val="24"/>
          <w:lang w:val="en-GB"/>
        </w:rPr>
        <w:t>“</w:t>
      </w:r>
      <w:r w:rsidRPr="00113574">
        <w:rPr>
          <w:rFonts w:eastAsia="Calibri"/>
          <w:sz w:val="24"/>
          <w:szCs w:val="24"/>
          <w:lang w:val="en-GB"/>
        </w:rPr>
        <w:t>stereotypes</w:t>
      </w:r>
      <w:r w:rsidR="004E690D">
        <w:rPr>
          <w:rFonts w:eastAsia="Calibri"/>
          <w:sz w:val="24"/>
          <w:szCs w:val="24"/>
          <w:lang w:val="en-GB"/>
        </w:rPr>
        <w:t>”, or collections of frequently encountered characteristics of particular types of users, and</w:t>
      </w:r>
      <w:r w:rsidR="001B2A76">
        <w:rPr>
          <w:rFonts w:eastAsia="Calibri"/>
          <w:sz w:val="24"/>
          <w:szCs w:val="24"/>
          <w:lang w:val="en-GB"/>
        </w:rPr>
        <w:t>, thus,</w:t>
      </w:r>
      <w:r w:rsidR="004E690D">
        <w:rPr>
          <w:rFonts w:eastAsia="Calibri"/>
          <w:sz w:val="24"/>
          <w:szCs w:val="24"/>
          <w:lang w:val="en-GB"/>
        </w:rPr>
        <w:t xml:space="preserve"> being able</w:t>
      </w:r>
      <w:r w:rsidRPr="00113574">
        <w:rPr>
          <w:rFonts w:eastAsia="Calibri"/>
          <w:sz w:val="24"/>
          <w:szCs w:val="24"/>
          <w:lang w:val="en-GB"/>
        </w:rPr>
        <w:t xml:space="preserve"> to recommend new books to </w:t>
      </w:r>
      <w:r w:rsidR="001B2A76">
        <w:rPr>
          <w:rFonts w:eastAsia="Calibri"/>
          <w:sz w:val="24"/>
          <w:szCs w:val="24"/>
          <w:lang w:val="en-GB"/>
        </w:rPr>
        <w:t>users</w:t>
      </w:r>
      <w:r w:rsidRPr="00113574">
        <w:rPr>
          <w:rFonts w:eastAsia="Calibri"/>
          <w:sz w:val="24"/>
          <w:szCs w:val="24"/>
          <w:lang w:val="en-GB"/>
        </w:rPr>
        <w:t>. I</w:t>
      </w:r>
      <w:r w:rsidR="001B2A76">
        <w:rPr>
          <w:rFonts w:eastAsia="Calibri"/>
          <w:sz w:val="24"/>
          <w:szCs w:val="24"/>
          <w:lang w:val="en-GB"/>
        </w:rPr>
        <w:t>n the case when</w:t>
      </w:r>
      <w:r w:rsidRPr="00113574">
        <w:rPr>
          <w:rFonts w:eastAsia="Calibri"/>
          <w:sz w:val="24"/>
          <w:szCs w:val="24"/>
          <w:lang w:val="en-GB"/>
        </w:rPr>
        <w:t xml:space="preserve"> the user</w:t>
      </w:r>
      <w:r w:rsidR="001B2A76">
        <w:rPr>
          <w:rFonts w:eastAsia="Calibri"/>
          <w:sz w:val="24"/>
          <w:szCs w:val="24"/>
          <w:lang w:val="en-GB"/>
        </w:rPr>
        <w:t xml:space="preserve"> </w:t>
      </w:r>
      <w:r w:rsidRPr="00113574">
        <w:rPr>
          <w:rFonts w:eastAsia="Calibri"/>
          <w:sz w:val="24"/>
          <w:szCs w:val="24"/>
          <w:lang w:val="en-GB"/>
        </w:rPr>
        <w:t>reject</w:t>
      </w:r>
      <w:r w:rsidR="001B2A76">
        <w:rPr>
          <w:rFonts w:eastAsia="Calibri"/>
          <w:sz w:val="24"/>
          <w:szCs w:val="24"/>
          <w:lang w:val="en-GB"/>
        </w:rPr>
        <w:t>ed</w:t>
      </w:r>
      <w:r w:rsidRPr="00113574">
        <w:rPr>
          <w:rFonts w:eastAsia="Calibri"/>
          <w:sz w:val="24"/>
          <w:szCs w:val="24"/>
          <w:lang w:val="en-GB"/>
        </w:rPr>
        <w:t xml:space="preserve"> the recommendation, the system </w:t>
      </w:r>
      <w:r w:rsidR="001B2A76">
        <w:rPr>
          <w:rFonts w:eastAsia="Calibri"/>
          <w:sz w:val="24"/>
          <w:szCs w:val="24"/>
          <w:lang w:val="en-GB"/>
        </w:rPr>
        <w:t>would start</w:t>
      </w:r>
      <w:r w:rsidRPr="00113574">
        <w:rPr>
          <w:rFonts w:eastAsia="Calibri"/>
          <w:sz w:val="24"/>
          <w:szCs w:val="24"/>
          <w:lang w:val="en-GB"/>
        </w:rPr>
        <w:t xml:space="preserve"> clarif</w:t>
      </w:r>
      <w:r w:rsidR="001B2A76">
        <w:rPr>
          <w:rFonts w:eastAsia="Calibri"/>
          <w:sz w:val="24"/>
          <w:szCs w:val="24"/>
          <w:lang w:val="en-GB"/>
        </w:rPr>
        <w:t>ying</w:t>
      </w:r>
      <w:r w:rsidRPr="00113574">
        <w:rPr>
          <w:rFonts w:eastAsia="Calibri"/>
          <w:sz w:val="24"/>
          <w:szCs w:val="24"/>
          <w:lang w:val="en-GB"/>
        </w:rPr>
        <w:t xml:space="preserve"> which of the stereotypes it based its recommendation on w</w:t>
      </w:r>
      <w:r w:rsidR="001B2A76">
        <w:rPr>
          <w:rFonts w:eastAsia="Calibri"/>
          <w:sz w:val="24"/>
          <w:szCs w:val="24"/>
          <w:lang w:val="en-GB"/>
        </w:rPr>
        <w:t>ere</w:t>
      </w:r>
      <w:r w:rsidRPr="00113574">
        <w:rPr>
          <w:rFonts w:eastAsia="Calibri"/>
          <w:sz w:val="24"/>
          <w:szCs w:val="24"/>
          <w:lang w:val="en-GB"/>
        </w:rPr>
        <w:t xml:space="preserve"> </w:t>
      </w:r>
      <w:r w:rsidR="00E0776C">
        <w:rPr>
          <w:rFonts w:eastAsia="Calibri"/>
          <w:sz w:val="24"/>
          <w:szCs w:val="24"/>
          <w:lang w:val="en-GB"/>
        </w:rPr>
        <w:t>unprecise</w:t>
      </w:r>
      <w:r w:rsidRPr="00113574">
        <w:rPr>
          <w:rFonts w:eastAsia="Calibri"/>
          <w:sz w:val="24"/>
          <w:szCs w:val="24"/>
          <w:lang w:val="en-GB"/>
        </w:rPr>
        <w:t xml:space="preserve"> about the user</w:t>
      </w:r>
      <w:r w:rsidR="00E0776C">
        <w:rPr>
          <w:rFonts w:eastAsia="Calibri"/>
          <w:sz w:val="24"/>
          <w:szCs w:val="24"/>
          <w:lang w:val="en-GB"/>
        </w:rPr>
        <w:t xml:space="preserve"> and, after the appropriate corrections </w:t>
      </w:r>
      <w:r w:rsidR="001B2A76">
        <w:rPr>
          <w:rFonts w:eastAsia="Calibri"/>
          <w:sz w:val="24"/>
          <w:szCs w:val="24"/>
          <w:lang w:val="en-GB"/>
        </w:rPr>
        <w:t>we</w:t>
      </w:r>
      <w:r w:rsidR="00E0776C">
        <w:rPr>
          <w:rFonts w:eastAsia="Calibri"/>
          <w:sz w:val="24"/>
          <w:szCs w:val="24"/>
          <w:lang w:val="en-GB"/>
        </w:rPr>
        <w:t xml:space="preserve">re applied, </w:t>
      </w:r>
      <w:r w:rsidR="001B2A76">
        <w:rPr>
          <w:rFonts w:eastAsia="Calibri"/>
          <w:sz w:val="24"/>
          <w:szCs w:val="24"/>
          <w:lang w:val="en-GB"/>
        </w:rPr>
        <w:t xml:space="preserve">once again </w:t>
      </w:r>
      <w:r w:rsidR="00E0776C">
        <w:rPr>
          <w:rFonts w:eastAsia="Calibri"/>
          <w:sz w:val="24"/>
          <w:szCs w:val="24"/>
          <w:lang w:val="en-GB"/>
        </w:rPr>
        <w:t>attempt</w:t>
      </w:r>
      <w:r w:rsidR="001B2A76">
        <w:rPr>
          <w:rFonts w:eastAsia="Calibri"/>
          <w:sz w:val="24"/>
          <w:szCs w:val="24"/>
          <w:lang w:val="en-GB"/>
        </w:rPr>
        <w:t>ed</w:t>
      </w:r>
      <w:r w:rsidR="00E0776C">
        <w:rPr>
          <w:rFonts w:eastAsia="Calibri"/>
          <w:sz w:val="24"/>
          <w:szCs w:val="24"/>
          <w:lang w:val="en-GB"/>
        </w:rPr>
        <w:t xml:space="preserve"> to make further recommendations</w:t>
      </w:r>
      <w:r w:rsidRPr="00113574">
        <w:rPr>
          <w:rFonts w:eastAsia="Calibri"/>
          <w:sz w:val="24"/>
          <w:szCs w:val="24"/>
          <w:lang w:val="en-GB"/>
        </w:rPr>
        <w:t>. Th</w:t>
      </w:r>
      <w:r w:rsidR="00E0776C">
        <w:rPr>
          <w:rFonts w:eastAsia="Calibri"/>
          <w:sz w:val="24"/>
          <w:szCs w:val="24"/>
          <w:lang w:val="en-GB"/>
        </w:rPr>
        <w:t xml:space="preserve">is </w:t>
      </w:r>
      <w:r w:rsidRPr="00113574">
        <w:rPr>
          <w:rFonts w:eastAsia="Calibri"/>
          <w:sz w:val="24"/>
          <w:szCs w:val="24"/>
          <w:lang w:val="en-GB"/>
        </w:rPr>
        <w:t>cycle</w:t>
      </w:r>
      <w:r w:rsidR="00E0776C">
        <w:rPr>
          <w:rFonts w:eastAsia="Calibri"/>
          <w:sz w:val="24"/>
          <w:szCs w:val="24"/>
          <w:lang w:val="en-GB"/>
        </w:rPr>
        <w:t xml:space="preserve"> </w:t>
      </w:r>
      <w:r w:rsidR="001B2A76">
        <w:rPr>
          <w:rFonts w:eastAsia="Calibri"/>
          <w:sz w:val="24"/>
          <w:szCs w:val="24"/>
          <w:lang w:val="en-GB"/>
        </w:rPr>
        <w:t xml:space="preserve">continued to </w:t>
      </w:r>
      <w:r w:rsidR="00E0776C">
        <w:rPr>
          <w:rFonts w:eastAsia="Calibri"/>
          <w:sz w:val="24"/>
          <w:szCs w:val="24"/>
          <w:lang w:val="en-GB"/>
        </w:rPr>
        <w:t xml:space="preserve">repeat </w:t>
      </w:r>
      <w:r w:rsidRPr="00113574">
        <w:rPr>
          <w:rFonts w:eastAsia="Calibri"/>
          <w:sz w:val="24"/>
          <w:szCs w:val="24"/>
          <w:lang w:val="en-GB"/>
        </w:rPr>
        <w:t xml:space="preserve">for as long as the user </w:t>
      </w:r>
      <w:r w:rsidR="00E0776C">
        <w:rPr>
          <w:rFonts w:eastAsia="Calibri"/>
          <w:sz w:val="24"/>
          <w:szCs w:val="24"/>
          <w:lang w:val="en-GB"/>
        </w:rPr>
        <w:t>request</w:t>
      </w:r>
      <w:r w:rsidR="001B2A76">
        <w:rPr>
          <w:rFonts w:eastAsia="Calibri"/>
          <w:sz w:val="24"/>
          <w:szCs w:val="24"/>
          <w:lang w:val="en-GB"/>
        </w:rPr>
        <w:t>ed</w:t>
      </w:r>
      <w:r w:rsidR="00E0776C">
        <w:rPr>
          <w:rFonts w:eastAsia="Calibri"/>
          <w:sz w:val="24"/>
          <w:szCs w:val="24"/>
          <w:lang w:val="en-GB"/>
        </w:rPr>
        <w:t xml:space="preserve"> the system to further adjust the evaluations of </w:t>
      </w:r>
      <w:r w:rsidR="00C7288E">
        <w:rPr>
          <w:rFonts w:eastAsia="Calibri"/>
          <w:sz w:val="24"/>
          <w:szCs w:val="24"/>
          <w:lang w:val="en-GB"/>
        </w:rPr>
        <w:t>his</w:t>
      </w:r>
      <w:r w:rsidR="00E0776C">
        <w:rPr>
          <w:rFonts w:eastAsia="Calibri"/>
          <w:sz w:val="24"/>
          <w:szCs w:val="24"/>
          <w:lang w:val="en-GB"/>
        </w:rPr>
        <w:t xml:space="preserve"> interests and </w:t>
      </w:r>
      <w:r w:rsidR="001B2A76">
        <w:rPr>
          <w:rFonts w:eastAsia="Calibri"/>
          <w:sz w:val="24"/>
          <w:szCs w:val="24"/>
          <w:lang w:val="en-GB"/>
        </w:rPr>
        <w:t>to try recommending other</w:t>
      </w:r>
      <w:r w:rsidRPr="00113574">
        <w:rPr>
          <w:rFonts w:eastAsia="Calibri"/>
          <w:sz w:val="24"/>
          <w:szCs w:val="24"/>
          <w:lang w:val="en-GB"/>
        </w:rPr>
        <w:t xml:space="preserve"> </w:t>
      </w:r>
      <w:r w:rsidR="001B2A76">
        <w:rPr>
          <w:rFonts w:eastAsia="Calibri"/>
          <w:sz w:val="24"/>
          <w:szCs w:val="24"/>
          <w:lang w:val="en-GB"/>
        </w:rPr>
        <w:t>book</w:t>
      </w:r>
      <w:r w:rsidRPr="00113574">
        <w:rPr>
          <w:rFonts w:eastAsia="Calibri"/>
          <w:sz w:val="24"/>
          <w:szCs w:val="24"/>
          <w:lang w:val="en-GB"/>
        </w:rPr>
        <w:t>s</w:t>
      </w:r>
      <w:r w:rsidR="001B2A76">
        <w:rPr>
          <w:rFonts w:eastAsia="Calibri"/>
          <w:sz w:val="24"/>
          <w:szCs w:val="24"/>
          <w:lang w:val="en-GB"/>
        </w:rPr>
        <w:t xml:space="preserve"> that </w:t>
      </w:r>
      <w:r w:rsidR="00F27FEA">
        <w:rPr>
          <w:rFonts w:eastAsia="Calibri"/>
          <w:sz w:val="24"/>
          <w:szCs w:val="24"/>
          <w:lang w:val="en-GB"/>
        </w:rPr>
        <w:t>they</w:t>
      </w:r>
      <w:r w:rsidR="001B2A76">
        <w:rPr>
          <w:rFonts w:eastAsia="Calibri"/>
          <w:sz w:val="24"/>
          <w:szCs w:val="24"/>
          <w:lang w:val="en-GB"/>
        </w:rPr>
        <w:t xml:space="preserve"> would be interested in reading</w:t>
      </w:r>
      <w:r w:rsidRPr="00113574">
        <w:rPr>
          <w:rFonts w:eastAsia="Calibri"/>
          <w:sz w:val="24"/>
          <w:szCs w:val="24"/>
          <w:lang w:val="en-GB"/>
        </w:rPr>
        <w:t xml:space="preserve"> (Rich, 1979).</w:t>
      </w:r>
    </w:p>
    <w:p w14:paraId="5FEC38B4" w14:textId="77777777" w:rsidR="008B6B21" w:rsidRDefault="00C7288E" w:rsidP="00FB087B">
      <w:pPr>
        <w:spacing w:line="360" w:lineRule="auto"/>
        <w:ind w:firstLine="720"/>
        <w:jc w:val="both"/>
        <w:rPr>
          <w:rFonts w:eastAsia="Calibri"/>
          <w:sz w:val="24"/>
          <w:szCs w:val="24"/>
          <w:lang w:val="en-GB"/>
        </w:rPr>
      </w:pPr>
      <w:r>
        <w:rPr>
          <w:rFonts w:eastAsia="Calibri"/>
          <w:sz w:val="24"/>
          <w:szCs w:val="24"/>
          <w:lang w:val="en-GB"/>
        </w:rPr>
        <w:t>Similarly, t</w:t>
      </w:r>
      <w:r w:rsidR="008B6B21" w:rsidRPr="00113574">
        <w:rPr>
          <w:rFonts w:eastAsia="Calibri"/>
          <w:sz w:val="24"/>
          <w:szCs w:val="24"/>
          <w:lang w:val="en-GB"/>
        </w:rPr>
        <w:t xml:space="preserve">he </w:t>
      </w:r>
      <w:r>
        <w:rPr>
          <w:rFonts w:eastAsia="Calibri"/>
          <w:sz w:val="24"/>
          <w:szCs w:val="24"/>
          <w:lang w:val="en-GB"/>
        </w:rPr>
        <w:t>key</w:t>
      </w:r>
      <w:r w:rsidR="008B6B21" w:rsidRPr="00113574">
        <w:rPr>
          <w:rFonts w:eastAsia="Calibri"/>
          <w:sz w:val="24"/>
          <w:szCs w:val="24"/>
          <w:lang w:val="en-GB"/>
        </w:rPr>
        <w:t xml:space="preserve"> concept</w:t>
      </w:r>
      <w:r>
        <w:rPr>
          <w:rFonts w:eastAsia="Calibri"/>
          <w:sz w:val="24"/>
          <w:szCs w:val="24"/>
          <w:lang w:val="en-GB"/>
        </w:rPr>
        <w:t xml:space="preserve"> at the root</w:t>
      </w:r>
      <w:r w:rsidR="008B6B21" w:rsidRPr="00113574">
        <w:rPr>
          <w:rFonts w:eastAsia="Calibri"/>
          <w:sz w:val="24"/>
          <w:szCs w:val="24"/>
          <w:lang w:val="en-GB"/>
        </w:rPr>
        <w:t xml:space="preserve"> of many modern recommendation systems</w:t>
      </w:r>
      <w:r>
        <w:rPr>
          <w:rFonts w:eastAsia="Calibri"/>
          <w:sz w:val="24"/>
          <w:szCs w:val="24"/>
          <w:lang w:val="en-GB"/>
        </w:rPr>
        <w:t xml:space="preserve"> is identified as: first</w:t>
      </w:r>
      <w:r w:rsidR="0030635B">
        <w:rPr>
          <w:rFonts w:eastAsia="Calibri"/>
          <w:sz w:val="24"/>
          <w:szCs w:val="24"/>
          <w:lang w:val="en-GB"/>
        </w:rPr>
        <w:t>ly</w:t>
      </w:r>
      <w:r>
        <w:rPr>
          <w:rFonts w:eastAsia="Calibri"/>
          <w:sz w:val="24"/>
          <w:szCs w:val="24"/>
          <w:lang w:val="en-GB"/>
        </w:rPr>
        <w:t xml:space="preserve">, </w:t>
      </w:r>
      <w:r w:rsidR="008B6B21" w:rsidRPr="00113574">
        <w:rPr>
          <w:rFonts w:eastAsia="Calibri"/>
          <w:sz w:val="24"/>
          <w:szCs w:val="24"/>
          <w:lang w:val="en-GB"/>
        </w:rPr>
        <w:t xml:space="preserve">predicting the </w:t>
      </w:r>
      <w:r>
        <w:rPr>
          <w:rFonts w:eastAsia="Calibri"/>
          <w:sz w:val="24"/>
          <w:szCs w:val="24"/>
          <w:lang w:val="en-GB"/>
        </w:rPr>
        <w:t xml:space="preserve">item </w:t>
      </w:r>
      <w:r w:rsidR="008B6B21" w:rsidRPr="00113574">
        <w:rPr>
          <w:rFonts w:eastAsia="Calibri"/>
          <w:sz w:val="24"/>
          <w:szCs w:val="24"/>
          <w:lang w:val="en-GB"/>
        </w:rPr>
        <w:t>ratings</w:t>
      </w:r>
      <w:r>
        <w:rPr>
          <w:rFonts w:eastAsia="Calibri"/>
          <w:sz w:val="24"/>
          <w:szCs w:val="24"/>
          <w:lang w:val="en-GB"/>
        </w:rPr>
        <w:t xml:space="preserve"> that</w:t>
      </w:r>
      <w:r w:rsidR="008B6B21" w:rsidRPr="00113574">
        <w:rPr>
          <w:rFonts w:eastAsia="Calibri"/>
          <w:sz w:val="24"/>
          <w:szCs w:val="24"/>
          <w:lang w:val="en-GB"/>
        </w:rPr>
        <w:t xml:space="preserve"> users </w:t>
      </w:r>
      <w:r>
        <w:rPr>
          <w:rFonts w:eastAsia="Calibri"/>
          <w:sz w:val="24"/>
          <w:szCs w:val="24"/>
          <w:lang w:val="en-GB"/>
        </w:rPr>
        <w:t>would very</w:t>
      </w:r>
      <w:r w:rsidR="008B6B21" w:rsidRPr="00113574">
        <w:rPr>
          <w:rFonts w:eastAsia="Calibri"/>
          <w:sz w:val="24"/>
          <w:szCs w:val="24"/>
          <w:lang w:val="en-GB"/>
        </w:rPr>
        <w:t xml:space="preserve"> likely give to the yet unrated items</w:t>
      </w:r>
      <w:r>
        <w:rPr>
          <w:rFonts w:eastAsia="Calibri"/>
          <w:sz w:val="24"/>
          <w:szCs w:val="24"/>
          <w:lang w:val="en-GB"/>
        </w:rPr>
        <w:t>;</w:t>
      </w:r>
      <w:r w:rsidR="008B6B21" w:rsidRPr="00113574">
        <w:rPr>
          <w:rFonts w:eastAsia="Calibri"/>
          <w:sz w:val="24"/>
          <w:szCs w:val="24"/>
          <w:lang w:val="en-GB"/>
        </w:rPr>
        <w:t xml:space="preserve"> and then</w:t>
      </w:r>
      <w:r>
        <w:rPr>
          <w:rFonts w:eastAsia="Calibri"/>
          <w:sz w:val="24"/>
          <w:szCs w:val="24"/>
          <w:lang w:val="en-GB"/>
        </w:rPr>
        <w:t>,</w:t>
      </w:r>
      <w:r w:rsidR="008B6B21" w:rsidRPr="00113574">
        <w:rPr>
          <w:rFonts w:eastAsia="Calibri"/>
          <w:sz w:val="24"/>
          <w:szCs w:val="24"/>
          <w:lang w:val="en-GB"/>
        </w:rPr>
        <w:t xml:space="preserve"> present</w:t>
      </w:r>
      <w:r>
        <w:rPr>
          <w:rFonts w:eastAsia="Calibri"/>
          <w:sz w:val="24"/>
          <w:szCs w:val="24"/>
          <w:lang w:val="en-GB"/>
        </w:rPr>
        <w:t>ing those</w:t>
      </w:r>
      <w:r w:rsidR="008B6B21" w:rsidRPr="00113574">
        <w:rPr>
          <w:rFonts w:eastAsia="Calibri"/>
          <w:sz w:val="24"/>
          <w:szCs w:val="24"/>
          <w:lang w:val="en-GB"/>
        </w:rPr>
        <w:t xml:space="preserve"> user</w:t>
      </w:r>
      <w:r>
        <w:rPr>
          <w:rFonts w:eastAsia="Calibri"/>
          <w:sz w:val="24"/>
          <w:szCs w:val="24"/>
          <w:lang w:val="en-GB"/>
        </w:rPr>
        <w:t>s</w:t>
      </w:r>
      <w:r w:rsidR="008B6B21" w:rsidRPr="00113574">
        <w:rPr>
          <w:rFonts w:eastAsia="Calibri"/>
          <w:sz w:val="24"/>
          <w:szCs w:val="24"/>
          <w:lang w:val="en-GB"/>
        </w:rPr>
        <w:t xml:space="preserve"> with tailored </w:t>
      </w:r>
      <w:r>
        <w:rPr>
          <w:rFonts w:eastAsia="Calibri"/>
          <w:sz w:val="24"/>
          <w:szCs w:val="24"/>
          <w:lang w:val="en-GB"/>
        </w:rPr>
        <w:t>recommendation se</w:t>
      </w:r>
      <w:r w:rsidR="008B6B21" w:rsidRPr="00113574">
        <w:rPr>
          <w:rFonts w:eastAsia="Calibri"/>
          <w:sz w:val="24"/>
          <w:szCs w:val="24"/>
          <w:lang w:val="en-GB"/>
        </w:rPr>
        <w:t>t</w:t>
      </w:r>
      <w:r>
        <w:rPr>
          <w:rFonts w:eastAsia="Calibri"/>
          <w:sz w:val="24"/>
          <w:szCs w:val="24"/>
          <w:lang w:val="en-GB"/>
        </w:rPr>
        <w:t>s</w:t>
      </w:r>
      <w:r w:rsidR="008B6B21" w:rsidRPr="00113574">
        <w:rPr>
          <w:rFonts w:eastAsia="Calibri"/>
          <w:sz w:val="24"/>
          <w:szCs w:val="24"/>
          <w:lang w:val="en-GB"/>
        </w:rPr>
        <w:t xml:space="preserve"> of</w:t>
      </w:r>
      <w:r>
        <w:rPr>
          <w:rFonts w:eastAsia="Calibri"/>
          <w:sz w:val="24"/>
          <w:szCs w:val="24"/>
          <w:lang w:val="en-GB"/>
        </w:rPr>
        <w:t xml:space="preserve"> </w:t>
      </w:r>
      <w:r w:rsidR="00F27FEA">
        <w:rPr>
          <w:rFonts w:eastAsia="Calibri"/>
          <w:sz w:val="24"/>
          <w:szCs w:val="24"/>
          <w:lang w:val="en-GB"/>
        </w:rPr>
        <w:t>the t</w:t>
      </w:r>
      <w:r>
        <w:rPr>
          <w:rFonts w:eastAsia="Calibri"/>
          <w:sz w:val="24"/>
          <w:szCs w:val="24"/>
          <w:lang w:val="en-GB"/>
        </w:rPr>
        <w:t>op</w:t>
      </w:r>
      <w:r w:rsidR="008B6B21" w:rsidRPr="00113574">
        <w:rPr>
          <w:rFonts w:eastAsia="Calibri"/>
          <w:sz w:val="24"/>
          <w:szCs w:val="24"/>
          <w:lang w:val="en-GB"/>
        </w:rPr>
        <w:t xml:space="preserve"> </w:t>
      </w:r>
      <w:r>
        <w:rPr>
          <w:rFonts w:eastAsia="Calibri"/>
          <w:sz w:val="24"/>
          <w:szCs w:val="24"/>
          <w:lang w:val="en-GB"/>
        </w:rPr>
        <w:t xml:space="preserve">relevant </w:t>
      </w:r>
      <w:r w:rsidR="008B6B21" w:rsidRPr="00113574">
        <w:rPr>
          <w:rFonts w:eastAsia="Calibri"/>
          <w:sz w:val="24"/>
          <w:szCs w:val="24"/>
          <w:lang w:val="en-GB"/>
        </w:rPr>
        <w:t>items</w:t>
      </w:r>
      <w:r>
        <w:rPr>
          <w:rFonts w:eastAsia="Calibri"/>
          <w:sz w:val="24"/>
          <w:szCs w:val="24"/>
          <w:lang w:val="en-GB"/>
        </w:rPr>
        <w:t xml:space="preserve">, which </w:t>
      </w:r>
      <w:r w:rsidR="008B6B21" w:rsidRPr="00113574">
        <w:rPr>
          <w:rFonts w:eastAsia="Calibri"/>
          <w:sz w:val="24"/>
          <w:szCs w:val="24"/>
          <w:lang w:val="en-GB"/>
        </w:rPr>
        <w:t xml:space="preserve">they </w:t>
      </w:r>
      <w:r>
        <w:rPr>
          <w:rFonts w:eastAsia="Calibri"/>
          <w:sz w:val="24"/>
          <w:szCs w:val="24"/>
          <w:lang w:val="en-GB"/>
        </w:rPr>
        <w:t>would</w:t>
      </w:r>
      <w:r w:rsidR="008B6B21" w:rsidRPr="00113574">
        <w:rPr>
          <w:rFonts w:eastAsia="Calibri"/>
          <w:sz w:val="24"/>
          <w:szCs w:val="24"/>
          <w:lang w:val="en-GB"/>
        </w:rPr>
        <w:t xml:space="preserve"> </w:t>
      </w:r>
      <w:r>
        <w:rPr>
          <w:rFonts w:eastAsia="Calibri"/>
          <w:sz w:val="24"/>
          <w:szCs w:val="24"/>
          <w:lang w:val="en-GB"/>
        </w:rPr>
        <w:t>be very</w:t>
      </w:r>
      <w:r w:rsidR="008B6B21" w:rsidRPr="00113574">
        <w:rPr>
          <w:rFonts w:eastAsia="Calibri"/>
          <w:sz w:val="24"/>
          <w:szCs w:val="24"/>
          <w:lang w:val="en-GB"/>
        </w:rPr>
        <w:t xml:space="preserve"> likely</w:t>
      </w:r>
      <w:r>
        <w:rPr>
          <w:rFonts w:eastAsia="Calibri"/>
          <w:sz w:val="24"/>
          <w:szCs w:val="24"/>
          <w:lang w:val="en-GB"/>
        </w:rPr>
        <w:t xml:space="preserve"> to appreciate the most</w:t>
      </w:r>
      <w:r w:rsidR="008B6B21" w:rsidRPr="00113574">
        <w:rPr>
          <w:rFonts w:eastAsia="Calibri"/>
          <w:sz w:val="24"/>
          <w:szCs w:val="24"/>
          <w:lang w:val="en-GB"/>
        </w:rPr>
        <w:t xml:space="preserve">. </w:t>
      </w:r>
      <w:r w:rsidR="0030635B">
        <w:rPr>
          <w:rFonts w:eastAsia="Calibri"/>
          <w:sz w:val="24"/>
          <w:szCs w:val="24"/>
          <w:lang w:val="en-GB"/>
        </w:rPr>
        <w:t>Hence, t</w:t>
      </w:r>
      <w:r w:rsidR="008B6B21" w:rsidRPr="00113574">
        <w:rPr>
          <w:rFonts w:eastAsia="Calibri"/>
          <w:sz w:val="24"/>
          <w:szCs w:val="24"/>
          <w:lang w:val="en-GB"/>
        </w:rPr>
        <w:t>he</w:t>
      </w:r>
      <w:r w:rsidR="0030635B">
        <w:rPr>
          <w:rFonts w:eastAsia="Calibri"/>
          <w:sz w:val="24"/>
          <w:szCs w:val="24"/>
          <w:lang w:val="en-GB"/>
        </w:rPr>
        <w:t xml:space="preserve"> general</w:t>
      </w:r>
      <w:r w:rsidR="008B6B21" w:rsidRPr="00113574">
        <w:rPr>
          <w:rFonts w:eastAsia="Calibri"/>
          <w:sz w:val="24"/>
          <w:szCs w:val="24"/>
          <w:lang w:val="en-GB"/>
        </w:rPr>
        <w:t xml:space="preserve"> task</w:t>
      </w:r>
      <w:r w:rsidR="0030635B">
        <w:rPr>
          <w:rFonts w:eastAsia="Calibri"/>
          <w:sz w:val="24"/>
          <w:szCs w:val="24"/>
          <w:lang w:val="en-GB"/>
        </w:rPr>
        <w:t xml:space="preserve"> of any recommender system</w:t>
      </w:r>
      <w:r w:rsidR="008B6B21" w:rsidRPr="00113574">
        <w:rPr>
          <w:rFonts w:eastAsia="Calibri"/>
          <w:sz w:val="24"/>
          <w:szCs w:val="24"/>
          <w:lang w:val="en-GB"/>
        </w:rPr>
        <w:t xml:space="preserve"> can be described as the creati</w:t>
      </w:r>
      <w:r w:rsidR="0030635B">
        <w:rPr>
          <w:rFonts w:eastAsia="Calibri"/>
          <w:sz w:val="24"/>
          <w:szCs w:val="24"/>
          <w:lang w:val="en-GB"/>
        </w:rPr>
        <w:t>on</w:t>
      </w:r>
      <w:r w:rsidR="008B6B21" w:rsidRPr="00113574">
        <w:rPr>
          <w:rFonts w:eastAsia="Calibri"/>
          <w:sz w:val="24"/>
          <w:szCs w:val="24"/>
          <w:lang w:val="en-GB"/>
        </w:rPr>
        <w:t xml:space="preserve"> </w:t>
      </w:r>
      <w:r w:rsidR="0030635B">
        <w:rPr>
          <w:rFonts w:eastAsia="Calibri"/>
          <w:sz w:val="24"/>
          <w:szCs w:val="24"/>
          <w:lang w:val="en-GB"/>
        </w:rPr>
        <w:t>of a predictive algorithm</w:t>
      </w:r>
      <w:r w:rsidR="008B6B21" w:rsidRPr="00113574">
        <w:rPr>
          <w:rFonts w:eastAsia="Calibri"/>
          <w:sz w:val="24"/>
          <w:szCs w:val="24"/>
          <w:lang w:val="en-GB"/>
        </w:rPr>
        <w:t xml:space="preserve"> that</w:t>
      </w:r>
      <w:r w:rsidR="007C4CEA">
        <w:rPr>
          <w:rFonts w:eastAsia="Calibri"/>
          <w:sz w:val="24"/>
          <w:szCs w:val="24"/>
          <w:lang w:val="en-GB"/>
        </w:rPr>
        <w:t xml:space="preserve"> separately or both at once</w:t>
      </w:r>
      <w:r w:rsidR="008B6B21" w:rsidRPr="00113574">
        <w:rPr>
          <w:rFonts w:eastAsia="Calibri"/>
          <w:sz w:val="24"/>
          <w:szCs w:val="24"/>
          <w:lang w:val="en-GB"/>
        </w:rPr>
        <w:t xml:space="preserve"> </w:t>
      </w:r>
      <w:r w:rsidR="00943106">
        <w:rPr>
          <w:rFonts w:eastAsia="Calibri"/>
          <w:sz w:val="24"/>
          <w:szCs w:val="24"/>
          <w:lang w:val="en-GB"/>
        </w:rPr>
        <w:t>considers</w:t>
      </w:r>
      <w:r w:rsidR="008B6B21" w:rsidRPr="00113574">
        <w:rPr>
          <w:rFonts w:eastAsia="Calibri"/>
          <w:sz w:val="24"/>
          <w:szCs w:val="24"/>
          <w:lang w:val="en-GB"/>
        </w:rPr>
        <w:t xml:space="preserve"> </w:t>
      </w:r>
      <w:r w:rsidR="00943106">
        <w:rPr>
          <w:rFonts w:eastAsia="Calibri"/>
          <w:sz w:val="24"/>
          <w:szCs w:val="24"/>
          <w:lang w:val="en-GB"/>
        </w:rPr>
        <w:t xml:space="preserve">the </w:t>
      </w:r>
      <w:r w:rsidR="00167491">
        <w:rPr>
          <w:rFonts w:eastAsia="Calibri"/>
          <w:sz w:val="24"/>
          <w:szCs w:val="24"/>
          <w:lang w:val="en-GB"/>
        </w:rPr>
        <w:t>attributes</w:t>
      </w:r>
      <w:r w:rsidR="008B6B21" w:rsidRPr="00113574">
        <w:rPr>
          <w:rFonts w:eastAsia="Calibri"/>
          <w:sz w:val="24"/>
          <w:szCs w:val="24"/>
          <w:lang w:val="en-GB"/>
        </w:rPr>
        <w:t xml:space="preserve"> </w:t>
      </w:r>
      <w:r w:rsidR="00943106">
        <w:rPr>
          <w:rFonts w:eastAsia="Calibri"/>
          <w:sz w:val="24"/>
          <w:szCs w:val="24"/>
          <w:lang w:val="en-GB"/>
        </w:rPr>
        <w:t>of</w:t>
      </w:r>
      <w:r w:rsidR="0030635B">
        <w:rPr>
          <w:rFonts w:eastAsia="Calibri"/>
          <w:sz w:val="24"/>
          <w:szCs w:val="24"/>
          <w:lang w:val="en-GB"/>
        </w:rPr>
        <w:t xml:space="preserve"> an</w:t>
      </w:r>
      <w:r w:rsidR="008B6B21" w:rsidRPr="00113574">
        <w:rPr>
          <w:rFonts w:eastAsia="Calibri"/>
          <w:sz w:val="24"/>
          <w:szCs w:val="24"/>
          <w:lang w:val="en-GB"/>
        </w:rPr>
        <w:t xml:space="preserve"> item space </w:t>
      </w:r>
      <w:r w:rsidR="00943106">
        <w:rPr>
          <w:rFonts w:eastAsia="Calibri"/>
          <w:sz w:val="24"/>
          <w:szCs w:val="24"/>
          <w:lang w:val="en-GB"/>
        </w:rPr>
        <w:t>a</w:t>
      </w:r>
      <w:r w:rsidR="00167491">
        <w:rPr>
          <w:rFonts w:eastAsia="Calibri"/>
          <w:sz w:val="24"/>
          <w:szCs w:val="24"/>
          <w:lang w:val="en-GB"/>
        </w:rPr>
        <w:t>s well as</w:t>
      </w:r>
      <w:r w:rsidR="008B6B21" w:rsidRPr="00113574">
        <w:rPr>
          <w:rFonts w:eastAsia="Calibri"/>
          <w:sz w:val="24"/>
          <w:szCs w:val="24"/>
          <w:lang w:val="en-GB"/>
        </w:rPr>
        <w:t xml:space="preserve"> </w:t>
      </w:r>
      <w:r w:rsidR="00943106">
        <w:rPr>
          <w:rFonts w:eastAsia="Calibri"/>
          <w:sz w:val="24"/>
          <w:szCs w:val="24"/>
          <w:lang w:val="en-GB"/>
        </w:rPr>
        <w:t xml:space="preserve">the </w:t>
      </w:r>
      <w:r w:rsidR="00167491">
        <w:rPr>
          <w:rFonts w:eastAsia="Calibri"/>
          <w:sz w:val="24"/>
          <w:szCs w:val="24"/>
          <w:lang w:val="en-GB"/>
        </w:rPr>
        <w:t>at</w:t>
      </w:r>
      <w:r w:rsidR="007C4CEA">
        <w:rPr>
          <w:rFonts w:eastAsia="Calibri"/>
          <w:sz w:val="24"/>
          <w:szCs w:val="24"/>
          <w:lang w:val="en-GB"/>
        </w:rPr>
        <w:t>tri</w:t>
      </w:r>
      <w:r w:rsidR="00167491">
        <w:rPr>
          <w:rFonts w:eastAsia="Calibri"/>
          <w:sz w:val="24"/>
          <w:szCs w:val="24"/>
          <w:lang w:val="en-GB"/>
        </w:rPr>
        <w:t>bute</w:t>
      </w:r>
      <w:r w:rsidR="00943106">
        <w:rPr>
          <w:rFonts w:eastAsia="Calibri"/>
          <w:sz w:val="24"/>
          <w:szCs w:val="24"/>
          <w:lang w:val="en-GB"/>
        </w:rPr>
        <w:t>s</w:t>
      </w:r>
      <w:r w:rsidR="008B6B21" w:rsidRPr="00113574">
        <w:rPr>
          <w:rFonts w:eastAsia="Calibri"/>
          <w:sz w:val="24"/>
          <w:szCs w:val="24"/>
          <w:lang w:val="en-GB"/>
        </w:rPr>
        <w:t xml:space="preserve"> </w:t>
      </w:r>
      <w:r w:rsidR="00943106">
        <w:rPr>
          <w:rFonts w:eastAsia="Calibri"/>
          <w:sz w:val="24"/>
          <w:szCs w:val="24"/>
          <w:lang w:val="en-GB"/>
        </w:rPr>
        <w:t>of</w:t>
      </w:r>
      <w:r w:rsidR="0030635B">
        <w:rPr>
          <w:rFonts w:eastAsia="Calibri"/>
          <w:sz w:val="24"/>
          <w:szCs w:val="24"/>
          <w:lang w:val="en-GB"/>
        </w:rPr>
        <w:t xml:space="preserve"> a</w:t>
      </w:r>
      <w:r w:rsidR="008B6B21" w:rsidRPr="00113574">
        <w:rPr>
          <w:rFonts w:eastAsia="Calibri"/>
          <w:sz w:val="24"/>
          <w:szCs w:val="24"/>
          <w:lang w:val="en-GB"/>
        </w:rPr>
        <w:t xml:space="preserve"> user space</w:t>
      </w:r>
      <w:r w:rsidR="00943106">
        <w:rPr>
          <w:rFonts w:eastAsia="Calibri"/>
          <w:sz w:val="24"/>
          <w:szCs w:val="24"/>
          <w:lang w:val="en-GB"/>
        </w:rPr>
        <w:t xml:space="preserve"> (</w:t>
      </w:r>
      <w:r w:rsidR="008B6B21" w:rsidRPr="00113574">
        <w:rPr>
          <w:rFonts w:eastAsia="Calibri"/>
          <w:sz w:val="24"/>
          <w:szCs w:val="24"/>
          <w:lang w:val="en-GB"/>
        </w:rPr>
        <w:t>th</w:t>
      </w:r>
      <w:r w:rsidR="00943106">
        <w:rPr>
          <w:rFonts w:eastAsia="Calibri"/>
          <w:sz w:val="24"/>
          <w:szCs w:val="24"/>
          <w:lang w:val="en-GB"/>
        </w:rPr>
        <w:t>ose</w:t>
      </w:r>
      <w:r w:rsidR="008B6B21" w:rsidRPr="00113574">
        <w:rPr>
          <w:rFonts w:eastAsia="Calibri"/>
          <w:sz w:val="24"/>
          <w:szCs w:val="24"/>
          <w:lang w:val="en-GB"/>
        </w:rPr>
        <w:t xml:space="preserve"> spaces </w:t>
      </w:r>
      <w:r w:rsidR="0030635B">
        <w:rPr>
          <w:rFonts w:eastAsia="Calibri"/>
          <w:sz w:val="24"/>
          <w:szCs w:val="24"/>
          <w:lang w:val="en-GB"/>
        </w:rPr>
        <w:t>bei</w:t>
      </w:r>
      <w:r w:rsidR="008B6B21" w:rsidRPr="00113574">
        <w:rPr>
          <w:rFonts w:eastAsia="Calibri"/>
          <w:sz w:val="24"/>
          <w:szCs w:val="24"/>
          <w:lang w:val="en-GB"/>
        </w:rPr>
        <w:t>n</w:t>
      </w:r>
      <w:r w:rsidR="0030635B">
        <w:rPr>
          <w:rFonts w:eastAsia="Calibri"/>
          <w:sz w:val="24"/>
          <w:szCs w:val="24"/>
          <w:lang w:val="en-GB"/>
        </w:rPr>
        <w:t>g also</w:t>
      </w:r>
      <w:r w:rsidR="008B6B21" w:rsidRPr="00113574">
        <w:rPr>
          <w:rFonts w:eastAsia="Calibri"/>
          <w:sz w:val="24"/>
          <w:szCs w:val="24"/>
          <w:lang w:val="en-GB"/>
        </w:rPr>
        <w:t xml:space="preserve"> </w:t>
      </w:r>
      <w:r w:rsidR="00943106">
        <w:rPr>
          <w:rFonts w:eastAsia="Calibri"/>
          <w:sz w:val="24"/>
          <w:szCs w:val="24"/>
          <w:lang w:val="en-GB"/>
        </w:rPr>
        <w:t>known as</w:t>
      </w:r>
      <w:r w:rsidR="008B6B21" w:rsidRPr="00113574">
        <w:rPr>
          <w:rFonts w:eastAsia="Calibri"/>
          <w:sz w:val="24"/>
          <w:szCs w:val="24"/>
          <w:lang w:val="en-GB"/>
        </w:rPr>
        <w:t xml:space="preserve"> profiles</w:t>
      </w:r>
      <w:r w:rsidR="00943106">
        <w:rPr>
          <w:rFonts w:eastAsia="Calibri"/>
          <w:sz w:val="24"/>
          <w:szCs w:val="24"/>
          <w:lang w:val="en-GB"/>
        </w:rPr>
        <w:t xml:space="preserve">) in order to </w:t>
      </w:r>
      <w:r w:rsidR="00B8437B">
        <w:rPr>
          <w:rFonts w:eastAsia="Calibri"/>
          <w:sz w:val="24"/>
          <w:szCs w:val="24"/>
          <w:lang w:val="en-GB"/>
        </w:rPr>
        <w:t xml:space="preserve">evaluate how well a specific item matches a </w:t>
      </w:r>
      <w:r w:rsidR="00B8437B">
        <w:rPr>
          <w:rFonts w:eastAsia="Calibri"/>
          <w:sz w:val="24"/>
          <w:szCs w:val="24"/>
          <w:lang w:val="en-GB"/>
        </w:rPr>
        <w:lastRenderedPageBreak/>
        <w:t>particular user</w:t>
      </w:r>
      <w:r w:rsidR="00943106">
        <w:rPr>
          <w:rFonts w:eastAsia="Calibri"/>
          <w:sz w:val="24"/>
          <w:szCs w:val="24"/>
          <w:lang w:val="en-GB"/>
        </w:rPr>
        <w:t>.</w:t>
      </w:r>
      <w:r w:rsidR="008B6B21" w:rsidRPr="00113574">
        <w:rPr>
          <w:rFonts w:eastAsia="Calibri"/>
          <w:sz w:val="24"/>
          <w:szCs w:val="24"/>
          <w:lang w:val="en-GB"/>
        </w:rPr>
        <w:t xml:space="preserve"> User profiles are usually </w:t>
      </w:r>
      <w:r w:rsidR="00943106">
        <w:rPr>
          <w:rFonts w:eastAsia="Calibri"/>
          <w:sz w:val="24"/>
          <w:szCs w:val="24"/>
          <w:lang w:val="en-GB"/>
        </w:rPr>
        <w:t>comprised of</w:t>
      </w:r>
      <w:r w:rsidR="008B6B21" w:rsidRPr="00113574">
        <w:rPr>
          <w:rFonts w:eastAsia="Calibri"/>
          <w:sz w:val="24"/>
          <w:szCs w:val="24"/>
          <w:lang w:val="en-GB"/>
        </w:rPr>
        <w:t xml:space="preserve"> user IDs</w:t>
      </w:r>
      <w:r w:rsidR="00943106">
        <w:rPr>
          <w:rFonts w:eastAsia="Calibri"/>
          <w:sz w:val="24"/>
          <w:szCs w:val="24"/>
          <w:lang w:val="en-GB"/>
        </w:rPr>
        <w:t>, users’</w:t>
      </w:r>
      <w:r w:rsidR="008B6B21" w:rsidRPr="00113574">
        <w:rPr>
          <w:rFonts w:eastAsia="Calibri"/>
          <w:sz w:val="24"/>
          <w:szCs w:val="24"/>
          <w:lang w:val="en-GB"/>
        </w:rPr>
        <w:t xml:space="preserve"> demographic information</w:t>
      </w:r>
      <w:r w:rsidR="00943106">
        <w:rPr>
          <w:rFonts w:eastAsia="Calibri"/>
          <w:sz w:val="24"/>
          <w:szCs w:val="24"/>
          <w:lang w:val="en-GB"/>
        </w:rPr>
        <w:t xml:space="preserve"> and a variety of ratings </w:t>
      </w:r>
      <w:r w:rsidR="00167491">
        <w:rPr>
          <w:rFonts w:eastAsia="Calibri"/>
          <w:sz w:val="24"/>
          <w:szCs w:val="24"/>
          <w:lang w:val="en-GB"/>
        </w:rPr>
        <w:t>the user has assigned to</w:t>
      </w:r>
      <w:r w:rsidR="00943106">
        <w:rPr>
          <w:rFonts w:eastAsia="Calibri"/>
          <w:sz w:val="24"/>
          <w:szCs w:val="24"/>
          <w:lang w:val="en-GB"/>
        </w:rPr>
        <w:t xml:space="preserve"> different items, whereas</w:t>
      </w:r>
      <w:r w:rsidR="008B6B21" w:rsidRPr="00113574">
        <w:rPr>
          <w:rFonts w:eastAsia="Calibri"/>
          <w:sz w:val="24"/>
          <w:szCs w:val="24"/>
          <w:lang w:val="en-GB"/>
        </w:rPr>
        <w:t xml:space="preserve"> </w:t>
      </w:r>
      <w:r w:rsidR="00943106">
        <w:rPr>
          <w:rFonts w:eastAsia="Calibri"/>
          <w:sz w:val="24"/>
          <w:szCs w:val="24"/>
          <w:lang w:val="en-GB"/>
        </w:rPr>
        <w:t xml:space="preserve">the profile </w:t>
      </w:r>
      <w:r w:rsidR="008B6B21" w:rsidRPr="00113574">
        <w:rPr>
          <w:rFonts w:eastAsia="Calibri"/>
          <w:sz w:val="24"/>
          <w:szCs w:val="24"/>
          <w:lang w:val="en-GB"/>
        </w:rPr>
        <w:t>characteristics</w:t>
      </w:r>
      <w:r w:rsidR="00943106">
        <w:rPr>
          <w:rFonts w:eastAsia="Calibri"/>
          <w:sz w:val="24"/>
          <w:szCs w:val="24"/>
          <w:lang w:val="en-GB"/>
        </w:rPr>
        <w:t xml:space="preserve"> of items vary drastically,</w:t>
      </w:r>
      <w:r w:rsidR="008B6B21" w:rsidRPr="00113574">
        <w:rPr>
          <w:rFonts w:eastAsia="Calibri"/>
          <w:sz w:val="24"/>
          <w:szCs w:val="24"/>
          <w:lang w:val="en-GB"/>
        </w:rPr>
        <w:t xml:space="preserve"> depend</w:t>
      </w:r>
      <w:r w:rsidR="00943106">
        <w:rPr>
          <w:rFonts w:eastAsia="Calibri"/>
          <w:sz w:val="24"/>
          <w:szCs w:val="24"/>
          <w:lang w:val="en-GB"/>
        </w:rPr>
        <w:t>ing</w:t>
      </w:r>
      <w:r w:rsidR="008B6B21" w:rsidRPr="00113574">
        <w:rPr>
          <w:rFonts w:eastAsia="Calibri"/>
          <w:sz w:val="24"/>
          <w:szCs w:val="24"/>
          <w:lang w:val="en-GB"/>
        </w:rPr>
        <w:t xml:space="preserve"> on the domain</w:t>
      </w:r>
      <w:r w:rsidR="00943106">
        <w:rPr>
          <w:rFonts w:eastAsia="Calibri"/>
          <w:sz w:val="24"/>
          <w:szCs w:val="24"/>
          <w:lang w:val="en-GB"/>
        </w:rPr>
        <w:t xml:space="preserve"> that</w:t>
      </w:r>
      <w:r w:rsidR="008B6B21" w:rsidRPr="00113574">
        <w:rPr>
          <w:rFonts w:eastAsia="Calibri"/>
          <w:sz w:val="24"/>
          <w:szCs w:val="24"/>
          <w:lang w:val="en-GB"/>
        </w:rPr>
        <w:t xml:space="preserve"> the</w:t>
      </w:r>
      <w:r w:rsidR="00943106">
        <w:rPr>
          <w:rFonts w:eastAsia="Calibri"/>
          <w:sz w:val="24"/>
          <w:szCs w:val="24"/>
          <w:lang w:val="en-GB"/>
        </w:rPr>
        <w:t xml:space="preserve"> particular</w:t>
      </w:r>
      <w:r w:rsidR="008B6B21" w:rsidRPr="00113574">
        <w:rPr>
          <w:rFonts w:eastAsia="Calibri"/>
          <w:sz w:val="24"/>
          <w:szCs w:val="24"/>
          <w:lang w:val="en-GB"/>
        </w:rPr>
        <w:t xml:space="preserve"> recommender system is </w:t>
      </w:r>
      <w:r w:rsidR="00943106">
        <w:rPr>
          <w:rFonts w:eastAsia="Calibri"/>
          <w:sz w:val="24"/>
          <w:szCs w:val="24"/>
          <w:lang w:val="en-GB"/>
        </w:rPr>
        <w:t>going to be implemented in</w:t>
      </w:r>
      <w:r w:rsidR="008B6B21" w:rsidRPr="00113574">
        <w:rPr>
          <w:rFonts w:eastAsia="Calibri"/>
          <w:sz w:val="24"/>
          <w:szCs w:val="24"/>
          <w:lang w:val="en-GB"/>
        </w:rPr>
        <w:t>, for example</w:t>
      </w:r>
      <w:r w:rsidR="0030635B">
        <w:rPr>
          <w:rFonts w:eastAsia="Calibri"/>
          <w:sz w:val="24"/>
          <w:szCs w:val="24"/>
          <w:lang w:val="en-GB"/>
        </w:rPr>
        <w:t>,</w:t>
      </w:r>
      <w:r w:rsidR="008B6B21" w:rsidRPr="00113574">
        <w:rPr>
          <w:rFonts w:eastAsia="Calibri"/>
          <w:sz w:val="24"/>
          <w:szCs w:val="24"/>
          <w:lang w:val="en-GB"/>
        </w:rPr>
        <w:t xml:space="preserve"> restaurants can be characterised by their location,</w:t>
      </w:r>
      <w:r w:rsidR="00943106">
        <w:rPr>
          <w:rFonts w:eastAsia="Calibri"/>
          <w:sz w:val="24"/>
          <w:szCs w:val="24"/>
          <w:lang w:val="en-GB"/>
        </w:rPr>
        <w:t xml:space="preserve"> </w:t>
      </w:r>
      <w:r w:rsidR="008B6B21" w:rsidRPr="00113574">
        <w:rPr>
          <w:rFonts w:eastAsia="Calibri"/>
          <w:sz w:val="24"/>
          <w:szCs w:val="24"/>
          <w:lang w:val="en-GB"/>
        </w:rPr>
        <w:t>average bill</w:t>
      </w:r>
      <w:r w:rsidR="00F03172">
        <w:rPr>
          <w:rFonts w:eastAsia="Calibri"/>
          <w:sz w:val="24"/>
          <w:szCs w:val="24"/>
          <w:lang w:val="en-GB"/>
        </w:rPr>
        <w:t xml:space="preserve">, </w:t>
      </w:r>
      <w:r w:rsidR="00943106">
        <w:rPr>
          <w:rFonts w:eastAsia="Calibri"/>
          <w:sz w:val="24"/>
          <w:szCs w:val="24"/>
          <w:lang w:val="en-GB"/>
        </w:rPr>
        <w:t>o</w:t>
      </w:r>
      <w:r w:rsidR="00F03172">
        <w:rPr>
          <w:rFonts w:eastAsia="Calibri"/>
          <w:sz w:val="24"/>
          <w:szCs w:val="24"/>
          <w:lang w:val="en-GB"/>
        </w:rPr>
        <w:t>verall rating, dominant type of cuisine,</w:t>
      </w:r>
      <w:r w:rsidR="00B8437B">
        <w:rPr>
          <w:rFonts w:eastAsia="Calibri"/>
          <w:sz w:val="24"/>
          <w:szCs w:val="24"/>
          <w:lang w:val="en-GB"/>
        </w:rPr>
        <w:t xml:space="preserve"> availability of al fresco dining</w:t>
      </w:r>
      <w:r w:rsidR="00F03172">
        <w:rPr>
          <w:rFonts w:eastAsia="Calibri"/>
          <w:sz w:val="24"/>
          <w:szCs w:val="24"/>
          <w:lang w:val="en-GB"/>
        </w:rPr>
        <w:t xml:space="preserve"> </w:t>
      </w:r>
      <w:r w:rsidR="00B8437B">
        <w:rPr>
          <w:rFonts w:eastAsia="Calibri"/>
          <w:sz w:val="24"/>
          <w:szCs w:val="24"/>
          <w:lang w:val="en-GB"/>
        </w:rPr>
        <w:t>and so on</w:t>
      </w:r>
      <w:r w:rsidR="008B6B21" w:rsidRPr="00113574">
        <w:rPr>
          <w:rFonts w:eastAsia="Calibri"/>
          <w:sz w:val="24"/>
          <w:szCs w:val="24"/>
          <w:lang w:val="en-GB"/>
        </w:rPr>
        <w:t xml:space="preserve"> (Adomavicius </w:t>
      </w:r>
      <w:r w:rsidR="002A4F03" w:rsidRPr="00113574">
        <w:rPr>
          <w:rFonts w:eastAsia="Calibri"/>
          <w:sz w:val="24"/>
          <w:szCs w:val="24"/>
          <w:lang w:val="en-GB"/>
        </w:rPr>
        <w:t>&amp;</w:t>
      </w:r>
      <w:r w:rsidR="008B6B21" w:rsidRPr="00113574">
        <w:rPr>
          <w:rFonts w:eastAsia="Calibri"/>
          <w:sz w:val="24"/>
          <w:szCs w:val="24"/>
          <w:lang w:val="en-GB"/>
        </w:rPr>
        <w:t xml:space="preserve"> Tuzhilin, 2005).</w:t>
      </w:r>
    </w:p>
    <w:p w14:paraId="04482F34" w14:textId="77777777" w:rsidR="007C4CEA" w:rsidRDefault="007C4CEA" w:rsidP="00FB087B">
      <w:pPr>
        <w:spacing w:line="360" w:lineRule="auto"/>
        <w:ind w:firstLine="720"/>
        <w:jc w:val="both"/>
        <w:rPr>
          <w:rFonts w:eastAsia="Calibri"/>
          <w:sz w:val="24"/>
          <w:szCs w:val="24"/>
          <w:lang w:val="en-GB"/>
        </w:rPr>
      </w:pPr>
      <w:r>
        <w:rPr>
          <w:rFonts w:eastAsia="Calibri"/>
          <w:sz w:val="24"/>
          <w:szCs w:val="24"/>
          <w:lang w:val="en-GB"/>
        </w:rPr>
        <w:t xml:space="preserve">Furthermore, the </w:t>
      </w:r>
      <w:r w:rsidR="00DD4820">
        <w:rPr>
          <w:rFonts w:eastAsia="Calibri"/>
          <w:sz w:val="24"/>
          <w:szCs w:val="24"/>
          <w:lang w:val="en-GB"/>
        </w:rPr>
        <w:t>wa</w:t>
      </w:r>
      <w:r w:rsidR="008F7BA1">
        <w:rPr>
          <w:rFonts w:eastAsia="Calibri"/>
          <w:sz w:val="24"/>
          <w:szCs w:val="24"/>
          <w:lang w:val="en-GB"/>
        </w:rPr>
        <w:t>y the most primitive recommender algorithm determines that certain items are worth being recommended to a given user is directly connected to the concept of similarity</w:t>
      </w:r>
      <w:r w:rsidR="00DE617E">
        <w:rPr>
          <w:rFonts w:eastAsia="Calibri"/>
          <w:sz w:val="24"/>
          <w:szCs w:val="24"/>
          <w:lang w:val="en-GB"/>
        </w:rPr>
        <w:t>.</w:t>
      </w:r>
      <w:r w:rsidR="008F7BA1">
        <w:rPr>
          <w:rFonts w:eastAsia="Calibri"/>
          <w:sz w:val="24"/>
          <w:szCs w:val="24"/>
          <w:lang w:val="en-GB"/>
        </w:rPr>
        <w:t xml:space="preserve"> However, the core problem</w:t>
      </w:r>
      <w:r w:rsidRPr="007C4CEA">
        <w:rPr>
          <w:rFonts w:eastAsia="Calibri"/>
          <w:sz w:val="24"/>
          <w:szCs w:val="24"/>
          <w:lang w:val="en-GB"/>
        </w:rPr>
        <w:t xml:space="preserve"> of </w:t>
      </w:r>
      <w:r w:rsidR="000A0A1F">
        <w:rPr>
          <w:rFonts w:eastAsia="Calibri"/>
          <w:sz w:val="24"/>
          <w:szCs w:val="24"/>
          <w:lang w:val="en-GB"/>
        </w:rPr>
        <w:t>the</w:t>
      </w:r>
      <w:r w:rsidR="008F7BA1">
        <w:rPr>
          <w:rFonts w:eastAsia="Calibri"/>
          <w:sz w:val="24"/>
          <w:szCs w:val="24"/>
          <w:lang w:val="en-GB"/>
        </w:rPr>
        <w:t xml:space="preserve"> </w:t>
      </w:r>
      <w:r w:rsidRPr="007C4CEA">
        <w:rPr>
          <w:rFonts w:eastAsia="Calibri"/>
          <w:sz w:val="24"/>
          <w:szCs w:val="24"/>
          <w:lang w:val="en-GB"/>
        </w:rPr>
        <w:t xml:space="preserve">similarity-based </w:t>
      </w:r>
      <w:r w:rsidR="008F7BA1">
        <w:rPr>
          <w:rFonts w:eastAsia="Calibri"/>
          <w:sz w:val="24"/>
          <w:szCs w:val="24"/>
          <w:lang w:val="en-GB"/>
        </w:rPr>
        <w:t>recommendation system</w:t>
      </w:r>
      <w:r w:rsidRPr="007C4CEA">
        <w:rPr>
          <w:rFonts w:eastAsia="Calibri"/>
          <w:sz w:val="24"/>
          <w:szCs w:val="24"/>
          <w:lang w:val="en-GB"/>
        </w:rPr>
        <w:t>s is</w:t>
      </w:r>
      <w:r>
        <w:rPr>
          <w:rFonts w:eastAsia="Calibri"/>
          <w:sz w:val="24"/>
          <w:szCs w:val="24"/>
          <w:lang w:val="en-GB"/>
        </w:rPr>
        <w:t xml:space="preserve"> </w:t>
      </w:r>
      <w:r w:rsidR="00DE617E">
        <w:rPr>
          <w:rFonts w:eastAsia="Calibri"/>
          <w:sz w:val="24"/>
          <w:szCs w:val="24"/>
          <w:lang w:val="en-GB"/>
        </w:rPr>
        <w:t>the choice of how</w:t>
      </w:r>
      <w:r>
        <w:rPr>
          <w:rFonts w:eastAsia="Calibri"/>
          <w:sz w:val="24"/>
          <w:szCs w:val="24"/>
          <w:lang w:val="en-GB"/>
        </w:rPr>
        <w:t xml:space="preserve"> </w:t>
      </w:r>
      <w:r w:rsidR="00DE617E">
        <w:rPr>
          <w:rFonts w:eastAsia="Calibri"/>
          <w:sz w:val="24"/>
          <w:szCs w:val="24"/>
          <w:lang w:val="en-GB"/>
        </w:rPr>
        <w:t xml:space="preserve">exactly </w:t>
      </w:r>
      <w:r w:rsidRPr="007C4CEA">
        <w:rPr>
          <w:rFonts w:eastAsia="Calibri"/>
          <w:sz w:val="24"/>
          <w:szCs w:val="24"/>
          <w:lang w:val="en-GB"/>
        </w:rPr>
        <w:t>to</w:t>
      </w:r>
      <w:r w:rsidR="00DE617E">
        <w:rPr>
          <w:rFonts w:eastAsia="Calibri"/>
          <w:sz w:val="24"/>
          <w:szCs w:val="24"/>
          <w:lang w:val="en-GB"/>
        </w:rPr>
        <w:t xml:space="preserve"> define and to</w:t>
      </w:r>
      <w:r w:rsidRPr="007C4CEA">
        <w:rPr>
          <w:rFonts w:eastAsia="Calibri"/>
          <w:sz w:val="24"/>
          <w:szCs w:val="24"/>
          <w:lang w:val="en-GB"/>
        </w:rPr>
        <w:t xml:space="preserve"> </w:t>
      </w:r>
      <w:r w:rsidR="00DE617E">
        <w:rPr>
          <w:rFonts w:eastAsia="Calibri"/>
          <w:sz w:val="24"/>
          <w:szCs w:val="24"/>
          <w:lang w:val="en-GB"/>
        </w:rPr>
        <w:t>m</w:t>
      </w:r>
      <w:r w:rsidRPr="007C4CEA">
        <w:rPr>
          <w:rFonts w:eastAsia="Calibri"/>
          <w:sz w:val="24"/>
          <w:szCs w:val="24"/>
          <w:lang w:val="en-GB"/>
        </w:rPr>
        <w:t>e</w:t>
      </w:r>
      <w:r w:rsidR="00DE617E">
        <w:rPr>
          <w:rFonts w:eastAsia="Calibri"/>
          <w:sz w:val="24"/>
          <w:szCs w:val="24"/>
          <w:lang w:val="en-GB"/>
        </w:rPr>
        <w:t>asure the</w:t>
      </w:r>
      <w:r w:rsidRPr="007C4CEA">
        <w:rPr>
          <w:rFonts w:eastAsia="Calibri"/>
          <w:sz w:val="24"/>
          <w:szCs w:val="24"/>
          <w:lang w:val="en-GB"/>
        </w:rPr>
        <w:t xml:space="preserve"> similarity between </w:t>
      </w:r>
      <w:r w:rsidR="008F7BA1">
        <w:rPr>
          <w:rFonts w:eastAsia="Calibri"/>
          <w:sz w:val="24"/>
          <w:szCs w:val="24"/>
          <w:lang w:val="en-GB"/>
        </w:rPr>
        <w:t xml:space="preserve">the profiles </w:t>
      </w:r>
      <w:r w:rsidR="00DE617E">
        <w:rPr>
          <w:rFonts w:eastAsia="Calibri"/>
          <w:sz w:val="24"/>
          <w:szCs w:val="24"/>
          <w:lang w:val="en-GB"/>
        </w:rPr>
        <w:t>of items</w:t>
      </w:r>
      <w:r w:rsidR="008F7BA1">
        <w:rPr>
          <w:rFonts w:eastAsia="Calibri"/>
          <w:sz w:val="24"/>
          <w:szCs w:val="24"/>
          <w:lang w:val="en-GB"/>
        </w:rPr>
        <w:t xml:space="preserve"> or</w:t>
      </w:r>
      <w:r w:rsidR="00DE617E">
        <w:rPr>
          <w:rFonts w:eastAsia="Calibri"/>
          <w:sz w:val="24"/>
          <w:szCs w:val="24"/>
          <w:lang w:val="en-GB"/>
        </w:rPr>
        <w:t xml:space="preserve"> between those of </w:t>
      </w:r>
      <w:r w:rsidR="008F7BA1">
        <w:rPr>
          <w:rFonts w:eastAsia="Calibri"/>
          <w:sz w:val="24"/>
          <w:szCs w:val="24"/>
          <w:lang w:val="en-GB"/>
        </w:rPr>
        <w:t>users</w:t>
      </w:r>
      <w:r w:rsidRPr="007C4CEA">
        <w:rPr>
          <w:rFonts w:eastAsia="Calibri"/>
          <w:sz w:val="24"/>
          <w:szCs w:val="24"/>
          <w:lang w:val="en-GB"/>
        </w:rPr>
        <w:t xml:space="preserve">. </w:t>
      </w:r>
      <w:r w:rsidR="00DE617E">
        <w:rPr>
          <w:rFonts w:eastAsia="Calibri"/>
          <w:sz w:val="24"/>
          <w:szCs w:val="24"/>
          <w:lang w:val="en-GB"/>
        </w:rPr>
        <w:t>In the instance w</w:t>
      </w:r>
      <w:r w:rsidRPr="007C4CEA">
        <w:rPr>
          <w:rFonts w:eastAsia="Calibri"/>
          <w:sz w:val="24"/>
          <w:szCs w:val="24"/>
          <w:lang w:val="en-GB"/>
        </w:rPr>
        <w:t xml:space="preserve">hen </w:t>
      </w:r>
      <w:r w:rsidR="00DE617E">
        <w:rPr>
          <w:rFonts w:eastAsia="Calibri"/>
          <w:sz w:val="24"/>
          <w:szCs w:val="24"/>
          <w:lang w:val="en-GB"/>
        </w:rPr>
        <w:t xml:space="preserve">item </w:t>
      </w:r>
      <w:r w:rsidRPr="007C4CEA">
        <w:rPr>
          <w:rFonts w:eastAsia="Calibri"/>
          <w:sz w:val="24"/>
          <w:szCs w:val="24"/>
          <w:lang w:val="en-GB"/>
        </w:rPr>
        <w:t>ratings</w:t>
      </w:r>
      <w:r w:rsidR="00F15689">
        <w:rPr>
          <w:rFonts w:eastAsia="Calibri"/>
          <w:sz w:val="24"/>
          <w:szCs w:val="24"/>
          <w:lang w:val="en-GB"/>
        </w:rPr>
        <w:t xml:space="preserve"> of users</w:t>
      </w:r>
      <w:r>
        <w:rPr>
          <w:rFonts w:eastAsia="Calibri"/>
          <w:sz w:val="24"/>
          <w:szCs w:val="24"/>
          <w:lang w:val="en-GB"/>
        </w:rPr>
        <w:t xml:space="preserve"> </w:t>
      </w:r>
      <w:r w:rsidRPr="007C4CEA">
        <w:rPr>
          <w:rFonts w:eastAsia="Calibri"/>
          <w:sz w:val="24"/>
          <w:szCs w:val="24"/>
          <w:lang w:val="en-GB"/>
        </w:rPr>
        <w:t>are</w:t>
      </w:r>
      <w:r w:rsidR="00DE617E">
        <w:rPr>
          <w:rFonts w:eastAsia="Calibri"/>
          <w:sz w:val="24"/>
          <w:szCs w:val="24"/>
          <w:lang w:val="en-GB"/>
        </w:rPr>
        <w:t xml:space="preserve"> explicitly</w:t>
      </w:r>
      <w:r w:rsidRPr="007C4CEA">
        <w:rPr>
          <w:rFonts w:eastAsia="Calibri"/>
          <w:sz w:val="24"/>
          <w:szCs w:val="24"/>
          <w:lang w:val="en-GB"/>
        </w:rPr>
        <w:t xml:space="preserve"> available, </w:t>
      </w:r>
      <w:r w:rsidR="00F15689">
        <w:rPr>
          <w:rFonts w:eastAsia="Calibri"/>
          <w:sz w:val="24"/>
          <w:szCs w:val="24"/>
          <w:lang w:val="en-GB"/>
        </w:rPr>
        <w:t>a given pair of</w:t>
      </w:r>
      <w:r w:rsidR="00F15689" w:rsidRPr="007C4CEA">
        <w:rPr>
          <w:rFonts w:eastAsia="Calibri"/>
          <w:sz w:val="24"/>
          <w:szCs w:val="24"/>
          <w:lang w:val="en-GB"/>
        </w:rPr>
        <w:t xml:space="preserve"> users </w:t>
      </w:r>
      <w:r w:rsidR="00F15689">
        <w:rPr>
          <w:rFonts w:eastAsia="Calibri"/>
          <w:sz w:val="24"/>
          <w:szCs w:val="24"/>
          <w:lang w:val="en-GB"/>
        </w:rPr>
        <w:t>can be identified as</w:t>
      </w:r>
      <w:r w:rsidR="00F15689" w:rsidRPr="007C4CEA">
        <w:rPr>
          <w:rFonts w:eastAsia="Calibri"/>
          <w:sz w:val="24"/>
          <w:szCs w:val="24"/>
          <w:lang w:val="en-GB"/>
        </w:rPr>
        <w:t xml:space="preserve"> </w:t>
      </w:r>
      <w:r w:rsidR="000A0A1F">
        <w:rPr>
          <w:rFonts w:eastAsia="Calibri"/>
          <w:sz w:val="24"/>
          <w:szCs w:val="24"/>
          <w:lang w:val="en-GB"/>
        </w:rPr>
        <w:t xml:space="preserve">being </w:t>
      </w:r>
      <w:r w:rsidR="00F15689" w:rsidRPr="007C4CEA">
        <w:rPr>
          <w:rFonts w:eastAsia="Calibri"/>
          <w:sz w:val="24"/>
          <w:szCs w:val="24"/>
          <w:lang w:val="en-GB"/>
        </w:rPr>
        <w:t xml:space="preserve">similar </w:t>
      </w:r>
      <w:r w:rsidR="00F15689">
        <w:rPr>
          <w:rFonts w:eastAsia="Calibri"/>
          <w:sz w:val="24"/>
          <w:szCs w:val="24"/>
          <w:lang w:val="en-GB"/>
        </w:rPr>
        <w:t>if</w:t>
      </w:r>
      <w:r w:rsidR="00F15689" w:rsidRPr="007C4CEA">
        <w:rPr>
          <w:rFonts w:eastAsia="Calibri"/>
          <w:sz w:val="24"/>
          <w:szCs w:val="24"/>
          <w:lang w:val="en-GB"/>
        </w:rPr>
        <w:t xml:space="preserve"> they tend to </w:t>
      </w:r>
      <w:r w:rsidR="00F15689">
        <w:rPr>
          <w:rFonts w:eastAsia="Calibri"/>
          <w:sz w:val="24"/>
          <w:szCs w:val="24"/>
          <w:lang w:val="en-GB"/>
        </w:rPr>
        <w:t>assign</w:t>
      </w:r>
      <w:r w:rsidR="00F15689" w:rsidRPr="007C4CEA">
        <w:rPr>
          <w:rFonts w:eastAsia="Calibri"/>
          <w:sz w:val="24"/>
          <w:szCs w:val="24"/>
          <w:lang w:val="en-GB"/>
        </w:rPr>
        <w:t xml:space="preserve"> similar ratings to the</w:t>
      </w:r>
      <w:r w:rsidR="00F15689">
        <w:rPr>
          <w:rFonts w:eastAsia="Calibri"/>
          <w:sz w:val="24"/>
          <w:szCs w:val="24"/>
          <w:lang w:val="en-GB"/>
        </w:rPr>
        <w:t xml:space="preserve"> i</w:t>
      </w:r>
      <w:r w:rsidR="00F15689" w:rsidRPr="007C4CEA">
        <w:rPr>
          <w:rFonts w:eastAsia="Calibri"/>
          <w:sz w:val="24"/>
          <w:szCs w:val="24"/>
          <w:lang w:val="en-GB"/>
        </w:rPr>
        <w:t>t</w:t>
      </w:r>
      <w:r w:rsidR="00F15689">
        <w:rPr>
          <w:rFonts w:eastAsia="Calibri"/>
          <w:sz w:val="24"/>
          <w:szCs w:val="24"/>
          <w:lang w:val="en-GB"/>
        </w:rPr>
        <w:t>em</w:t>
      </w:r>
      <w:r w:rsidR="00F15689" w:rsidRPr="007C4CEA">
        <w:rPr>
          <w:rFonts w:eastAsia="Calibri"/>
          <w:sz w:val="24"/>
          <w:szCs w:val="24"/>
          <w:lang w:val="en-GB"/>
        </w:rPr>
        <w:t>s</w:t>
      </w:r>
      <w:r w:rsidR="00F15689">
        <w:rPr>
          <w:rFonts w:eastAsia="Calibri"/>
          <w:sz w:val="24"/>
          <w:szCs w:val="24"/>
          <w:lang w:val="en-GB"/>
        </w:rPr>
        <w:t xml:space="preserve"> </w:t>
      </w:r>
      <w:r w:rsidR="009C7DBE">
        <w:rPr>
          <w:rFonts w:eastAsia="Calibri"/>
          <w:sz w:val="24"/>
          <w:szCs w:val="24"/>
          <w:lang w:val="en-GB"/>
        </w:rPr>
        <w:t>that</w:t>
      </w:r>
      <w:r w:rsidR="00F15689" w:rsidRPr="007C4CEA">
        <w:rPr>
          <w:rFonts w:eastAsia="Calibri"/>
          <w:sz w:val="24"/>
          <w:szCs w:val="24"/>
          <w:lang w:val="en-GB"/>
        </w:rPr>
        <w:t xml:space="preserve"> </w:t>
      </w:r>
      <w:r w:rsidR="009C7DBE">
        <w:rPr>
          <w:rFonts w:eastAsia="Calibri"/>
          <w:sz w:val="24"/>
          <w:szCs w:val="24"/>
          <w:lang w:val="en-GB"/>
        </w:rPr>
        <w:t xml:space="preserve">both of </w:t>
      </w:r>
      <w:r w:rsidR="00F15689" w:rsidRPr="007C4CEA">
        <w:rPr>
          <w:rFonts w:eastAsia="Calibri"/>
          <w:sz w:val="24"/>
          <w:szCs w:val="24"/>
          <w:lang w:val="en-GB"/>
        </w:rPr>
        <w:t>the</w:t>
      </w:r>
      <w:r w:rsidR="009C7DBE">
        <w:rPr>
          <w:rFonts w:eastAsia="Calibri"/>
          <w:sz w:val="24"/>
          <w:szCs w:val="24"/>
          <w:lang w:val="en-GB"/>
        </w:rPr>
        <w:t>m</w:t>
      </w:r>
      <w:r w:rsidR="00F15689" w:rsidRPr="007C4CEA">
        <w:rPr>
          <w:rFonts w:eastAsia="Calibri"/>
          <w:sz w:val="24"/>
          <w:szCs w:val="24"/>
          <w:lang w:val="en-GB"/>
        </w:rPr>
        <w:t xml:space="preserve"> </w:t>
      </w:r>
      <w:r w:rsidR="009C7DBE">
        <w:rPr>
          <w:rFonts w:eastAsia="Calibri"/>
          <w:sz w:val="24"/>
          <w:szCs w:val="24"/>
          <w:lang w:val="en-GB"/>
        </w:rPr>
        <w:t xml:space="preserve">have </w:t>
      </w:r>
      <w:r w:rsidR="00F15689" w:rsidRPr="007C4CEA">
        <w:rPr>
          <w:rFonts w:eastAsia="Calibri"/>
          <w:sz w:val="24"/>
          <w:szCs w:val="24"/>
          <w:lang w:val="en-GB"/>
        </w:rPr>
        <w:t>rate</w:t>
      </w:r>
      <w:r w:rsidR="009C7DBE">
        <w:rPr>
          <w:rFonts w:eastAsia="Calibri"/>
          <w:sz w:val="24"/>
          <w:szCs w:val="24"/>
          <w:lang w:val="en-GB"/>
        </w:rPr>
        <w:t>d</w:t>
      </w:r>
      <w:r w:rsidR="00F15689">
        <w:rPr>
          <w:rFonts w:eastAsia="Calibri"/>
          <w:sz w:val="24"/>
          <w:szCs w:val="24"/>
          <w:lang w:val="en-GB"/>
        </w:rPr>
        <w:t xml:space="preserve">. In this case user </w:t>
      </w:r>
      <w:r w:rsidRPr="007C4CEA">
        <w:rPr>
          <w:rFonts w:eastAsia="Calibri"/>
          <w:sz w:val="24"/>
          <w:szCs w:val="24"/>
          <w:lang w:val="en-GB"/>
        </w:rPr>
        <w:t xml:space="preserve">similarity </w:t>
      </w:r>
      <w:r w:rsidR="00F15689">
        <w:rPr>
          <w:rFonts w:eastAsia="Calibri"/>
          <w:sz w:val="24"/>
          <w:szCs w:val="24"/>
          <w:lang w:val="en-GB"/>
        </w:rPr>
        <w:t>can be</w:t>
      </w:r>
      <w:r w:rsidRPr="007C4CEA">
        <w:rPr>
          <w:rFonts w:eastAsia="Calibri"/>
          <w:sz w:val="24"/>
          <w:szCs w:val="24"/>
          <w:lang w:val="en-GB"/>
        </w:rPr>
        <w:t xml:space="preserve"> </w:t>
      </w:r>
      <w:r w:rsidR="00F15689">
        <w:rPr>
          <w:rFonts w:eastAsia="Calibri"/>
          <w:sz w:val="24"/>
          <w:szCs w:val="24"/>
          <w:lang w:val="en-GB"/>
        </w:rPr>
        <w:t>measur</w:t>
      </w:r>
      <w:r w:rsidRPr="007C4CEA">
        <w:rPr>
          <w:rFonts w:eastAsia="Calibri"/>
          <w:sz w:val="24"/>
          <w:szCs w:val="24"/>
          <w:lang w:val="en-GB"/>
        </w:rPr>
        <w:t>ed using a correlation metric</w:t>
      </w:r>
      <w:r w:rsidR="00F15689">
        <w:rPr>
          <w:rFonts w:eastAsia="Calibri"/>
          <w:sz w:val="24"/>
          <w:szCs w:val="24"/>
          <w:lang w:val="en-GB"/>
        </w:rPr>
        <w:t>,</w:t>
      </w:r>
      <w:r w:rsidRPr="007C4CEA">
        <w:rPr>
          <w:rFonts w:eastAsia="Calibri"/>
          <w:sz w:val="24"/>
          <w:szCs w:val="24"/>
          <w:lang w:val="en-GB"/>
        </w:rPr>
        <w:t xml:space="preserve"> such as </w:t>
      </w:r>
      <w:r w:rsidR="00F15689">
        <w:rPr>
          <w:rFonts w:eastAsia="Calibri"/>
          <w:sz w:val="24"/>
          <w:szCs w:val="24"/>
          <w:lang w:val="en-GB"/>
        </w:rPr>
        <w:t xml:space="preserve">the </w:t>
      </w:r>
      <w:r w:rsidRPr="007C4CEA">
        <w:rPr>
          <w:rFonts w:eastAsia="Calibri"/>
          <w:sz w:val="24"/>
          <w:szCs w:val="24"/>
          <w:lang w:val="en-GB"/>
        </w:rPr>
        <w:t>Pearson</w:t>
      </w:r>
      <w:r w:rsidR="00DE617E">
        <w:rPr>
          <w:rFonts w:eastAsia="Calibri"/>
          <w:sz w:val="24"/>
          <w:szCs w:val="24"/>
          <w:lang w:val="en-GB"/>
        </w:rPr>
        <w:t xml:space="preserve"> correlation coefficient</w:t>
      </w:r>
      <w:r w:rsidRPr="007C4CEA">
        <w:rPr>
          <w:rFonts w:eastAsia="Calibri"/>
          <w:sz w:val="24"/>
          <w:szCs w:val="24"/>
          <w:lang w:val="en-GB"/>
        </w:rPr>
        <w:t xml:space="preserve">. </w:t>
      </w:r>
      <w:r w:rsidR="009C7DBE">
        <w:rPr>
          <w:rFonts w:eastAsia="Calibri"/>
          <w:sz w:val="24"/>
          <w:szCs w:val="24"/>
          <w:lang w:val="en-GB"/>
        </w:rPr>
        <w:t>On the other hand, in the situation when</w:t>
      </w:r>
      <w:r w:rsidRPr="007C4CEA">
        <w:rPr>
          <w:rFonts w:eastAsia="Calibri"/>
          <w:sz w:val="24"/>
          <w:szCs w:val="24"/>
          <w:lang w:val="en-GB"/>
        </w:rPr>
        <w:t xml:space="preserve"> there is no rating information available,</w:t>
      </w:r>
      <w:r>
        <w:rPr>
          <w:rFonts w:eastAsia="Calibri"/>
          <w:sz w:val="24"/>
          <w:szCs w:val="24"/>
          <w:lang w:val="en-GB"/>
        </w:rPr>
        <w:t xml:space="preserve"> </w:t>
      </w:r>
      <w:r w:rsidR="009C7DBE">
        <w:rPr>
          <w:rFonts w:eastAsia="Calibri"/>
          <w:sz w:val="24"/>
          <w:szCs w:val="24"/>
          <w:lang w:val="en-GB"/>
        </w:rPr>
        <w:t>a pair of</w:t>
      </w:r>
      <w:r w:rsidR="009C7DBE" w:rsidRPr="007C4CEA">
        <w:rPr>
          <w:rFonts w:eastAsia="Calibri"/>
          <w:sz w:val="24"/>
          <w:szCs w:val="24"/>
          <w:lang w:val="en-GB"/>
        </w:rPr>
        <w:t xml:space="preserve"> users </w:t>
      </w:r>
      <w:r w:rsidR="009C7DBE">
        <w:rPr>
          <w:rFonts w:eastAsia="Calibri"/>
          <w:sz w:val="24"/>
          <w:szCs w:val="24"/>
          <w:lang w:val="en-GB"/>
        </w:rPr>
        <w:t>c</w:t>
      </w:r>
      <w:r w:rsidR="009C7DBE" w:rsidRPr="007C4CEA">
        <w:rPr>
          <w:rFonts w:eastAsia="Calibri"/>
          <w:sz w:val="24"/>
          <w:szCs w:val="24"/>
          <w:lang w:val="en-GB"/>
        </w:rPr>
        <w:t>a</w:t>
      </w:r>
      <w:r w:rsidR="009C7DBE">
        <w:rPr>
          <w:rFonts w:eastAsia="Calibri"/>
          <w:sz w:val="24"/>
          <w:szCs w:val="24"/>
          <w:lang w:val="en-GB"/>
        </w:rPr>
        <w:t>n be</w:t>
      </w:r>
      <w:r w:rsidR="009C7DBE" w:rsidRPr="007C4CEA">
        <w:rPr>
          <w:rFonts w:eastAsia="Calibri"/>
          <w:sz w:val="24"/>
          <w:szCs w:val="24"/>
          <w:lang w:val="en-GB"/>
        </w:rPr>
        <w:t xml:space="preserve"> considered as</w:t>
      </w:r>
      <w:r w:rsidR="000A0A1F">
        <w:rPr>
          <w:rFonts w:eastAsia="Calibri"/>
          <w:sz w:val="24"/>
          <w:szCs w:val="24"/>
          <w:lang w:val="en-GB"/>
        </w:rPr>
        <w:t xml:space="preserve"> being</w:t>
      </w:r>
      <w:r w:rsidR="009C7DBE" w:rsidRPr="007C4CEA">
        <w:rPr>
          <w:rFonts w:eastAsia="Calibri"/>
          <w:sz w:val="24"/>
          <w:szCs w:val="24"/>
          <w:lang w:val="en-GB"/>
        </w:rPr>
        <w:t xml:space="preserve"> similar when they</w:t>
      </w:r>
      <w:r w:rsidR="009C7DBE">
        <w:rPr>
          <w:rFonts w:eastAsia="Calibri"/>
          <w:sz w:val="24"/>
          <w:szCs w:val="24"/>
          <w:lang w:val="en-GB"/>
        </w:rPr>
        <w:t xml:space="preserve"> both viewed, </w:t>
      </w:r>
      <w:r w:rsidR="009C7DBE" w:rsidRPr="007C4CEA">
        <w:rPr>
          <w:rFonts w:eastAsia="Calibri"/>
          <w:sz w:val="24"/>
          <w:szCs w:val="24"/>
          <w:lang w:val="en-GB"/>
        </w:rPr>
        <w:t>liked</w:t>
      </w:r>
      <w:r w:rsidR="009C7DBE">
        <w:rPr>
          <w:rFonts w:eastAsia="Calibri"/>
          <w:sz w:val="24"/>
          <w:szCs w:val="24"/>
          <w:lang w:val="en-GB"/>
        </w:rPr>
        <w:t xml:space="preserve"> or </w:t>
      </w:r>
      <w:r w:rsidR="009C7DBE" w:rsidRPr="007C4CEA">
        <w:rPr>
          <w:rFonts w:eastAsia="Calibri"/>
          <w:sz w:val="24"/>
          <w:szCs w:val="24"/>
          <w:lang w:val="en-GB"/>
        </w:rPr>
        <w:t xml:space="preserve">bought many </w:t>
      </w:r>
      <w:r w:rsidR="009C7DBE">
        <w:rPr>
          <w:rFonts w:eastAsia="Calibri"/>
          <w:sz w:val="24"/>
          <w:szCs w:val="24"/>
          <w:lang w:val="en-GB"/>
        </w:rPr>
        <w:t xml:space="preserve">of the </w:t>
      </w:r>
      <w:r w:rsidR="009C7DBE" w:rsidRPr="007C4CEA">
        <w:rPr>
          <w:rFonts w:eastAsia="Calibri"/>
          <w:sz w:val="24"/>
          <w:szCs w:val="24"/>
          <w:lang w:val="en-GB"/>
        </w:rPr>
        <w:t>s</w:t>
      </w:r>
      <w:r w:rsidR="009C7DBE">
        <w:rPr>
          <w:rFonts w:eastAsia="Calibri"/>
          <w:sz w:val="24"/>
          <w:szCs w:val="24"/>
          <w:lang w:val="en-GB"/>
        </w:rPr>
        <w:t xml:space="preserve">ame items. </w:t>
      </w:r>
      <w:r w:rsidR="001270DC">
        <w:rPr>
          <w:rFonts w:eastAsia="Calibri"/>
          <w:sz w:val="24"/>
          <w:szCs w:val="24"/>
          <w:lang w:val="en-GB"/>
        </w:rPr>
        <w:t>Such information can be either</w:t>
      </w:r>
      <w:r w:rsidRPr="007C4CEA">
        <w:rPr>
          <w:rFonts w:eastAsia="Calibri"/>
          <w:sz w:val="24"/>
          <w:szCs w:val="24"/>
          <w:lang w:val="en-GB"/>
        </w:rPr>
        <w:t xml:space="preserve"> inferred from the structural properties of the</w:t>
      </w:r>
      <w:r w:rsidR="001270DC">
        <w:rPr>
          <w:rFonts w:eastAsia="Calibri"/>
          <w:sz w:val="24"/>
          <w:szCs w:val="24"/>
          <w:lang w:val="en-GB"/>
        </w:rPr>
        <w:t xml:space="preserve"> users’</w:t>
      </w:r>
      <w:r w:rsidRPr="007C4CEA">
        <w:rPr>
          <w:rFonts w:eastAsia="Calibri"/>
          <w:sz w:val="24"/>
          <w:szCs w:val="24"/>
          <w:lang w:val="en-GB"/>
        </w:rPr>
        <w:t xml:space="preserve"> input data</w:t>
      </w:r>
      <w:r w:rsidR="001270DC">
        <w:rPr>
          <w:rFonts w:eastAsia="Calibri"/>
          <w:sz w:val="24"/>
          <w:szCs w:val="24"/>
          <w:lang w:val="en-GB"/>
        </w:rPr>
        <w:t xml:space="preserve"> or gathered implicitly by tracking the online activity of those users as they visit the observed web sites</w:t>
      </w:r>
      <w:r w:rsidRPr="007C4CEA">
        <w:rPr>
          <w:rFonts w:eastAsia="Calibri"/>
          <w:sz w:val="24"/>
          <w:szCs w:val="24"/>
          <w:lang w:val="en-GB"/>
        </w:rPr>
        <w:t xml:space="preserve">. </w:t>
      </w:r>
      <w:r w:rsidR="009C7DBE">
        <w:rPr>
          <w:rFonts w:eastAsia="Calibri"/>
          <w:sz w:val="24"/>
          <w:szCs w:val="24"/>
          <w:lang w:val="en-GB"/>
        </w:rPr>
        <w:t>In addition</w:t>
      </w:r>
      <w:r w:rsidRPr="007C4CEA">
        <w:rPr>
          <w:rFonts w:eastAsia="Calibri"/>
          <w:sz w:val="24"/>
          <w:szCs w:val="24"/>
          <w:lang w:val="en-GB"/>
        </w:rPr>
        <w:t>,</w:t>
      </w:r>
      <w:r w:rsidR="009C7DBE">
        <w:rPr>
          <w:rFonts w:eastAsia="Calibri"/>
          <w:sz w:val="24"/>
          <w:szCs w:val="24"/>
          <w:lang w:val="en-GB"/>
        </w:rPr>
        <w:t xml:space="preserve"> other</w:t>
      </w:r>
      <w:r w:rsidRPr="007C4CEA">
        <w:rPr>
          <w:rFonts w:eastAsia="Calibri"/>
          <w:sz w:val="24"/>
          <w:szCs w:val="24"/>
          <w:lang w:val="en-GB"/>
        </w:rPr>
        <w:t xml:space="preserve"> external information such as </w:t>
      </w:r>
      <w:r w:rsidR="003A00F0">
        <w:rPr>
          <w:rFonts w:eastAsia="Calibri"/>
          <w:sz w:val="24"/>
          <w:szCs w:val="24"/>
          <w:lang w:val="en-GB"/>
        </w:rPr>
        <w:t xml:space="preserve">the </w:t>
      </w:r>
      <w:r w:rsidR="003A00F0" w:rsidRPr="007C4CEA">
        <w:rPr>
          <w:rFonts w:eastAsia="Calibri"/>
          <w:sz w:val="24"/>
          <w:szCs w:val="24"/>
          <w:lang w:val="en-GB"/>
        </w:rPr>
        <w:t xml:space="preserve">meta </w:t>
      </w:r>
      <w:r w:rsidR="003A00F0">
        <w:rPr>
          <w:rFonts w:eastAsia="Calibri"/>
          <w:sz w:val="24"/>
          <w:szCs w:val="24"/>
          <w:lang w:val="en-GB"/>
        </w:rPr>
        <w:t>data of</w:t>
      </w:r>
      <w:r w:rsidR="003A00F0" w:rsidRPr="007C4CEA">
        <w:rPr>
          <w:rFonts w:eastAsia="Calibri"/>
          <w:sz w:val="24"/>
          <w:szCs w:val="24"/>
          <w:lang w:val="en-GB"/>
        </w:rPr>
        <w:t xml:space="preserve"> </w:t>
      </w:r>
      <w:r w:rsidRPr="007C4CEA">
        <w:rPr>
          <w:rFonts w:eastAsia="Calibri"/>
          <w:sz w:val="24"/>
          <w:szCs w:val="24"/>
          <w:lang w:val="en-GB"/>
        </w:rPr>
        <w:t xml:space="preserve">users’ attributes, </w:t>
      </w:r>
      <w:r w:rsidR="003A00F0">
        <w:rPr>
          <w:rFonts w:eastAsia="Calibri"/>
          <w:sz w:val="24"/>
          <w:szCs w:val="24"/>
          <w:lang w:val="en-GB"/>
        </w:rPr>
        <w:t xml:space="preserve">social network </w:t>
      </w:r>
      <w:r w:rsidRPr="007C4CEA">
        <w:rPr>
          <w:rFonts w:eastAsia="Calibri"/>
          <w:sz w:val="24"/>
          <w:szCs w:val="24"/>
          <w:lang w:val="en-GB"/>
        </w:rPr>
        <w:t xml:space="preserve">tags and </w:t>
      </w:r>
      <w:r w:rsidR="003A00F0">
        <w:rPr>
          <w:rFonts w:eastAsia="Calibri"/>
          <w:sz w:val="24"/>
          <w:szCs w:val="24"/>
          <w:lang w:val="en-GB"/>
        </w:rPr>
        <w:t>item</w:t>
      </w:r>
      <w:r w:rsidRPr="007C4CEA">
        <w:rPr>
          <w:rFonts w:eastAsia="Calibri"/>
          <w:sz w:val="24"/>
          <w:szCs w:val="24"/>
          <w:lang w:val="en-GB"/>
        </w:rPr>
        <w:t>s’ content</w:t>
      </w:r>
      <w:r>
        <w:rPr>
          <w:rFonts w:eastAsia="Calibri"/>
          <w:sz w:val="24"/>
          <w:szCs w:val="24"/>
          <w:lang w:val="en-GB"/>
        </w:rPr>
        <w:t xml:space="preserve"> </w:t>
      </w:r>
      <w:r w:rsidRPr="007C4CEA">
        <w:rPr>
          <w:rFonts w:eastAsia="Calibri"/>
          <w:sz w:val="24"/>
          <w:szCs w:val="24"/>
          <w:lang w:val="en-GB"/>
        </w:rPr>
        <w:t>can be utili</w:t>
      </w:r>
      <w:r w:rsidR="00F27FEA">
        <w:rPr>
          <w:rFonts w:eastAsia="Calibri"/>
          <w:sz w:val="24"/>
          <w:szCs w:val="24"/>
          <w:lang w:val="en-GB"/>
        </w:rPr>
        <w:t>s</w:t>
      </w:r>
      <w:r w:rsidRPr="007C4CEA">
        <w:rPr>
          <w:rFonts w:eastAsia="Calibri"/>
          <w:sz w:val="24"/>
          <w:szCs w:val="24"/>
          <w:lang w:val="en-GB"/>
        </w:rPr>
        <w:t>ed to e</w:t>
      </w:r>
      <w:r w:rsidR="009C7DBE">
        <w:rPr>
          <w:rFonts w:eastAsia="Calibri"/>
          <w:sz w:val="24"/>
          <w:szCs w:val="24"/>
          <w:lang w:val="en-GB"/>
        </w:rPr>
        <w:t>nhance the quality of</w:t>
      </w:r>
      <w:r w:rsidRPr="007C4CEA">
        <w:rPr>
          <w:rFonts w:eastAsia="Calibri"/>
          <w:sz w:val="24"/>
          <w:szCs w:val="24"/>
          <w:lang w:val="en-GB"/>
        </w:rPr>
        <w:t xml:space="preserve"> </w:t>
      </w:r>
      <w:r w:rsidR="009C7DBE">
        <w:rPr>
          <w:rFonts w:eastAsia="Calibri"/>
          <w:sz w:val="24"/>
          <w:szCs w:val="24"/>
          <w:lang w:val="en-GB"/>
        </w:rPr>
        <w:t xml:space="preserve">a </w:t>
      </w:r>
      <w:r w:rsidRPr="007C4CEA">
        <w:rPr>
          <w:rFonts w:eastAsia="Calibri"/>
          <w:sz w:val="24"/>
          <w:szCs w:val="24"/>
          <w:lang w:val="en-GB"/>
        </w:rPr>
        <w:t xml:space="preserve">similarity </w:t>
      </w:r>
      <w:r w:rsidR="009C7DBE">
        <w:rPr>
          <w:rFonts w:eastAsia="Calibri"/>
          <w:sz w:val="24"/>
          <w:szCs w:val="24"/>
          <w:lang w:val="en-GB"/>
        </w:rPr>
        <w:t>estimate</w:t>
      </w:r>
      <w:r w:rsidR="001270DC">
        <w:rPr>
          <w:rFonts w:eastAsia="Calibri"/>
          <w:sz w:val="24"/>
          <w:szCs w:val="24"/>
          <w:lang w:val="en-GB"/>
        </w:rPr>
        <w:t xml:space="preserve"> between given pairs of users or pairs of items</w:t>
      </w:r>
      <w:r w:rsidR="003C3AA4">
        <w:rPr>
          <w:rFonts w:eastAsia="Calibri"/>
          <w:sz w:val="24"/>
          <w:szCs w:val="24"/>
          <w:lang w:val="en-GB"/>
        </w:rPr>
        <w:t xml:space="preserve"> (Lu et al., 2012)</w:t>
      </w:r>
      <w:r w:rsidRPr="007C4CEA">
        <w:rPr>
          <w:rFonts w:eastAsia="Calibri"/>
          <w:sz w:val="24"/>
          <w:szCs w:val="24"/>
          <w:lang w:val="en-GB"/>
        </w:rPr>
        <w:t>.</w:t>
      </w:r>
      <w:r>
        <w:rPr>
          <w:rFonts w:eastAsia="Calibri"/>
          <w:sz w:val="24"/>
          <w:szCs w:val="24"/>
          <w:lang w:val="en-GB"/>
        </w:rPr>
        <w:t xml:space="preserve"> </w:t>
      </w:r>
    </w:p>
    <w:p w14:paraId="6047A140" w14:textId="2DF73513" w:rsidR="003A5CF3" w:rsidRDefault="007C4CEA" w:rsidP="00FB087B">
      <w:pPr>
        <w:spacing w:line="360" w:lineRule="auto"/>
        <w:ind w:firstLine="720"/>
        <w:jc w:val="both"/>
        <w:rPr>
          <w:rFonts w:eastAsia="Calibri"/>
          <w:sz w:val="24"/>
          <w:szCs w:val="24"/>
          <w:lang w:val="en-GB"/>
        </w:rPr>
      </w:pPr>
      <w:r>
        <w:rPr>
          <w:rFonts w:eastAsia="Calibri"/>
          <w:sz w:val="24"/>
          <w:szCs w:val="24"/>
          <w:lang w:val="en-GB"/>
        </w:rPr>
        <w:t>Lastly, a</w:t>
      </w:r>
      <w:r w:rsidR="00DD059E">
        <w:rPr>
          <w:rFonts w:eastAsia="Calibri"/>
          <w:sz w:val="24"/>
          <w:szCs w:val="24"/>
          <w:lang w:val="en-GB"/>
        </w:rPr>
        <w:t xml:space="preserve">nother basic concept that is crucial to understanding the general principles by which any recommender system operates is user interface, or UI for short. </w:t>
      </w:r>
      <w:r w:rsidR="00C73E66">
        <w:rPr>
          <w:rFonts w:eastAsia="Calibri"/>
          <w:sz w:val="24"/>
          <w:szCs w:val="24"/>
          <w:lang w:val="en-GB"/>
        </w:rPr>
        <w:t xml:space="preserve">The widespread computer science term of user interface denotes the way in which a user is able to </w:t>
      </w:r>
      <w:r w:rsidR="009322B3">
        <w:rPr>
          <w:rFonts w:eastAsia="Calibri"/>
          <w:sz w:val="24"/>
          <w:szCs w:val="24"/>
          <w:lang w:val="en-GB"/>
        </w:rPr>
        <w:t>interact</w:t>
      </w:r>
      <w:r w:rsidR="00C73E66">
        <w:rPr>
          <w:rFonts w:eastAsia="Calibri"/>
          <w:sz w:val="24"/>
          <w:szCs w:val="24"/>
          <w:lang w:val="en-GB"/>
        </w:rPr>
        <w:t xml:space="preserve"> with any given computer system</w:t>
      </w:r>
      <w:r w:rsidR="009322B3">
        <w:rPr>
          <w:rFonts w:eastAsia="Calibri"/>
          <w:sz w:val="24"/>
          <w:szCs w:val="24"/>
          <w:lang w:val="en-GB"/>
        </w:rPr>
        <w:t xml:space="preserve"> with that system also being able to communicate back</w:t>
      </w:r>
      <w:r w:rsidR="00C73E66">
        <w:rPr>
          <w:rFonts w:eastAsia="Calibri"/>
          <w:sz w:val="24"/>
          <w:szCs w:val="24"/>
          <w:lang w:val="en-GB"/>
        </w:rPr>
        <w:t>, in particular, by means of input devices and software applications</w:t>
      </w:r>
      <w:r w:rsidR="009322B3">
        <w:rPr>
          <w:rFonts w:eastAsia="Calibri"/>
          <w:sz w:val="24"/>
          <w:szCs w:val="24"/>
          <w:lang w:val="en-GB"/>
        </w:rPr>
        <w:t xml:space="preserve"> (Lu et al., 2012)</w:t>
      </w:r>
      <w:r w:rsidR="00C73E66">
        <w:rPr>
          <w:rFonts w:eastAsia="Calibri"/>
          <w:sz w:val="24"/>
          <w:szCs w:val="24"/>
          <w:lang w:val="en-GB"/>
        </w:rPr>
        <w:t>. Although one of the very first practical implementations of a recommender system – a virtual librarian</w:t>
      </w:r>
      <w:r w:rsidR="009322B3">
        <w:rPr>
          <w:rFonts w:eastAsia="Calibri"/>
          <w:sz w:val="24"/>
          <w:szCs w:val="24"/>
          <w:lang w:val="en-GB"/>
        </w:rPr>
        <w:t xml:space="preserve"> named Grundy, which was described previously</w:t>
      </w:r>
      <w:r w:rsidR="00C73E66">
        <w:rPr>
          <w:rFonts w:eastAsia="Calibri"/>
          <w:sz w:val="24"/>
          <w:szCs w:val="24"/>
          <w:lang w:val="en-GB"/>
        </w:rPr>
        <w:t xml:space="preserve"> – </w:t>
      </w:r>
      <w:r w:rsidR="009322B3">
        <w:rPr>
          <w:rFonts w:eastAsia="Calibri"/>
          <w:sz w:val="24"/>
          <w:szCs w:val="24"/>
          <w:lang w:val="en-GB"/>
        </w:rPr>
        <w:t xml:space="preserve">had an almost completely transparent user interface, revealing to a user all of its assumptions about </w:t>
      </w:r>
      <w:r w:rsidR="00927EF4">
        <w:rPr>
          <w:rFonts w:eastAsia="Calibri"/>
          <w:sz w:val="24"/>
          <w:szCs w:val="24"/>
          <w:lang w:val="en-GB"/>
        </w:rPr>
        <w:t>them</w:t>
      </w:r>
      <w:r w:rsidR="009322B3">
        <w:rPr>
          <w:rFonts w:eastAsia="Calibri"/>
          <w:sz w:val="24"/>
          <w:szCs w:val="24"/>
          <w:lang w:val="en-GB"/>
        </w:rPr>
        <w:t xml:space="preserve"> as well as the whole of its further decision process of choosing the right book to recommend, nowadays hardly any recommender system is made to be transparent</w:t>
      </w:r>
      <w:r w:rsidR="00CF3CBC">
        <w:rPr>
          <w:rFonts w:eastAsia="Calibri"/>
          <w:sz w:val="24"/>
          <w:szCs w:val="24"/>
          <w:lang w:val="en-GB"/>
        </w:rPr>
        <w:t xml:space="preserve"> </w:t>
      </w:r>
      <w:r w:rsidR="00CF3CBC" w:rsidRPr="00113574">
        <w:rPr>
          <w:rFonts w:eastAsia="Calibri"/>
          <w:sz w:val="24"/>
          <w:szCs w:val="24"/>
          <w:lang w:val="en-GB"/>
        </w:rPr>
        <w:t>(Rich, 1979)</w:t>
      </w:r>
      <w:r w:rsidR="009322B3">
        <w:rPr>
          <w:rFonts w:eastAsia="Calibri"/>
          <w:sz w:val="24"/>
          <w:szCs w:val="24"/>
          <w:lang w:val="en-GB"/>
        </w:rPr>
        <w:t xml:space="preserve">. Such a black box </w:t>
      </w:r>
      <w:r w:rsidR="00CC511D">
        <w:rPr>
          <w:rFonts w:eastAsia="Calibri"/>
          <w:sz w:val="24"/>
          <w:szCs w:val="24"/>
          <w:lang w:val="en-GB"/>
        </w:rPr>
        <w:t>approach in regard to user interface,</w:t>
      </w:r>
      <w:r w:rsidR="009322B3">
        <w:rPr>
          <w:rFonts w:eastAsia="Calibri"/>
          <w:sz w:val="24"/>
          <w:szCs w:val="24"/>
          <w:lang w:val="en-GB"/>
        </w:rPr>
        <w:t xml:space="preserve"> </w:t>
      </w:r>
      <w:r w:rsidR="00CC511D">
        <w:rPr>
          <w:rFonts w:eastAsia="Calibri"/>
          <w:sz w:val="24"/>
          <w:szCs w:val="24"/>
          <w:lang w:val="en-GB"/>
        </w:rPr>
        <w:t>which</w:t>
      </w:r>
      <w:r w:rsidR="009322B3">
        <w:rPr>
          <w:rFonts w:eastAsia="Calibri"/>
          <w:sz w:val="24"/>
          <w:szCs w:val="24"/>
          <w:lang w:val="en-GB"/>
        </w:rPr>
        <w:t xml:space="preserve"> virtually all</w:t>
      </w:r>
      <w:r w:rsidR="00CC511D">
        <w:rPr>
          <w:rFonts w:eastAsia="Calibri"/>
          <w:sz w:val="24"/>
          <w:szCs w:val="24"/>
          <w:lang w:val="en-GB"/>
        </w:rPr>
        <w:t xml:space="preserve"> modern</w:t>
      </w:r>
      <w:r w:rsidR="009322B3">
        <w:rPr>
          <w:rFonts w:eastAsia="Calibri"/>
          <w:sz w:val="24"/>
          <w:szCs w:val="24"/>
          <w:lang w:val="en-GB"/>
        </w:rPr>
        <w:t xml:space="preserve"> recommendation systems have evolved</w:t>
      </w:r>
      <w:r w:rsidR="00CC511D">
        <w:rPr>
          <w:rFonts w:eastAsia="Calibri"/>
          <w:sz w:val="24"/>
          <w:szCs w:val="24"/>
          <w:lang w:val="en-GB"/>
        </w:rPr>
        <w:t xml:space="preserve"> to adopt, is mainly dictated by the sheer complexity of the decision-making process</w:t>
      </w:r>
      <w:r w:rsidR="00CC511D" w:rsidRPr="00CC511D">
        <w:rPr>
          <w:rFonts w:eastAsia="Calibri"/>
          <w:sz w:val="24"/>
          <w:szCs w:val="24"/>
          <w:lang w:val="en-GB"/>
        </w:rPr>
        <w:t xml:space="preserve"> </w:t>
      </w:r>
      <w:r w:rsidR="00CC511D">
        <w:rPr>
          <w:rFonts w:eastAsia="Calibri"/>
          <w:sz w:val="24"/>
          <w:szCs w:val="24"/>
          <w:lang w:val="en-GB"/>
        </w:rPr>
        <w:t>of today’s systems, which very rarely lends itself to any kind of user interpretation. However</w:t>
      </w:r>
      <w:r w:rsidR="00CF3CBC">
        <w:rPr>
          <w:rFonts w:eastAsia="Calibri"/>
          <w:sz w:val="24"/>
          <w:szCs w:val="24"/>
          <w:lang w:val="en-GB"/>
        </w:rPr>
        <w:t>, the transparency of user interface was also reduced in order</w:t>
      </w:r>
      <w:r w:rsidR="00CC511D">
        <w:rPr>
          <w:rFonts w:eastAsia="Calibri"/>
          <w:sz w:val="24"/>
          <w:szCs w:val="24"/>
          <w:lang w:val="en-GB"/>
        </w:rPr>
        <w:t xml:space="preserve"> to conceal </w:t>
      </w:r>
      <w:r w:rsidR="001501C7">
        <w:rPr>
          <w:rFonts w:eastAsia="Calibri"/>
          <w:sz w:val="24"/>
          <w:szCs w:val="24"/>
          <w:lang w:val="en-GB"/>
        </w:rPr>
        <w:t xml:space="preserve">any possible traces of illegal user data manipulations as well as any unethical </w:t>
      </w:r>
      <w:r w:rsidR="001501C7">
        <w:rPr>
          <w:rFonts w:eastAsia="Calibri"/>
          <w:sz w:val="24"/>
          <w:szCs w:val="24"/>
          <w:lang w:val="en-GB"/>
        </w:rPr>
        <w:lastRenderedPageBreak/>
        <w:t>assumptions made about a given user, due to which</w:t>
      </w:r>
      <w:r w:rsidR="00B66C2C">
        <w:rPr>
          <w:rFonts w:eastAsia="Calibri"/>
          <w:sz w:val="24"/>
          <w:szCs w:val="24"/>
          <w:lang w:val="en-GB"/>
        </w:rPr>
        <w:t xml:space="preserve"> facts</w:t>
      </w:r>
      <w:r w:rsidR="001501C7">
        <w:rPr>
          <w:rFonts w:eastAsia="Calibri"/>
          <w:sz w:val="24"/>
          <w:szCs w:val="24"/>
          <w:lang w:val="en-GB"/>
        </w:rPr>
        <w:t xml:space="preserve"> users have</w:t>
      </w:r>
      <w:r w:rsidR="00CF3CBC">
        <w:rPr>
          <w:rFonts w:eastAsia="Calibri"/>
          <w:sz w:val="24"/>
          <w:szCs w:val="24"/>
          <w:lang w:val="en-GB"/>
        </w:rPr>
        <w:t xml:space="preserve"> </w:t>
      </w:r>
      <w:r w:rsidR="001A010A">
        <w:rPr>
          <w:rFonts w:eastAsia="Calibri"/>
          <w:sz w:val="24"/>
          <w:szCs w:val="24"/>
          <w:lang w:val="en-GB"/>
        </w:rPr>
        <w:t>actually</w:t>
      </w:r>
      <w:r w:rsidR="001501C7">
        <w:rPr>
          <w:rFonts w:eastAsia="Calibri"/>
          <w:sz w:val="24"/>
          <w:szCs w:val="24"/>
          <w:lang w:val="en-GB"/>
        </w:rPr>
        <w:t xml:space="preserve"> </w:t>
      </w:r>
      <w:r w:rsidR="00CF3CBC">
        <w:rPr>
          <w:rFonts w:eastAsia="Calibri"/>
          <w:sz w:val="24"/>
          <w:szCs w:val="24"/>
          <w:lang w:val="en-GB"/>
        </w:rPr>
        <w:t xml:space="preserve">been </w:t>
      </w:r>
      <w:r w:rsidR="001501C7">
        <w:rPr>
          <w:rFonts w:eastAsia="Calibri"/>
          <w:sz w:val="24"/>
          <w:szCs w:val="24"/>
          <w:lang w:val="en-GB"/>
        </w:rPr>
        <w:t>enjoy</w:t>
      </w:r>
      <w:r w:rsidR="00CF3CBC">
        <w:rPr>
          <w:rFonts w:eastAsia="Calibri"/>
          <w:sz w:val="24"/>
          <w:szCs w:val="24"/>
          <w:lang w:val="en-GB"/>
        </w:rPr>
        <w:t>ing</w:t>
      </w:r>
      <w:r w:rsidR="001501C7">
        <w:rPr>
          <w:rFonts w:eastAsia="Calibri"/>
          <w:sz w:val="24"/>
          <w:szCs w:val="24"/>
          <w:lang w:val="en-GB"/>
        </w:rPr>
        <w:t xml:space="preserve"> the recommendations</w:t>
      </w:r>
      <w:r w:rsidR="00B66C2C">
        <w:rPr>
          <w:rFonts w:eastAsia="Calibri"/>
          <w:sz w:val="24"/>
          <w:szCs w:val="24"/>
          <w:lang w:val="en-GB"/>
        </w:rPr>
        <w:t xml:space="preserve"> slightly less</w:t>
      </w:r>
      <w:r w:rsidR="001A010A">
        <w:rPr>
          <w:rFonts w:eastAsia="Calibri"/>
          <w:sz w:val="24"/>
          <w:szCs w:val="24"/>
          <w:lang w:val="en-GB"/>
        </w:rPr>
        <w:t xml:space="preserve"> ever since</w:t>
      </w:r>
      <w:r w:rsidR="00B66C2C">
        <w:rPr>
          <w:rFonts w:eastAsia="Calibri"/>
          <w:sz w:val="24"/>
          <w:szCs w:val="24"/>
          <w:lang w:val="en-GB"/>
        </w:rPr>
        <w:t xml:space="preserve"> (</w:t>
      </w:r>
      <w:r w:rsidR="00CF3CBC" w:rsidRPr="00B66C2C">
        <w:rPr>
          <w:sz w:val="24"/>
          <w:szCs w:val="24"/>
          <w:lang w:val="en-GB"/>
        </w:rPr>
        <w:t>Sinha</w:t>
      </w:r>
      <w:r w:rsidR="00CF3CBC">
        <w:rPr>
          <w:sz w:val="24"/>
          <w:szCs w:val="24"/>
          <w:lang w:val="en-GB"/>
        </w:rPr>
        <w:t xml:space="preserve"> </w:t>
      </w:r>
      <w:r w:rsidR="00CF3CBC" w:rsidRPr="00B66C2C">
        <w:rPr>
          <w:sz w:val="24"/>
          <w:szCs w:val="24"/>
          <w:lang w:val="en-GB"/>
        </w:rPr>
        <w:t xml:space="preserve">&amp; </w:t>
      </w:r>
      <w:r w:rsidR="00CF3CBC" w:rsidRPr="00CF3CBC">
        <w:rPr>
          <w:sz w:val="24"/>
          <w:szCs w:val="24"/>
          <w:lang w:val="en-GB"/>
        </w:rPr>
        <w:t>Swearingen</w:t>
      </w:r>
      <w:r w:rsidR="00CF3CBC" w:rsidRPr="00B66C2C">
        <w:rPr>
          <w:sz w:val="24"/>
          <w:szCs w:val="24"/>
          <w:lang w:val="en-GB"/>
        </w:rPr>
        <w:t>,</w:t>
      </w:r>
      <w:r w:rsidR="00CF3CBC">
        <w:rPr>
          <w:sz w:val="24"/>
          <w:szCs w:val="24"/>
          <w:lang w:val="en-GB"/>
        </w:rPr>
        <w:t xml:space="preserve"> </w:t>
      </w:r>
      <w:r w:rsidR="00CF3CBC" w:rsidRPr="00B66C2C">
        <w:rPr>
          <w:sz w:val="24"/>
          <w:szCs w:val="24"/>
          <w:lang w:val="en-GB"/>
        </w:rPr>
        <w:t>2002</w:t>
      </w:r>
      <w:r w:rsidR="00B66C2C">
        <w:rPr>
          <w:rFonts w:eastAsia="Calibri"/>
          <w:sz w:val="24"/>
          <w:szCs w:val="24"/>
          <w:lang w:val="en-GB"/>
        </w:rPr>
        <w:t>)</w:t>
      </w:r>
      <w:r w:rsidR="001501C7">
        <w:rPr>
          <w:rFonts w:eastAsia="Calibri"/>
          <w:sz w:val="24"/>
          <w:szCs w:val="24"/>
          <w:lang w:val="en-GB"/>
        </w:rPr>
        <w:t>.</w:t>
      </w:r>
    </w:p>
    <w:p w14:paraId="7FBBE5E0" w14:textId="2CD6388E" w:rsidR="00FB087B" w:rsidRDefault="00FB087B" w:rsidP="00FB087B">
      <w:pPr>
        <w:spacing w:line="360" w:lineRule="auto"/>
        <w:ind w:firstLine="720"/>
        <w:jc w:val="both"/>
        <w:rPr>
          <w:rFonts w:eastAsia="Calibri"/>
          <w:sz w:val="24"/>
          <w:szCs w:val="24"/>
          <w:lang w:val="en-GB"/>
        </w:rPr>
      </w:pPr>
    </w:p>
    <w:p w14:paraId="31446F63" w14:textId="617E45C6" w:rsidR="00FB087B" w:rsidRDefault="00FB087B" w:rsidP="00FB087B">
      <w:pPr>
        <w:spacing w:line="360" w:lineRule="auto"/>
        <w:ind w:firstLine="720"/>
        <w:jc w:val="both"/>
        <w:rPr>
          <w:rFonts w:eastAsia="Calibri"/>
          <w:sz w:val="24"/>
          <w:szCs w:val="24"/>
          <w:lang w:val="en-GB"/>
        </w:rPr>
      </w:pPr>
    </w:p>
    <w:p w14:paraId="4447A75E" w14:textId="77777777" w:rsidR="00FB087B" w:rsidRDefault="00FB087B" w:rsidP="00FB087B">
      <w:pPr>
        <w:spacing w:line="360" w:lineRule="auto"/>
        <w:ind w:firstLine="720"/>
        <w:jc w:val="both"/>
        <w:rPr>
          <w:rFonts w:eastAsia="Calibri"/>
          <w:sz w:val="24"/>
          <w:szCs w:val="24"/>
          <w:lang w:val="en-GB"/>
        </w:rPr>
      </w:pPr>
    </w:p>
    <w:p w14:paraId="3701F967" w14:textId="77777777" w:rsidR="003A5CF3" w:rsidRDefault="003A5CF3" w:rsidP="00FB087B">
      <w:pPr>
        <w:pStyle w:val="2"/>
        <w:spacing w:before="0" w:line="360" w:lineRule="auto"/>
        <w:rPr>
          <w:rFonts w:ascii="Times New Roman" w:eastAsia="Calibri" w:hAnsi="Times New Roman" w:cs="Times New Roman"/>
          <w:b/>
          <w:bCs/>
          <w:color w:val="auto"/>
          <w:sz w:val="24"/>
          <w:szCs w:val="24"/>
          <w:lang w:val="en-GB"/>
        </w:rPr>
      </w:pPr>
      <w:bookmarkStart w:id="7" w:name="_Toc41836792"/>
      <w:r w:rsidRPr="003A5CF3">
        <w:rPr>
          <w:rFonts w:ascii="Times New Roman" w:eastAsia="Calibri" w:hAnsi="Times New Roman" w:cs="Times New Roman"/>
          <w:b/>
          <w:bCs/>
          <w:color w:val="auto"/>
          <w:sz w:val="24"/>
          <w:szCs w:val="24"/>
          <w:lang w:val="en-GB"/>
        </w:rPr>
        <w:t xml:space="preserve">2.2 </w:t>
      </w:r>
      <w:r w:rsidR="00157078">
        <w:rPr>
          <w:rFonts w:ascii="Times New Roman" w:eastAsia="Calibri" w:hAnsi="Times New Roman" w:cs="Times New Roman"/>
          <w:b/>
          <w:bCs/>
          <w:color w:val="auto"/>
          <w:sz w:val="24"/>
          <w:szCs w:val="24"/>
          <w:lang w:val="en-GB"/>
        </w:rPr>
        <w:t>R</w:t>
      </w:r>
      <w:r w:rsidRPr="003A5CF3">
        <w:rPr>
          <w:rFonts w:ascii="Times New Roman" w:eastAsia="Calibri" w:hAnsi="Times New Roman" w:cs="Times New Roman"/>
          <w:b/>
          <w:bCs/>
          <w:color w:val="auto"/>
          <w:sz w:val="24"/>
          <w:szCs w:val="24"/>
          <w:lang w:val="en-GB"/>
        </w:rPr>
        <w:t xml:space="preserve">ecommender system </w:t>
      </w:r>
      <w:r w:rsidR="00157078">
        <w:rPr>
          <w:rFonts w:ascii="Times New Roman" w:eastAsia="Calibri" w:hAnsi="Times New Roman" w:cs="Times New Roman"/>
          <w:b/>
          <w:bCs/>
          <w:color w:val="auto"/>
          <w:sz w:val="24"/>
          <w:szCs w:val="24"/>
          <w:lang w:val="en-GB"/>
        </w:rPr>
        <w:t>approach</w:t>
      </w:r>
      <w:r w:rsidR="00720143">
        <w:rPr>
          <w:rFonts w:ascii="Times New Roman" w:eastAsia="Calibri" w:hAnsi="Times New Roman" w:cs="Times New Roman"/>
          <w:b/>
          <w:bCs/>
          <w:color w:val="auto"/>
          <w:sz w:val="24"/>
          <w:szCs w:val="24"/>
          <w:lang w:val="en-GB"/>
        </w:rPr>
        <w:t>es</w:t>
      </w:r>
      <w:r w:rsidR="00AE166E">
        <w:rPr>
          <w:rFonts w:ascii="Times New Roman" w:eastAsia="Calibri" w:hAnsi="Times New Roman" w:cs="Times New Roman"/>
          <w:b/>
          <w:bCs/>
          <w:color w:val="auto"/>
          <w:sz w:val="24"/>
          <w:szCs w:val="24"/>
          <w:lang w:val="en-GB"/>
        </w:rPr>
        <w:t xml:space="preserve">: </w:t>
      </w:r>
      <w:r w:rsidR="00157078">
        <w:rPr>
          <w:rFonts w:ascii="Times New Roman" w:eastAsia="Calibri" w:hAnsi="Times New Roman" w:cs="Times New Roman"/>
          <w:b/>
          <w:bCs/>
          <w:color w:val="auto"/>
          <w:sz w:val="24"/>
          <w:szCs w:val="24"/>
          <w:lang w:val="en-GB"/>
        </w:rPr>
        <w:t>core algorithms and</w:t>
      </w:r>
      <w:r w:rsidR="00817432">
        <w:rPr>
          <w:rFonts w:ascii="Times New Roman" w:eastAsia="Calibri" w:hAnsi="Times New Roman" w:cs="Times New Roman"/>
          <w:b/>
          <w:bCs/>
          <w:color w:val="auto"/>
          <w:sz w:val="24"/>
          <w:szCs w:val="24"/>
          <w:lang w:val="en-GB"/>
        </w:rPr>
        <w:t xml:space="preserve"> </w:t>
      </w:r>
      <w:r w:rsidR="00F46A02">
        <w:rPr>
          <w:rFonts w:ascii="Times New Roman" w:eastAsia="Calibri" w:hAnsi="Times New Roman" w:cs="Times New Roman"/>
          <w:b/>
          <w:bCs/>
          <w:color w:val="auto"/>
          <w:sz w:val="24"/>
          <w:szCs w:val="24"/>
          <w:lang w:val="en-GB"/>
        </w:rPr>
        <w:t>respective</w:t>
      </w:r>
      <w:r w:rsidR="00157078">
        <w:rPr>
          <w:rFonts w:ascii="Times New Roman" w:eastAsia="Calibri" w:hAnsi="Times New Roman" w:cs="Times New Roman"/>
          <w:b/>
          <w:bCs/>
          <w:color w:val="auto"/>
          <w:sz w:val="24"/>
          <w:szCs w:val="24"/>
          <w:lang w:val="en-GB"/>
        </w:rPr>
        <w:t xml:space="preserve"> </w:t>
      </w:r>
      <w:r w:rsidR="00F46A02">
        <w:rPr>
          <w:rFonts w:ascii="Times New Roman" w:eastAsia="Calibri" w:hAnsi="Times New Roman" w:cs="Times New Roman"/>
          <w:b/>
          <w:bCs/>
          <w:color w:val="auto"/>
          <w:sz w:val="24"/>
          <w:szCs w:val="24"/>
          <w:lang w:val="en-GB"/>
        </w:rPr>
        <w:t>applications</w:t>
      </w:r>
      <w:bookmarkEnd w:id="7"/>
    </w:p>
    <w:p w14:paraId="61C9C67F" w14:textId="666CE024" w:rsidR="003A5CF3" w:rsidRDefault="003A5CF3" w:rsidP="00FB087B">
      <w:pPr>
        <w:spacing w:line="360" w:lineRule="auto"/>
        <w:rPr>
          <w:rFonts w:eastAsia="Calibri"/>
          <w:lang w:val="en-GB"/>
        </w:rPr>
      </w:pPr>
    </w:p>
    <w:p w14:paraId="79DFA834" w14:textId="1444DF02" w:rsidR="00280A2F" w:rsidRDefault="00280A2F" w:rsidP="00FB087B">
      <w:pPr>
        <w:spacing w:line="360" w:lineRule="auto"/>
        <w:rPr>
          <w:rFonts w:eastAsia="Calibri"/>
          <w:lang w:val="en-GB"/>
        </w:rPr>
      </w:pPr>
    </w:p>
    <w:p w14:paraId="312C1CFB" w14:textId="77777777" w:rsidR="00280A2F" w:rsidRPr="003A5CF3" w:rsidRDefault="00280A2F" w:rsidP="00FB087B">
      <w:pPr>
        <w:spacing w:line="360" w:lineRule="auto"/>
        <w:rPr>
          <w:rFonts w:eastAsia="Calibri"/>
          <w:lang w:val="en-GB"/>
        </w:rPr>
      </w:pPr>
    </w:p>
    <w:p w14:paraId="14D0ED6D" w14:textId="77777777" w:rsidR="008B6B21" w:rsidRPr="00113574" w:rsidRDefault="006821D4" w:rsidP="00FB087B">
      <w:pPr>
        <w:spacing w:line="360" w:lineRule="auto"/>
        <w:ind w:firstLine="720"/>
        <w:jc w:val="both"/>
        <w:rPr>
          <w:rFonts w:eastAsia="Calibri"/>
          <w:sz w:val="24"/>
          <w:szCs w:val="24"/>
          <w:lang w:val="en-GB"/>
        </w:rPr>
      </w:pPr>
      <w:r>
        <w:rPr>
          <w:rFonts w:eastAsia="Calibri"/>
          <w:sz w:val="24"/>
          <w:szCs w:val="24"/>
          <w:lang w:val="en-GB"/>
        </w:rPr>
        <w:t xml:space="preserve">In a classical fashion, </w:t>
      </w:r>
      <w:r w:rsidR="00E8069B">
        <w:rPr>
          <w:rFonts w:eastAsia="Calibri"/>
          <w:sz w:val="24"/>
          <w:szCs w:val="24"/>
          <w:lang w:val="en-GB"/>
        </w:rPr>
        <w:t>the majority of</w:t>
      </w:r>
      <w:r w:rsidR="008B6B21" w:rsidRPr="00113574">
        <w:rPr>
          <w:rFonts w:eastAsia="Calibri"/>
          <w:sz w:val="24"/>
          <w:szCs w:val="24"/>
          <w:lang w:val="en-GB"/>
        </w:rPr>
        <w:t xml:space="preserve"> recommender systems </w:t>
      </w:r>
      <w:r w:rsidR="00E8069B">
        <w:rPr>
          <w:rFonts w:eastAsia="Calibri"/>
          <w:sz w:val="24"/>
          <w:szCs w:val="24"/>
          <w:lang w:val="en-GB"/>
        </w:rPr>
        <w:t>can be</w:t>
      </w:r>
      <w:r w:rsidR="008B6B21" w:rsidRPr="00113574">
        <w:rPr>
          <w:rFonts w:eastAsia="Calibri"/>
          <w:sz w:val="24"/>
          <w:szCs w:val="24"/>
          <w:lang w:val="en-GB"/>
        </w:rPr>
        <w:t xml:space="preserve"> </w:t>
      </w:r>
      <w:r w:rsidR="00E8069B">
        <w:rPr>
          <w:rFonts w:eastAsia="Calibri"/>
          <w:sz w:val="24"/>
          <w:szCs w:val="24"/>
          <w:lang w:val="en-GB"/>
        </w:rPr>
        <w:t>separat</w:t>
      </w:r>
      <w:r w:rsidR="008B6B21" w:rsidRPr="00113574">
        <w:rPr>
          <w:rFonts w:eastAsia="Calibri"/>
          <w:sz w:val="24"/>
          <w:szCs w:val="24"/>
          <w:lang w:val="en-GB"/>
        </w:rPr>
        <w:t xml:space="preserve">ed into </w:t>
      </w:r>
      <w:r>
        <w:rPr>
          <w:rFonts w:eastAsia="Calibri"/>
          <w:sz w:val="24"/>
          <w:szCs w:val="24"/>
          <w:lang w:val="en-GB"/>
        </w:rPr>
        <w:t xml:space="preserve">the </w:t>
      </w:r>
      <w:r w:rsidR="008B6B21" w:rsidRPr="00113574">
        <w:rPr>
          <w:rFonts w:eastAsia="Calibri"/>
          <w:sz w:val="24"/>
          <w:szCs w:val="24"/>
          <w:lang w:val="en-GB"/>
        </w:rPr>
        <w:t xml:space="preserve">three </w:t>
      </w:r>
      <w:r w:rsidR="00E8069B">
        <w:rPr>
          <w:rFonts w:eastAsia="Calibri"/>
          <w:sz w:val="24"/>
          <w:szCs w:val="24"/>
          <w:lang w:val="en-GB"/>
        </w:rPr>
        <w:t>categorie</w:t>
      </w:r>
      <w:r w:rsidR="008B6B21" w:rsidRPr="00113574">
        <w:rPr>
          <w:rFonts w:eastAsia="Calibri"/>
          <w:sz w:val="24"/>
          <w:szCs w:val="24"/>
          <w:lang w:val="en-GB"/>
        </w:rPr>
        <w:t>s based on the</w:t>
      </w:r>
      <w:r w:rsidR="00E8069B">
        <w:rPr>
          <w:rFonts w:eastAsia="Calibri"/>
          <w:sz w:val="24"/>
          <w:szCs w:val="24"/>
          <w:lang w:val="en-GB"/>
        </w:rPr>
        <w:t>ir</w:t>
      </w:r>
      <w:r w:rsidR="008B6B21" w:rsidRPr="00113574">
        <w:rPr>
          <w:rFonts w:eastAsia="Calibri"/>
          <w:sz w:val="24"/>
          <w:szCs w:val="24"/>
          <w:lang w:val="en-GB"/>
        </w:rPr>
        <w:t xml:space="preserve"> approach to</w:t>
      </w:r>
      <w:r w:rsidR="005941C3">
        <w:rPr>
          <w:rFonts w:eastAsia="Calibri"/>
          <w:sz w:val="24"/>
          <w:szCs w:val="24"/>
          <w:lang w:val="en-GB"/>
        </w:rPr>
        <w:t>wards</w:t>
      </w:r>
      <w:r w:rsidR="008B6B21" w:rsidRPr="00113574">
        <w:rPr>
          <w:rFonts w:eastAsia="Calibri"/>
          <w:sz w:val="24"/>
          <w:szCs w:val="24"/>
          <w:lang w:val="en-GB"/>
        </w:rPr>
        <w:t xml:space="preserve"> </w:t>
      </w:r>
      <w:r w:rsidR="00E8069B">
        <w:rPr>
          <w:rFonts w:eastAsia="Calibri"/>
          <w:sz w:val="24"/>
          <w:szCs w:val="24"/>
          <w:lang w:val="en-GB"/>
        </w:rPr>
        <w:t>matching of</w:t>
      </w:r>
      <w:r w:rsidR="00167491">
        <w:rPr>
          <w:rFonts w:eastAsia="Calibri"/>
          <w:sz w:val="24"/>
          <w:szCs w:val="24"/>
          <w:lang w:val="en-GB"/>
        </w:rPr>
        <w:t xml:space="preserve"> the</w:t>
      </w:r>
      <w:r w:rsidR="00E8069B">
        <w:rPr>
          <w:rFonts w:eastAsia="Calibri"/>
          <w:sz w:val="24"/>
          <w:szCs w:val="24"/>
          <w:lang w:val="en-GB"/>
        </w:rPr>
        <w:t xml:space="preserve"> new user’s input data to an existing database in order to produce relevant</w:t>
      </w:r>
      <w:r w:rsidR="008B6B21" w:rsidRPr="00113574">
        <w:rPr>
          <w:rFonts w:eastAsia="Calibri"/>
          <w:sz w:val="24"/>
          <w:szCs w:val="24"/>
          <w:lang w:val="en-GB"/>
        </w:rPr>
        <w:t xml:space="preserve"> recommendations: </w:t>
      </w:r>
    </w:p>
    <w:p w14:paraId="2E3128AB" w14:textId="419BF581" w:rsidR="008B6B21" w:rsidRPr="00113574" w:rsidRDefault="005C656E" w:rsidP="00FB087B">
      <w:pPr>
        <w:spacing w:line="360" w:lineRule="auto"/>
        <w:ind w:left="567"/>
        <w:jc w:val="both"/>
        <w:rPr>
          <w:rFonts w:eastAsia="Calibri"/>
          <w:sz w:val="24"/>
          <w:szCs w:val="24"/>
          <w:lang w:val="en-GB"/>
        </w:rPr>
      </w:pPr>
      <w:r>
        <w:rPr>
          <w:rFonts w:eastAsia="Calibri"/>
          <w:sz w:val="24"/>
          <w:szCs w:val="24"/>
          <w:lang w:val="en-GB"/>
        </w:rPr>
        <w:t xml:space="preserve">a) </w:t>
      </w:r>
      <w:r w:rsidR="00952A0A">
        <w:rPr>
          <w:rFonts w:eastAsia="Calibri"/>
          <w:sz w:val="24"/>
          <w:szCs w:val="24"/>
          <w:lang w:val="en-GB"/>
        </w:rPr>
        <w:t>C</w:t>
      </w:r>
      <w:r w:rsidR="008B6B21" w:rsidRPr="00113574">
        <w:rPr>
          <w:rFonts w:eastAsia="Calibri"/>
          <w:sz w:val="24"/>
          <w:szCs w:val="24"/>
          <w:lang w:val="en-GB"/>
        </w:rPr>
        <w:t xml:space="preserve">ontent-based </w:t>
      </w:r>
      <w:r w:rsidR="00E54F4C">
        <w:rPr>
          <w:rFonts w:eastAsia="Calibri"/>
          <w:sz w:val="24"/>
          <w:szCs w:val="24"/>
          <w:lang w:val="en-GB"/>
        </w:rPr>
        <w:t xml:space="preserve">filtering approach that is based on the </w:t>
      </w:r>
      <w:r w:rsidR="006821D4">
        <w:rPr>
          <w:rFonts w:eastAsia="Calibri"/>
          <w:sz w:val="24"/>
          <w:szCs w:val="24"/>
          <w:lang w:val="en-GB"/>
        </w:rPr>
        <w:t xml:space="preserve">varying degrees of </w:t>
      </w:r>
      <w:r w:rsidR="008B6B21" w:rsidRPr="00113574">
        <w:rPr>
          <w:rFonts w:eastAsia="Calibri"/>
          <w:sz w:val="24"/>
          <w:szCs w:val="24"/>
          <w:lang w:val="en-GB"/>
        </w:rPr>
        <w:t xml:space="preserve">similarity </w:t>
      </w:r>
      <w:r w:rsidR="006821D4">
        <w:rPr>
          <w:rFonts w:eastAsia="Calibri"/>
          <w:sz w:val="24"/>
          <w:szCs w:val="24"/>
          <w:lang w:val="en-GB"/>
        </w:rPr>
        <w:t>between different</w:t>
      </w:r>
      <w:r w:rsidR="008B6B21" w:rsidRPr="00113574">
        <w:rPr>
          <w:rFonts w:eastAsia="Calibri"/>
          <w:sz w:val="24"/>
          <w:szCs w:val="24"/>
          <w:lang w:val="en-GB"/>
        </w:rPr>
        <w:t xml:space="preserve"> items</w:t>
      </w:r>
      <w:r w:rsidR="00E54F4C">
        <w:rPr>
          <w:rFonts w:eastAsia="Calibri"/>
          <w:sz w:val="24"/>
          <w:szCs w:val="24"/>
          <w:lang w:val="en-GB"/>
        </w:rPr>
        <w:t>;</w:t>
      </w:r>
    </w:p>
    <w:p w14:paraId="2EF1F932" w14:textId="79BFC832" w:rsidR="008B6B21" w:rsidRPr="00113574" w:rsidRDefault="005C656E" w:rsidP="00FB087B">
      <w:pPr>
        <w:spacing w:line="360" w:lineRule="auto"/>
        <w:ind w:left="567"/>
        <w:jc w:val="both"/>
        <w:rPr>
          <w:rFonts w:eastAsia="Calibri"/>
          <w:sz w:val="24"/>
          <w:szCs w:val="24"/>
          <w:lang w:val="en-GB"/>
        </w:rPr>
      </w:pPr>
      <w:r>
        <w:rPr>
          <w:rFonts w:eastAsia="Calibri"/>
          <w:sz w:val="24"/>
          <w:szCs w:val="24"/>
          <w:lang w:val="en-GB"/>
        </w:rPr>
        <w:t xml:space="preserve">b) </w:t>
      </w:r>
      <w:r w:rsidR="00952A0A">
        <w:rPr>
          <w:rFonts w:eastAsia="Calibri"/>
          <w:sz w:val="24"/>
          <w:szCs w:val="24"/>
          <w:lang w:val="en-GB"/>
        </w:rPr>
        <w:t>C</w:t>
      </w:r>
      <w:r w:rsidR="008B6B21" w:rsidRPr="00113574">
        <w:rPr>
          <w:rFonts w:eastAsia="Calibri"/>
          <w:sz w:val="24"/>
          <w:szCs w:val="24"/>
          <w:lang w:val="en-GB"/>
        </w:rPr>
        <w:t xml:space="preserve">ollaborative filtering </w:t>
      </w:r>
      <w:r w:rsidR="00E54F4C">
        <w:rPr>
          <w:rFonts w:eastAsia="Calibri"/>
          <w:sz w:val="24"/>
          <w:szCs w:val="24"/>
          <w:lang w:val="en-GB"/>
        </w:rPr>
        <w:t xml:space="preserve">approach that is </w:t>
      </w:r>
      <w:r w:rsidR="003C3AA4">
        <w:rPr>
          <w:rFonts w:eastAsia="Calibri"/>
          <w:sz w:val="24"/>
          <w:szCs w:val="24"/>
          <w:lang w:val="en-GB"/>
        </w:rPr>
        <w:t xml:space="preserve">frequently </w:t>
      </w:r>
      <w:r w:rsidR="00E54F4C">
        <w:rPr>
          <w:rFonts w:eastAsia="Calibri"/>
          <w:sz w:val="24"/>
          <w:szCs w:val="24"/>
          <w:lang w:val="en-GB"/>
        </w:rPr>
        <w:t>based on the</w:t>
      </w:r>
      <w:r w:rsidR="006821D4">
        <w:rPr>
          <w:rFonts w:eastAsia="Calibri"/>
          <w:sz w:val="24"/>
          <w:szCs w:val="24"/>
          <w:lang w:val="en-GB"/>
        </w:rPr>
        <w:t xml:space="preserve"> so-called</w:t>
      </w:r>
      <w:r w:rsidR="00E54F4C">
        <w:rPr>
          <w:rFonts w:eastAsia="Calibri"/>
          <w:sz w:val="24"/>
          <w:szCs w:val="24"/>
          <w:lang w:val="en-GB"/>
        </w:rPr>
        <w:t xml:space="preserve"> </w:t>
      </w:r>
      <w:r w:rsidR="006821D4">
        <w:rPr>
          <w:rFonts w:eastAsia="Calibri"/>
          <w:sz w:val="24"/>
          <w:szCs w:val="24"/>
          <w:lang w:val="en-GB"/>
        </w:rPr>
        <w:t>“</w:t>
      </w:r>
      <w:r w:rsidR="00E54F4C">
        <w:rPr>
          <w:rFonts w:eastAsia="Calibri"/>
          <w:sz w:val="24"/>
          <w:szCs w:val="24"/>
          <w:lang w:val="en-GB"/>
        </w:rPr>
        <w:t>neighbourhood</w:t>
      </w:r>
      <w:r w:rsidR="008B6B21" w:rsidRPr="00113574">
        <w:rPr>
          <w:rFonts w:eastAsia="Calibri"/>
          <w:sz w:val="24"/>
          <w:szCs w:val="24"/>
          <w:lang w:val="en-GB"/>
        </w:rPr>
        <w:t>s</w:t>
      </w:r>
      <w:r w:rsidR="006821D4">
        <w:rPr>
          <w:rFonts w:eastAsia="Calibri"/>
          <w:sz w:val="24"/>
          <w:szCs w:val="24"/>
          <w:lang w:val="en-GB"/>
        </w:rPr>
        <w:t>”</w:t>
      </w:r>
      <w:r w:rsidR="00E54F4C">
        <w:rPr>
          <w:rFonts w:eastAsia="Calibri"/>
          <w:sz w:val="24"/>
          <w:szCs w:val="24"/>
          <w:lang w:val="en-GB"/>
        </w:rPr>
        <w:t xml:space="preserve"> of similar users;</w:t>
      </w:r>
    </w:p>
    <w:p w14:paraId="13F1BB2C" w14:textId="62D5D1F6" w:rsidR="008B6B21" w:rsidRPr="00113574" w:rsidRDefault="005C656E" w:rsidP="00FB087B">
      <w:pPr>
        <w:spacing w:line="360" w:lineRule="auto"/>
        <w:ind w:left="567"/>
        <w:jc w:val="both"/>
        <w:rPr>
          <w:rFonts w:eastAsia="Calibri"/>
          <w:sz w:val="24"/>
          <w:szCs w:val="24"/>
          <w:lang w:val="en-GB"/>
        </w:rPr>
      </w:pPr>
      <w:r>
        <w:rPr>
          <w:rFonts w:eastAsia="Calibri"/>
          <w:sz w:val="24"/>
          <w:szCs w:val="24"/>
          <w:lang w:val="en-GB"/>
        </w:rPr>
        <w:t xml:space="preserve">c) </w:t>
      </w:r>
      <w:r w:rsidR="00952A0A">
        <w:rPr>
          <w:rFonts w:eastAsia="Calibri"/>
          <w:sz w:val="24"/>
          <w:szCs w:val="24"/>
          <w:lang w:val="en-GB"/>
        </w:rPr>
        <w:t>H</w:t>
      </w:r>
      <w:r w:rsidR="008B6B21" w:rsidRPr="00113574">
        <w:rPr>
          <w:rFonts w:eastAsia="Calibri"/>
          <w:sz w:val="24"/>
          <w:szCs w:val="24"/>
          <w:lang w:val="en-GB"/>
        </w:rPr>
        <w:t xml:space="preserve">ybrid </w:t>
      </w:r>
      <w:r w:rsidR="00E54F4C">
        <w:rPr>
          <w:rFonts w:eastAsia="Calibri"/>
          <w:sz w:val="24"/>
          <w:szCs w:val="24"/>
          <w:lang w:val="en-GB"/>
        </w:rPr>
        <w:t>filtering approach which</w:t>
      </w:r>
      <w:r w:rsidR="006821D4">
        <w:rPr>
          <w:rFonts w:eastAsia="Calibri"/>
          <w:sz w:val="24"/>
          <w:szCs w:val="24"/>
          <w:lang w:val="en-GB"/>
        </w:rPr>
        <w:t xml:space="preserve"> aspires to combine in the most balanced and efficient way b</w:t>
      </w:r>
      <w:r w:rsidR="008B6B21" w:rsidRPr="00113574">
        <w:rPr>
          <w:rFonts w:eastAsia="Calibri"/>
          <w:sz w:val="24"/>
          <w:szCs w:val="24"/>
          <w:lang w:val="en-GB"/>
        </w:rPr>
        <w:t>oth</w:t>
      </w:r>
      <w:r w:rsidR="00E54F4C">
        <w:rPr>
          <w:rFonts w:eastAsia="Calibri"/>
          <w:sz w:val="24"/>
          <w:szCs w:val="24"/>
          <w:lang w:val="en-GB"/>
        </w:rPr>
        <w:t xml:space="preserve"> of the above</w:t>
      </w:r>
      <w:r w:rsidR="006821D4">
        <w:rPr>
          <w:rFonts w:eastAsia="Calibri"/>
          <w:sz w:val="24"/>
          <w:szCs w:val="24"/>
          <w:lang w:val="en-GB"/>
        </w:rPr>
        <w:t xml:space="preserve"> approaches </w:t>
      </w:r>
      <w:r w:rsidR="006821D4">
        <w:rPr>
          <w:sz w:val="24"/>
          <w:szCs w:val="24"/>
          <w:lang w:val="en-GB"/>
        </w:rPr>
        <w:t>(</w:t>
      </w:r>
      <w:r w:rsidR="006821D4" w:rsidRPr="007450E4">
        <w:rPr>
          <w:sz w:val="24"/>
          <w:szCs w:val="24"/>
          <w:lang w:val="en-GB"/>
        </w:rPr>
        <w:t>Lu</w:t>
      </w:r>
      <w:r w:rsidR="00927EF4">
        <w:rPr>
          <w:sz w:val="24"/>
          <w:szCs w:val="24"/>
          <w:lang w:val="en-GB"/>
        </w:rPr>
        <w:t xml:space="preserve"> et al., </w:t>
      </w:r>
      <w:r w:rsidR="006821D4">
        <w:rPr>
          <w:sz w:val="24"/>
          <w:szCs w:val="24"/>
          <w:lang w:val="en-GB"/>
        </w:rPr>
        <w:t>2015)</w:t>
      </w:r>
      <w:r w:rsidR="008B6B21" w:rsidRPr="00113574">
        <w:rPr>
          <w:rFonts w:eastAsia="Calibri"/>
          <w:sz w:val="24"/>
          <w:szCs w:val="24"/>
          <w:lang w:val="en-GB"/>
        </w:rPr>
        <w:t>.</w:t>
      </w:r>
    </w:p>
    <w:p w14:paraId="3BA64FD1" w14:textId="4C76ECFC" w:rsidR="008B6B21" w:rsidRPr="00113574" w:rsidRDefault="006821D4" w:rsidP="00FB087B">
      <w:pPr>
        <w:spacing w:line="360" w:lineRule="auto"/>
        <w:ind w:firstLine="720"/>
        <w:jc w:val="both"/>
        <w:rPr>
          <w:rFonts w:eastAsia="Calibri"/>
          <w:sz w:val="24"/>
          <w:szCs w:val="24"/>
          <w:lang w:val="en-GB"/>
        </w:rPr>
      </w:pPr>
      <w:r>
        <w:rPr>
          <w:rFonts w:eastAsia="Calibri"/>
          <w:sz w:val="24"/>
          <w:szCs w:val="24"/>
          <w:lang w:val="en-GB"/>
        </w:rPr>
        <w:t xml:space="preserve">To start with, </w:t>
      </w:r>
      <w:r w:rsidR="001A010A">
        <w:rPr>
          <w:rFonts w:eastAsia="Calibri"/>
          <w:sz w:val="24"/>
          <w:szCs w:val="24"/>
          <w:lang w:val="en-GB"/>
        </w:rPr>
        <w:t xml:space="preserve">the way a </w:t>
      </w:r>
      <w:r>
        <w:rPr>
          <w:rFonts w:eastAsia="Calibri"/>
          <w:sz w:val="24"/>
          <w:szCs w:val="24"/>
          <w:lang w:val="en-GB"/>
        </w:rPr>
        <w:t>c</w:t>
      </w:r>
      <w:r w:rsidR="008B6B21" w:rsidRPr="00113574">
        <w:rPr>
          <w:rFonts w:eastAsia="Calibri"/>
          <w:sz w:val="24"/>
          <w:szCs w:val="24"/>
          <w:lang w:val="en-GB"/>
        </w:rPr>
        <w:t>ontent-based recommender system</w:t>
      </w:r>
      <w:r w:rsidR="001A010A">
        <w:rPr>
          <w:rFonts w:eastAsia="Calibri"/>
          <w:sz w:val="24"/>
          <w:szCs w:val="24"/>
          <w:lang w:val="en-GB"/>
        </w:rPr>
        <w:t xml:space="preserve"> functions is: firstly,</w:t>
      </w:r>
      <w:r w:rsidR="008B6B21" w:rsidRPr="00113574">
        <w:rPr>
          <w:rFonts w:eastAsia="Calibri"/>
          <w:sz w:val="24"/>
          <w:szCs w:val="24"/>
          <w:lang w:val="en-GB"/>
        </w:rPr>
        <w:t xml:space="preserve"> </w:t>
      </w:r>
      <w:r w:rsidR="001A010A">
        <w:rPr>
          <w:rFonts w:eastAsia="Calibri"/>
          <w:sz w:val="24"/>
          <w:szCs w:val="24"/>
          <w:lang w:val="en-GB"/>
        </w:rPr>
        <w:t xml:space="preserve">by </w:t>
      </w:r>
      <w:r w:rsidR="00167491">
        <w:rPr>
          <w:rFonts w:eastAsia="Calibri"/>
          <w:sz w:val="24"/>
          <w:szCs w:val="24"/>
          <w:lang w:val="en-GB"/>
        </w:rPr>
        <w:t>calculat</w:t>
      </w:r>
      <w:r w:rsidR="001A010A">
        <w:rPr>
          <w:rFonts w:eastAsia="Calibri"/>
          <w:sz w:val="24"/>
          <w:szCs w:val="24"/>
          <w:lang w:val="en-GB"/>
        </w:rPr>
        <w:t>ing</w:t>
      </w:r>
      <w:r w:rsidR="00167491">
        <w:rPr>
          <w:rFonts w:eastAsia="Calibri"/>
          <w:sz w:val="24"/>
          <w:szCs w:val="24"/>
          <w:lang w:val="en-GB"/>
        </w:rPr>
        <w:t xml:space="preserve"> the</w:t>
      </w:r>
      <w:r w:rsidR="008B6B21" w:rsidRPr="00113574">
        <w:rPr>
          <w:rFonts w:eastAsia="Calibri"/>
          <w:sz w:val="24"/>
          <w:szCs w:val="24"/>
          <w:lang w:val="en-GB"/>
        </w:rPr>
        <w:t xml:space="preserve"> similarit</w:t>
      </w:r>
      <w:r w:rsidR="00167491">
        <w:rPr>
          <w:rFonts w:eastAsia="Calibri"/>
          <w:sz w:val="24"/>
          <w:szCs w:val="24"/>
          <w:lang w:val="en-GB"/>
        </w:rPr>
        <w:t>y</w:t>
      </w:r>
      <w:r w:rsidR="008B6B21" w:rsidRPr="00113574">
        <w:rPr>
          <w:rFonts w:eastAsia="Calibri"/>
          <w:sz w:val="24"/>
          <w:szCs w:val="24"/>
          <w:lang w:val="en-GB"/>
        </w:rPr>
        <w:t xml:space="preserve"> between </w:t>
      </w:r>
      <w:r w:rsidR="00167491">
        <w:rPr>
          <w:rFonts w:eastAsia="Calibri"/>
          <w:sz w:val="24"/>
          <w:szCs w:val="24"/>
          <w:lang w:val="en-GB"/>
        </w:rPr>
        <w:t xml:space="preserve">all of </w:t>
      </w:r>
      <w:r w:rsidR="008B6B21" w:rsidRPr="00113574">
        <w:rPr>
          <w:rFonts w:eastAsia="Calibri"/>
          <w:sz w:val="24"/>
          <w:szCs w:val="24"/>
          <w:lang w:val="en-GB"/>
        </w:rPr>
        <w:t>the items</w:t>
      </w:r>
      <w:r w:rsidR="00167491">
        <w:rPr>
          <w:rFonts w:eastAsia="Calibri"/>
          <w:sz w:val="24"/>
          <w:szCs w:val="24"/>
          <w:lang w:val="en-GB"/>
        </w:rPr>
        <w:t xml:space="preserve"> in a database</w:t>
      </w:r>
      <w:r w:rsidR="008B6B21" w:rsidRPr="00113574">
        <w:rPr>
          <w:rFonts w:eastAsia="Calibri"/>
          <w:sz w:val="24"/>
          <w:szCs w:val="24"/>
          <w:lang w:val="en-GB"/>
        </w:rPr>
        <w:t xml:space="preserve">, </w:t>
      </w:r>
      <w:r w:rsidR="00E82708">
        <w:rPr>
          <w:rFonts w:eastAsia="Calibri"/>
          <w:sz w:val="24"/>
          <w:szCs w:val="24"/>
          <w:lang w:val="en-GB"/>
        </w:rPr>
        <w:t>for instance</w:t>
      </w:r>
      <w:r w:rsidR="001A010A">
        <w:rPr>
          <w:rFonts w:eastAsia="Calibri"/>
          <w:sz w:val="24"/>
          <w:szCs w:val="24"/>
          <w:lang w:val="en-GB"/>
        </w:rPr>
        <w:t>,</w:t>
      </w:r>
      <w:r w:rsidR="008B6B21" w:rsidRPr="00113574">
        <w:rPr>
          <w:rFonts w:eastAsia="Calibri"/>
          <w:sz w:val="24"/>
          <w:szCs w:val="24"/>
          <w:lang w:val="en-GB"/>
        </w:rPr>
        <w:t xml:space="preserve"> </w:t>
      </w:r>
      <w:r w:rsidR="00E82708">
        <w:rPr>
          <w:rFonts w:eastAsia="Calibri"/>
          <w:sz w:val="24"/>
          <w:szCs w:val="24"/>
          <w:lang w:val="en-GB"/>
        </w:rPr>
        <w:t>movies</w:t>
      </w:r>
      <w:r w:rsidR="008B6B21" w:rsidRPr="00113574">
        <w:rPr>
          <w:rFonts w:eastAsia="Calibri"/>
          <w:sz w:val="24"/>
          <w:szCs w:val="24"/>
          <w:lang w:val="en-GB"/>
        </w:rPr>
        <w:t>,</w:t>
      </w:r>
      <w:r w:rsidR="00E82708">
        <w:rPr>
          <w:rFonts w:eastAsia="Calibri"/>
          <w:sz w:val="24"/>
          <w:szCs w:val="24"/>
          <w:lang w:val="en-GB"/>
        </w:rPr>
        <w:t xml:space="preserve"> news articles</w:t>
      </w:r>
      <w:r w:rsidR="008B6B21" w:rsidRPr="00113574">
        <w:rPr>
          <w:rFonts w:eastAsia="Calibri"/>
          <w:sz w:val="24"/>
          <w:szCs w:val="24"/>
          <w:lang w:val="en-GB"/>
        </w:rPr>
        <w:t xml:space="preserve"> or </w:t>
      </w:r>
      <w:r w:rsidR="00294F1E">
        <w:rPr>
          <w:rFonts w:eastAsia="Calibri"/>
          <w:sz w:val="24"/>
          <w:szCs w:val="24"/>
          <w:lang w:val="en-GB"/>
        </w:rPr>
        <w:t>travel destinations</w:t>
      </w:r>
      <w:r w:rsidR="001A010A">
        <w:rPr>
          <w:rFonts w:eastAsia="Calibri"/>
          <w:sz w:val="24"/>
          <w:szCs w:val="24"/>
          <w:lang w:val="en-GB"/>
        </w:rPr>
        <w:t>;</w:t>
      </w:r>
      <w:r w:rsidR="008B6B21" w:rsidRPr="00113574">
        <w:rPr>
          <w:rFonts w:eastAsia="Calibri"/>
          <w:sz w:val="24"/>
          <w:szCs w:val="24"/>
          <w:lang w:val="en-GB"/>
        </w:rPr>
        <w:t xml:space="preserve"> and</w:t>
      </w:r>
      <w:r w:rsidR="001A010A">
        <w:rPr>
          <w:rFonts w:eastAsia="Calibri"/>
          <w:sz w:val="24"/>
          <w:szCs w:val="24"/>
          <w:lang w:val="en-GB"/>
        </w:rPr>
        <w:t xml:space="preserve"> then</w:t>
      </w:r>
      <w:r w:rsidR="00E82708">
        <w:rPr>
          <w:rFonts w:eastAsia="Calibri"/>
          <w:sz w:val="24"/>
          <w:szCs w:val="24"/>
          <w:lang w:val="en-GB"/>
        </w:rPr>
        <w:t>,</w:t>
      </w:r>
      <w:r w:rsidR="008B6B21" w:rsidRPr="00113574">
        <w:rPr>
          <w:rFonts w:eastAsia="Calibri"/>
          <w:sz w:val="24"/>
          <w:szCs w:val="24"/>
          <w:lang w:val="en-GB"/>
        </w:rPr>
        <w:t xml:space="preserve"> a</w:t>
      </w:r>
      <w:r w:rsidR="00E82708">
        <w:rPr>
          <w:rFonts w:eastAsia="Calibri"/>
          <w:sz w:val="24"/>
          <w:szCs w:val="24"/>
          <w:lang w:val="en-GB"/>
        </w:rPr>
        <w:t xml:space="preserve">s </w:t>
      </w:r>
      <w:r w:rsidR="001A010A">
        <w:rPr>
          <w:rFonts w:eastAsia="Calibri"/>
          <w:sz w:val="24"/>
          <w:szCs w:val="24"/>
          <w:lang w:val="en-GB"/>
        </w:rPr>
        <w:t>a given</w:t>
      </w:r>
      <w:r w:rsidR="00E82708">
        <w:rPr>
          <w:rFonts w:eastAsia="Calibri"/>
          <w:sz w:val="24"/>
          <w:szCs w:val="24"/>
          <w:lang w:val="en-GB"/>
        </w:rPr>
        <w:t xml:space="preserve"> user updates the system with </w:t>
      </w:r>
      <w:r w:rsidR="00927EF4">
        <w:rPr>
          <w:rFonts w:eastAsia="Calibri"/>
          <w:sz w:val="24"/>
          <w:szCs w:val="24"/>
          <w:lang w:val="en-GB"/>
        </w:rPr>
        <w:t>their</w:t>
      </w:r>
      <w:r w:rsidR="00E82708">
        <w:rPr>
          <w:rFonts w:eastAsia="Calibri"/>
          <w:sz w:val="24"/>
          <w:szCs w:val="24"/>
          <w:lang w:val="en-GB"/>
        </w:rPr>
        <w:t xml:space="preserve"> item ratings</w:t>
      </w:r>
      <w:r w:rsidR="008B6B21" w:rsidRPr="00113574">
        <w:rPr>
          <w:rFonts w:eastAsia="Calibri"/>
          <w:sz w:val="24"/>
          <w:szCs w:val="24"/>
          <w:lang w:val="en-GB"/>
        </w:rPr>
        <w:t xml:space="preserve">, present </w:t>
      </w:r>
      <w:r w:rsidR="00E82708">
        <w:rPr>
          <w:rFonts w:eastAsia="Calibri"/>
          <w:sz w:val="24"/>
          <w:szCs w:val="24"/>
          <w:lang w:val="en-GB"/>
        </w:rPr>
        <w:t>th</w:t>
      </w:r>
      <w:r w:rsidR="001A010A">
        <w:rPr>
          <w:rFonts w:eastAsia="Calibri"/>
          <w:sz w:val="24"/>
          <w:szCs w:val="24"/>
          <w:lang w:val="en-GB"/>
        </w:rPr>
        <w:t>at</w:t>
      </w:r>
      <w:r w:rsidR="00E82708">
        <w:rPr>
          <w:rFonts w:eastAsia="Calibri"/>
          <w:sz w:val="24"/>
          <w:szCs w:val="24"/>
          <w:lang w:val="en-GB"/>
        </w:rPr>
        <w:t xml:space="preserve"> </w:t>
      </w:r>
      <w:r w:rsidR="008B6B21" w:rsidRPr="00113574">
        <w:rPr>
          <w:rFonts w:eastAsia="Calibri"/>
          <w:sz w:val="24"/>
          <w:szCs w:val="24"/>
          <w:lang w:val="en-GB"/>
        </w:rPr>
        <w:t xml:space="preserve">user with </w:t>
      </w:r>
      <w:r w:rsidR="00E82708">
        <w:rPr>
          <w:rFonts w:eastAsia="Calibri"/>
          <w:sz w:val="24"/>
          <w:szCs w:val="24"/>
          <w:lang w:val="en-GB"/>
        </w:rPr>
        <w:t>a</w:t>
      </w:r>
      <w:r w:rsidR="008B6B21" w:rsidRPr="00113574">
        <w:rPr>
          <w:rFonts w:eastAsia="Calibri"/>
          <w:sz w:val="24"/>
          <w:szCs w:val="24"/>
          <w:lang w:val="en-GB"/>
        </w:rPr>
        <w:t xml:space="preserve"> </w:t>
      </w:r>
      <w:r w:rsidR="00E82708">
        <w:rPr>
          <w:rFonts w:eastAsia="Calibri"/>
          <w:sz w:val="24"/>
          <w:szCs w:val="24"/>
          <w:lang w:val="en-GB"/>
        </w:rPr>
        <w:t xml:space="preserve">recommendation of </w:t>
      </w:r>
      <w:r w:rsidR="008B6B21" w:rsidRPr="00113574">
        <w:rPr>
          <w:rFonts w:eastAsia="Calibri"/>
          <w:sz w:val="24"/>
          <w:szCs w:val="24"/>
          <w:lang w:val="en-GB"/>
        </w:rPr>
        <w:t>items</w:t>
      </w:r>
      <w:r w:rsidR="00E82708">
        <w:rPr>
          <w:rFonts w:eastAsia="Calibri"/>
          <w:sz w:val="24"/>
          <w:szCs w:val="24"/>
          <w:lang w:val="en-GB"/>
        </w:rPr>
        <w:t xml:space="preserve">, which were </w:t>
      </w:r>
      <w:r w:rsidR="001A010A">
        <w:rPr>
          <w:rFonts w:eastAsia="Calibri"/>
          <w:sz w:val="24"/>
          <w:szCs w:val="24"/>
          <w:lang w:val="en-GB"/>
        </w:rPr>
        <w:t xml:space="preserve">previously </w:t>
      </w:r>
      <w:r w:rsidR="00E82708">
        <w:rPr>
          <w:rFonts w:eastAsia="Calibri"/>
          <w:sz w:val="24"/>
          <w:szCs w:val="24"/>
          <w:lang w:val="en-GB"/>
        </w:rPr>
        <w:t>measured to be similar to the ones that user has rated the highest</w:t>
      </w:r>
      <w:r w:rsidR="008B6B21" w:rsidRPr="00113574">
        <w:rPr>
          <w:rFonts w:eastAsia="Calibri"/>
          <w:sz w:val="24"/>
          <w:szCs w:val="24"/>
          <w:lang w:val="en-GB"/>
        </w:rPr>
        <w:t>.</w:t>
      </w:r>
      <w:r w:rsidR="003C3AA4">
        <w:rPr>
          <w:rFonts w:eastAsia="Calibri"/>
          <w:sz w:val="24"/>
          <w:szCs w:val="24"/>
          <w:lang w:val="en-GB"/>
        </w:rPr>
        <w:t xml:space="preserve"> Thus, with content-based filtering the ultimate user recommendation depends exclusively on that single user’s profile as well as obviously on the database of item profiles.</w:t>
      </w:r>
      <w:r w:rsidR="008B6B21" w:rsidRPr="00113574">
        <w:rPr>
          <w:rFonts w:eastAsia="Calibri"/>
          <w:sz w:val="24"/>
          <w:szCs w:val="24"/>
          <w:lang w:val="en-GB"/>
        </w:rPr>
        <w:t xml:space="preserve"> The origins of the content-based</w:t>
      </w:r>
      <w:r w:rsidR="001A010A">
        <w:rPr>
          <w:rFonts w:eastAsia="Calibri"/>
          <w:sz w:val="24"/>
          <w:szCs w:val="24"/>
          <w:lang w:val="en-GB"/>
        </w:rPr>
        <w:t xml:space="preserve"> filtering</w:t>
      </w:r>
      <w:r w:rsidR="008B6B21" w:rsidRPr="00113574">
        <w:rPr>
          <w:rFonts w:eastAsia="Calibri"/>
          <w:sz w:val="24"/>
          <w:szCs w:val="24"/>
          <w:lang w:val="en-GB"/>
        </w:rPr>
        <w:t xml:space="preserve"> recommenders can be traced back to the </w:t>
      </w:r>
      <w:r w:rsidR="00744EE1">
        <w:rPr>
          <w:rFonts w:eastAsia="Calibri"/>
          <w:sz w:val="24"/>
          <w:szCs w:val="24"/>
          <w:lang w:val="en-GB"/>
        </w:rPr>
        <w:t xml:space="preserve">first </w:t>
      </w:r>
      <w:r w:rsidR="001A010A">
        <w:rPr>
          <w:rFonts w:eastAsia="Calibri"/>
          <w:sz w:val="24"/>
          <w:szCs w:val="24"/>
          <w:lang w:val="en-GB"/>
        </w:rPr>
        <w:t>inkling</w:t>
      </w:r>
      <w:r w:rsidR="00744EE1">
        <w:rPr>
          <w:rFonts w:eastAsia="Calibri"/>
          <w:sz w:val="24"/>
          <w:szCs w:val="24"/>
          <w:lang w:val="en-GB"/>
        </w:rPr>
        <w:t>s of</w:t>
      </w:r>
      <w:r w:rsidR="001A010A">
        <w:rPr>
          <w:rFonts w:eastAsia="Calibri"/>
          <w:sz w:val="24"/>
          <w:szCs w:val="24"/>
          <w:lang w:val="en-GB"/>
        </w:rPr>
        <w:t xml:space="preserve"> </w:t>
      </w:r>
      <w:r w:rsidR="008B6B21" w:rsidRPr="00113574">
        <w:rPr>
          <w:rFonts w:eastAsia="Calibri"/>
          <w:sz w:val="24"/>
          <w:szCs w:val="24"/>
          <w:lang w:val="en-GB"/>
        </w:rPr>
        <w:t>research in</w:t>
      </w:r>
      <w:r w:rsidR="001A010A">
        <w:rPr>
          <w:rFonts w:eastAsia="Calibri"/>
          <w:sz w:val="24"/>
          <w:szCs w:val="24"/>
          <w:lang w:val="en-GB"/>
        </w:rPr>
        <w:t xml:space="preserve"> the area</w:t>
      </w:r>
      <w:r w:rsidR="00744EE1">
        <w:rPr>
          <w:rFonts w:eastAsia="Calibri"/>
          <w:sz w:val="24"/>
          <w:szCs w:val="24"/>
          <w:lang w:val="en-GB"/>
        </w:rPr>
        <w:t>s</w:t>
      </w:r>
      <w:r w:rsidR="001A010A">
        <w:rPr>
          <w:rFonts w:eastAsia="Calibri"/>
          <w:sz w:val="24"/>
          <w:szCs w:val="24"/>
          <w:lang w:val="en-GB"/>
        </w:rPr>
        <w:t xml:space="preserve"> of</w:t>
      </w:r>
      <w:r w:rsidR="008B6B21" w:rsidRPr="00113574">
        <w:rPr>
          <w:rFonts w:eastAsia="Calibri"/>
          <w:sz w:val="24"/>
          <w:szCs w:val="24"/>
          <w:lang w:val="en-GB"/>
        </w:rPr>
        <w:t xml:space="preserve"> information retrieval and information filtering</w:t>
      </w:r>
      <w:r w:rsidR="00744EE1">
        <w:rPr>
          <w:rFonts w:eastAsia="Calibri"/>
          <w:sz w:val="24"/>
          <w:szCs w:val="24"/>
          <w:lang w:val="en-GB"/>
        </w:rPr>
        <w:t xml:space="preserve"> techniques,</w:t>
      </w:r>
      <w:r w:rsidR="008B6B21" w:rsidRPr="00113574">
        <w:rPr>
          <w:rFonts w:eastAsia="Calibri"/>
          <w:sz w:val="24"/>
          <w:szCs w:val="24"/>
          <w:lang w:val="en-GB"/>
        </w:rPr>
        <w:t xml:space="preserve"> </w:t>
      </w:r>
      <w:r w:rsidR="00744EE1">
        <w:rPr>
          <w:rFonts w:eastAsia="Calibri"/>
          <w:sz w:val="24"/>
          <w:szCs w:val="24"/>
          <w:lang w:val="en-GB"/>
        </w:rPr>
        <w:t>which became</w:t>
      </w:r>
      <w:r w:rsidR="008B6B21" w:rsidRPr="00113574">
        <w:rPr>
          <w:rFonts w:eastAsia="Calibri"/>
          <w:sz w:val="24"/>
          <w:szCs w:val="24"/>
          <w:lang w:val="en-GB"/>
        </w:rPr>
        <w:t xml:space="preserve"> </w:t>
      </w:r>
      <w:r w:rsidR="00744EE1">
        <w:rPr>
          <w:rFonts w:eastAsia="Calibri"/>
          <w:sz w:val="24"/>
          <w:szCs w:val="24"/>
          <w:lang w:val="en-GB"/>
        </w:rPr>
        <w:t xml:space="preserve">to be most extensively applied </w:t>
      </w:r>
      <w:r w:rsidR="008B6B21" w:rsidRPr="00113574">
        <w:rPr>
          <w:rFonts w:eastAsia="Calibri"/>
          <w:sz w:val="24"/>
          <w:szCs w:val="24"/>
          <w:lang w:val="en-GB"/>
        </w:rPr>
        <w:t>in</w:t>
      </w:r>
      <w:r w:rsidR="00744EE1">
        <w:rPr>
          <w:rFonts w:eastAsia="Calibri"/>
          <w:sz w:val="24"/>
          <w:szCs w:val="24"/>
          <w:lang w:val="en-GB"/>
        </w:rPr>
        <w:t xml:space="preserve"> the field of</w:t>
      </w:r>
      <w:r w:rsidR="008B6B21" w:rsidRPr="00113574">
        <w:rPr>
          <w:rFonts w:eastAsia="Calibri"/>
          <w:sz w:val="24"/>
          <w:szCs w:val="24"/>
          <w:lang w:val="en-GB"/>
        </w:rPr>
        <w:t xml:space="preserve"> Natural Language Processing</w:t>
      </w:r>
      <w:r w:rsidR="00744EE1">
        <w:rPr>
          <w:rFonts w:eastAsia="Calibri"/>
          <w:sz w:val="24"/>
          <w:szCs w:val="24"/>
          <w:lang w:val="en-GB"/>
        </w:rPr>
        <w:t>. For this reason the</w:t>
      </w:r>
      <w:r w:rsidR="008B6B21" w:rsidRPr="00113574">
        <w:rPr>
          <w:rFonts w:eastAsia="Calibri"/>
          <w:sz w:val="24"/>
          <w:szCs w:val="24"/>
          <w:lang w:val="en-GB"/>
        </w:rPr>
        <w:t xml:space="preserve"> content-based filtering</w:t>
      </w:r>
      <w:r w:rsidR="00744EE1">
        <w:rPr>
          <w:rFonts w:eastAsia="Calibri"/>
          <w:sz w:val="24"/>
          <w:szCs w:val="24"/>
          <w:lang w:val="en-GB"/>
        </w:rPr>
        <w:t xml:space="preserve"> approach</w:t>
      </w:r>
      <w:r w:rsidR="008B6B21" w:rsidRPr="00113574">
        <w:rPr>
          <w:rFonts w:eastAsia="Calibri"/>
          <w:sz w:val="24"/>
          <w:szCs w:val="24"/>
          <w:lang w:val="en-GB"/>
        </w:rPr>
        <w:t xml:space="preserve"> is common</w:t>
      </w:r>
      <w:r w:rsidR="00744EE1">
        <w:rPr>
          <w:rFonts w:eastAsia="Calibri"/>
          <w:sz w:val="24"/>
          <w:szCs w:val="24"/>
          <w:lang w:val="en-GB"/>
        </w:rPr>
        <w:t>ly</w:t>
      </w:r>
      <w:r w:rsidR="008B6B21" w:rsidRPr="00113574">
        <w:rPr>
          <w:rFonts w:eastAsia="Calibri"/>
          <w:sz w:val="24"/>
          <w:szCs w:val="24"/>
          <w:lang w:val="en-GB"/>
        </w:rPr>
        <w:t xml:space="preserve"> </w:t>
      </w:r>
      <w:r w:rsidR="00744EE1">
        <w:rPr>
          <w:rFonts w:eastAsia="Calibri"/>
          <w:sz w:val="24"/>
          <w:szCs w:val="24"/>
          <w:lang w:val="en-GB"/>
        </w:rPr>
        <w:t>employed by</w:t>
      </w:r>
      <w:r w:rsidR="008B6B21" w:rsidRPr="00113574">
        <w:rPr>
          <w:rFonts w:eastAsia="Calibri"/>
          <w:sz w:val="24"/>
          <w:szCs w:val="24"/>
          <w:lang w:val="en-GB"/>
        </w:rPr>
        <w:t xml:space="preserve"> </w:t>
      </w:r>
      <w:r w:rsidR="00A85589">
        <w:rPr>
          <w:rFonts w:eastAsia="Calibri"/>
          <w:sz w:val="24"/>
          <w:szCs w:val="24"/>
          <w:lang w:val="en-GB"/>
        </w:rPr>
        <w:t xml:space="preserve">the recommendation </w:t>
      </w:r>
      <w:r w:rsidR="008B6B21" w:rsidRPr="00113574">
        <w:rPr>
          <w:rFonts w:eastAsia="Calibri"/>
          <w:sz w:val="24"/>
          <w:szCs w:val="24"/>
          <w:lang w:val="en-GB"/>
        </w:rPr>
        <w:t xml:space="preserve">algorithms </w:t>
      </w:r>
      <w:r w:rsidR="00A85589">
        <w:rPr>
          <w:rFonts w:eastAsia="Calibri"/>
          <w:sz w:val="24"/>
          <w:szCs w:val="24"/>
          <w:lang w:val="en-GB"/>
        </w:rPr>
        <w:t xml:space="preserve">that are focused on measuring the similarity between chunks of textual </w:t>
      </w:r>
      <w:r w:rsidR="00233F9E">
        <w:rPr>
          <w:rFonts w:eastAsia="Calibri"/>
          <w:sz w:val="24"/>
          <w:szCs w:val="24"/>
          <w:lang w:val="en-GB"/>
        </w:rPr>
        <w:t xml:space="preserve">data </w:t>
      </w:r>
      <w:r w:rsidR="005941C3">
        <w:rPr>
          <w:rFonts w:eastAsia="Calibri"/>
          <w:sz w:val="24"/>
          <w:szCs w:val="24"/>
          <w:lang w:val="en-GB"/>
        </w:rPr>
        <w:t>from</w:t>
      </w:r>
      <w:r w:rsidR="00233F9E">
        <w:rPr>
          <w:rFonts w:eastAsia="Calibri"/>
          <w:sz w:val="24"/>
          <w:szCs w:val="24"/>
          <w:lang w:val="en-GB"/>
        </w:rPr>
        <w:t xml:space="preserve"> </w:t>
      </w:r>
      <w:r w:rsidR="00E17D3D">
        <w:rPr>
          <w:rFonts w:eastAsia="Calibri"/>
          <w:sz w:val="24"/>
          <w:szCs w:val="24"/>
          <w:lang w:val="en-GB"/>
        </w:rPr>
        <w:t>item contents</w:t>
      </w:r>
      <w:r w:rsidR="008B6B21" w:rsidRPr="00113574">
        <w:rPr>
          <w:rFonts w:eastAsia="Calibri"/>
          <w:sz w:val="24"/>
          <w:szCs w:val="24"/>
          <w:lang w:val="en-GB"/>
        </w:rPr>
        <w:t>. Thus, item profiles are often described in terms of keywords, and the similarity between them is calculated via the</w:t>
      </w:r>
      <w:r w:rsidR="003C3AA4">
        <w:rPr>
          <w:rFonts w:eastAsia="Calibri"/>
          <w:sz w:val="24"/>
          <w:szCs w:val="24"/>
          <w:lang w:val="en-GB"/>
        </w:rPr>
        <w:t xml:space="preserve"> special measure of</w:t>
      </w:r>
      <w:r w:rsidR="008B6B21" w:rsidRPr="00113574">
        <w:rPr>
          <w:rFonts w:eastAsia="Calibri"/>
          <w:sz w:val="24"/>
          <w:szCs w:val="24"/>
          <w:lang w:val="en-GB"/>
        </w:rPr>
        <w:t xml:space="preserve"> </w:t>
      </w:r>
      <w:r w:rsidR="008B6B21" w:rsidRPr="003C3AA4">
        <w:rPr>
          <w:rFonts w:eastAsia="Calibri"/>
          <w:i/>
          <w:iCs/>
          <w:sz w:val="24"/>
          <w:szCs w:val="24"/>
          <w:lang w:val="en-GB"/>
        </w:rPr>
        <w:t>term freq</w:t>
      </w:r>
      <w:r w:rsidR="008B6B21" w:rsidRPr="00113574">
        <w:rPr>
          <w:rFonts w:eastAsia="Calibri"/>
          <w:i/>
          <w:sz w:val="24"/>
          <w:szCs w:val="24"/>
          <w:lang w:val="en-GB"/>
        </w:rPr>
        <w:t>uency</w:t>
      </w:r>
      <w:r w:rsidR="003C3AA4">
        <w:rPr>
          <w:rFonts w:eastAsia="Calibri"/>
          <w:i/>
          <w:sz w:val="24"/>
          <w:szCs w:val="24"/>
          <w:lang w:val="en-GB"/>
        </w:rPr>
        <w:t xml:space="preserve"> and </w:t>
      </w:r>
      <w:r w:rsidR="008B6B21" w:rsidRPr="00113574">
        <w:rPr>
          <w:rFonts w:eastAsia="Calibri"/>
          <w:i/>
          <w:sz w:val="24"/>
          <w:szCs w:val="24"/>
          <w:lang w:val="en-GB"/>
        </w:rPr>
        <w:t>inverse document frequency</w:t>
      </w:r>
      <w:r w:rsidR="008B6B21" w:rsidRPr="00113574">
        <w:rPr>
          <w:rFonts w:eastAsia="Calibri"/>
          <w:sz w:val="24"/>
          <w:szCs w:val="24"/>
          <w:lang w:val="en-GB"/>
        </w:rPr>
        <w:t xml:space="preserve"> metric</w:t>
      </w:r>
      <w:r w:rsidR="003C3AA4">
        <w:rPr>
          <w:rFonts w:eastAsia="Calibri"/>
          <w:sz w:val="24"/>
          <w:szCs w:val="24"/>
          <w:lang w:val="en-GB"/>
        </w:rPr>
        <w:t xml:space="preserve">, commonly abbreviated as </w:t>
      </w:r>
      <w:r w:rsidR="00F61D36">
        <w:rPr>
          <w:rFonts w:eastAsia="Calibri"/>
          <w:i/>
          <w:sz w:val="24"/>
          <w:szCs w:val="24"/>
          <w:lang w:val="en-GB"/>
        </w:rPr>
        <w:t>TF</w:t>
      </w:r>
      <w:r w:rsidR="008B6B21" w:rsidRPr="00113574">
        <w:rPr>
          <w:rFonts w:eastAsia="Calibri"/>
          <w:i/>
          <w:sz w:val="24"/>
          <w:szCs w:val="24"/>
          <w:lang w:val="en-GB"/>
        </w:rPr>
        <w:t>-</w:t>
      </w:r>
      <w:r w:rsidR="00F61D36">
        <w:rPr>
          <w:rFonts w:eastAsia="Calibri"/>
          <w:i/>
          <w:sz w:val="24"/>
          <w:szCs w:val="24"/>
          <w:lang w:val="en-GB"/>
        </w:rPr>
        <w:t>IDF</w:t>
      </w:r>
      <w:r w:rsidR="003C3AA4">
        <w:rPr>
          <w:rFonts w:eastAsia="Calibri"/>
          <w:iCs/>
          <w:sz w:val="24"/>
          <w:szCs w:val="24"/>
          <w:lang w:val="en-GB"/>
        </w:rPr>
        <w:t>,</w:t>
      </w:r>
      <w:r w:rsidR="003C3AA4">
        <w:rPr>
          <w:rFonts w:eastAsia="Calibri"/>
          <w:sz w:val="24"/>
          <w:szCs w:val="24"/>
          <w:lang w:val="en-GB"/>
        </w:rPr>
        <w:t xml:space="preserve"> </w:t>
      </w:r>
      <w:r w:rsidR="00F45604">
        <w:rPr>
          <w:rFonts w:eastAsia="Calibri"/>
          <w:sz w:val="24"/>
          <w:szCs w:val="24"/>
          <w:lang w:val="en-GB"/>
        </w:rPr>
        <w:t>which</w:t>
      </w:r>
      <w:r w:rsidR="003C3AA4">
        <w:rPr>
          <w:rFonts w:eastAsia="Calibri"/>
          <w:sz w:val="24"/>
          <w:szCs w:val="24"/>
          <w:lang w:val="en-GB"/>
        </w:rPr>
        <w:t xml:space="preserve"> can be </w:t>
      </w:r>
      <w:r w:rsidR="00F45604">
        <w:rPr>
          <w:rFonts w:eastAsia="Calibri"/>
          <w:sz w:val="24"/>
          <w:szCs w:val="24"/>
          <w:lang w:val="en-GB"/>
        </w:rPr>
        <w:t>produced</w:t>
      </w:r>
      <w:r w:rsidR="003C3AA4">
        <w:rPr>
          <w:rFonts w:eastAsia="Calibri"/>
          <w:sz w:val="24"/>
          <w:szCs w:val="24"/>
          <w:lang w:val="en-GB"/>
        </w:rPr>
        <w:t xml:space="preserve"> </w:t>
      </w:r>
      <w:r w:rsidR="008F6DDC">
        <w:rPr>
          <w:rFonts w:eastAsia="Calibri"/>
          <w:sz w:val="24"/>
          <w:szCs w:val="24"/>
          <w:lang w:val="en-GB"/>
        </w:rPr>
        <w:t>in the</w:t>
      </w:r>
      <w:r w:rsidR="003C3AA4">
        <w:rPr>
          <w:rFonts w:eastAsia="Calibri"/>
          <w:sz w:val="24"/>
          <w:szCs w:val="24"/>
          <w:lang w:val="en-GB"/>
        </w:rPr>
        <w:t xml:space="preserve"> follow</w:t>
      </w:r>
      <w:r w:rsidR="008F6DDC">
        <w:rPr>
          <w:rFonts w:eastAsia="Calibri"/>
          <w:sz w:val="24"/>
          <w:szCs w:val="24"/>
          <w:lang w:val="en-GB"/>
        </w:rPr>
        <w:t>ing way</w:t>
      </w:r>
      <w:r w:rsidR="008B6B21" w:rsidRPr="00113574">
        <w:rPr>
          <w:rFonts w:eastAsia="Calibri"/>
          <w:sz w:val="24"/>
          <w:szCs w:val="24"/>
          <w:lang w:val="en-GB"/>
        </w:rPr>
        <w:t>:</w:t>
      </w:r>
    </w:p>
    <w:p w14:paraId="7650CDAE" w14:textId="77777777" w:rsidR="008B6B21" w:rsidRPr="002A4F4A" w:rsidRDefault="00B138EF" w:rsidP="00FB087B">
      <w:pPr>
        <w:spacing w:line="360" w:lineRule="auto"/>
        <w:jc w:val="center"/>
        <w:rPr>
          <w:rFonts w:eastAsia="Calibri"/>
          <w:sz w:val="24"/>
          <w:szCs w:val="24"/>
          <w:lang w:val="en-GB"/>
        </w:rPr>
      </w:pPr>
      <m:oMathPara>
        <m:oMath>
          <m:sSub>
            <m:sSubPr>
              <m:ctrlPr>
                <w:rPr>
                  <w:rFonts w:ascii="Cambria Math" w:eastAsia="Calibri" w:hAnsi="Cambria Math"/>
                  <w:sz w:val="24"/>
                  <w:szCs w:val="24"/>
                </w:rPr>
              </m:ctrlPr>
            </m:sSubPr>
            <m:e>
              <m:r>
                <w:rPr>
                  <w:rFonts w:ascii="Cambria Math" w:eastAsia="Calibri" w:hAnsi="Cambria Math"/>
                  <w:sz w:val="24"/>
                  <w:szCs w:val="24"/>
                </w:rPr>
                <m:t>TF-IDF</m:t>
              </m:r>
            </m:e>
            <m:sub>
              <m:r>
                <w:rPr>
                  <w:rFonts w:ascii="Cambria Math" w:eastAsia="Calibri" w:hAnsi="Cambria Math"/>
                  <w:sz w:val="24"/>
                  <w:szCs w:val="24"/>
                </w:rPr>
                <m:t>i,j</m:t>
              </m:r>
            </m:sub>
          </m:sSub>
          <m:r>
            <w:rPr>
              <w:rFonts w:ascii="Cambria Math" w:eastAsia="Calibri" w:hAnsi="Cambria Math"/>
              <w:sz w:val="24"/>
              <w:szCs w:val="24"/>
              <w:lang w:val="en-GB"/>
            </w:rPr>
            <m:t>=</m:t>
          </m:r>
          <m:f>
            <m:fPr>
              <m:ctrlPr>
                <w:rPr>
                  <w:rFonts w:ascii="Cambria Math" w:eastAsia="Calibri" w:hAnsi="Cambria Math"/>
                  <w:sz w:val="24"/>
                  <w:szCs w:val="24"/>
                </w:rPr>
              </m:ctrlPr>
            </m:fPr>
            <m:num>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i,j</m:t>
                  </m:r>
                </m:sub>
              </m:sSub>
            </m:num>
            <m:den>
              <m:sSub>
                <m:sSubPr>
                  <m:ctrlPr>
                    <w:rPr>
                      <w:rFonts w:ascii="Cambria Math" w:eastAsia="Calibri" w:hAnsi="Cambria Math"/>
                      <w:sz w:val="24"/>
                      <w:szCs w:val="24"/>
                    </w:rPr>
                  </m:ctrlPr>
                </m:sSubPr>
                <m:e>
                  <m:r>
                    <w:rPr>
                      <w:rFonts w:ascii="Cambria Math" w:eastAsia="Calibri" w:hAnsi="Cambria Math"/>
                      <w:sz w:val="24"/>
                      <w:szCs w:val="24"/>
                    </w:rPr>
                    <m:t>max</m:t>
                  </m:r>
                </m:e>
                <m:sub>
                  <m:r>
                    <w:rPr>
                      <w:rFonts w:ascii="Cambria Math" w:eastAsia="Calibri" w:hAnsi="Cambria Math"/>
                      <w:sz w:val="24"/>
                      <w:szCs w:val="24"/>
                    </w:rPr>
                    <m:t>z</m:t>
                  </m:r>
                </m:sub>
              </m:sSub>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z,j</m:t>
                  </m:r>
                </m:sub>
              </m:sSub>
            </m:den>
          </m:f>
          <m:r>
            <w:rPr>
              <w:rFonts w:ascii="Cambria Math" w:eastAsia="Calibri" w:hAnsi="Cambria Math"/>
              <w:sz w:val="24"/>
              <w:szCs w:val="24"/>
              <w:lang w:val="en-GB"/>
            </w:rPr>
            <m:t xml:space="preserve"> * </m:t>
          </m:r>
          <m:r>
            <w:rPr>
              <w:rFonts w:ascii="Cambria Math" w:eastAsia="Calibri" w:hAnsi="Cambria Math"/>
              <w:sz w:val="24"/>
              <w:szCs w:val="24"/>
            </w:rPr>
            <m:t>log</m:t>
          </m:r>
          <m:f>
            <m:fPr>
              <m:ctrlPr>
                <w:rPr>
                  <w:rFonts w:ascii="Cambria Math" w:eastAsia="Calibri" w:hAnsi="Cambria Math"/>
                  <w:sz w:val="24"/>
                  <w:szCs w:val="24"/>
                </w:rPr>
              </m:ctrlPr>
            </m:fPr>
            <m:num>
              <m:r>
                <w:rPr>
                  <w:rFonts w:ascii="Cambria Math" w:eastAsia="Calibri" w:hAnsi="Cambria Math"/>
                  <w:sz w:val="24"/>
                  <w:szCs w:val="24"/>
                </w:rPr>
                <m:t>N</m:t>
              </m:r>
            </m:num>
            <m:den>
              <m:sSub>
                <m:sSubPr>
                  <m:ctrlPr>
                    <w:rPr>
                      <w:rFonts w:ascii="Cambria Math" w:eastAsia="Calibri" w:hAnsi="Cambria Math"/>
                      <w:sz w:val="24"/>
                      <w:szCs w:val="24"/>
                    </w:rPr>
                  </m:ctrlPr>
                </m:sSubPr>
                <m:e>
                  <m:r>
                    <w:rPr>
                      <w:rFonts w:ascii="Cambria Math" w:eastAsia="Calibri" w:hAnsi="Cambria Math"/>
                      <w:sz w:val="24"/>
                      <w:szCs w:val="24"/>
                    </w:rPr>
                    <m:t>n</m:t>
                  </m:r>
                </m:e>
                <m:sub>
                  <m:r>
                    <w:rPr>
                      <w:rFonts w:ascii="Cambria Math" w:eastAsia="Calibri" w:hAnsi="Cambria Math"/>
                      <w:sz w:val="24"/>
                      <w:szCs w:val="24"/>
                    </w:rPr>
                    <m:t>i</m:t>
                  </m:r>
                </m:sub>
              </m:sSub>
            </m:den>
          </m:f>
          <m:r>
            <w:rPr>
              <w:rFonts w:ascii="Cambria Math" w:eastAsia="Calibri" w:hAnsi="Cambria Math"/>
              <w:sz w:val="24"/>
              <w:szCs w:val="24"/>
              <w:lang w:val="en-GB"/>
            </w:rPr>
            <m:t xml:space="preserve"> ;</m:t>
          </m:r>
        </m:oMath>
      </m:oMathPara>
    </w:p>
    <w:p w14:paraId="14EF745D" w14:textId="77777777" w:rsidR="004B638E" w:rsidRDefault="004B638E" w:rsidP="00FB087B">
      <w:pPr>
        <w:spacing w:line="360" w:lineRule="auto"/>
        <w:ind w:firstLine="567"/>
        <w:jc w:val="both"/>
        <w:rPr>
          <w:rFonts w:eastAsia="Calibri"/>
          <w:sz w:val="24"/>
          <w:szCs w:val="24"/>
          <w:lang w:val="en-GB"/>
        </w:rPr>
      </w:pPr>
      <w:r>
        <w:rPr>
          <w:rFonts w:eastAsia="Calibri"/>
          <w:sz w:val="24"/>
          <w:szCs w:val="24"/>
          <w:lang w:val="en-GB"/>
        </w:rPr>
        <w:t>w</w:t>
      </w:r>
      <w:r w:rsidR="008B6B21" w:rsidRPr="00113574">
        <w:rPr>
          <w:rFonts w:eastAsia="Calibri"/>
          <w:sz w:val="24"/>
          <w:szCs w:val="24"/>
          <w:lang w:val="en-GB"/>
        </w:rPr>
        <w:t>here</w:t>
      </w:r>
      <w:r>
        <w:rPr>
          <w:rFonts w:eastAsia="Calibri"/>
          <w:sz w:val="24"/>
          <w:szCs w:val="24"/>
          <w:lang w:val="en-GB"/>
        </w:rPr>
        <w:t>:</w:t>
      </w:r>
      <w:r w:rsidR="008B6B21" w:rsidRPr="00113574">
        <w:rPr>
          <w:rFonts w:eastAsia="Calibri"/>
          <w:sz w:val="24"/>
          <w:szCs w:val="24"/>
          <w:lang w:val="en-GB"/>
        </w:rPr>
        <w:t xml:space="preserve"> </w:t>
      </w:r>
      <m:oMath>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i</m:t>
            </m:r>
            <m:r>
              <w:rPr>
                <w:rFonts w:ascii="Cambria Math" w:eastAsia="Calibri" w:hAnsi="Cambria Math"/>
                <w:sz w:val="24"/>
                <w:szCs w:val="24"/>
                <w:lang w:val="en-US"/>
              </w:rPr>
              <m:t>,</m:t>
            </m:r>
            <m:r>
              <w:rPr>
                <w:rFonts w:ascii="Cambria Math" w:eastAsia="Calibri" w:hAnsi="Cambria Math"/>
                <w:sz w:val="24"/>
                <w:szCs w:val="24"/>
              </w:rPr>
              <m:t>j</m:t>
            </m:r>
          </m:sub>
        </m:sSub>
      </m:oMath>
      <w:r w:rsidR="008B6B21" w:rsidRPr="00113574">
        <w:rPr>
          <w:rFonts w:eastAsia="Calibri"/>
          <w:sz w:val="24"/>
          <w:szCs w:val="24"/>
          <w:lang w:val="en-GB"/>
        </w:rPr>
        <w:t xml:space="preserve"> </w:t>
      </w:r>
      <w:r>
        <w:rPr>
          <w:rFonts w:eastAsia="Calibri"/>
          <w:sz w:val="24"/>
          <w:szCs w:val="24"/>
          <w:lang w:val="en-GB"/>
        </w:rPr>
        <w:t>–</w:t>
      </w:r>
      <w:r w:rsidR="008B6B21" w:rsidRPr="00113574">
        <w:rPr>
          <w:rFonts w:eastAsia="Calibri"/>
          <w:sz w:val="24"/>
          <w:szCs w:val="24"/>
          <w:lang w:val="en-GB"/>
        </w:rPr>
        <w:t xml:space="preserve"> the total </w:t>
      </w:r>
      <w:r w:rsidR="00F61D36">
        <w:rPr>
          <w:rFonts w:eastAsia="Calibri"/>
          <w:sz w:val="24"/>
          <w:szCs w:val="24"/>
          <w:lang w:val="en-GB"/>
        </w:rPr>
        <w:t>number</w:t>
      </w:r>
      <w:r w:rsidR="008B6B21" w:rsidRPr="00113574">
        <w:rPr>
          <w:rFonts w:eastAsia="Calibri"/>
          <w:sz w:val="24"/>
          <w:szCs w:val="24"/>
          <w:lang w:val="en-GB"/>
        </w:rPr>
        <w:t xml:space="preserve"> of </w:t>
      </w:r>
      <w:r w:rsidR="00E8069B">
        <w:rPr>
          <w:rFonts w:eastAsia="Calibri"/>
          <w:sz w:val="24"/>
          <w:szCs w:val="24"/>
          <w:lang w:val="en-GB"/>
        </w:rPr>
        <w:t xml:space="preserve">the </w:t>
      </w:r>
      <w:r w:rsidR="008B6B21" w:rsidRPr="00113574">
        <w:rPr>
          <w:rFonts w:eastAsia="Calibri"/>
          <w:sz w:val="24"/>
          <w:szCs w:val="24"/>
          <w:lang w:val="en-GB"/>
        </w:rPr>
        <w:t xml:space="preserve">keyword’s </w:t>
      </w:r>
      <m:oMath>
        <m:sSub>
          <m:sSubPr>
            <m:ctrlPr>
              <w:rPr>
                <w:rFonts w:ascii="Cambria Math" w:eastAsia="Calibri" w:hAnsi="Cambria Math"/>
                <w:sz w:val="24"/>
                <w:szCs w:val="24"/>
              </w:rPr>
            </m:ctrlPr>
          </m:sSubPr>
          <m:e>
            <m:r>
              <w:rPr>
                <w:rFonts w:ascii="Cambria Math" w:eastAsia="Calibri" w:hAnsi="Cambria Math"/>
                <w:sz w:val="24"/>
                <w:szCs w:val="24"/>
              </w:rPr>
              <m:t>k</m:t>
            </m:r>
          </m:e>
          <m:sub>
            <m:r>
              <w:rPr>
                <w:rFonts w:ascii="Cambria Math" w:eastAsia="Calibri" w:hAnsi="Cambria Math"/>
                <w:sz w:val="24"/>
                <w:szCs w:val="24"/>
              </w:rPr>
              <m:t>i</m:t>
            </m:r>
          </m:sub>
        </m:sSub>
      </m:oMath>
      <w:r w:rsidR="00F61D36">
        <w:rPr>
          <w:rFonts w:eastAsia="Calibri"/>
          <w:sz w:val="24"/>
          <w:szCs w:val="24"/>
          <w:lang w:val="en-US"/>
        </w:rPr>
        <w:t xml:space="preserve"> </w:t>
      </w:r>
      <w:r w:rsidR="008B6B21" w:rsidRPr="00113574">
        <w:rPr>
          <w:rFonts w:eastAsia="Calibri"/>
          <w:sz w:val="24"/>
          <w:szCs w:val="24"/>
          <w:lang w:val="en-GB"/>
        </w:rPr>
        <w:t xml:space="preserve">appearances in </w:t>
      </w:r>
      <w:r w:rsidR="00F61D36">
        <w:rPr>
          <w:rFonts w:eastAsia="Calibri"/>
          <w:sz w:val="24"/>
          <w:szCs w:val="24"/>
          <w:lang w:val="en-GB"/>
        </w:rPr>
        <w:t xml:space="preserve">the </w:t>
      </w:r>
      <w:r w:rsidR="008B6B21" w:rsidRPr="00113574">
        <w:rPr>
          <w:rFonts w:eastAsia="Calibri"/>
          <w:sz w:val="24"/>
          <w:szCs w:val="24"/>
          <w:lang w:val="en-GB"/>
        </w:rPr>
        <w:t xml:space="preserve">document </w:t>
      </w:r>
      <m:oMath>
        <m:sSub>
          <m:sSubPr>
            <m:ctrlPr>
              <w:rPr>
                <w:rFonts w:ascii="Cambria Math" w:eastAsia="Calibri" w:hAnsi="Cambria Math"/>
                <w:sz w:val="24"/>
                <w:szCs w:val="24"/>
              </w:rPr>
            </m:ctrlPr>
          </m:sSubPr>
          <m:e>
            <m:r>
              <w:rPr>
                <w:rFonts w:ascii="Cambria Math" w:eastAsia="Calibri" w:hAnsi="Cambria Math"/>
                <w:sz w:val="24"/>
                <w:szCs w:val="24"/>
              </w:rPr>
              <m:t>d</m:t>
            </m:r>
          </m:e>
          <m:sub>
            <m:r>
              <w:rPr>
                <w:rFonts w:ascii="Cambria Math" w:eastAsia="Calibri" w:hAnsi="Cambria Math"/>
                <w:sz w:val="24"/>
                <w:szCs w:val="24"/>
              </w:rPr>
              <m:t>j</m:t>
            </m:r>
          </m:sub>
        </m:sSub>
      </m:oMath>
      <w:r>
        <w:rPr>
          <w:rFonts w:eastAsia="Calibri"/>
          <w:sz w:val="24"/>
          <w:szCs w:val="24"/>
          <w:lang w:val="en-GB"/>
        </w:rPr>
        <w:t>;</w:t>
      </w:r>
    </w:p>
    <w:p w14:paraId="414FD9D8" w14:textId="77777777" w:rsidR="004B638E" w:rsidRDefault="004B638E" w:rsidP="00FB087B">
      <w:pPr>
        <w:spacing w:line="360" w:lineRule="auto"/>
        <w:ind w:firstLine="567"/>
        <w:jc w:val="both"/>
        <w:rPr>
          <w:rFonts w:eastAsia="Calibri"/>
          <w:sz w:val="24"/>
          <w:szCs w:val="24"/>
          <w:lang w:val="en-GB"/>
        </w:rPr>
      </w:pPr>
      <w:r>
        <w:rPr>
          <w:rFonts w:eastAsia="Calibri"/>
          <w:sz w:val="24"/>
          <w:szCs w:val="24"/>
          <w:lang w:val="en-US"/>
        </w:rPr>
        <w:lastRenderedPageBreak/>
        <w:t xml:space="preserve">        </w:t>
      </w:r>
      <m:oMath>
        <m:sSub>
          <m:sSubPr>
            <m:ctrlPr>
              <w:rPr>
                <w:rFonts w:ascii="Cambria Math" w:eastAsia="Calibri" w:hAnsi="Cambria Math"/>
                <w:sz w:val="24"/>
                <w:szCs w:val="24"/>
              </w:rPr>
            </m:ctrlPr>
          </m:sSubPr>
          <m:e>
            <m:r>
              <w:rPr>
                <w:rFonts w:ascii="Cambria Math" w:eastAsia="Calibri" w:hAnsi="Cambria Math"/>
                <w:sz w:val="24"/>
                <w:szCs w:val="24"/>
              </w:rPr>
              <m:t>max</m:t>
            </m:r>
          </m:e>
          <m:sub>
            <m:r>
              <w:rPr>
                <w:rFonts w:ascii="Cambria Math" w:eastAsia="Calibri" w:hAnsi="Cambria Math"/>
                <w:sz w:val="24"/>
                <w:szCs w:val="24"/>
              </w:rPr>
              <m:t>z</m:t>
            </m:r>
          </m:sub>
        </m:sSub>
        <m:sSub>
          <m:sSubPr>
            <m:ctrlPr>
              <w:rPr>
                <w:rFonts w:ascii="Cambria Math" w:eastAsia="Calibri" w:hAnsi="Cambria Math"/>
                <w:sz w:val="24"/>
                <w:szCs w:val="24"/>
              </w:rPr>
            </m:ctrlPr>
          </m:sSubPr>
          <m:e>
            <m:r>
              <w:rPr>
                <w:rFonts w:ascii="Cambria Math" w:eastAsia="Calibri" w:hAnsi="Cambria Math"/>
                <w:sz w:val="24"/>
                <w:szCs w:val="24"/>
              </w:rPr>
              <m:t>f</m:t>
            </m:r>
          </m:e>
          <m:sub>
            <m:r>
              <w:rPr>
                <w:rFonts w:ascii="Cambria Math" w:eastAsia="Calibri" w:hAnsi="Cambria Math"/>
                <w:sz w:val="24"/>
                <w:szCs w:val="24"/>
              </w:rPr>
              <m:t>z</m:t>
            </m:r>
            <m:r>
              <w:rPr>
                <w:rFonts w:ascii="Cambria Math" w:eastAsia="Calibri" w:hAnsi="Cambria Math"/>
                <w:sz w:val="24"/>
                <w:szCs w:val="24"/>
                <w:lang w:val="en-US"/>
              </w:rPr>
              <m:t>,</m:t>
            </m:r>
            <m:r>
              <w:rPr>
                <w:rFonts w:ascii="Cambria Math" w:eastAsia="Calibri" w:hAnsi="Cambria Math"/>
                <w:sz w:val="24"/>
                <w:szCs w:val="24"/>
              </w:rPr>
              <m:t>j</m:t>
            </m:r>
          </m:sub>
        </m:sSub>
      </m:oMath>
      <w:r w:rsidR="008B6B21" w:rsidRPr="00113574">
        <w:rPr>
          <w:rFonts w:eastAsia="Calibri"/>
          <w:sz w:val="24"/>
          <w:szCs w:val="24"/>
          <w:lang w:val="en-GB"/>
        </w:rPr>
        <w:t xml:space="preserve"> </w:t>
      </w:r>
      <w:r>
        <w:rPr>
          <w:rFonts w:eastAsia="Calibri"/>
          <w:sz w:val="24"/>
          <w:szCs w:val="24"/>
          <w:lang w:val="en-GB"/>
        </w:rPr>
        <w:t>–</w:t>
      </w:r>
      <w:r w:rsidR="008B6B21" w:rsidRPr="00113574">
        <w:rPr>
          <w:rFonts w:eastAsia="Calibri"/>
          <w:sz w:val="24"/>
          <w:szCs w:val="24"/>
          <w:lang w:val="en-GB"/>
        </w:rPr>
        <w:t xml:space="preserve"> the most frequent</w:t>
      </w:r>
      <w:r w:rsidR="00F61D36">
        <w:rPr>
          <w:rFonts w:eastAsia="Calibri"/>
          <w:sz w:val="24"/>
          <w:szCs w:val="24"/>
          <w:lang w:val="en-GB"/>
        </w:rPr>
        <w:t>ly encountered</w:t>
      </w:r>
      <w:r w:rsidR="008B6B21" w:rsidRPr="00113574">
        <w:rPr>
          <w:rFonts w:eastAsia="Calibri"/>
          <w:sz w:val="24"/>
          <w:szCs w:val="24"/>
          <w:lang w:val="en-GB"/>
        </w:rPr>
        <w:t xml:space="preserve"> keyword in the document</w:t>
      </w:r>
      <w:r>
        <w:rPr>
          <w:rFonts w:eastAsia="Calibri"/>
          <w:sz w:val="24"/>
          <w:szCs w:val="24"/>
          <w:lang w:val="en-GB"/>
        </w:rPr>
        <w:t>;</w:t>
      </w:r>
    </w:p>
    <w:p w14:paraId="2F6506F1" w14:textId="77777777" w:rsidR="004B638E" w:rsidRDefault="004B638E" w:rsidP="00FB087B">
      <w:pPr>
        <w:spacing w:line="360" w:lineRule="auto"/>
        <w:ind w:firstLine="567"/>
        <w:jc w:val="both"/>
        <w:rPr>
          <w:rFonts w:eastAsia="Calibri"/>
          <w:sz w:val="24"/>
          <w:szCs w:val="24"/>
          <w:lang w:val="en-GB"/>
        </w:rPr>
      </w:pPr>
      <w:r>
        <w:rPr>
          <w:rFonts w:eastAsia="Calibri"/>
          <w:sz w:val="24"/>
          <w:szCs w:val="24"/>
          <w:lang w:val="en-GB"/>
        </w:rPr>
        <w:t xml:space="preserve">        </w:t>
      </w:r>
      <m:oMath>
        <m:r>
          <w:rPr>
            <w:rFonts w:ascii="Cambria Math" w:eastAsia="Calibri" w:hAnsi="Cambria Math"/>
            <w:sz w:val="24"/>
            <w:szCs w:val="24"/>
            <w:lang w:val="en-GB"/>
          </w:rPr>
          <m:t>N</m:t>
        </m:r>
      </m:oMath>
      <w:r w:rsidR="008B6B21" w:rsidRPr="00113574">
        <w:rPr>
          <w:rFonts w:eastAsia="Calibri"/>
          <w:sz w:val="24"/>
          <w:szCs w:val="24"/>
          <w:lang w:val="en-GB"/>
        </w:rPr>
        <w:t xml:space="preserve"> </w:t>
      </w:r>
      <w:r>
        <w:rPr>
          <w:rFonts w:eastAsia="Calibri"/>
          <w:sz w:val="24"/>
          <w:szCs w:val="24"/>
          <w:lang w:val="en-GB"/>
        </w:rPr>
        <w:t>–</w:t>
      </w:r>
      <w:r w:rsidR="008B6B21" w:rsidRPr="00113574">
        <w:rPr>
          <w:rFonts w:eastAsia="Calibri"/>
          <w:sz w:val="24"/>
          <w:szCs w:val="24"/>
          <w:lang w:val="en-GB"/>
        </w:rPr>
        <w:t xml:space="preserve"> the total number of documents</w:t>
      </w:r>
      <w:r>
        <w:rPr>
          <w:rFonts w:eastAsia="Calibri"/>
          <w:sz w:val="24"/>
          <w:szCs w:val="24"/>
          <w:lang w:val="en-GB"/>
        </w:rPr>
        <w:t>;</w:t>
      </w:r>
    </w:p>
    <w:p w14:paraId="5F483C47" w14:textId="77777777" w:rsidR="00FB087B" w:rsidRDefault="004B638E" w:rsidP="00FB087B">
      <w:pPr>
        <w:spacing w:line="360" w:lineRule="auto"/>
        <w:ind w:left="567"/>
        <w:jc w:val="both"/>
        <w:rPr>
          <w:sz w:val="24"/>
          <w:szCs w:val="24"/>
          <w:lang w:val="en-GB"/>
        </w:rPr>
      </w:pPr>
      <w:r>
        <w:rPr>
          <w:rFonts w:eastAsia="Calibri"/>
          <w:sz w:val="24"/>
          <w:szCs w:val="24"/>
          <w:lang w:val="en-US"/>
        </w:rPr>
        <w:t xml:space="preserve">        </w:t>
      </w:r>
      <m:oMath>
        <m:sSub>
          <m:sSubPr>
            <m:ctrlPr>
              <w:rPr>
                <w:rFonts w:ascii="Cambria Math" w:eastAsia="Calibri" w:hAnsi="Cambria Math"/>
                <w:sz w:val="24"/>
                <w:szCs w:val="24"/>
              </w:rPr>
            </m:ctrlPr>
          </m:sSubPr>
          <m:e>
            <m:r>
              <w:rPr>
                <w:rFonts w:ascii="Cambria Math" w:eastAsia="Calibri" w:hAnsi="Cambria Math"/>
                <w:sz w:val="24"/>
                <w:szCs w:val="24"/>
              </w:rPr>
              <m:t>n</m:t>
            </m:r>
          </m:e>
          <m:sub>
            <m:r>
              <w:rPr>
                <w:rFonts w:ascii="Cambria Math" w:eastAsia="Calibri" w:hAnsi="Cambria Math"/>
                <w:sz w:val="24"/>
                <w:szCs w:val="24"/>
              </w:rPr>
              <m:t>i</m:t>
            </m:r>
          </m:sub>
        </m:sSub>
      </m:oMath>
      <w:r w:rsidR="008B6B21" w:rsidRPr="00113574">
        <w:rPr>
          <w:rFonts w:eastAsia="Calibri"/>
          <w:sz w:val="24"/>
          <w:szCs w:val="24"/>
          <w:lang w:val="en-GB"/>
        </w:rPr>
        <w:t xml:space="preserve"> </w:t>
      </w:r>
      <w:r>
        <w:rPr>
          <w:rFonts w:eastAsia="Calibri"/>
          <w:sz w:val="24"/>
          <w:szCs w:val="24"/>
          <w:lang w:val="en-GB"/>
        </w:rPr>
        <w:t>–</w:t>
      </w:r>
      <w:r w:rsidR="008B6B21" w:rsidRPr="00113574">
        <w:rPr>
          <w:rFonts w:eastAsia="Calibri"/>
          <w:sz w:val="24"/>
          <w:szCs w:val="24"/>
          <w:lang w:val="en-GB"/>
        </w:rPr>
        <w:t xml:space="preserve"> the total </w:t>
      </w:r>
      <w:r w:rsidR="00F61D36">
        <w:rPr>
          <w:rFonts w:eastAsia="Calibri"/>
          <w:sz w:val="24"/>
          <w:szCs w:val="24"/>
          <w:lang w:val="en-GB"/>
        </w:rPr>
        <w:t>number</w:t>
      </w:r>
      <w:r w:rsidR="008B6B21" w:rsidRPr="00113574">
        <w:rPr>
          <w:rFonts w:eastAsia="Calibri"/>
          <w:sz w:val="24"/>
          <w:szCs w:val="24"/>
          <w:lang w:val="en-GB"/>
        </w:rPr>
        <w:t xml:space="preserve"> of th</w:t>
      </w:r>
      <w:r w:rsidR="00F61D36">
        <w:rPr>
          <w:rFonts w:eastAsia="Calibri"/>
          <w:sz w:val="24"/>
          <w:szCs w:val="24"/>
          <w:lang w:val="en-GB"/>
        </w:rPr>
        <w:t>e</w:t>
      </w:r>
      <w:r w:rsidR="008B6B21" w:rsidRPr="00113574">
        <w:rPr>
          <w:rFonts w:eastAsia="Calibri"/>
          <w:sz w:val="24"/>
          <w:szCs w:val="24"/>
          <w:lang w:val="en-GB"/>
        </w:rPr>
        <w:t xml:space="preserve"> documents </w:t>
      </w:r>
      <w:r w:rsidR="00F61D36">
        <w:rPr>
          <w:rFonts w:eastAsia="Calibri"/>
          <w:sz w:val="24"/>
          <w:szCs w:val="24"/>
          <w:lang w:val="en-GB"/>
        </w:rPr>
        <w:t xml:space="preserve">within </w:t>
      </w:r>
      <w:r w:rsidR="008B6B21" w:rsidRPr="00113574">
        <w:rPr>
          <w:rFonts w:eastAsia="Calibri"/>
          <w:sz w:val="24"/>
          <w:szCs w:val="24"/>
          <w:lang w:val="en-GB"/>
        </w:rPr>
        <w:t>wh</w:t>
      </w:r>
      <w:r w:rsidR="00F61D36">
        <w:rPr>
          <w:rFonts w:eastAsia="Calibri"/>
          <w:sz w:val="24"/>
          <w:szCs w:val="24"/>
          <w:lang w:val="en-GB"/>
        </w:rPr>
        <w:t>ich the</w:t>
      </w:r>
      <w:r w:rsidR="008B6B21" w:rsidRPr="00113574">
        <w:rPr>
          <w:rFonts w:eastAsia="Calibri"/>
          <w:sz w:val="24"/>
          <w:szCs w:val="24"/>
          <w:lang w:val="en-GB"/>
        </w:rPr>
        <w:t xml:space="preserve"> keyword </w:t>
      </w:r>
      <m:oMath>
        <m:sSub>
          <m:sSubPr>
            <m:ctrlPr>
              <w:rPr>
                <w:rFonts w:ascii="Cambria Math" w:eastAsia="Calibri" w:hAnsi="Cambria Math"/>
                <w:sz w:val="24"/>
                <w:szCs w:val="24"/>
              </w:rPr>
            </m:ctrlPr>
          </m:sSubPr>
          <m:e>
            <m:r>
              <w:rPr>
                <w:rFonts w:ascii="Cambria Math" w:eastAsia="Calibri" w:hAnsi="Cambria Math"/>
                <w:sz w:val="24"/>
                <w:szCs w:val="24"/>
              </w:rPr>
              <m:t>k</m:t>
            </m:r>
          </m:e>
          <m:sub>
            <m:r>
              <w:rPr>
                <w:rFonts w:ascii="Cambria Math" w:eastAsia="Calibri" w:hAnsi="Cambria Math"/>
                <w:sz w:val="24"/>
                <w:szCs w:val="24"/>
              </w:rPr>
              <m:t>i</m:t>
            </m:r>
          </m:sub>
        </m:sSub>
      </m:oMath>
      <w:r w:rsidR="008B6B21" w:rsidRPr="00113574">
        <w:rPr>
          <w:rFonts w:eastAsia="Calibri"/>
          <w:sz w:val="24"/>
          <w:szCs w:val="24"/>
          <w:lang w:val="en-GB"/>
        </w:rPr>
        <w:t xml:space="preserve"> is present</w:t>
      </w:r>
      <w:r w:rsidR="002B1757">
        <w:rPr>
          <w:rFonts w:eastAsia="Calibri"/>
          <w:sz w:val="24"/>
          <w:szCs w:val="24"/>
          <w:lang w:val="en-GB"/>
        </w:rPr>
        <w:t xml:space="preserve"> (</w:t>
      </w:r>
      <w:r w:rsidR="002B1757" w:rsidRPr="00E8069B">
        <w:rPr>
          <w:sz w:val="24"/>
          <w:szCs w:val="24"/>
          <w:lang w:val="en-GB"/>
        </w:rPr>
        <w:t>Lops</w:t>
      </w:r>
    </w:p>
    <w:p w14:paraId="51C80C5D" w14:textId="2C69259C" w:rsidR="004B638E" w:rsidRDefault="00FB087B" w:rsidP="00FB087B">
      <w:pPr>
        <w:spacing w:line="360" w:lineRule="auto"/>
        <w:ind w:left="567"/>
        <w:jc w:val="both"/>
        <w:rPr>
          <w:rFonts w:eastAsia="Calibri"/>
          <w:sz w:val="24"/>
          <w:szCs w:val="24"/>
          <w:lang w:val="en-GB"/>
        </w:rPr>
      </w:pPr>
      <w:r>
        <w:rPr>
          <w:sz w:val="24"/>
          <w:szCs w:val="24"/>
          <w:lang w:val="en-GB"/>
        </w:rPr>
        <w:t xml:space="preserve">        </w:t>
      </w:r>
      <w:r w:rsidR="00927EF4">
        <w:rPr>
          <w:sz w:val="24"/>
          <w:szCs w:val="24"/>
          <w:lang w:val="en-GB"/>
        </w:rPr>
        <w:t>et al.,</w:t>
      </w:r>
      <w:r w:rsidR="002B1757" w:rsidRPr="00E8069B">
        <w:rPr>
          <w:sz w:val="24"/>
          <w:szCs w:val="24"/>
          <w:lang w:val="en-GB"/>
        </w:rPr>
        <w:t xml:space="preserve"> 2011)</w:t>
      </w:r>
      <w:r w:rsidR="008B6B21" w:rsidRPr="00113574">
        <w:rPr>
          <w:rFonts w:eastAsia="Calibri"/>
          <w:sz w:val="24"/>
          <w:szCs w:val="24"/>
          <w:lang w:val="en-GB"/>
        </w:rPr>
        <w:t>.</w:t>
      </w:r>
    </w:p>
    <w:p w14:paraId="028F2A33" w14:textId="77777777" w:rsidR="008B6B21" w:rsidRPr="00113574" w:rsidRDefault="00FC3780" w:rsidP="00FB087B">
      <w:pPr>
        <w:spacing w:line="360" w:lineRule="auto"/>
        <w:ind w:firstLine="708"/>
        <w:jc w:val="both"/>
        <w:rPr>
          <w:rFonts w:eastAsia="Calibri"/>
          <w:sz w:val="24"/>
          <w:szCs w:val="24"/>
          <w:lang w:val="en-GB"/>
        </w:rPr>
      </w:pPr>
      <w:r>
        <w:rPr>
          <w:rFonts w:eastAsia="Calibri"/>
          <w:sz w:val="24"/>
          <w:szCs w:val="24"/>
          <w:lang w:val="en-GB"/>
        </w:rPr>
        <w:t>In simple terms, t</w:t>
      </w:r>
      <w:r w:rsidR="002A4F4A">
        <w:rPr>
          <w:rFonts w:eastAsia="Calibri"/>
          <w:sz w:val="24"/>
          <w:szCs w:val="24"/>
          <w:lang w:val="en-GB"/>
        </w:rPr>
        <w:t xml:space="preserve">he </w:t>
      </w:r>
      <w:r w:rsidR="008C2DA7">
        <w:rPr>
          <w:rFonts w:eastAsia="Calibri"/>
          <w:sz w:val="24"/>
          <w:szCs w:val="24"/>
          <w:lang w:val="en-GB"/>
        </w:rPr>
        <w:t>goal</w:t>
      </w:r>
      <w:r w:rsidR="002A4F4A">
        <w:rPr>
          <w:rFonts w:eastAsia="Calibri"/>
          <w:sz w:val="24"/>
          <w:szCs w:val="24"/>
          <w:lang w:val="en-GB"/>
        </w:rPr>
        <w:t xml:space="preserve"> behind </w:t>
      </w:r>
      <w:r w:rsidR="008C2DA7">
        <w:rPr>
          <w:rFonts w:eastAsia="Calibri"/>
          <w:sz w:val="24"/>
          <w:szCs w:val="24"/>
          <w:lang w:val="en-GB"/>
        </w:rPr>
        <w:t xml:space="preserve">this basic metric is to identify keywords in a document that are the most relevant for the document’s topic, by means of recording the keywords that occur most frequently within that specific document (term frequency) and that are, at the same time, among the least frequently occurring in the general corpus of </w:t>
      </w:r>
      <w:r w:rsidR="002D643E">
        <w:rPr>
          <w:rFonts w:eastAsia="Calibri"/>
          <w:sz w:val="24"/>
          <w:szCs w:val="24"/>
          <w:lang w:val="en-GB"/>
        </w:rPr>
        <w:t xml:space="preserve">all </w:t>
      </w:r>
      <w:r w:rsidR="008C2DA7">
        <w:rPr>
          <w:rFonts w:eastAsia="Calibri"/>
          <w:sz w:val="24"/>
          <w:szCs w:val="24"/>
          <w:lang w:val="en-GB"/>
        </w:rPr>
        <w:t>other documents (inverse document frequency)</w:t>
      </w:r>
      <w:r w:rsidR="001801FE">
        <w:rPr>
          <w:rFonts w:eastAsia="Calibri"/>
          <w:sz w:val="24"/>
          <w:szCs w:val="24"/>
          <w:lang w:val="en-GB"/>
        </w:rPr>
        <w:t xml:space="preserve">. </w:t>
      </w:r>
      <w:r w:rsidR="008B6B21" w:rsidRPr="00113574">
        <w:rPr>
          <w:rFonts w:eastAsia="Calibri"/>
          <w:sz w:val="24"/>
          <w:szCs w:val="24"/>
          <w:lang w:val="en-GB"/>
        </w:rPr>
        <w:t>T</w:t>
      </w:r>
      <w:r w:rsidR="008C2DA7">
        <w:rPr>
          <w:rFonts w:eastAsia="Calibri"/>
          <w:sz w:val="24"/>
          <w:szCs w:val="24"/>
          <w:lang w:val="en-GB"/>
        </w:rPr>
        <w:t>his way</w:t>
      </w:r>
      <w:r w:rsidR="001B4414">
        <w:rPr>
          <w:rFonts w:eastAsia="Calibri"/>
          <w:sz w:val="24"/>
          <w:szCs w:val="24"/>
          <w:lang w:val="en-GB"/>
        </w:rPr>
        <w:t>,</w:t>
      </w:r>
      <w:r w:rsidR="002A4F4A">
        <w:rPr>
          <w:rFonts w:eastAsia="Calibri"/>
          <w:sz w:val="24"/>
          <w:szCs w:val="24"/>
          <w:lang w:val="en-GB"/>
        </w:rPr>
        <w:t xml:space="preserve"> th</w:t>
      </w:r>
      <w:r w:rsidR="008B6B21" w:rsidRPr="00113574">
        <w:rPr>
          <w:rFonts w:eastAsia="Calibri"/>
          <w:sz w:val="24"/>
          <w:szCs w:val="24"/>
          <w:lang w:val="en-GB"/>
        </w:rPr>
        <w:t>e weight of each document is c</w:t>
      </w:r>
      <w:r w:rsidR="008C2DA7">
        <w:rPr>
          <w:rFonts w:eastAsia="Calibri"/>
          <w:sz w:val="24"/>
          <w:szCs w:val="24"/>
          <w:lang w:val="en-GB"/>
        </w:rPr>
        <w:t>omputed</w:t>
      </w:r>
      <w:r w:rsidR="008B6B21" w:rsidRPr="00113574">
        <w:rPr>
          <w:rFonts w:eastAsia="Calibri"/>
          <w:sz w:val="24"/>
          <w:szCs w:val="24"/>
          <w:lang w:val="en-GB"/>
        </w:rPr>
        <w:t xml:space="preserve"> as the </w:t>
      </w:r>
      <w:r w:rsidR="008B6B21" w:rsidRPr="008C2DA7">
        <w:rPr>
          <w:rFonts w:eastAsia="Calibri"/>
          <w:sz w:val="24"/>
          <w:szCs w:val="24"/>
          <w:lang w:val="en-GB"/>
        </w:rPr>
        <w:t xml:space="preserve">product of </w:t>
      </w:r>
      <w:r w:rsidR="008C2DA7">
        <w:rPr>
          <w:rFonts w:eastAsia="Calibri"/>
          <w:sz w:val="24"/>
          <w:szCs w:val="24"/>
          <w:lang w:val="en-GB"/>
        </w:rPr>
        <w:t xml:space="preserve">the </w:t>
      </w:r>
      <w:r w:rsidR="008C2DA7" w:rsidRPr="008C2DA7">
        <w:rPr>
          <w:rFonts w:eastAsia="Calibri"/>
          <w:sz w:val="24"/>
          <w:szCs w:val="24"/>
          <w:lang w:val="en-GB"/>
        </w:rPr>
        <w:t>TF</w:t>
      </w:r>
      <w:r w:rsidR="008B6B21" w:rsidRPr="008C2DA7">
        <w:rPr>
          <w:rFonts w:eastAsia="Calibri"/>
          <w:sz w:val="24"/>
          <w:szCs w:val="24"/>
          <w:lang w:val="en-GB"/>
        </w:rPr>
        <w:t xml:space="preserve"> and </w:t>
      </w:r>
      <w:r w:rsidR="008C2DA7">
        <w:rPr>
          <w:rFonts w:eastAsia="Calibri"/>
          <w:sz w:val="24"/>
          <w:szCs w:val="24"/>
          <w:lang w:val="en-GB"/>
        </w:rPr>
        <w:t>IDF</w:t>
      </w:r>
      <w:r w:rsidR="008B6B21" w:rsidRPr="008C2DA7">
        <w:rPr>
          <w:rFonts w:eastAsia="Calibri"/>
          <w:sz w:val="24"/>
          <w:szCs w:val="24"/>
          <w:lang w:val="en-GB"/>
        </w:rPr>
        <w:t xml:space="preserve"> values (Adomavicius</w:t>
      </w:r>
      <w:r w:rsidR="008B6B21" w:rsidRPr="00113574">
        <w:rPr>
          <w:rFonts w:eastAsia="Calibri"/>
          <w:sz w:val="24"/>
          <w:szCs w:val="24"/>
          <w:lang w:val="en-GB"/>
        </w:rPr>
        <w:t xml:space="preserve"> </w:t>
      </w:r>
      <w:r w:rsidR="002A4F03" w:rsidRPr="00113574">
        <w:rPr>
          <w:rFonts w:eastAsia="Calibri"/>
          <w:sz w:val="24"/>
          <w:szCs w:val="24"/>
          <w:lang w:val="en-GB"/>
        </w:rPr>
        <w:t>&amp;</w:t>
      </w:r>
      <w:r w:rsidR="008B6B21" w:rsidRPr="00113574">
        <w:rPr>
          <w:rFonts w:eastAsia="Calibri"/>
          <w:sz w:val="24"/>
          <w:szCs w:val="24"/>
          <w:lang w:val="en-GB"/>
        </w:rPr>
        <w:t xml:space="preserve"> Tuzhilin, 2005).</w:t>
      </w:r>
      <w:r w:rsidR="001B4414">
        <w:rPr>
          <w:rFonts w:eastAsia="Calibri"/>
          <w:sz w:val="24"/>
          <w:szCs w:val="24"/>
          <w:lang w:val="en-GB"/>
        </w:rPr>
        <w:t xml:space="preserve"> As a result, based on the weights of document</w:t>
      </w:r>
      <w:r w:rsidR="001B4414" w:rsidRPr="00113574">
        <w:rPr>
          <w:rFonts w:eastAsia="Calibri"/>
          <w:sz w:val="24"/>
          <w:szCs w:val="24"/>
          <w:lang w:val="en-GB"/>
        </w:rPr>
        <w:t>s</w:t>
      </w:r>
      <w:r w:rsidR="001B4414">
        <w:rPr>
          <w:rFonts w:eastAsia="Calibri"/>
          <w:sz w:val="24"/>
          <w:szCs w:val="24"/>
          <w:lang w:val="en-GB"/>
        </w:rPr>
        <w:t>, the</w:t>
      </w:r>
      <w:r w:rsidR="00F45604">
        <w:rPr>
          <w:rFonts w:eastAsia="Calibri"/>
          <w:sz w:val="24"/>
          <w:szCs w:val="24"/>
          <w:lang w:val="en-GB"/>
        </w:rPr>
        <w:t xml:space="preserve"> degree of</w:t>
      </w:r>
      <w:r w:rsidR="001B4414" w:rsidRPr="00113574">
        <w:rPr>
          <w:rFonts w:eastAsia="Calibri"/>
          <w:sz w:val="24"/>
          <w:szCs w:val="24"/>
          <w:lang w:val="en-GB"/>
        </w:rPr>
        <w:t xml:space="preserve"> close</w:t>
      </w:r>
      <w:r w:rsidR="00F45604">
        <w:rPr>
          <w:rFonts w:eastAsia="Calibri"/>
          <w:sz w:val="24"/>
          <w:szCs w:val="24"/>
          <w:lang w:val="en-GB"/>
        </w:rPr>
        <w:t xml:space="preserve">ness </w:t>
      </w:r>
      <w:r w:rsidR="007A5D4C">
        <w:rPr>
          <w:rFonts w:eastAsia="Calibri"/>
          <w:sz w:val="24"/>
          <w:szCs w:val="24"/>
          <w:lang w:val="en-GB"/>
        </w:rPr>
        <w:t xml:space="preserve">between </w:t>
      </w:r>
      <w:r w:rsidR="0054612B">
        <w:rPr>
          <w:rFonts w:eastAsia="Calibri"/>
          <w:sz w:val="24"/>
          <w:szCs w:val="24"/>
          <w:lang w:val="en-GB"/>
        </w:rPr>
        <w:t>every single</w:t>
      </w:r>
      <w:r w:rsidR="00F45604">
        <w:rPr>
          <w:rFonts w:eastAsia="Calibri"/>
          <w:sz w:val="24"/>
          <w:szCs w:val="24"/>
          <w:lang w:val="en-GB"/>
        </w:rPr>
        <w:t xml:space="preserve"> </w:t>
      </w:r>
      <w:r w:rsidR="001B4414">
        <w:rPr>
          <w:rFonts w:eastAsia="Calibri"/>
          <w:sz w:val="24"/>
          <w:szCs w:val="24"/>
          <w:lang w:val="en-GB"/>
        </w:rPr>
        <w:t>document</w:t>
      </w:r>
      <w:r w:rsidR="001B4414" w:rsidRPr="00113574">
        <w:rPr>
          <w:rFonts w:eastAsia="Calibri"/>
          <w:sz w:val="24"/>
          <w:szCs w:val="24"/>
          <w:lang w:val="en-GB"/>
        </w:rPr>
        <w:t xml:space="preserve"> in the </w:t>
      </w:r>
      <w:r w:rsidR="007A5D4C">
        <w:rPr>
          <w:rFonts w:eastAsia="Calibri"/>
          <w:sz w:val="24"/>
          <w:szCs w:val="24"/>
          <w:lang w:val="en-GB"/>
        </w:rPr>
        <w:t>overall corpus</w:t>
      </w:r>
      <w:r w:rsidR="001B4414" w:rsidRPr="00113574">
        <w:rPr>
          <w:rFonts w:eastAsia="Calibri"/>
          <w:sz w:val="24"/>
          <w:szCs w:val="24"/>
          <w:lang w:val="en-GB"/>
        </w:rPr>
        <w:t xml:space="preserve"> </w:t>
      </w:r>
      <w:r w:rsidR="001B4414">
        <w:rPr>
          <w:rFonts w:eastAsia="Calibri"/>
          <w:sz w:val="24"/>
          <w:szCs w:val="24"/>
          <w:lang w:val="en-GB"/>
        </w:rPr>
        <w:t>can be easily identified</w:t>
      </w:r>
      <w:r w:rsidR="00F45604">
        <w:rPr>
          <w:rFonts w:eastAsia="Calibri"/>
          <w:sz w:val="24"/>
          <w:szCs w:val="24"/>
          <w:lang w:val="en-GB"/>
        </w:rPr>
        <w:t xml:space="preserve"> either</w:t>
      </w:r>
      <w:r w:rsidR="001B4414" w:rsidRPr="00113574">
        <w:rPr>
          <w:rFonts w:eastAsia="Calibri"/>
          <w:sz w:val="24"/>
          <w:szCs w:val="24"/>
          <w:lang w:val="en-GB"/>
        </w:rPr>
        <w:t xml:space="preserve"> </w:t>
      </w:r>
      <w:r w:rsidR="001B4414">
        <w:rPr>
          <w:rFonts w:eastAsia="Calibri"/>
          <w:sz w:val="24"/>
          <w:szCs w:val="24"/>
          <w:lang w:val="en-GB"/>
        </w:rPr>
        <w:t>with the help</w:t>
      </w:r>
      <w:r w:rsidR="001B4414" w:rsidRPr="00113574">
        <w:rPr>
          <w:rFonts w:eastAsia="Calibri"/>
          <w:sz w:val="24"/>
          <w:szCs w:val="24"/>
          <w:lang w:val="en-GB"/>
        </w:rPr>
        <w:t xml:space="preserve"> o</w:t>
      </w:r>
      <w:r w:rsidR="001B4414">
        <w:rPr>
          <w:rFonts w:eastAsia="Calibri"/>
          <w:sz w:val="24"/>
          <w:szCs w:val="24"/>
          <w:lang w:val="en-GB"/>
        </w:rPr>
        <w:t>f</w:t>
      </w:r>
      <w:r w:rsidR="001B4414" w:rsidRPr="00113574">
        <w:rPr>
          <w:rFonts w:eastAsia="Calibri"/>
          <w:sz w:val="24"/>
          <w:szCs w:val="24"/>
          <w:lang w:val="en-GB"/>
        </w:rPr>
        <w:t xml:space="preserve"> various distance</w:t>
      </w:r>
      <w:r w:rsidR="001B4414">
        <w:rPr>
          <w:rFonts w:eastAsia="Calibri"/>
          <w:sz w:val="24"/>
          <w:szCs w:val="24"/>
          <w:lang w:val="en-GB"/>
        </w:rPr>
        <w:t xml:space="preserve"> metrics, for instance</w:t>
      </w:r>
      <w:r w:rsidR="001B4414" w:rsidRPr="00113574">
        <w:rPr>
          <w:rFonts w:eastAsia="Calibri"/>
          <w:sz w:val="24"/>
          <w:szCs w:val="24"/>
          <w:lang w:val="en-GB"/>
        </w:rPr>
        <w:t xml:space="preserve"> </w:t>
      </w:r>
      <w:r w:rsidR="001B4414">
        <w:rPr>
          <w:rFonts w:eastAsia="Calibri"/>
          <w:sz w:val="24"/>
          <w:szCs w:val="24"/>
          <w:lang w:val="en-GB"/>
        </w:rPr>
        <w:t xml:space="preserve">the </w:t>
      </w:r>
      <w:r w:rsidR="001B4414" w:rsidRPr="00113574">
        <w:rPr>
          <w:rFonts w:eastAsia="Calibri"/>
          <w:sz w:val="24"/>
          <w:szCs w:val="24"/>
          <w:lang w:val="en-GB"/>
        </w:rPr>
        <w:t>Euclidean distance</w:t>
      </w:r>
      <w:r w:rsidR="001B4414">
        <w:rPr>
          <w:rFonts w:eastAsia="Calibri"/>
          <w:sz w:val="24"/>
          <w:szCs w:val="24"/>
          <w:lang w:val="en-GB"/>
        </w:rPr>
        <w:t xml:space="preserve"> or the</w:t>
      </w:r>
      <w:r w:rsidR="001B4414" w:rsidRPr="00113574">
        <w:rPr>
          <w:rFonts w:eastAsia="Calibri"/>
          <w:sz w:val="24"/>
          <w:szCs w:val="24"/>
          <w:lang w:val="en-GB"/>
        </w:rPr>
        <w:t xml:space="preserve"> Manhattan distance</w:t>
      </w:r>
      <w:r w:rsidR="001B4414">
        <w:rPr>
          <w:rFonts w:eastAsia="Calibri"/>
          <w:sz w:val="24"/>
          <w:szCs w:val="24"/>
          <w:lang w:val="en-GB"/>
        </w:rPr>
        <w:t>,</w:t>
      </w:r>
      <w:r w:rsidR="001B4414" w:rsidRPr="00113574">
        <w:rPr>
          <w:rFonts w:eastAsia="Calibri"/>
          <w:sz w:val="24"/>
          <w:szCs w:val="24"/>
          <w:lang w:val="en-GB"/>
        </w:rPr>
        <w:t xml:space="preserve"> or similarity </w:t>
      </w:r>
      <w:r w:rsidR="001B4414">
        <w:rPr>
          <w:rFonts w:eastAsia="Calibri"/>
          <w:sz w:val="24"/>
          <w:szCs w:val="24"/>
          <w:lang w:val="en-GB"/>
        </w:rPr>
        <w:t>measures, by far the most common of which is</w:t>
      </w:r>
      <w:r w:rsidR="001B4414" w:rsidRPr="00113574">
        <w:rPr>
          <w:rFonts w:eastAsia="Calibri"/>
          <w:sz w:val="24"/>
          <w:szCs w:val="24"/>
          <w:lang w:val="en-GB"/>
        </w:rPr>
        <w:t xml:space="preserve"> </w:t>
      </w:r>
      <w:r w:rsidR="001B4414">
        <w:rPr>
          <w:rFonts w:eastAsia="Calibri"/>
          <w:sz w:val="24"/>
          <w:szCs w:val="24"/>
          <w:lang w:val="en-GB"/>
        </w:rPr>
        <w:t xml:space="preserve">the </w:t>
      </w:r>
      <w:r w:rsidR="001B4414" w:rsidRPr="00113574">
        <w:rPr>
          <w:rFonts w:eastAsia="Calibri"/>
          <w:sz w:val="24"/>
          <w:szCs w:val="24"/>
          <w:lang w:val="en-GB"/>
        </w:rPr>
        <w:t>cosine</w:t>
      </w:r>
      <w:r w:rsidR="00383A6F">
        <w:rPr>
          <w:rFonts w:eastAsia="Calibri"/>
          <w:sz w:val="24"/>
          <w:szCs w:val="24"/>
          <w:lang w:val="en-GB"/>
        </w:rPr>
        <w:t xml:space="preserve"> vector</w:t>
      </w:r>
      <w:r w:rsidR="001B4414" w:rsidRPr="00113574">
        <w:rPr>
          <w:rFonts w:eastAsia="Calibri"/>
          <w:sz w:val="24"/>
          <w:szCs w:val="24"/>
          <w:lang w:val="en-GB"/>
        </w:rPr>
        <w:t xml:space="preserve"> similarity</w:t>
      </w:r>
      <w:r w:rsidR="001B4414">
        <w:rPr>
          <w:rFonts w:eastAsia="Calibri"/>
          <w:sz w:val="24"/>
          <w:szCs w:val="24"/>
          <w:lang w:val="en-GB"/>
        </w:rPr>
        <w:t xml:space="preserve"> </w:t>
      </w:r>
      <w:r w:rsidR="00F45604">
        <w:rPr>
          <w:rFonts w:eastAsia="Calibri"/>
          <w:sz w:val="24"/>
          <w:szCs w:val="24"/>
          <w:lang w:val="en-GB"/>
        </w:rPr>
        <w:t>(</w:t>
      </w:r>
      <w:r w:rsidR="00F45604" w:rsidRPr="00E8069B">
        <w:rPr>
          <w:sz w:val="24"/>
          <w:szCs w:val="24"/>
          <w:lang w:val="en-GB"/>
        </w:rPr>
        <w:t>Lops</w:t>
      </w:r>
      <w:r w:rsidR="00F45604">
        <w:rPr>
          <w:sz w:val="24"/>
          <w:szCs w:val="24"/>
          <w:lang w:val="en-GB"/>
        </w:rPr>
        <w:t xml:space="preserve"> et al.,</w:t>
      </w:r>
      <w:r w:rsidR="00F45604" w:rsidRPr="00E8069B">
        <w:rPr>
          <w:sz w:val="24"/>
          <w:szCs w:val="24"/>
          <w:lang w:val="en-GB"/>
        </w:rPr>
        <w:t xml:space="preserve"> 2011)</w:t>
      </w:r>
      <w:r w:rsidR="001B4414" w:rsidRPr="00113574">
        <w:rPr>
          <w:rFonts w:eastAsia="Calibri"/>
          <w:sz w:val="24"/>
          <w:szCs w:val="24"/>
          <w:lang w:val="en-GB"/>
        </w:rPr>
        <w:t>.</w:t>
      </w:r>
    </w:p>
    <w:p w14:paraId="495294E8" w14:textId="77777777" w:rsidR="008B6B21" w:rsidRPr="00113574" w:rsidRDefault="008B6B21" w:rsidP="00FB087B">
      <w:pPr>
        <w:spacing w:line="360" w:lineRule="auto"/>
        <w:ind w:firstLine="720"/>
        <w:jc w:val="both"/>
        <w:rPr>
          <w:rFonts w:eastAsia="Calibri"/>
          <w:sz w:val="24"/>
          <w:szCs w:val="24"/>
          <w:lang w:val="en-GB"/>
        </w:rPr>
      </w:pPr>
      <w:r w:rsidRPr="00113574">
        <w:rPr>
          <w:rFonts w:eastAsia="Calibri"/>
          <w:sz w:val="24"/>
          <w:szCs w:val="24"/>
          <w:lang w:val="en-GB"/>
        </w:rPr>
        <w:t>However,</w:t>
      </w:r>
      <w:r w:rsidR="007A5D4C">
        <w:rPr>
          <w:rFonts w:eastAsia="Calibri"/>
          <w:sz w:val="24"/>
          <w:szCs w:val="24"/>
          <w:lang w:val="en-GB"/>
        </w:rPr>
        <w:t xml:space="preserve"> the overwhelming majority of</w:t>
      </w:r>
      <w:r w:rsidRPr="00113574">
        <w:rPr>
          <w:rFonts w:eastAsia="Calibri"/>
          <w:sz w:val="24"/>
          <w:szCs w:val="24"/>
          <w:lang w:val="en-GB"/>
        </w:rPr>
        <w:t xml:space="preserve"> modern recommender systems</w:t>
      </w:r>
      <w:r w:rsidR="007A5D4C">
        <w:rPr>
          <w:rFonts w:eastAsia="Calibri"/>
          <w:sz w:val="24"/>
          <w:szCs w:val="24"/>
          <w:lang w:val="en-GB"/>
        </w:rPr>
        <w:t xml:space="preserve"> do not </w:t>
      </w:r>
      <w:r w:rsidR="00486A8D">
        <w:rPr>
          <w:rFonts w:eastAsia="Calibri"/>
          <w:sz w:val="24"/>
          <w:szCs w:val="24"/>
          <w:lang w:val="en-GB"/>
        </w:rPr>
        <w:t xml:space="preserve">exclusively </w:t>
      </w:r>
      <w:r w:rsidR="007A5D4C">
        <w:rPr>
          <w:rFonts w:eastAsia="Calibri"/>
          <w:sz w:val="24"/>
          <w:szCs w:val="24"/>
          <w:lang w:val="en-GB"/>
        </w:rPr>
        <w:t xml:space="preserve">rely on such obsolete heuristic methods as </w:t>
      </w:r>
      <w:r w:rsidR="00486A8D">
        <w:rPr>
          <w:rFonts w:eastAsia="Calibri"/>
          <w:sz w:val="24"/>
          <w:szCs w:val="24"/>
          <w:lang w:val="en-GB"/>
        </w:rPr>
        <w:t xml:space="preserve">basic </w:t>
      </w:r>
      <w:r w:rsidR="007A5D4C">
        <w:rPr>
          <w:rFonts w:eastAsia="Calibri"/>
          <w:sz w:val="24"/>
          <w:szCs w:val="24"/>
          <w:lang w:val="en-GB"/>
        </w:rPr>
        <w:t>similarity measures, instead they</w:t>
      </w:r>
      <w:r w:rsidRPr="00113574">
        <w:rPr>
          <w:rFonts w:eastAsia="Calibri"/>
          <w:sz w:val="24"/>
          <w:szCs w:val="24"/>
          <w:lang w:val="en-GB"/>
        </w:rPr>
        <w:t xml:space="preserve"> employ machine learning algorithms that </w:t>
      </w:r>
      <w:r w:rsidR="001B4414">
        <w:rPr>
          <w:rFonts w:eastAsia="Calibri"/>
          <w:sz w:val="24"/>
          <w:szCs w:val="24"/>
          <w:lang w:val="en-GB"/>
        </w:rPr>
        <w:t>create predictive</w:t>
      </w:r>
      <w:r w:rsidRPr="00113574">
        <w:rPr>
          <w:rFonts w:eastAsia="Calibri"/>
          <w:sz w:val="24"/>
          <w:szCs w:val="24"/>
          <w:lang w:val="en-GB"/>
        </w:rPr>
        <w:t xml:space="preserve"> models</w:t>
      </w:r>
      <w:r w:rsidR="001B4414">
        <w:rPr>
          <w:rFonts w:eastAsia="Calibri"/>
          <w:sz w:val="24"/>
          <w:szCs w:val="24"/>
          <w:lang w:val="en-GB"/>
        </w:rPr>
        <w:t xml:space="preserve"> by</w:t>
      </w:r>
      <w:r w:rsidRPr="00113574">
        <w:rPr>
          <w:rFonts w:eastAsia="Calibri"/>
          <w:sz w:val="24"/>
          <w:szCs w:val="24"/>
          <w:lang w:val="en-GB"/>
        </w:rPr>
        <w:t xml:space="preserve"> train</w:t>
      </w:r>
      <w:r w:rsidR="001B4414">
        <w:rPr>
          <w:rFonts w:eastAsia="Calibri"/>
          <w:sz w:val="24"/>
          <w:szCs w:val="24"/>
          <w:lang w:val="en-GB"/>
        </w:rPr>
        <w:t>ing them</w:t>
      </w:r>
      <w:r w:rsidRPr="00113574">
        <w:rPr>
          <w:rFonts w:eastAsia="Calibri"/>
          <w:sz w:val="24"/>
          <w:szCs w:val="24"/>
          <w:lang w:val="en-GB"/>
        </w:rPr>
        <w:t xml:space="preserve"> on the input data</w:t>
      </w:r>
      <w:r w:rsidR="007A5D4C">
        <w:rPr>
          <w:rFonts w:eastAsia="Calibri"/>
          <w:sz w:val="24"/>
          <w:szCs w:val="24"/>
          <w:lang w:val="en-GB"/>
        </w:rPr>
        <w:t xml:space="preserve"> of users</w:t>
      </w:r>
      <w:r w:rsidRPr="00113574">
        <w:rPr>
          <w:rFonts w:eastAsia="Calibri"/>
          <w:sz w:val="24"/>
          <w:szCs w:val="24"/>
          <w:lang w:val="en-GB"/>
        </w:rPr>
        <w:t xml:space="preserve">. Thus, content-based recommenders are generally divided into </w:t>
      </w:r>
      <w:r w:rsidR="00F45604">
        <w:rPr>
          <w:rFonts w:eastAsia="Calibri"/>
          <w:sz w:val="24"/>
          <w:szCs w:val="24"/>
          <w:lang w:val="en-GB"/>
        </w:rPr>
        <w:t xml:space="preserve">the </w:t>
      </w:r>
      <w:r w:rsidR="0054612B">
        <w:rPr>
          <w:rFonts w:eastAsia="Calibri"/>
          <w:sz w:val="24"/>
          <w:szCs w:val="24"/>
          <w:lang w:val="en-GB"/>
        </w:rPr>
        <w:t xml:space="preserve">two major </w:t>
      </w:r>
      <w:r w:rsidR="00486A8D">
        <w:rPr>
          <w:rFonts w:eastAsia="Calibri"/>
          <w:sz w:val="24"/>
          <w:szCs w:val="24"/>
          <w:lang w:val="en-GB"/>
        </w:rPr>
        <w:t>sub</w:t>
      </w:r>
      <w:r w:rsidR="0054612B">
        <w:rPr>
          <w:rFonts w:eastAsia="Calibri"/>
          <w:sz w:val="24"/>
          <w:szCs w:val="24"/>
          <w:lang w:val="en-GB"/>
        </w:rPr>
        <w:t xml:space="preserve">groups of </w:t>
      </w:r>
      <w:r w:rsidRPr="00113574">
        <w:rPr>
          <w:rFonts w:eastAsia="Calibri"/>
          <w:sz w:val="24"/>
          <w:szCs w:val="24"/>
          <w:lang w:val="en-GB"/>
        </w:rPr>
        <w:t>classifier</w:t>
      </w:r>
      <w:r w:rsidR="00F45604">
        <w:rPr>
          <w:rFonts w:eastAsia="Calibri"/>
          <w:sz w:val="24"/>
          <w:szCs w:val="24"/>
          <w:lang w:val="en-GB"/>
        </w:rPr>
        <w:t>-based</w:t>
      </w:r>
      <w:r w:rsidRPr="00113574">
        <w:rPr>
          <w:rFonts w:eastAsia="Calibri"/>
          <w:sz w:val="24"/>
          <w:szCs w:val="24"/>
          <w:lang w:val="en-GB"/>
        </w:rPr>
        <w:t xml:space="preserve"> and </w:t>
      </w:r>
      <w:r w:rsidR="00A656FE">
        <w:rPr>
          <w:rFonts w:eastAsia="Calibri"/>
          <w:sz w:val="24"/>
          <w:szCs w:val="24"/>
          <w:lang w:val="en-GB"/>
        </w:rPr>
        <w:t xml:space="preserve">nearest </w:t>
      </w:r>
      <w:r w:rsidR="00F45604">
        <w:rPr>
          <w:rFonts w:eastAsia="Calibri"/>
          <w:sz w:val="24"/>
          <w:szCs w:val="24"/>
          <w:lang w:val="en-GB"/>
        </w:rPr>
        <w:t>neighbour-</w:t>
      </w:r>
      <w:r w:rsidRPr="00113574">
        <w:rPr>
          <w:rFonts w:eastAsia="Calibri"/>
          <w:sz w:val="24"/>
          <w:szCs w:val="24"/>
          <w:lang w:val="en-GB"/>
        </w:rPr>
        <w:t>based</w:t>
      </w:r>
      <w:r w:rsidR="00F45604">
        <w:rPr>
          <w:rFonts w:eastAsia="Calibri"/>
          <w:sz w:val="24"/>
          <w:szCs w:val="24"/>
          <w:lang w:val="en-GB"/>
        </w:rPr>
        <w:t xml:space="preserve"> </w:t>
      </w:r>
      <w:r w:rsidR="00CA38DB">
        <w:rPr>
          <w:rFonts w:eastAsia="Calibri"/>
          <w:sz w:val="24"/>
          <w:szCs w:val="24"/>
          <w:lang w:val="en-GB"/>
        </w:rPr>
        <w:t>models</w:t>
      </w:r>
      <w:r w:rsidR="00486A8D">
        <w:rPr>
          <w:rFonts w:eastAsia="Calibri"/>
          <w:sz w:val="24"/>
          <w:szCs w:val="24"/>
          <w:lang w:val="en-GB"/>
        </w:rPr>
        <w:t xml:space="preserve"> </w:t>
      </w:r>
      <w:r w:rsidR="00486A8D" w:rsidRPr="00113574">
        <w:rPr>
          <w:rFonts w:eastAsia="Calibri"/>
          <w:sz w:val="24"/>
          <w:szCs w:val="24"/>
          <w:lang w:val="en-GB"/>
        </w:rPr>
        <w:t>(</w:t>
      </w:r>
      <w:r w:rsidR="00486A8D" w:rsidRPr="00113574">
        <w:rPr>
          <w:sz w:val="24"/>
          <w:szCs w:val="24"/>
          <w:lang w:val="en-GB"/>
        </w:rPr>
        <w:t>Portugal</w:t>
      </w:r>
      <w:r w:rsidR="00927EF4">
        <w:rPr>
          <w:sz w:val="24"/>
          <w:szCs w:val="24"/>
          <w:lang w:val="en-GB"/>
        </w:rPr>
        <w:t xml:space="preserve"> et al., </w:t>
      </w:r>
      <w:r w:rsidR="00486A8D" w:rsidRPr="00113574">
        <w:rPr>
          <w:rFonts w:eastAsia="Calibri"/>
          <w:sz w:val="24"/>
          <w:szCs w:val="24"/>
          <w:lang w:val="en-GB"/>
        </w:rPr>
        <w:t>2018)</w:t>
      </w:r>
      <w:r w:rsidRPr="00113574">
        <w:rPr>
          <w:rFonts w:eastAsia="Calibri"/>
          <w:sz w:val="24"/>
          <w:szCs w:val="24"/>
          <w:lang w:val="en-GB"/>
        </w:rPr>
        <w:t xml:space="preserve">. The former </w:t>
      </w:r>
      <w:r w:rsidR="00CA38DB">
        <w:rPr>
          <w:rFonts w:eastAsia="Calibri"/>
          <w:sz w:val="24"/>
          <w:szCs w:val="24"/>
          <w:lang w:val="en-GB"/>
        </w:rPr>
        <w:t xml:space="preserve">ones </w:t>
      </w:r>
      <w:r w:rsidR="003061C5">
        <w:rPr>
          <w:rFonts w:eastAsia="Calibri"/>
          <w:sz w:val="24"/>
          <w:szCs w:val="24"/>
          <w:lang w:val="en-GB"/>
        </w:rPr>
        <w:t>probabilistically assess</w:t>
      </w:r>
      <w:r w:rsidRPr="00113574">
        <w:rPr>
          <w:rFonts w:eastAsia="Calibri"/>
          <w:sz w:val="24"/>
          <w:szCs w:val="24"/>
          <w:lang w:val="en-GB"/>
        </w:rPr>
        <w:t xml:space="preserve"> </w:t>
      </w:r>
      <w:r w:rsidR="003061C5">
        <w:rPr>
          <w:rFonts w:eastAsia="Calibri"/>
          <w:sz w:val="24"/>
          <w:szCs w:val="24"/>
          <w:lang w:val="en-GB"/>
        </w:rPr>
        <w:t xml:space="preserve">all the </w:t>
      </w:r>
      <w:r w:rsidRPr="00113574">
        <w:rPr>
          <w:rFonts w:eastAsia="Calibri"/>
          <w:sz w:val="24"/>
          <w:szCs w:val="24"/>
          <w:lang w:val="en-GB"/>
        </w:rPr>
        <w:t>items</w:t>
      </w:r>
      <w:r w:rsidR="003061C5">
        <w:rPr>
          <w:rFonts w:eastAsia="Calibri"/>
          <w:sz w:val="24"/>
          <w:szCs w:val="24"/>
          <w:lang w:val="en-GB"/>
        </w:rPr>
        <w:t xml:space="preserve"> that have not been rated by a user</w:t>
      </w:r>
      <w:r w:rsidRPr="00113574">
        <w:rPr>
          <w:rFonts w:eastAsia="Calibri"/>
          <w:sz w:val="24"/>
          <w:szCs w:val="24"/>
          <w:lang w:val="en-GB"/>
        </w:rPr>
        <w:t xml:space="preserve"> </w:t>
      </w:r>
      <w:r w:rsidR="00F45604">
        <w:rPr>
          <w:rFonts w:eastAsia="Calibri"/>
          <w:sz w:val="24"/>
          <w:szCs w:val="24"/>
          <w:lang w:val="en-GB"/>
        </w:rPr>
        <w:t>according to</w:t>
      </w:r>
      <w:r w:rsidR="003061C5">
        <w:rPr>
          <w:rFonts w:eastAsia="Calibri"/>
          <w:sz w:val="24"/>
          <w:szCs w:val="24"/>
          <w:lang w:val="en-GB"/>
        </w:rPr>
        <w:t xml:space="preserve"> the</w:t>
      </w:r>
      <w:r w:rsidR="00F45604">
        <w:rPr>
          <w:rFonts w:eastAsia="Calibri"/>
          <w:sz w:val="24"/>
          <w:szCs w:val="24"/>
          <w:lang w:val="en-GB"/>
        </w:rPr>
        <w:t xml:space="preserve"> binary categories of</w:t>
      </w:r>
      <w:r w:rsidRPr="00113574">
        <w:rPr>
          <w:rFonts w:eastAsia="Calibri"/>
          <w:sz w:val="24"/>
          <w:szCs w:val="24"/>
          <w:lang w:val="en-GB"/>
        </w:rPr>
        <w:t xml:space="preserve"> either “recommend” or “do not recommend” based on the user profile</w:t>
      </w:r>
      <w:r w:rsidR="0054612B">
        <w:rPr>
          <w:rFonts w:eastAsia="Calibri"/>
          <w:sz w:val="24"/>
          <w:szCs w:val="24"/>
          <w:lang w:val="en-GB"/>
        </w:rPr>
        <w:t>s</w:t>
      </w:r>
      <w:r w:rsidR="007A5D4C">
        <w:rPr>
          <w:rFonts w:eastAsia="Calibri"/>
          <w:sz w:val="24"/>
          <w:szCs w:val="24"/>
          <w:lang w:val="en-GB"/>
        </w:rPr>
        <w:t xml:space="preserve"> of item ratings, for example</w:t>
      </w:r>
      <w:r w:rsidR="00486A8D">
        <w:rPr>
          <w:rFonts w:eastAsia="Calibri"/>
          <w:sz w:val="24"/>
          <w:szCs w:val="24"/>
          <w:lang w:val="en-GB"/>
        </w:rPr>
        <w:t>,</w:t>
      </w:r>
      <w:r w:rsidR="007A5D4C">
        <w:rPr>
          <w:rFonts w:eastAsia="Calibri"/>
          <w:sz w:val="24"/>
          <w:szCs w:val="24"/>
          <w:lang w:val="en-GB"/>
        </w:rPr>
        <w:t xml:space="preserve"> </w:t>
      </w:r>
      <w:r w:rsidR="0054612B">
        <w:rPr>
          <w:rFonts w:eastAsia="Calibri"/>
          <w:sz w:val="24"/>
          <w:szCs w:val="24"/>
          <w:lang w:val="en-GB"/>
        </w:rPr>
        <w:t>a</w:t>
      </w:r>
      <w:r w:rsidR="003061C5">
        <w:rPr>
          <w:rFonts w:eastAsia="Calibri"/>
          <w:sz w:val="24"/>
          <w:szCs w:val="24"/>
          <w:lang w:val="en-GB"/>
        </w:rPr>
        <w:t xml:space="preserve"> wide</w:t>
      </w:r>
      <w:r w:rsidR="0054612B">
        <w:rPr>
          <w:rFonts w:eastAsia="Calibri"/>
          <w:sz w:val="24"/>
          <w:szCs w:val="24"/>
          <w:lang w:val="en-GB"/>
        </w:rPr>
        <w:t xml:space="preserve"> variety of the </w:t>
      </w:r>
      <w:r w:rsidR="00516A94">
        <w:rPr>
          <w:rFonts w:eastAsia="Calibri"/>
          <w:sz w:val="24"/>
          <w:szCs w:val="24"/>
          <w:lang w:val="en-GB"/>
        </w:rPr>
        <w:t>d</w:t>
      </w:r>
      <w:r w:rsidRPr="00113574">
        <w:rPr>
          <w:rFonts w:eastAsia="Calibri"/>
          <w:sz w:val="24"/>
          <w:szCs w:val="24"/>
          <w:lang w:val="en-GB"/>
        </w:rPr>
        <w:t xml:space="preserve">ecision </w:t>
      </w:r>
      <w:r w:rsidR="00516A94">
        <w:rPr>
          <w:rFonts w:eastAsia="Calibri"/>
          <w:sz w:val="24"/>
          <w:szCs w:val="24"/>
          <w:lang w:val="en-GB"/>
        </w:rPr>
        <w:t>t</w:t>
      </w:r>
      <w:r w:rsidRPr="00113574">
        <w:rPr>
          <w:rFonts w:eastAsia="Calibri"/>
          <w:sz w:val="24"/>
          <w:szCs w:val="24"/>
          <w:lang w:val="en-GB"/>
        </w:rPr>
        <w:t>ree</w:t>
      </w:r>
      <w:r w:rsidR="003061C5">
        <w:rPr>
          <w:rFonts w:eastAsia="Calibri"/>
          <w:sz w:val="24"/>
          <w:szCs w:val="24"/>
          <w:lang w:val="en-GB"/>
        </w:rPr>
        <w:t xml:space="preserve"> models</w:t>
      </w:r>
      <w:r w:rsidR="0054612B">
        <w:rPr>
          <w:rFonts w:eastAsia="Calibri"/>
          <w:sz w:val="24"/>
          <w:szCs w:val="24"/>
          <w:lang w:val="en-GB"/>
        </w:rPr>
        <w:t xml:space="preserve"> </w:t>
      </w:r>
      <w:r w:rsidR="003061C5">
        <w:rPr>
          <w:rFonts w:eastAsia="Calibri"/>
          <w:sz w:val="24"/>
          <w:szCs w:val="24"/>
          <w:lang w:val="en-GB"/>
        </w:rPr>
        <w:t>and</w:t>
      </w:r>
      <w:r w:rsidR="0054612B">
        <w:rPr>
          <w:rFonts w:eastAsia="Calibri"/>
          <w:sz w:val="24"/>
          <w:szCs w:val="24"/>
          <w:lang w:val="en-GB"/>
        </w:rPr>
        <w:t xml:space="preserve"> Bayesian </w:t>
      </w:r>
      <w:r w:rsidR="00CA38DB">
        <w:rPr>
          <w:rFonts w:eastAsia="Calibri"/>
          <w:sz w:val="24"/>
          <w:szCs w:val="24"/>
          <w:lang w:val="en-GB"/>
        </w:rPr>
        <w:t>n</w:t>
      </w:r>
      <w:r w:rsidR="0054612B">
        <w:rPr>
          <w:rFonts w:eastAsia="Calibri"/>
          <w:sz w:val="24"/>
          <w:szCs w:val="24"/>
          <w:lang w:val="en-GB"/>
        </w:rPr>
        <w:t>etwork</w:t>
      </w:r>
      <w:r w:rsidR="007A5D4C">
        <w:rPr>
          <w:rFonts w:eastAsia="Calibri"/>
          <w:sz w:val="24"/>
          <w:szCs w:val="24"/>
          <w:lang w:val="en-GB"/>
        </w:rPr>
        <w:t xml:space="preserve"> </w:t>
      </w:r>
      <w:r w:rsidR="003061C5">
        <w:rPr>
          <w:rFonts w:eastAsia="Calibri"/>
          <w:sz w:val="24"/>
          <w:szCs w:val="24"/>
          <w:lang w:val="en-GB"/>
        </w:rPr>
        <w:t>methods;</w:t>
      </w:r>
      <w:r w:rsidRPr="00113574">
        <w:rPr>
          <w:rFonts w:eastAsia="Calibri"/>
          <w:sz w:val="24"/>
          <w:szCs w:val="24"/>
          <w:lang w:val="en-GB"/>
        </w:rPr>
        <w:t xml:space="preserve"> while the latter</w:t>
      </w:r>
      <w:r w:rsidR="00CA38DB">
        <w:rPr>
          <w:rFonts w:eastAsia="Calibri"/>
          <w:sz w:val="24"/>
          <w:szCs w:val="24"/>
          <w:lang w:val="en-GB"/>
        </w:rPr>
        <w:t xml:space="preserve"> models</w:t>
      </w:r>
      <w:r w:rsidRPr="00113574">
        <w:rPr>
          <w:rFonts w:eastAsia="Calibri"/>
          <w:sz w:val="24"/>
          <w:szCs w:val="24"/>
          <w:lang w:val="en-GB"/>
        </w:rPr>
        <w:t xml:space="preserve"> </w:t>
      </w:r>
      <w:r w:rsidR="00A656FE">
        <w:rPr>
          <w:rFonts w:eastAsia="Calibri"/>
          <w:sz w:val="24"/>
          <w:szCs w:val="24"/>
          <w:lang w:val="en-GB"/>
        </w:rPr>
        <w:t>separate all of the items into clusters based on how similar they are,</w:t>
      </w:r>
      <w:r w:rsidRPr="00113574">
        <w:rPr>
          <w:rFonts w:eastAsia="Calibri"/>
          <w:sz w:val="24"/>
          <w:szCs w:val="24"/>
          <w:lang w:val="en-GB"/>
        </w:rPr>
        <w:t xml:space="preserve"> </w:t>
      </w:r>
      <w:r w:rsidR="0054612B">
        <w:rPr>
          <w:rFonts w:eastAsia="Calibri"/>
          <w:sz w:val="24"/>
          <w:szCs w:val="24"/>
          <w:lang w:val="en-GB"/>
        </w:rPr>
        <w:t>in order to</w:t>
      </w:r>
      <w:r w:rsidRPr="00113574">
        <w:rPr>
          <w:rFonts w:eastAsia="Calibri"/>
          <w:sz w:val="24"/>
          <w:szCs w:val="24"/>
          <w:lang w:val="en-GB"/>
        </w:rPr>
        <w:t xml:space="preserve"> recommend th</w:t>
      </w:r>
      <w:r w:rsidR="00157078">
        <w:rPr>
          <w:rFonts w:eastAsia="Calibri"/>
          <w:sz w:val="24"/>
          <w:szCs w:val="24"/>
          <w:lang w:val="en-GB"/>
        </w:rPr>
        <w:t>ose items that</w:t>
      </w:r>
      <w:r w:rsidRPr="00113574">
        <w:rPr>
          <w:rFonts w:eastAsia="Calibri"/>
          <w:sz w:val="24"/>
          <w:szCs w:val="24"/>
          <w:lang w:val="en-GB"/>
        </w:rPr>
        <w:t xml:space="preserve"> </w:t>
      </w:r>
      <w:r w:rsidR="00157078">
        <w:rPr>
          <w:rFonts w:eastAsia="Calibri"/>
          <w:sz w:val="24"/>
          <w:szCs w:val="24"/>
          <w:lang w:val="en-GB"/>
        </w:rPr>
        <w:t>share the</w:t>
      </w:r>
      <w:r w:rsidRPr="00113574">
        <w:rPr>
          <w:rFonts w:eastAsia="Calibri"/>
          <w:sz w:val="24"/>
          <w:szCs w:val="24"/>
          <w:lang w:val="en-GB"/>
        </w:rPr>
        <w:t xml:space="preserve"> same cluster with th</w:t>
      </w:r>
      <w:r w:rsidR="00157078">
        <w:rPr>
          <w:rFonts w:eastAsia="Calibri"/>
          <w:sz w:val="24"/>
          <w:szCs w:val="24"/>
          <w:lang w:val="en-GB"/>
        </w:rPr>
        <w:t xml:space="preserve">e </w:t>
      </w:r>
      <w:r w:rsidRPr="00113574">
        <w:rPr>
          <w:rFonts w:eastAsia="Calibri"/>
          <w:sz w:val="24"/>
          <w:szCs w:val="24"/>
          <w:lang w:val="en-GB"/>
        </w:rPr>
        <w:t>o</w:t>
      </w:r>
      <w:r w:rsidR="00157078">
        <w:rPr>
          <w:rFonts w:eastAsia="Calibri"/>
          <w:sz w:val="24"/>
          <w:szCs w:val="24"/>
          <w:lang w:val="en-GB"/>
        </w:rPr>
        <w:t>nes</w:t>
      </w:r>
      <w:r w:rsidRPr="00113574">
        <w:rPr>
          <w:rFonts w:eastAsia="Calibri"/>
          <w:sz w:val="24"/>
          <w:szCs w:val="24"/>
          <w:lang w:val="en-GB"/>
        </w:rPr>
        <w:t xml:space="preserve"> </w:t>
      </w:r>
      <w:r w:rsidR="003061C5">
        <w:rPr>
          <w:rFonts w:eastAsia="Calibri"/>
          <w:sz w:val="24"/>
          <w:szCs w:val="24"/>
          <w:lang w:val="en-GB"/>
        </w:rPr>
        <w:t>a given</w:t>
      </w:r>
      <w:r w:rsidRPr="00113574">
        <w:rPr>
          <w:rFonts w:eastAsia="Calibri"/>
          <w:sz w:val="24"/>
          <w:szCs w:val="24"/>
          <w:lang w:val="en-GB"/>
        </w:rPr>
        <w:t xml:space="preserve"> user</w:t>
      </w:r>
      <w:r w:rsidR="003061C5">
        <w:rPr>
          <w:rFonts w:eastAsia="Calibri"/>
          <w:sz w:val="24"/>
          <w:szCs w:val="24"/>
          <w:lang w:val="en-GB"/>
        </w:rPr>
        <w:t xml:space="preserve"> has</w:t>
      </w:r>
      <w:r w:rsidRPr="00113574">
        <w:rPr>
          <w:rFonts w:eastAsia="Calibri"/>
          <w:sz w:val="24"/>
          <w:szCs w:val="24"/>
          <w:lang w:val="en-GB"/>
        </w:rPr>
        <w:t xml:space="preserve"> </w:t>
      </w:r>
      <w:r w:rsidR="003061C5">
        <w:rPr>
          <w:rFonts w:eastAsia="Calibri"/>
          <w:sz w:val="24"/>
          <w:szCs w:val="24"/>
          <w:lang w:val="en-GB"/>
        </w:rPr>
        <w:t>rated the highest</w:t>
      </w:r>
      <w:r w:rsidR="00157078">
        <w:rPr>
          <w:rFonts w:eastAsia="Calibri"/>
          <w:sz w:val="24"/>
          <w:szCs w:val="24"/>
          <w:lang w:val="en-GB"/>
        </w:rPr>
        <w:t xml:space="preserve">, </w:t>
      </w:r>
      <w:r w:rsidR="00A11AE2">
        <w:rPr>
          <w:rFonts w:eastAsia="Calibri"/>
          <w:sz w:val="24"/>
          <w:szCs w:val="24"/>
          <w:lang w:val="en-GB"/>
        </w:rPr>
        <w:t>for instance, applying the k</w:t>
      </w:r>
      <w:r w:rsidR="00CA38DB">
        <w:rPr>
          <w:rFonts w:eastAsia="Calibri"/>
          <w:sz w:val="24"/>
          <w:szCs w:val="24"/>
          <w:lang w:val="en-GB"/>
        </w:rPr>
        <w:t xml:space="preserve"> nearest neighbour </w:t>
      </w:r>
      <w:r w:rsidR="00A11AE2">
        <w:rPr>
          <w:rFonts w:eastAsia="Calibri"/>
          <w:sz w:val="24"/>
          <w:szCs w:val="24"/>
          <w:lang w:val="en-GB"/>
        </w:rPr>
        <w:t xml:space="preserve">classifier technique to the cluster centres produced </w:t>
      </w:r>
      <w:r w:rsidR="008C2E44">
        <w:rPr>
          <w:rFonts w:eastAsia="Calibri"/>
          <w:sz w:val="24"/>
          <w:szCs w:val="24"/>
          <w:lang w:val="en-GB"/>
        </w:rPr>
        <w:t>in</w:t>
      </w:r>
      <w:r w:rsidR="00A11AE2">
        <w:rPr>
          <w:rFonts w:eastAsia="Calibri"/>
          <w:sz w:val="24"/>
          <w:szCs w:val="24"/>
          <w:lang w:val="en-GB"/>
        </w:rPr>
        <w:t xml:space="preserve"> the</w:t>
      </w:r>
      <w:r w:rsidR="008C2E44">
        <w:rPr>
          <w:rFonts w:eastAsia="Calibri"/>
          <w:sz w:val="24"/>
          <w:szCs w:val="24"/>
          <w:lang w:val="en-GB"/>
        </w:rPr>
        <w:t xml:space="preserve"> result of the</w:t>
      </w:r>
      <w:r w:rsidR="00A11AE2">
        <w:rPr>
          <w:rFonts w:eastAsia="Calibri"/>
          <w:sz w:val="24"/>
          <w:szCs w:val="24"/>
          <w:lang w:val="en-GB"/>
        </w:rPr>
        <w:t xml:space="preserve"> k-means clustering method</w:t>
      </w:r>
      <w:r w:rsidR="00486A8D">
        <w:rPr>
          <w:rFonts w:eastAsia="Calibri"/>
          <w:sz w:val="24"/>
          <w:szCs w:val="24"/>
          <w:lang w:val="en-GB"/>
        </w:rPr>
        <w:t xml:space="preserve"> (</w:t>
      </w:r>
      <w:r w:rsidR="00486A8D" w:rsidRPr="00E8069B">
        <w:rPr>
          <w:sz w:val="24"/>
          <w:szCs w:val="24"/>
          <w:lang w:val="en-GB"/>
        </w:rPr>
        <w:t>Lops</w:t>
      </w:r>
      <w:r w:rsidR="00486A8D">
        <w:rPr>
          <w:sz w:val="24"/>
          <w:szCs w:val="24"/>
          <w:lang w:val="en-GB"/>
        </w:rPr>
        <w:t xml:space="preserve"> et al.,</w:t>
      </w:r>
      <w:r w:rsidR="00486A8D" w:rsidRPr="00E8069B">
        <w:rPr>
          <w:sz w:val="24"/>
          <w:szCs w:val="24"/>
          <w:lang w:val="en-GB"/>
        </w:rPr>
        <w:t xml:space="preserve"> 2011)</w:t>
      </w:r>
      <w:r w:rsidRPr="00113574">
        <w:rPr>
          <w:rFonts w:eastAsia="Calibri"/>
          <w:sz w:val="24"/>
          <w:szCs w:val="24"/>
          <w:lang w:val="en-GB"/>
        </w:rPr>
        <w:t>.</w:t>
      </w:r>
    </w:p>
    <w:p w14:paraId="002772D6" w14:textId="77777777" w:rsidR="008B6B21" w:rsidRPr="00113574" w:rsidRDefault="008B6B21" w:rsidP="00FB087B">
      <w:pPr>
        <w:spacing w:line="360" w:lineRule="auto"/>
        <w:ind w:firstLine="720"/>
        <w:jc w:val="both"/>
        <w:rPr>
          <w:rFonts w:eastAsia="Calibri"/>
          <w:sz w:val="24"/>
          <w:szCs w:val="24"/>
          <w:lang w:val="en-US"/>
        </w:rPr>
      </w:pPr>
      <w:r w:rsidRPr="00113574">
        <w:rPr>
          <w:rFonts w:eastAsia="Calibri"/>
          <w:sz w:val="24"/>
          <w:szCs w:val="24"/>
          <w:lang w:val="en-US"/>
        </w:rPr>
        <w:t xml:space="preserve">One of the main problems inherent in </w:t>
      </w:r>
      <w:r w:rsidR="00AD2695">
        <w:rPr>
          <w:rFonts w:eastAsia="Calibri"/>
          <w:sz w:val="24"/>
          <w:szCs w:val="24"/>
          <w:lang w:val="en-US"/>
        </w:rPr>
        <w:t xml:space="preserve">the </w:t>
      </w:r>
      <w:r w:rsidRPr="00113574">
        <w:rPr>
          <w:rFonts w:eastAsia="Calibri"/>
          <w:sz w:val="24"/>
          <w:szCs w:val="24"/>
          <w:lang w:val="en-US"/>
        </w:rPr>
        <w:t>content-based recommend</w:t>
      </w:r>
      <w:r w:rsidR="00AD2695">
        <w:rPr>
          <w:rFonts w:eastAsia="Calibri"/>
          <w:sz w:val="24"/>
          <w:szCs w:val="24"/>
          <w:lang w:val="en-US"/>
        </w:rPr>
        <w:t>ation systems</w:t>
      </w:r>
      <w:r w:rsidRPr="00113574">
        <w:rPr>
          <w:rFonts w:eastAsia="Calibri"/>
          <w:sz w:val="24"/>
          <w:szCs w:val="24"/>
          <w:lang w:val="en-US"/>
        </w:rPr>
        <w:t xml:space="preserve"> is the </w:t>
      </w:r>
      <w:r w:rsidR="00422507">
        <w:rPr>
          <w:rFonts w:eastAsia="Calibri"/>
          <w:sz w:val="24"/>
          <w:szCs w:val="24"/>
          <w:lang w:val="en-US"/>
        </w:rPr>
        <w:t xml:space="preserve">extreme homogeneity of recommended items as well as the </w:t>
      </w:r>
      <w:r w:rsidRPr="00113574">
        <w:rPr>
          <w:rFonts w:eastAsia="Calibri"/>
          <w:sz w:val="24"/>
          <w:szCs w:val="24"/>
          <w:lang w:val="en-US"/>
        </w:rPr>
        <w:t>narrowness of the</w:t>
      </w:r>
      <w:r w:rsidR="00422507">
        <w:rPr>
          <w:rFonts w:eastAsia="Calibri"/>
          <w:sz w:val="24"/>
          <w:szCs w:val="24"/>
          <w:lang w:val="en-US"/>
        </w:rPr>
        <w:t xml:space="preserve"> overall</w:t>
      </w:r>
      <w:r w:rsidRPr="00113574">
        <w:rPr>
          <w:rFonts w:eastAsia="Calibri"/>
          <w:sz w:val="24"/>
          <w:szCs w:val="24"/>
          <w:lang w:val="en-US"/>
        </w:rPr>
        <w:t xml:space="preserve"> recommendation range. Users are continuously presented with items</w:t>
      </w:r>
      <w:r w:rsidR="00AD2695">
        <w:rPr>
          <w:rFonts w:eastAsia="Calibri"/>
          <w:sz w:val="24"/>
          <w:szCs w:val="24"/>
          <w:lang w:val="en-US"/>
        </w:rPr>
        <w:t xml:space="preserve"> too</w:t>
      </w:r>
      <w:r w:rsidRPr="00113574">
        <w:rPr>
          <w:rFonts w:eastAsia="Calibri"/>
          <w:sz w:val="24"/>
          <w:szCs w:val="24"/>
          <w:lang w:val="en-US"/>
        </w:rPr>
        <w:t xml:space="preserve"> similar to those they liked while </w:t>
      </w:r>
      <w:r w:rsidR="00AD2695">
        <w:rPr>
          <w:rFonts w:eastAsia="Calibri"/>
          <w:sz w:val="24"/>
          <w:szCs w:val="24"/>
          <w:lang w:val="en-US"/>
        </w:rPr>
        <w:t xml:space="preserve">being </w:t>
      </w:r>
      <w:r w:rsidR="004155A4">
        <w:rPr>
          <w:rFonts w:eastAsia="Calibri"/>
          <w:sz w:val="24"/>
          <w:szCs w:val="24"/>
          <w:lang w:val="en-US"/>
        </w:rPr>
        <w:t xml:space="preserve">completely </w:t>
      </w:r>
      <w:r w:rsidRPr="00113574">
        <w:rPr>
          <w:rFonts w:eastAsia="Calibri"/>
          <w:sz w:val="24"/>
          <w:szCs w:val="24"/>
          <w:lang w:val="en-US"/>
        </w:rPr>
        <w:t>unable to discover</w:t>
      </w:r>
      <w:r w:rsidR="00AD2695">
        <w:rPr>
          <w:rFonts w:eastAsia="Calibri"/>
          <w:sz w:val="24"/>
          <w:szCs w:val="24"/>
          <w:lang w:val="en-US"/>
        </w:rPr>
        <w:t xml:space="preserve"> brand new</w:t>
      </w:r>
      <w:r w:rsidRPr="00113574">
        <w:rPr>
          <w:rFonts w:eastAsia="Calibri"/>
          <w:sz w:val="24"/>
          <w:szCs w:val="24"/>
          <w:lang w:val="en-US"/>
        </w:rPr>
        <w:t xml:space="preserve"> items</w:t>
      </w:r>
      <w:r w:rsidR="00AD2695">
        <w:rPr>
          <w:rFonts w:eastAsia="Calibri"/>
          <w:sz w:val="24"/>
          <w:szCs w:val="24"/>
          <w:lang w:val="en-US"/>
        </w:rPr>
        <w:t>, which</w:t>
      </w:r>
      <w:r w:rsidRPr="00113574">
        <w:rPr>
          <w:rFonts w:eastAsia="Calibri"/>
          <w:sz w:val="24"/>
          <w:szCs w:val="24"/>
          <w:lang w:val="en-US"/>
        </w:rPr>
        <w:t xml:space="preserve"> have</w:t>
      </w:r>
      <w:r w:rsidR="004155A4">
        <w:rPr>
          <w:rFonts w:eastAsia="Calibri"/>
          <w:sz w:val="24"/>
          <w:szCs w:val="24"/>
          <w:lang w:val="en-US"/>
        </w:rPr>
        <w:t xml:space="preserve"> slightly</w:t>
      </w:r>
      <w:r w:rsidRPr="00113574">
        <w:rPr>
          <w:rFonts w:eastAsia="Calibri"/>
          <w:sz w:val="24"/>
          <w:szCs w:val="24"/>
          <w:lang w:val="en-US"/>
        </w:rPr>
        <w:t xml:space="preserve"> different</w:t>
      </w:r>
      <w:r w:rsidR="00AD2695">
        <w:rPr>
          <w:rFonts w:eastAsia="Calibri"/>
          <w:sz w:val="24"/>
          <w:szCs w:val="24"/>
          <w:lang w:val="en-US"/>
        </w:rPr>
        <w:t xml:space="preserve"> profiles of</w:t>
      </w:r>
      <w:r w:rsidRPr="00113574">
        <w:rPr>
          <w:rFonts w:eastAsia="Calibri"/>
          <w:sz w:val="24"/>
          <w:szCs w:val="24"/>
          <w:lang w:val="en-US"/>
        </w:rPr>
        <w:t xml:space="preserve"> characteristics but may </w:t>
      </w:r>
      <w:r w:rsidR="00AD2695">
        <w:rPr>
          <w:rFonts w:eastAsia="Calibri"/>
          <w:sz w:val="24"/>
          <w:szCs w:val="24"/>
          <w:lang w:val="en-US"/>
        </w:rPr>
        <w:t>still be of much</w:t>
      </w:r>
      <w:r w:rsidRPr="00113574">
        <w:rPr>
          <w:rFonts w:eastAsia="Calibri"/>
          <w:sz w:val="24"/>
          <w:szCs w:val="24"/>
          <w:lang w:val="en-US"/>
        </w:rPr>
        <w:t xml:space="preserve"> interest </w:t>
      </w:r>
      <w:r w:rsidR="004155A4">
        <w:rPr>
          <w:rFonts w:eastAsia="Calibri"/>
          <w:sz w:val="24"/>
          <w:szCs w:val="24"/>
          <w:lang w:val="en-US"/>
        </w:rPr>
        <w:t>to them</w:t>
      </w:r>
      <w:r w:rsidRPr="00113574">
        <w:rPr>
          <w:rFonts w:eastAsia="Calibri"/>
          <w:sz w:val="24"/>
          <w:szCs w:val="24"/>
          <w:lang w:val="en-US"/>
        </w:rPr>
        <w:t xml:space="preserve">. Moreover, </w:t>
      </w:r>
      <w:r w:rsidR="004155A4">
        <w:rPr>
          <w:rFonts w:eastAsia="Calibri"/>
          <w:sz w:val="24"/>
          <w:szCs w:val="24"/>
          <w:lang w:val="en-US"/>
        </w:rPr>
        <w:t>the goal of</w:t>
      </w:r>
      <w:r w:rsidR="00AD2695">
        <w:rPr>
          <w:rFonts w:eastAsia="Calibri"/>
          <w:sz w:val="24"/>
          <w:szCs w:val="24"/>
          <w:lang w:val="en-US"/>
        </w:rPr>
        <w:t xml:space="preserve"> making</w:t>
      </w:r>
      <w:r w:rsidRPr="00113574">
        <w:rPr>
          <w:rFonts w:eastAsia="Calibri"/>
          <w:sz w:val="24"/>
          <w:szCs w:val="24"/>
          <w:lang w:val="en-US"/>
        </w:rPr>
        <w:t xml:space="preserve"> </w:t>
      </w:r>
      <w:r w:rsidR="00AD2695">
        <w:rPr>
          <w:rFonts w:eastAsia="Calibri"/>
          <w:sz w:val="24"/>
          <w:szCs w:val="24"/>
          <w:lang w:val="en-US"/>
        </w:rPr>
        <w:t xml:space="preserve">highly accurate </w:t>
      </w:r>
      <w:r w:rsidRPr="00113574">
        <w:rPr>
          <w:rFonts w:eastAsia="Calibri"/>
          <w:sz w:val="24"/>
          <w:szCs w:val="24"/>
          <w:lang w:val="en-US"/>
        </w:rPr>
        <w:t>recommend</w:t>
      </w:r>
      <w:r w:rsidR="00AD2695">
        <w:rPr>
          <w:rFonts w:eastAsia="Calibri"/>
          <w:sz w:val="24"/>
          <w:szCs w:val="24"/>
          <w:lang w:val="en-US"/>
        </w:rPr>
        <w:t>ations of</w:t>
      </w:r>
      <w:r w:rsidRPr="00113574">
        <w:rPr>
          <w:rFonts w:eastAsia="Calibri"/>
          <w:sz w:val="24"/>
          <w:szCs w:val="24"/>
          <w:lang w:val="en-US"/>
        </w:rPr>
        <w:t xml:space="preserve"> items that are too </w:t>
      </w:r>
      <w:r w:rsidR="00AD2695">
        <w:rPr>
          <w:rFonts w:eastAsia="Calibri"/>
          <w:sz w:val="24"/>
          <w:szCs w:val="24"/>
          <w:lang w:val="en-US"/>
        </w:rPr>
        <w:t>much alike</w:t>
      </w:r>
      <w:r w:rsidRPr="00113574">
        <w:rPr>
          <w:rFonts w:eastAsia="Calibri"/>
          <w:sz w:val="24"/>
          <w:szCs w:val="24"/>
          <w:lang w:val="en-US"/>
        </w:rPr>
        <w:t xml:space="preserve"> </w:t>
      </w:r>
      <w:r w:rsidR="00AD2695">
        <w:rPr>
          <w:rFonts w:eastAsia="Calibri"/>
          <w:sz w:val="24"/>
          <w:szCs w:val="24"/>
          <w:lang w:val="en-US"/>
        </w:rPr>
        <w:t>appears to be</w:t>
      </w:r>
      <w:r w:rsidRPr="00113574">
        <w:rPr>
          <w:rFonts w:eastAsia="Calibri"/>
          <w:sz w:val="24"/>
          <w:szCs w:val="24"/>
          <w:lang w:val="en-US"/>
        </w:rPr>
        <w:t xml:space="preserve"> a much worse </w:t>
      </w:r>
      <w:r w:rsidR="00AD2695">
        <w:rPr>
          <w:rFonts w:eastAsia="Calibri"/>
          <w:sz w:val="24"/>
          <w:szCs w:val="24"/>
          <w:lang w:val="en-US"/>
        </w:rPr>
        <w:t>method</w:t>
      </w:r>
      <w:r w:rsidR="004155A4">
        <w:rPr>
          <w:rFonts w:eastAsia="Calibri"/>
          <w:sz w:val="24"/>
          <w:szCs w:val="24"/>
          <w:lang w:val="en-US"/>
        </w:rPr>
        <w:t>,</w:t>
      </w:r>
      <w:r w:rsidRPr="00113574">
        <w:rPr>
          <w:rFonts w:eastAsia="Calibri"/>
          <w:sz w:val="24"/>
          <w:szCs w:val="24"/>
          <w:lang w:val="en-US"/>
        </w:rPr>
        <w:t xml:space="preserve"> then </w:t>
      </w:r>
      <w:r w:rsidR="00AD2695">
        <w:rPr>
          <w:rFonts w:eastAsia="Calibri"/>
          <w:sz w:val="24"/>
          <w:szCs w:val="24"/>
          <w:lang w:val="en-US"/>
        </w:rPr>
        <w:t xml:space="preserve">trying to </w:t>
      </w:r>
      <w:r w:rsidRPr="00113574">
        <w:rPr>
          <w:rFonts w:eastAsia="Calibri"/>
          <w:sz w:val="24"/>
          <w:szCs w:val="24"/>
          <w:lang w:val="en-US"/>
        </w:rPr>
        <w:t>diversify</w:t>
      </w:r>
      <w:r w:rsidR="00AD2695">
        <w:rPr>
          <w:rFonts w:eastAsia="Calibri"/>
          <w:sz w:val="24"/>
          <w:szCs w:val="24"/>
          <w:lang w:val="en-US"/>
        </w:rPr>
        <w:t xml:space="preserve"> the range of</w:t>
      </w:r>
      <w:r w:rsidR="004155A4">
        <w:rPr>
          <w:rFonts w:eastAsia="Calibri"/>
          <w:sz w:val="24"/>
          <w:szCs w:val="24"/>
          <w:lang w:val="en-US"/>
        </w:rPr>
        <w:t xml:space="preserve"> recommended</w:t>
      </w:r>
      <w:r w:rsidR="00AD2695">
        <w:rPr>
          <w:rFonts w:eastAsia="Calibri"/>
          <w:sz w:val="24"/>
          <w:szCs w:val="24"/>
          <w:lang w:val="en-US"/>
        </w:rPr>
        <w:t xml:space="preserve"> items</w:t>
      </w:r>
      <w:r w:rsidR="00422507">
        <w:rPr>
          <w:rFonts w:eastAsia="Calibri"/>
          <w:sz w:val="24"/>
          <w:szCs w:val="24"/>
          <w:lang w:val="en-US"/>
        </w:rPr>
        <w:t xml:space="preserve">, </w:t>
      </w:r>
      <w:r w:rsidRPr="00113574">
        <w:rPr>
          <w:rFonts w:eastAsia="Calibri"/>
          <w:sz w:val="24"/>
          <w:szCs w:val="24"/>
          <w:lang w:val="en-US"/>
        </w:rPr>
        <w:t xml:space="preserve">for </w:t>
      </w:r>
      <w:r w:rsidR="00422507">
        <w:rPr>
          <w:rFonts w:eastAsia="Calibri"/>
          <w:sz w:val="24"/>
          <w:szCs w:val="24"/>
          <w:lang w:val="en-US"/>
        </w:rPr>
        <w:t>instance</w:t>
      </w:r>
      <w:r w:rsidRPr="00113574">
        <w:rPr>
          <w:rFonts w:eastAsia="Calibri"/>
          <w:sz w:val="24"/>
          <w:szCs w:val="24"/>
          <w:lang w:val="en-US"/>
        </w:rPr>
        <w:t xml:space="preserve">, </w:t>
      </w:r>
      <w:r w:rsidR="004155A4">
        <w:rPr>
          <w:rFonts w:eastAsia="Calibri"/>
          <w:sz w:val="24"/>
          <w:szCs w:val="24"/>
          <w:lang w:val="en-US"/>
        </w:rPr>
        <w:t xml:space="preserve">suggesting a myriad of similar </w:t>
      </w:r>
      <w:r w:rsidRPr="00113574">
        <w:rPr>
          <w:rFonts w:eastAsia="Calibri"/>
          <w:sz w:val="24"/>
          <w:szCs w:val="24"/>
          <w:lang w:val="en-US"/>
        </w:rPr>
        <w:t>news articles</w:t>
      </w:r>
      <w:r w:rsidR="004155A4">
        <w:rPr>
          <w:rFonts w:eastAsia="Calibri"/>
          <w:sz w:val="24"/>
          <w:szCs w:val="24"/>
          <w:lang w:val="en-US"/>
        </w:rPr>
        <w:t xml:space="preserve"> </w:t>
      </w:r>
      <w:r w:rsidRPr="00113574">
        <w:rPr>
          <w:rFonts w:eastAsia="Calibri"/>
          <w:sz w:val="24"/>
          <w:szCs w:val="24"/>
          <w:lang w:val="en-US"/>
        </w:rPr>
        <w:t>th</w:t>
      </w:r>
      <w:r w:rsidR="004155A4">
        <w:rPr>
          <w:rFonts w:eastAsia="Calibri"/>
          <w:sz w:val="24"/>
          <w:szCs w:val="24"/>
          <w:lang w:val="en-US"/>
        </w:rPr>
        <w:t>at, in fact, cover exactly the</w:t>
      </w:r>
      <w:r w:rsidRPr="00113574">
        <w:rPr>
          <w:rFonts w:eastAsia="Calibri"/>
          <w:sz w:val="24"/>
          <w:szCs w:val="24"/>
          <w:lang w:val="en-US"/>
        </w:rPr>
        <w:t xml:space="preserve"> same event (Adomavicius </w:t>
      </w:r>
      <w:r w:rsidR="002A4F03" w:rsidRPr="00113574">
        <w:rPr>
          <w:rFonts w:eastAsia="Calibri"/>
          <w:sz w:val="24"/>
          <w:szCs w:val="24"/>
          <w:lang w:val="en-US"/>
        </w:rPr>
        <w:t>&amp;</w:t>
      </w:r>
      <w:r w:rsidRPr="00113574">
        <w:rPr>
          <w:rFonts w:eastAsia="Calibri"/>
          <w:sz w:val="24"/>
          <w:szCs w:val="24"/>
          <w:lang w:val="en-US"/>
        </w:rPr>
        <w:t xml:space="preserve"> Tuzhilin, 2005).</w:t>
      </w:r>
    </w:p>
    <w:p w14:paraId="046D2B1A" w14:textId="77777777" w:rsidR="000B2AC1" w:rsidRDefault="00A35B5D" w:rsidP="00FB087B">
      <w:pPr>
        <w:spacing w:line="360" w:lineRule="auto"/>
        <w:ind w:firstLine="720"/>
        <w:jc w:val="both"/>
        <w:rPr>
          <w:sz w:val="24"/>
          <w:szCs w:val="24"/>
          <w:lang w:val="en-GB"/>
        </w:rPr>
      </w:pPr>
      <w:r>
        <w:rPr>
          <w:rFonts w:eastAsia="Calibri"/>
          <w:sz w:val="24"/>
          <w:szCs w:val="24"/>
          <w:lang w:val="en-GB"/>
        </w:rPr>
        <w:lastRenderedPageBreak/>
        <w:t>Speaking of the c</w:t>
      </w:r>
      <w:r w:rsidR="008B6B21" w:rsidRPr="00113574">
        <w:rPr>
          <w:rFonts w:eastAsia="Calibri"/>
          <w:sz w:val="24"/>
          <w:szCs w:val="24"/>
          <w:lang w:val="en-GB"/>
        </w:rPr>
        <w:t>ollaborative filtering</w:t>
      </w:r>
      <w:r>
        <w:rPr>
          <w:rFonts w:eastAsia="Calibri"/>
          <w:sz w:val="24"/>
          <w:szCs w:val="24"/>
          <w:lang w:val="en-GB"/>
        </w:rPr>
        <w:t xml:space="preserve"> recommender systems, the key task of such an approach</w:t>
      </w:r>
      <w:r w:rsidR="008B6B21" w:rsidRPr="00113574">
        <w:rPr>
          <w:rFonts w:eastAsia="Calibri"/>
          <w:sz w:val="24"/>
          <w:szCs w:val="24"/>
          <w:lang w:val="en-GB"/>
        </w:rPr>
        <w:t xml:space="preserve"> </w:t>
      </w:r>
      <w:r>
        <w:rPr>
          <w:rFonts w:eastAsia="Calibri"/>
          <w:sz w:val="24"/>
          <w:szCs w:val="24"/>
          <w:lang w:val="en-GB"/>
        </w:rPr>
        <w:t>is</w:t>
      </w:r>
      <w:r w:rsidR="008B6B21" w:rsidRPr="00113574">
        <w:rPr>
          <w:rFonts w:eastAsia="Calibri"/>
          <w:sz w:val="24"/>
          <w:szCs w:val="24"/>
          <w:lang w:val="en-GB"/>
        </w:rPr>
        <w:t xml:space="preserve"> </w:t>
      </w:r>
      <w:r>
        <w:rPr>
          <w:rFonts w:eastAsia="Calibri"/>
          <w:sz w:val="24"/>
          <w:szCs w:val="24"/>
          <w:lang w:val="en-GB"/>
        </w:rPr>
        <w:t xml:space="preserve">to predict the relevance (or the rating scores) of items </w:t>
      </w:r>
      <w:r w:rsidR="00F11DA5">
        <w:rPr>
          <w:rFonts w:eastAsia="Calibri"/>
          <w:sz w:val="24"/>
          <w:szCs w:val="24"/>
          <w:lang w:val="en-GB"/>
        </w:rPr>
        <w:t>for</w:t>
      </w:r>
      <w:r>
        <w:rPr>
          <w:rFonts w:eastAsia="Calibri"/>
          <w:sz w:val="24"/>
          <w:szCs w:val="24"/>
          <w:lang w:val="en-GB"/>
        </w:rPr>
        <w:t xml:space="preserve"> a particular user based on the</w:t>
      </w:r>
      <w:r w:rsidR="00F11DA5">
        <w:rPr>
          <w:rFonts w:eastAsia="Calibri"/>
          <w:sz w:val="24"/>
          <w:szCs w:val="24"/>
          <w:lang w:val="en-GB"/>
        </w:rPr>
        <w:t xml:space="preserve"> similar</w:t>
      </w:r>
      <w:r>
        <w:rPr>
          <w:rFonts w:eastAsia="Calibri"/>
          <w:sz w:val="24"/>
          <w:szCs w:val="24"/>
          <w:lang w:val="en-GB"/>
        </w:rPr>
        <w:t xml:space="preserve"> </w:t>
      </w:r>
      <w:r w:rsidR="00F11DA5">
        <w:rPr>
          <w:rFonts w:eastAsia="Calibri"/>
          <w:sz w:val="24"/>
          <w:szCs w:val="24"/>
          <w:lang w:val="en-GB"/>
        </w:rPr>
        <w:t>profiles of other users present in the database, that way quite literally making all the users collaborate in producing a good recommendation for any single user</w:t>
      </w:r>
      <w:r w:rsidR="008B6B21" w:rsidRPr="00113574">
        <w:rPr>
          <w:rFonts w:eastAsia="Calibri"/>
          <w:sz w:val="24"/>
          <w:szCs w:val="24"/>
          <w:lang w:val="en-GB"/>
        </w:rPr>
        <w:t>. Th</w:t>
      </w:r>
      <w:r>
        <w:rPr>
          <w:rFonts w:eastAsia="Calibri"/>
          <w:sz w:val="24"/>
          <w:szCs w:val="24"/>
          <w:lang w:val="en-GB"/>
        </w:rPr>
        <w:t xml:space="preserve">e respective family of recommendation methods are commonly </w:t>
      </w:r>
      <w:r w:rsidR="00F11DA5">
        <w:rPr>
          <w:rFonts w:eastAsia="Calibri"/>
          <w:sz w:val="24"/>
          <w:szCs w:val="24"/>
          <w:lang w:val="en-GB"/>
        </w:rPr>
        <w:t xml:space="preserve">further </w:t>
      </w:r>
      <w:r>
        <w:rPr>
          <w:rFonts w:eastAsia="Calibri"/>
          <w:sz w:val="24"/>
          <w:szCs w:val="24"/>
          <w:lang w:val="en-GB"/>
        </w:rPr>
        <w:t>separat</w:t>
      </w:r>
      <w:r w:rsidR="008B6B21" w:rsidRPr="00113574">
        <w:rPr>
          <w:rFonts w:eastAsia="Calibri"/>
          <w:sz w:val="24"/>
          <w:szCs w:val="24"/>
          <w:lang w:val="en-GB"/>
        </w:rPr>
        <w:t>ed into</w:t>
      </w:r>
      <w:r>
        <w:rPr>
          <w:rFonts w:eastAsia="Calibri"/>
          <w:sz w:val="24"/>
          <w:szCs w:val="24"/>
          <w:lang w:val="en-GB"/>
        </w:rPr>
        <w:t xml:space="preserve"> the following</w:t>
      </w:r>
      <w:r w:rsidR="008B6B21" w:rsidRPr="00113574">
        <w:rPr>
          <w:rFonts w:eastAsia="Calibri"/>
          <w:sz w:val="24"/>
          <w:szCs w:val="24"/>
          <w:lang w:val="en-GB"/>
        </w:rPr>
        <w:t xml:space="preserve"> </w:t>
      </w:r>
      <w:r w:rsidR="008B6B21" w:rsidRPr="00113574">
        <w:rPr>
          <w:sz w:val="24"/>
          <w:szCs w:val="24"/>
          <w:lang w:val="en-GB"/>
        </w:rPr>
        <w:t>two</w:t>
      </w:r>
      <w:r>
        <w:rPr>
          <w:sz w:val="24"/>
          <w:szCs w:val="24"/>
          <w:lang w:val="en-GB"/>
        </w:rPr>
        <w:t xml:space="preserve"> major</w:t>
      </w:r>
      <w:r w:rsidR="008B6B21" w:rsidRPr="00113574">
        <w:rPr>
          <w:sz w:val="24"/>
          <w:szCs w:val="24"/>
          <w:lang w:val="en-GB"/>
        </w:rPr>
        <w:t xml:space="preserve"> </w:t>
      </w:r>
      <w:r>
        <w:rPr>
          <w:sz w:val="24"/>
          <w:szCs w:val="24"/>
          <w:lang w:val="en-GB"/>
        </w:rPr>
        <w:t>cla</w:t>
      </w:r>
      <w:r w:rsidR="008B6B21" w:rsidRPr="00113574">
        <w:rPr>
          <w:sz w:val="24"/>
          <w:szCs w:val="24"/>
          <w:lang w:val="en-GB"/>
        </w:rPr>
        <w:t>s</w:t>
      </w:r>
      <w:r>
        <w:rPr>
          <w:sz w:val="24"/>
          <w:szCs w:val="24"/>
          <w:lang w:val="en-GB"/>
        </w:rPr>
        <w:t>ses</w:t>
      </w:r>
      <w:r w:rsidR="008B6B21" w:rsidRPr="00113574">
        <w:rPr>
          <w:sz w:val="24"/>
          <w:szCs w:val="24"/>
          <w:lang w:val="en-GB"/>
        </w:rPr>
        <w:t xml:space="preserve">: </w:t>
      </w:r>
      <w:r>
        <w:rPr>
          <w:sz w:val="24"/>
          <w:szCs w:val="24"/>
          <w:lang w:val="en-GB"/>
        </w:rPr>
        <w:t>the memory-based and the model-based ones.</w:t>
      </w:r>
      <w:r w:rsidR="00F11DA5">
        <w:rPr>
          <w:sz w:val="24"/>
          <w:szCs w:val="24"/>
          <w:lang w:val="en-GB"/>
        </w:rPr>
        <w:t xml:space="preserve"> The simple core difference between these two types of collaborative algorithms is that the memory-based ones make calculations over and store in computer memory the entire user database in order to produce</w:t>
      </w:r>
      <w:r w:rsidR="00510DB5">
        <w:rPr>
          <w:sz w:val="24"/>
          <w:szCs w:val="24"/>
          <w:lang w:val="en-GB"/>
        </w:rPr>
        <w:t xml:space="preserve"> statistical</w:t>
      </w:r>
      <w:r w:rsidR="00F11DA5">
        <w:rPr>
          <w:sz w:val="24"/>
          <w:szCs w:val="24"/>
          <w:lang w:val="en-GB"/>
        </w:rPr>
        <w:t xml:space="preserve"> predictions of item ratings for </w:t>
      </w:r>
      <w:r w:rsidR="00383A6F">
        <w:rPr>
          <w:sz w:val="24"/>
          <w:szCs w:val="24"/>
          <w:lang w:val="en-GB"/>
        </w:rPr>
        <w:t>the</w:t>
      </w:r>
      <w:r w:rsidR="00510DB5">
        <w:rPr>
          <w:sz w:val="24"/>
          <w:szCs w:val="24"/>
          <w:lang w:val="en-GB"/>
        </w:rPr>
        <w:t xml:space="preserve"> new</w:t>
      </w:r>
      <w:r w:rsidR="00F11DA5">
        <w:rPr>
          <w:sz w:val="24"/>
          <w:szCs w:val="24"/>
          <w:lang w:val="en-GB"/>
        </w:rPr>
        <w:t xml:space="preserve"> users, while the </w:t>
      </w:r>
      <w:r w:rsidR="00EF2BCE">
        <w:rPr>
          <w:sz w:val="24"/>
          <w:szCs w:val="24"/>
          <w:lang w:val="en-GB"/>
        </w:rPr>
        <w:t>model-based ones employ various machine learning models in order to, firstly, train them on an available compiled dataset and, then, use them to make predictions for new users (</w:t>
      </w:r>
      <w:r w:rsidR="00383A6F" w:rsidRPr="00EF2BCE">
        <w:rPr>
          <w:sz w:val="24"/>
          <w:szCs w:val="24"/>
          <w:lang w:val="en-US"/>
        </w:rPr>
        <w:t>Breese</w:t>
      </w:r>
      <w:r w:rsidR="00927EF4">
        <w:rPr>
          <w:sz w:val="24"/>
          <w:szCs w:val="24"/>
          <w:lang w:val="en-US"/>
        </w:rPr>
        <w:t xml:space="preserve"> et al., </w:t>
      </w:r>
      <w:r w:rsidR="00383A6F">
        <w:rPr>
          <w:sz w:val="24"/>
          <w:szCs w:val="24"/>
          <w:lang w:val="en-US"/>
        </w:rPr>
        <w:t>1998</w:t>
      </w:r>
      <w:r w:rsidR="00383A6F" w:rsidRPr="00EF2BCE">
        <w:rPr>
          <w:sz w:val="24"/>
          <w:szCs w:val="24"/>
          <w:lang w:val="en-US"/>
        </w:rPr>
        <w:t>)</w:t>
      </w:r>
      <w:r w:rsidR="00EF2BCE">
        <w:rPr>
          <w:sz w:val="24"/>
          <w:szCs w:val="24"/>
          <w:lang w:val="en-GB"/>
        </w:rPr>
        <w:t>.</w:t>
      </w:r>
      <w:r w:rsidR="00092F7F">
        <w:rPr>
          <w:sz w:val="24"/>
          <w:szCs w:val="24"/>
          <w:lang w:val="en-GB"/>
        </w:rPr>
        <w:t xml:space="preserve"> </w:t>
      </w:r>
      <w:r w:rsidR="000B2AC1">
        <w:rPr>
          <w:sz w:val="24"/>
          <w:szCs w:val="24"/>
          <w:lang w:val="en-GB"/>
        </w:rPr>
        <w:t>Each of the</w:t>
      </w:r>
      <w:r w:rsidR="00510DB5">
        <w:rPr>
          <w:sz w:val="24"/>
          <w:szCs w:val="24"/>
          <w:lang w:val="en-GB"/>
        </w:rPr>
        <w:t xml:space="preserve"> two</w:t>
      </w:r>
      <w:r w:rsidR="000B2AC1">
        <w:rPr>
          <w:sz w:val="24"/>
          <w:szCs w:val="24"/>
          <w:lang w:val="en-GB"/>
        </w:rPr>
        <w:t xml:space="preserve"> types of collaborative filtering algorithms is associated with its</w:t>
      </w:r>
      <w:r w:rsidR="00510DB5">
        <w:rPr>
          <w:sz w:val="24"/>
          <w:szCs w:val="24"/>
          <w:lang w:val="en-GB"/>
        </w:rPr>
        <w:t xml:space="preserve"> major respective</w:t>
      </w:r>
      <w:r w:rsidR="000B2AC1">
        <w:rPr>
          <w:sz w:val="24"/>
          <w:szCs w:val="24"/>
          <w:lang w:val="en-GB"/>
        </w:rPr>
        <w:t xml:space="preserve"> group of specific </w:t>
      </w:r>
      <w:r w:rsidR="00510DB5">
        <w:rPr>
          <w:sz w:val="24"/>
          <w:szCs w:val="24"/>
          <w:lang w:val="en-GB"/>
        </w:rPr>
        <w:t>methods</w:t>
      </w:r>
      <w:r w:rsidR="000B2AC1">
        <w:rPr>
          <w:sz w:val="24"/>
          <w:szCs w:val="24"/>
          <w:lang w:val="en-GB"/>
        </w:rPr>
        <w:t xml:space="preserve"> which are</w:t>
      </w:r>
      <w:r w:rsidR="00510DB5">
        <w:rPr>
          <w:sz w:val="24"/>
          <w:szCs w:val="24"/>
          <w:lang w:val="en-GB"/>
        </w:rPr>
        <w:t>, namely,</w:t>
      </w:r>
      <w:r w:rsidR="000B2AC1">
        <w:rPr>
          <w:sz w:val="24"/>
          <w:szCs w:val="24"/>
          <w:lang w:val="en-GB"/>
        </w:rPr>
        <w:t xml:space="preserve"> the</w:t>
      </w:r>
      <w:r w:rsidR="00510DB5">
        <w:rPr>
          <w:sz w:val="24"/>
          <w:szCs w:val="24"/>
          <w:lang w:val="en-GB"/>
        </w:rPr>
        <w:t xml:space="preserve"> user</w:t>
      </w:r>
      <w:r w:rsidR="000B2AC1">
        <w:rPr>
          <w:sz w:val="24"/>
          <w:szCs w:val="24"/>
          <w:lang w:val="en-GB"/>
        </w:rPr>
        <w:t xml:space="preserve"> </w:t>
      </w:r>
      <w:r w:rsidR="000B2AC1" w:rsidRPr="00113574">
        <w:rPr>
          <w:sz w:val="24"/>
          <w:szCs w:val="24"/>
          <w:lang w:val="en-GB"/>
        </w:rPr>
        <w:t>neighbourhood methods and</w:t>
      </w:r>
      <w:r w:rsidR="000B2AC1">
        <w:rPr>
          <w:sz w:val="24"/>
          <w:szCs w:val="24"/>
          <w:lang w:val="en-GB"/>
        </w:rPr>
        <w:t xml:space="preserve"> the</w:t>
      </w:r>
      <w:r w:rsidR="000B2AC1" w:rsidRPr="00113574">
        <w:rPr>
          <w:sz w:val="24"/>
          <w:szCs w:val="24"/>
          <w:lang w:val="en-GB"/>
        </w:rPr>
        <w:t xml:space="preserve"> latent factor models</w:t>
      </w:r>
      <w:r w:rsidR="000B2AC1">
        <w:rPr>
          <w:sz w:val="24"/>
          <w:szCs w:val="24"/>
          <w:lang w:val="en-GB"/>
        </w:rPr>
        <w:t xml:space="preserve"> respectively</w:t>
      </w:r>
      <w:r w:rsidR="000B2AC1" w:rsidRPr="00113574">
        <w:rPr>
          <w:sz w:val="24"/>
          <w:szCs w:val="24"/>
          <w:lang w:val="en-GB"/>
        </w:rPr>
        <w:t xml:space="preserve">. </w:t>
      </w:r>
      <w:r w:rsidR="00510DB5">
        <w:rPr>
          <w:sz w:val="24"/>
          <w:szCs w:val="24"/>
          <w:lang w:val="en-GB"/>
        </w:rPr>
        <w:t>Firstly, t</w:t>
      </w:r>
      <w:r w:rsidR="000B2AC1" w:rsidRPr="00113574">
        <w:rPr>
          <w:sz w:val="24"/>
          <w:szCs w:val="24"/>
          <w:lang w:val="en-GB"/>
        </w:rPr>
        <w:t>he former are focused on measuring similarity between either users or items. However, even though</w:t>
      </w:r>
      <w:r w:rsidR="0095323C">
        <w:rPr>
          <w:sz w:val="24"/>
          <w:szCs w:val="24"/>
          <w:lang w:val="en-GB"/>
        </w:rPr>
        <w:t xml:space="preserve"> the</w:t>
      </w:r>
      <w:r w:rsidR="000B2AC1" w:rsidRPr="00113574">
        <w:rPr>
          <w:sz w:val="24"/>
          <w:szCs w:val="24"/>
          <w:lang w:val="en-GB"/>
        </w:rPr>
        <w:t xml:space="preserve"> </w:t>
      </w:r>
      <w:r w:rsidR="003721FA">
        <w:rPr>
          <w:sz w:val="24"/>
          <w:szCs w:val="24"/>
          <w:lang w:val="en-GB"/>
        </w:rPr>
        <w:t xml:space="preserve">neighbourhood methods </w:t>
      </w:r>
      <w:r w:rsidR="000B2AC1" w:rsidRPr="00113574">
        <w:rPr>
          <w:sz w:val="24"/>
          <w:szCs w:val="24"/>
          <w:lang w:val="en-GB"/>
        </w:rPr>
        <w:t>might</w:t>
      </w:r>
      <w:r w:rsidR="000B2AC1" w:rsidRPr="00113574">
        <w:rPr>
          <w:rFonts w:eastAsia="Calibri"/>
          <w:sz w:val="24"/>
          <w:szCs w:val="24"/>
          <w:lang w:val="en-GB"/>
        </w:rPr>
        <w:t xml:space="preserve"> exploit </w:t>
      </w:r>
      <w:r w:rsidR="003721FA">
        <w:rPr>
          <w:rFonts w:eastAsia="Calibri"/>
          <w:sz w:val="24"/>
          <w:szCs w:val="24"/>
          <w:lang w:val="en-GB"/>
        </w:rPr>
        <w:t>the</w:t>
      </w:r>
      <w:r w:rsidR="000B2AC1" w:rsidRPr="00113574">
        <w:rPr>
          <w:rFonts w:eastAsia="Calibri"/>
          <w:sz w:val="24"/>
          <w:szCs w:val="24"/>
          <w:lang w:val="en-GB"/>
        </w:rPr>
        <w:t xml:space="preserve"> </w:t>
      </w:r>
      <w:r w:rsidR="003721FA">
        <w:rPr>
          <w:rFonts w:eastAsia="Calibri"/>
          <w:sz w:val="24"/>
          <w:szCs w:val="24"/>
          <w:lang w:val="en-GB"/>
        </w:rPr>
        <w:t>attribute</w:t>
      </w:r>
      <w:r w:rsidR="000B2AC1" w:rsidRPr="00113574">
        <w:rPr>
          <w:rFonts w:eastAsia="Calibri"/>
          <w:sz w:val="24"/>
          <w:szCs w:val="24"/>
          <w:lang w:val="en-GB"/>
        </w:rPr>
        <w:t>s</w:t>
      </w:r>
      <w:r w:rsidR="003721FA">
        <w:rPr>
          <w:rFonts w:eastAsia="Calibri"/>
          <w:sz w:val="24"/>
          <w:szCs w:val="24"/>
          <w:lang w:val="en-GB"/>
        </w:rPr>
        <w:t xml:space="preserve"> of items</w:t>
      </w:r>
      <w:r w:rsidR="000B2AC1" w:rsidRPr="00113574">
        <w:rPr>
          <w:rFonts w:eastAsia="Calibri"/>
          <w:sz w:val="24"/>
          <w:szCs w:val="24"/>
          <w:lang w:val="en-GB"/>
        </w:rPr>
        <w:t xml:space="preserve">, unlike </w:t>
      </w:r>
      <w:r w:rsidR="0095323C">
        <w:rPr>
          <w:rFonts w:eastAsia="Calibri"/>
          <w:sz w:val="24"/>
          <w:szCs w:val="24"/>
          <w:lang w:val="en-GB"/>
        </w:rPr>
        <w:t xml:space="preserve">the </w:t>
      </w:r>
      <w:r w:rsidR="000B2AC1" w:rsidRPr="00113574">
        <w:rPr>
          <w:rFonts w:eastAsia="Calibri"/>
          <w:sz w:val="24"/>
          <w:szCs w:val="24"/>
          <w:lang w:val="en-GB"/>
        </w:rPr>
        <w:t>content-based</w:t>
      </w:r>
      <w:r w:rsidR="003721FA">
        <w:rPr>
          <w:rFonts w:eastAsia="Calibri"/>
          <w:sz w:val="24"/>
          <w:szCs w:val="24"/>
          <w:lang w:val="en-GB"/>
        </w:rPr>
        <w:t xml:space="preserve"> algorithm</w:t>
      </w:r>
      <w:r w:rsidR="000B2AC1" w:rsidRPr="00113574">
        <w:rPr>
          <w:rFonts w:eastAsia="Calibri"/>
          <w:sz w:val="24"/>
          <w:szCs w:val="24"/>
          <w:lang w:val="en-GB"/>
        </w:rPr>
        <w:t xml:space="preserve">s they make a recommendation based not solely on item similarity, but </w:t>
      </w:r>
      <w:r w:rsidR="003721FA">
        <w:rPr>
          <w:rFonts w:eastAsia="Calibri"/>
          <w:sz w:val="24"/>
          <w:szCs w:val="24"/>
          <w:lang w:val="en-GB"/>
        </w:rPr>
        <w:t xml:space="preserve">rather </w:t>
      </w:r>
      <w:r w:rsidR="0095323C">
        <w:rPr>
          <w:rFonts w:eastAsia="Calibri"/>
          <w:sz w:val="24"/>
          <w:szCs w:val="24"/>
          <w:lang w:val="en-GB"/>
        </w:rPr>
        <w:t xml:space="preserve">on the similarity between users, that way being able to </w:t>
      </w:r>
      <w:r w:rsidR="003721FA">
        <w:rPr>
          <w:rFonts w:eastAsia="Calibri"/>
          <w:sz w:val="24"/>
          <w:szCs w:val="24"/>
          <w:lang w:val="en-GB"/>
        </w:rPr>
        <w:t xml:space="preserve">identify like-minded </w:t>
      </w:r>
      <w:r w:rsidR="0095323C">
        <w:rPr>
          <w:rFonts w:eastAsia="Calibri"/>
          <w:sz w:val="24"/>
          <w:szCs w:val="24"/>
          <w:lang w:val="en-GB"/>
        </w:rPr>
        <w:t>individual</w:t>
      </w:r>
      <w:r w:rsidR="003721FA">
        <w:rPr>
          <w:rFonts w:eastAsia="Calibri"/>
          <w:sz w:val="24"/>
          <w:szCs w:val="24"/>
          <w:lang w:val="en-GB"/>
        </w:rPr>
        <w:t xml:space="preserve">s </w:t>
      </w:r>
      <w:r w:rsidR="0095323C">
        <w:rPr>
          <w:rFonts w:eastAsia="Calibri"/>
          <w:sz w:val="24"/>
          <w:szCs w:val="24"/>
          <w:lang w:val="en-GB"/>
        </w:rPr>
        <w:t xml:space="preserve">and recommend to each of them those items </w:t>
      </w:r>
      <w:r w:rsidR="00510DB5">
        <w:rPr>
          <w:rFonts w:eastAsia="Calibri"/>
          <w:sz w:val="24"/>
          <w:szCs w:val="24"/>
          <w:lang w:val="en-GB"/>
        </w:rPr>
        <w:t>which they do not share both, but</w:t>
      </w:r>
      <w:r w:rsidR="0095323C">
        <w:rPr>
          <w:rFonts w:eastAsia="Calibri"/>
          <w:sz w:val="24"/>
          <w:szCs w:val="24"/>
          <w:lang w:val="en-GB"/>
        </w:rPr>
        <w:t xml:space="preserve"> </w:t>
      </w:r>
      <w:r w:rsidR="00510DB5">
        <w:rPr>
          <w:rFonts w:eastAsia="Calibri"/>
          <w:sz w:val="24"/>
          <w:szCs w:val="24"/>
          <w:lang w:val="en-GB"/>
        </w:rPr>
        <w:t>only one of them has rated</w:t>
      </w:r>
      <w:r w:rsidR="000B2AC1" w:rsidRPr="00113574">
        <w:rPr>
          <w:rFonts w:eastAsia="Calibri"/>
          <w:sz w:val="24"/>
          <w:szCs w:val="24"/>
          <w:lang w:val="en-GB"/>
        </w:rPr>
        <w:t xml:space="preserve">. </w:t>
      </w:r>
      <w:r w:rsidR="000B2AC1" w:rsidRPr="00113574">
        <w:rPr>
          <w:sz w:val="24"/>
          <w:szCs w:val="24"/>
          <w:lang w:val="en-GB"/>
        </w:rPr>
        <w:t xml:space="preserve">Latent factor models, </w:t>
      </w:r>
      <w:r w:rsidR="00C33917">
        <w:rPr>
          <w:sz w:val="24"/>
          <w:szCs w:val="24"/>
          <w:lang w:val="en-GB"/>
        </w:rPr>
        <w:t>in their own turn</w:t>
      </w:r>
      <w:r w:rsidR="000B2AC1" w:rsidRPr="00113574">
        <w:rPr>
          <w:sz w:val="24"/>
          <w:szCs w:val="24"/>
          <w:lang w:val="en-GB"/>
        </w:rPr>
        <w:t xml:space="preserve">, infer the presence of </w:t>
      </w:r>
      <w:r w:rsidR="003721FA">
        <w:rPr>
          <w:sz w:val="24"/>
          <w:szCs w:val="24"/>
          <w:lang w:val="en-GB"/>
        </w:rPr>
        <w:t>implicit</w:t>
      </w:r>
      <w:r w:rsidR="000B2AC1" w:rsidRPr="00113574">
        <w:rPr>
          <w:sz w:val="24"/>
          <w:szCs w:val="24"/>
          <w:lang w:val="en-GB"/>
        </w:rPr>
        <w:t xml:space="preserve"> descriptive factors that can be </w:t>
      </w:r>
      <w:r w:rsidR="003721FA">
        <w:rPr>
          <w:sz w:val="24"/>
          <w:szCs w:val="24"/>
          <w:lang w:val="en-GB"/>
        </w:rPr>
        <w:t>reveale</w:t>
      </w:r>
      <w:r w:rsidR="000B2AC1" w:rsidRPr="00113574">
        <w:rPr>
          <w:sz w:val="24"/>
          <w:szCs w:val="24"/>
          <w:lang w:val="en-GB"/>
        </w:rPr>
        <w:t>d from</w:t>
      </w:r>
      <w:r w:rsidR="003721FA">
        <w:rPr>
          <w:sz w:val="24"/>
          <w:szCs w:val="24"/>
          <w:lang w:val="en-GB"/>
        </w:rPr>
        <w:t xml:space="preserve"> certain arbitrary,</w:t>
      </w:r>
      <w:r w:rsidR="000F16EE">
        <w:rPr>
          <w:sz w:val="24"/>
          <w:szCs w:val="24"/>
          <w:lang w:val="en-GB"/>
        </w:rPr>
        <w:t xml:space="preserve"> yet</w:t>
      </w:r>
      <w:r w:rsidR="003721FA">
        <w:rPr>
          <w:sz w:val="24"/>
          <w:szCs w:val="24"/>
          <w:lang w:val="en-GB"/>
        </w:rPr>
        <w:t xml:space="preserve"> computer </w:t>
      </w:r>
      <w:r w:rsidR="00C33917">
        <w:rPr>
          <w:sz w:val="24"/>
          <w:szCs w:val="24"/>
          <w:lang w:val="en-GB"/>
        </w:rPr>
        <w:t>discernible</w:t>
      </w:r>
      <w:r w:rsidR="000B2AC1" w:rsidRPr="00113574">
        <w:rPr>
          <w:sz w:val="24"/>
          <w:szCs w:val="24"/>
          <w:lang w:val="en-GB"/>
        </w:rPr>
        <w:t xml:space="preserve"> patterns in </w:t>
      </w:r>
      <w:r w:rsidR="00C33917">
        <w:rPr>
          <w:sz w:val="24"/>
          <w:szCs w:val="24"/>
          <w:lang w:val="en-GB"/>
        </w:rPr>
        <w:t xml:space="preserve">the </w:t>
      </w:r>
      <w:r w:rsidR="000B2AC1" w:rsidRPr="00113574">
        <w:rPr>
          <w:sz w:val="24"/>
          <w:szCs w:val="24"/>
          <w:lang w:val="en-GB"/>
        </w:rPr>
        <w:t>user-item data (Koren, Bell &amp; Volinsky, 2009).</w:t>
      </w:r>
    </w:p>
    <w:p w14:paraId="6B1B3021" w14:textId="77777777" w:rsidR="00A35B5D" w:rsidRDefault="00516A94" w:rsidP="00FB087B">
      <w:pPr>
        <w:spacing w:line="360" w:lineRule="auto"/>
        <w:ind w:firstLine="720"/>
        <w:jc w:val="both"/>
        <w:rPr>
          <w:sz w:val="24"/>
          <w:szCs w:val="24"/>
          <w:lang w:val="en-GB"/>
        </w:rPr>
      </w:pPr>
      <w:r>
        <w:rPr>
          <w:sz w:val="24"/>
          <w:szCs w:val="24"/>
          <w:lang w:val="en-GB"/>
        </w:rPr>
        <w:t>Although the c</w:t>
      </w:r>
      <w:r w:rsidR="00092F7F">
        <w:rPr>
          <w:sz w:val="24"/>
          <w:szCs w:val="24"/>
          <w:lang w:val="en-GB"/>
        </w:rPr>
        <w:t xml:space="preserve">ollaborative filtering approach </w:t>
      </w:r>
      <w:r>
        <w:rPr>
          <w:sz w:val="24"/>
          <w:szCs w:val="24"/>
          <w:lang w:val="en-GB"/>
        </w:rPr>
        <w:t>can be applied by means of</w:t>
      </w:r>
      <w:r w:rsidR="00092F7F">
        <w:rPr>
          <w:sz w:val="24"/>
          <w:szCs w:val="24"/>
          <w:lang w:val="en-GB"/>
        </w:rPr>
        <w:t xml:space="preserve"> many of t</w:t>
      </w:r>
      <w:r w:rsidR="002514D7">
        <w:rPr>
          <w:sz w:val="24"/>
          <w:szCs w:val="24"/>
          <w:lang w:val="en-GB"/>
        </w:rPr>
        <w:t>he same most basic</w:t>
      </w:r>
      <w:r w:rsidR="00092F7F">
        <w:rPr>
          <w:sz w:val="24"/>
          <w:szCs w:val="24"/>
          <w:lang w:val="en-GB"/>
        </w:rPr>
        <w:t xml:space="preserve"> </w:t>
      </w:r>
      <w:r w:rsidR="002514D7">
        <w:rPr>
          <w:sz w:val="24"/>
          <w:szCs w:val="24"/>
          <w:lang w:val="en-GB"/>
        </w:rPr>
        <w:t>classification and regression</w:t>
      </w:r>
      <w:r w:rsidR="00092F7F">
        <w:rPr>
          <w:sz w:val="24"/>
          <w:szCs w:val="24"/>
          <w:lang w:val="en-GB"/>
        </w:rPr>
        <w:t xml:space="preserve"> methods</w:t>
      </w:r>
      <w:r w:rsidR="002514D7">
        <w:rPr>
          <w:sz w:val="24"/>
          <w:szCs w:val="24"/>
          <w:lang w:val="en-GB"/>
        </w:rPr>
        <w:t xml:space="preserve"> that were mentioned previously for</w:t>
      </w:r>
      <w:r w:rsidR="00092F7F">
        <w:rPr>
          <w:sz w:val="24"/>
          <w:szCs w:val="24"/>
          <w:lang w:val="en-GB"/>
        </w:rPr>
        <w:t xml:space="preserve"> the content-based </w:t>
      </w:r>
      <w:r w:rsidR="002514D7">
        <w:rPr>
          <w:sz w:val="24"/>
          <w:szCs w:val="24"/>
          <w:lang w:val="en-GB"/>
        </w:rPr>
        <w:t>approach</w:t>
      </w:r>
      <w:r w:rsidR="00883254">
        <w:rPr>
          <w:sz w:val="24"/>
          <w:szCs w:val="24"/>
          <w:lang w:val="en-GB"/>
        </w:rPr>
        <w:t>,</w:t>
      </w:r>
      <w:r>
        <w:rPr>
          <w:sz w:val="24"/>
          <w:szCs w:val="24"/>
          <w:lang w:val="en-GB"/>
        </w:rPr>
        <w:t xml:space="preserve"> </w:t>
      </w:r>
      <w:r w:rsidR="002514D7">
        <w:rPr>
          <w:sz w:val="24"/>
          <w:szCs w:val="24"/>
          <w:lang w:val="en-GB"/>
        </w:rPr>
        <w:t>such as</w:t>
      </w:r>
      <w:r w:rsidR="006D76A2">
        <w:rPr>
          <w:sz w:val="24"/>
          <w:szCs w:val="24"/>
          <w:lang w:val="en-GB"/>
        </w:rPr>
        <w:t xml:space="preserve"> the various distance, correlation and</w:t>
      </w:r>
      <w:r w:rsidR="002673E9">
        <w:rPr>
          <w:sz w:val="24"/>
          <w:szCs w:val="24"/>
          <w:lang w:val="en-GB"/>
        </w:rPr>
        <w:t xml:space="preserve"> similarity measures</w:t>
      </w:r>
      <w:r w:rsidR="006D76A2">
        <w:rPr>
          <w:sz w:val="24"/>
          <w:szCs w:val="24"/>
          <w:lang w:val="en-GB"/>
        </w:rPr>
        <w:t>,</w:t>
      </w:r>
      <w:r w:rsidR="002673E9">
        <w:rPr>
          <w:sz w:val="24"/>
          <w:szCs w:val="24"/>
          <w:lang w:val="en-GB"/>
        </w:rPr>
        <w:t xml:space="preserve"> </w:t>
      </w:r>
      <w:r w:rsidR="006D76A2">
        <w:rPr>
          <w:sz w:val="24"/>
          <w:szCs w:val="24"/>
          <w:lang w:val="en-GB"/>
        </w:rPr>
        <w:t xml:space="preserve">the </w:t>
      </w:r>
      <w:r>
        <w:rPr>
          <w:sz w:val="24"/>
          <w:szCs w:val="24"/>
          <w:lang w:val="en-GB"/>
        </w:rPr>
        <w:t>probabilistic classifiers</w:t>
      </w:r>
      <w:r w:rsidR="002673E9">
        <w:rPr>
          <w:sz w:val="24"/>
          <w:szCs w:val="24"/>
          <w:lang w:val="en-GB"/>
        </w:rPr>
        <w:t xml:space="preserve"> (decision tree</w:t>
      </w:r>
      <w:r w:rsidR="003E0EED">
        <w:rPr>
          <w:sz w:val="24"/>
          <w:szCs w:val="24"/>
          <w:lang w:val="en-GB"/>
        </w:rPr>
        <w:t>, random forest and Bayesian</w:t>
      </w:r>
      <w:r w:rsidR="002673E9">
        <w:rPr>
          <w:sz w:val="24"/>
          <w:szCs w:val="24"/>
          <w:lang w:val="en-GB"/>
        </w:rPr>
        <w:t xml:space="preserve"> models)</w:t>
      </w:r>
      <w:r w:rsidR="003E0EED">
        <w:rPr>
          <w:sz w:val="24"/>
          <w:szCs w:val="24"/>
          <w:lang w:val="en-GB"/>
        </w:rPr>
        <w:t>, regression</w:t>
      </w:r>
      <w:r w:rsidR="006D76A2">
        <w:rPr>
          <w:sz w:val="24"/>
          <w:szCs w:val="24"/>
          <w:lang w:val="en-GB"/>
        </w:rPr>
        <w:t xml:space="preserve"> models (linear, polynomial or logistic)</w:t>
      </w:r>
      <w:r>
        <w:rPr>
          <w:sz w:val="24"/>
          <w:szCs w:val="24"/>
          <w:lang w:val="en-GB"/>
        </w:rPr>
        <w:t xml:space="preserve"> </w:t>
      </w:r>
      <w:r w:rsidR="002673E9">
        <w:rPr>
          <w:sz w:val="24"/>
          <w:szCs w:val="24"/>
          <w:lang w:val="en-GB"/>
        </w:rPr>
        <w:t xml:space="preserve">and clustering </w:t>
      </w:r>
      <w:r w:rsidR="006D76A2">
        <w:rPr>
          <w:sz w:val="24"/>
          <w:szCs w:val="24"/>
          <w:lang w:val="en-GB"/>
        </w:rPr>
        <w:t>methods</w:t>
      </w:r>
      <w:r w:rsidR="00883254">
        <w:rPr>
          <w:sz w:val="24"/>
          <w:szCs w:val="24"/>
          <w:lang w:val="en-GB"/>
        </w:rPr>
        <w:t xml:space="preserve">, the present paper </w:t>
      </w:r>
      <w:r w:rsidR="00690C7A">
        <w:rPr>
          <w:sz w:val="24"/>
          <w:szCs w:val="24"/>
          <w:lang w:val="en-GB"/>
        </w:rPr>
        <w:t>is going</w:t>
      </w:r>
      <w:r w:rsidR="00883254">
        <w:rPr>
          <w:sz w:val="24"/>
          <w:szCs w:val="24"/>
          <w:lang w:val="en-GB"/>
        </w:rPr>
        <w:t xml:space="preserve"> to focus on </w:t>
      </w:r>
      <w:r w:rsidR="00690C7A">
        <w:rPr>
          <w:sz w:val="24"/>
          <w:szCs w:val="24"/>
          <w:lang w:val="en-GB"/>
        </w:rPr>
        <w:t xml:space="preserve">one of </w:t>
      </w:r>
      <w:r w:rsidR="00883254">
        <w:rPr>
          <w:sz w:val="24"/>
          <w:szCs w:val="24"/>
          <w:lang w:val="en-GB"/>
        </w:rPr>
        <w:t xml:space="preserve">the </w:t>
      </w:r>
      <w:r w:rsidR="00690C7A">
        <w:rPr>
          <w:sz w:val="24"/>
          <w:szCs w:val="24"/>
          <w:lang w:val="en-GB"/>
        </w:rPr>
        <w:t>most promising types of machine learning models</w:t>
      </w:r>
      <w:r w:rsidR="009F360A">
        <w:rPr>
          <w:sz w:val="24"/>
          <w:szCs w:val="24"/>
          <w:lang w:val="en-GB"/>
        </w:rPr>
        <w:t xml:space="preserve"> for collaborative filtering</w:t>
      </w:r>
      <w:r w:rsidR="00690C7A">
        <w:rPr>
          <w:sz w:val="24"/>
          <w:szCs w:val="24"/>
          <w:lang w:val="en-GB"/>
        </w:rPr>
        <w:t xml:space="preserve"> called the </w:t>
      </w:r>
      <w:r w:rsidR="00883254">
        <w:rPr>
          <w:sz w:val="24"/>
          <w:szCs w:val="24"/>
          <w:lang w:val="en-GB"/>
        </w:rPr>
        <w:t>latent factor models</w:t>
      </w:r>
      <w:r w:rsidR="00690C7A">
        <w:rPr>
          <w:sz w:val="24"/>
          <w:szCs w:val="24"/>
          <w:lang w:val="en-GB"/>
        </w:rPr>
        <w:t xml:space="preserve">, </w:t>
      </w:r>
      <w:r w:rsidR="000B2AC1">
        <w:rPr>
          <w:sz w:val="24"/>
          <w:szCs w:val="24"/>
          <w:lang w:val="en-GB"/>
        </w:rPr>
        <w:t>for the main reason that these types of algorithms</w:t>
      </w:r>
      <w:r w:rsidR="00690C7A">
        <w:rPr>
          <w:sz w:val="24"/>
          <w:szCs w:val="24"/>
          <w:lang w:val="en-GB"/>
        </w:rPr>
        <w:t xml:space="preserve"> have proven to</w:t>
      </w:r>
      <w:r w:rsidR="009F360A">
        <w:rPr>
          <w:sz w:val="24"/>
          <w:szCs w:val="24"/>
          <w:lang w:val="en-GB"/>
        </w:rPr>
        <w:t xml:space="preserve"> deal with huge and sparse datasets more</w:t>
      </w:r>
      <w:r w:rsidR="00690C7A">
        <w:rPr>
          <w:sz w:val="24"/>
          <w:szCs w:val="24"/>
          <w:lang w:val="en-GB"/>
        </w:rPr>
        <w:t xml:space="preserve"> efficient</w:t>
      </w:r>
      <w:r w:rsidR="009F360A">
        <w:rPr>
          <w:sz w:val="24"/>
          <w:szCs w:val="24"/>
          <w:lang w:val="en-GB"/>
        </w:rPr>
        <w:t>ly than the majority of other standalone techniques (Koren et al.,</w:t>
      </w:r>
      <w:r w:rsidR="00690C7A">
        <w:rPr>
          <w:sz w:val="24"/>
          <w:szCs w:val="24"/>
          <w:lang w:val="en-GB"/>
        </w:rPr>
        <w:t xml:space="preserve"> </w:t>
      </w:r>
      <w:r w:rsidR="008345DD">
        <w:rPr>
          <w:sz w:val="24"/>
          <w:szCs w:val="24"/>
          <w:lang w:val="en-GB"/>
        </w:rPr>
        <w:t>2009)</w:t>
      </w:r>
      <w:r w:rsidR="002514D7">
        <w:rPr>
          <w:sz w:val="24"/>
          <w:szCs w:val="24"/>
          <w:lang w:val="en-GB"/>
        </w:rPr>
        <w:t>.</w:t>
      </w:r>
    </w:p>
    <w:p w14:paraId="0D12463B" w14:textId="77777777" w:rsidR="0098791C" w:rsidRDefault="004671ED" w:rsidP="00FB087B">
      <w:pPr>
        <w:spacing w:line="360" w:lineRule="auto"/>
        <w:ind w:firstLine="720"/>
        <w:jc w:val="both"/>
        <w:rPr>
          <w:sz w:val="24"/>
          <w:szCs w:val="24"/>
          <w:lang w:val="en-GB"/>
        </w:rPr>
      </w:pPr>
      <w:r>
        <w:rPr>
          <w:sz w:val="24"/>
          <w:szCs w:val="24"/>
          <w:lang w:val="en-GB"/>
        </w:rPr>
        <w:t>Latent factor models have been most extensively studied in the research domains of</w:t>
      </w:r>
      <w:r w:rsidR="00AD49BB">
        <w:rPr>
          <w:sz w:val="24"/>
          <w:szCs w:val="24"/>
          <w:lang w:val="en-GB"/>
        </w:rPr>
        <w:t>:</w:t>
      </w:r>
      <w:r>
        <w:rPr>
          <w:sz w:val="24"/>
          <w:szCs w:val="24"/>
          <w:lang w:val="en-GB"/>
        </w:rPr>
        <w:t xml:space="preserve"> the Natural Language Processin</w:t>
      </w:r>
      <w:r w:rsidR="00AD49BB">
        <w:rPr>
          <w:sz w:val="24"/>
          <w:szCs w:val="24"/>
          <w:lang w:val="en-GB"/>
        </w:rPr>
        <w:t>g</w:t>
      </w:r>
      <w:r w:rsidR="004B2C64">
        <w:rPr>
          <w:sz w:val="24"/>
          <w:szCs w:val="24"/>
          <w:lang w:val="en-GB"/>
        </w:rPr>
        <w:t xml:space="preserve"> techniques</w:t>
      </w:r>
      <w:r w:rsidR="00AD49BB">
        <w:rPr>
          <w:sz w:val="24"/>
          <w:szCs w:val="24"/>
          <w:lang w:val="en-GB"/>
        </w:rPr>
        <w:t>, with the specific</w:t>
      </w:r>
      <w:r>
        <w:rPr>
          <w:sz w:val="24"/>
          <w:szCs w:val="24"/>
          <w:lang w:val="en-GB"/>
        </w:rPr>
        <w:t xml:space="preserve"> </w:t>
      </w:r>
      <w:r w:rsidR="0098791C" w:rsidRPr="0098791C">
        <w:rPr>
          <w:sz w:val="24"/>
          <w:szCs w:val="24"/>
          <w:lang w:val="en-GB"/>
        </w:rPr>
        <w:t>examples includ</w:t>
      </w:r>
      <w:r w:rsidR="00AD49BB">
        <w:rPr>
          <w:sz w:val="24"/>
          <w:szCs w:val="24"/>
          <w:lang w:val="en-GB"/>
        </w:rPr>
        <w:t>ing, but not limited to</w:t>
      </w:r>
      <w:r w:rsidR="0098791C" w:rsidRPr="0098791C">
        <w:rPr>
          <w:sz w:val="24"/>
          <w:szCs w:val="24"/>
          <w:lang w:val="en-GB"/>
        </w:rPr>
        <w:t xml:space="preserve"> </w:t>
      </w:r>
      <w:r w:rsidR="00AD49BB">
        <w:rPr>
          <w:sz w:val="24"/>
          <w:szCs w:val="24"/>
          <w:lang w:val="en-GB"/>
        </w:rPr>
        <w:t xml:space="preserve">the probabilistic </w:t>
      </w:r>
      <w:r w:rsidR="0098791C" w:rsidRPr="0098791C">
        <w:rPr>
          <w:sz w:val="24"/>
          <w:szCs w:val="24"/>
          <w:lang w:val="en-GB"/>
        </w:rPr>
        <w:t>L</w:t>
      </w:r>
      <w:r w:rsidR="00AD49BB">
        <w:rPr>
          <w:sz w:val="24"/>
          <w:szCs w:val="24"/>
          <w:lang w:val="en-GB"/>
        </w:rPr>
        <w:t xml:space="preserve">atent </w:t>
      </w:r>
      <w:r w:rsidR="0098791C" w:rsidRPr="0098791C">
        <w:rPr>
          <w:sz w:val="24"/>
          <w:szCs w:val="24"/>
          <w:lang w:val="en-GB"/>
        </w:rPr>
        <w:t>S</w:t>
      </w:r>
      <w:r w:rsidR="00AD49BB">
        <w:rPr>
          <w:sz w:val="24"/>
          <w:szCs w:val="24"/>
          <w:lang w:val="en-GB"/>
        </w:rPr>
        <w:t xml:space="preserve">emantic </w:t>
      </w:r>
      <w:r w:rsidR="0098791C" w:rsidRPr="0098791C">
        <w:rPr>
          <w:sz w:val="24"/>
          <w:szCs w:val="24"/>
          <w:lang w:val="en-GB"/>
        </w:rPr>
        <w:t>A</w:t>
      </w:r>
      <w:r w:rsidR="00AD49BB">
        <w:rPr>
          <w:sz w:val="24"/>
          <w:szCs w:val="24"/>
          <w:lang w:val="en-GB"/>
        </w:rPr>
        <w:t>nalysis</w:t>
      </w:r>
      <w:r w:rsidR="00F13E80">
        <w:rPr>
          <w:sz w:val="24"/>
          <w:szCs w:val="24"/>
          <w:lang w:val="en-GB"/>
        </w:rPr>
        <w:t xml:space="preserve"> (pLSA)</w:t>
      </w:r>
      <w:r w:rsidR="00AD49BB">
        <w:rPr>
          <w:sz w:val="24"/>
          <w:szCs w:val="24"/>
          <w:lang w:val="en-GB"/>
        </w:rPr>
        <w:t xml:space="preserve"> being used for information retrieval</w:t>
      </w:r>
      <w:r w:rsidR="0098791C" w:rsidRPr="0098791C">
        <w:rPr>
          <w:sz w:val="24"/>
          <w:szCs w:val="24"/>
          <w:lang w:val="en-GB"/>
        </w:rPr>
        <w:t xml:space="preserve"> </w:t>
      </w:r>
      <w:r>
        <w:rPr>
          <w:sz w:val="24"/>
          <w:szCs w:val="24"/>
          <w:lang w:val="en-GB"/>
        </w:rPr>
        <w:t>(</w:t>
      </w:r>
      <w:r w:rsidR="0098791C" w:rsidRPr="0098791C">
        <w:rPr>
          <w:sz w:val="24"/>
          <w:szCs w:val="24"/>
          <w:lang w:val="en-GB"/>
        </w:rPr>
        <w:t>Hofmann</w:t>
      </w:r>
      <w:r w:rsidR="00C40D7F">
        <w:rPr>
          <w:sz w:val="24"/>
          <w:szCs w:val="24"/>
          <w:lang w:val="en-GB"/>
        </w:rPr>
        <w:t>,</w:t>
      </w:r>
      <w:r w:rsidR="0098791C" w:rsidRPr="0098791C">
        <w:rPr>
          <w:sz w:val="24"/>
          <w:szCs w:val="24"/>
          <w:lang w:val="en-GB"/>
        </w:rPr>
        <w:t xml:space="preserve"> 2004</w:t>
      </w:r>
      <w:r>
        <w:rPr>
          <w:sz w:val="24"/>
          <w:szCs w:val="24"/>
          <w:lang w:val="en-GB"/>
        </w:rPr>
        <w:t>)</w:t>
      </w:r>
      <w:r w:rsidR="00AD49BB">
        <w:rPr>
          <w:sz w:val="24"/>
          <w:szCs w:val="24"/>
          <w:lang w:val="en-GB"/>
        </w:rPr>
        <w:t xml:space="preserve"> and</w:t>
      </w:r>
      <w:r w:rsidR="0098791C" w:rsidRPr="0098791C">
        <w:rPr>
          <w:sz w:val="24"/>
          <w:szCs w:val="24"/>
          <w:lang w:val="en-GB"/>
        </w:rPr>
        <w:t xml:space="preserve"> </w:t>
      </w:r>
      <w:r w:rsidR="00AD49BB">
        <w:rPr>
          <w:sz w:val="24"/>
          <w:szCs w:val="24"/>
          <w:lang w:val="en-GB"/>
        </w:rPr>
        <w:t>the</w:t>
      </w:r>
      <w:r w:rsidR="0098791C" w:rsidRPr="0098791C">
        <w:rPr>
          <w:sz w:val="24"/>
          <w:szCs w:val="24"/>
          <w:lang w:val="en-GB"/>
        </w:rPr>
        <w:t xml:space="preserve"> </w:t>
      </w:r>
      <w:r w:rsidR="00D863A7">
        <w:rPr>
          <w:sz w:val="24"/>
          <w:szCs w:val="24"/>
          <w:lang w:val="en-GB"/>
        </w:rPr>
        <w:t>L</w:t>
      </w:r>
      <w:r w:rsidR="0098791C" w:rsidRPr="0098791C">
        <w:rPr>
          <w:sz w:val="24"/>
          <w:szCs w:val="24"/>
          <w:lang w:val="en-GB"/>
        </w:rPr>
        <w:t xml:space="preserve">atent Dirichlet </w:t>
      </w:r>
      <w:r w:rsidR="00D863A7">
        <w:rPr>
          <w:sz w:val="24"/>
          <w:szCs w:val="24"/>
          <w:lang w:val="en-GB"/>
        </w:rPr>
        <w:t>A</w:t>
      </w:r>
      <w:r w:rsidR="0098791C" w:rsidRPr="0098791C">
        <w:rPr>
          <w:sz w:val="24"/>
          <w:szCs w:val="24"/>
          <w:lang w:val="en-GB"/>
        </w:rPr>
        <w:t>llocation</w:t>
      </w:r>
      <w:r w:rsidR="00D863A7">
        <w:rPr>
          <w:sz w:val="24"/>
          <w:szCs w:val="24"/>
          <w:lang w:val="en-GB"/>
        </w:rPr>
        <w:t xml:space="preserve"> (LDA)</w:t>
      </w:r>
      <w:r w:rsidR="0098791C" w:rsidRPr="0098791C">
        <w:rPr>
          <w:sz w:val="24"/>
          <w:szCs w:val="24"/>
          <w:lang w:val="en-GB"/>
        </w:rPr>
        <w:t xml:space="preserve"> </w:t>
      </w:r>
      <w:r w:rsidR="00AD49BB">
        <w:rPr>
          <w:sz w:val="24"/>
          <w:szCs w:val="24"/>
          <w:lang w:val="en-GB"/>
        </w:rPr>
        <w:t>employed in text classification (Blei</w:t>
      </w:r>
      <w:r w:rsidR="00C40D7F">
        <w:rPr>
          <w:sz w:val="24"/>
          <w:szCs w:val="24"/>
          <w:lang w:val="en-GB"/>
        </w:rPr>
        <w:t xml:space="preserve"> et al.,</w:t>
      </w:r>
      <w:r w:rsidR="00AD49BB">
        <w:rPr>
          <w:sz w:val="24"/>
          <w:szCs w:val="24"/>
          <w:lang w:val="en-GB"/>
        </w:rPr>
        <w:t xml:space="preserve"> 2003); as well as </w:t>
      </w:r>
      <w:r w:rsidR="004B2C64">
        <w:rPr>
          <w:sz w:val="24"/>
          <w:szCs w:val="24"/>
          <w:lang w:val="en-GB"/>
        </w:rPr>
        <w:t>in the context of the major recommender system algorithms and dimensionality reduction techniques, s</w:t>
      </w:r>
      <w:r w:rsidR="000330AE">
        <w:rPr>
          <w:sz w:val="24"/>
          <w:szCs w:val="24"/>
          <w:lang w:val="en-GB"/>
        </w:rPr>
        <w:t>ome examples of which are</w:t>
      </w:r>
      <w:r w:rsidR="0098791C" w:rsidRPr="0098791C">
        <w:rPr>
          <w:sz w:val="24"/>
          <w:szCs w:val="24"/>
          <w:lang w:val="en-GB"/>
        </w:rPr>
        <w:t xml:space="preserve"> </w:t>
      </w:r>
      <w:r w:rsidR="0056446A">
        <w:rPr>
          <w:sz w:val="24"/>
          <w:szCs w:val="24"/>
          <w:lang w:val="en-GB"/>
        </w:rPr>
        <w:t>the</w:t>
      </w:r>
      <w:r w:rsidR="00F13E80">
        <w:rPr>
          <w:sz w:val="24"/>
          <w:szCs w:val="24"/>
          <w:lang w:val="en-GB"/>
        </w:rPr>
        <w:t xml:space="preserve"> matrix factori</w:t>
      </w:r>
      <w:r w:rsidR="00C40D7F">
        <w:rPr>
          <w:sz w:val="24"/>
          <w:szCs w:val="24"/>
          <w:lang w:val="en-GB"/>
        </w:rPr>
        <w:t>s</w:t>
      </w:r>
      <w:r w:rsidR="00F13E80">
        <w:rPr>
          <w:sz w:val="24"/>
          <w:szCs w:val="24"/>
          <w:lang w:val="en-GB"/>
        </w:rPr>
        <w:t>ation-like method</w:t>
      </w:r>
      <w:r w:rsidR="000330AE">
        <w:rPr>
          <w:sz w:val="24"/>
          <w:szCs w:val="24"/>
          <w:lang w:val="en-GB"/>
        </w:rPr>
        <w:t>s</w:t>
      </w:r>
      <w:r w:rsidR="00F13E80">
        <w:rPr>
          <w:sz w:val="24"/>
          <w:szCs w:val="24"/>
          <w:lang w:val="en-GB"/>
        </w:rPr>
        <w:t xml:space="preserve"> of</w:t>
      </w:r>
      <w:r w:rsidR="0056446A">
        <w:rPr>
          <w:sz w:val="24"/>
          <w:szCs w:val="24"/>
          <w:lang w:val="en-GB"/>
        </w:rPr>
        <w:t xml:space="preserve"> </w:t>
      </w:r>
      <w:r w:rsidR="0098791C" w:rsidRPr="0098791C">
        <w:rPr>
          <w:sz w:val="24"/>
          <w:szCs w:val="24"/>
          <w:lang w:val="en-GB"/>
        </w:rPr>
        <w:lastRenderedPageBreak/>
        <w:t xml:space="preserve">singular value decomposition (SVD) </w:t>
      </w:r>
      <w:r w:rsidR="00D863A7">
        <w:rPr>
          <w:sz w:val="24"/>
          <w:szCs w:val="24"/>
          <w:lang w:val="en-GB"/>
        </w:rPr>
        <w:t xml:space="preserve">being </w:t>
      </w:r>
      <w:r w:rsidR="00F13E80">
        <w:rPr>
          <w:sz w:val="24"/>
          <w:szCs w:val="24"/>
          <w:lang w:val="en-GB"/>
        </w:rPr>
        <w:t>applied for the dimensionality reduction of a</w:t>
      </w:r>
      <w:r w:rsidR="0098791C" w:rsidRPr="0098791C">
        <w:rPr>
          <w:sz w:val="24"/>
          <w:szCs w:val="24"/>
          <w:lang w:val="en-GB"/>
        </w:rPr>
        <w:t xml:space="preserve"> user</w:t>
      </w:r>
      <w:r w:rsidR="0098791C">
        <w:rPr>
          <w:sz w:val="24"/>
          <w:szCs w:val="24"/>
          <w:lang w:val="en-GB"/>
        </w:rPr>
        <w:t>-</w:t>
      </w:r>
      <w:r w:rsidR="0098791C" w:rsidRPr="0098791C">
        <w:rPr>
          <w:sz w:val="24"/>
          <w:szCs w:val="24"/>
          <w:lang w:val="en-GB"/>
        </w:rPr>
        <w:t>item</w:t>
      </w:r>
      <w:r w:rsidR="0098791C">
        <w:rPr>
          <w:sz w:val="24"/>
          <w:szCs w:val="24"/>
          <w:lang w:val="en-GB"/>
        </w:rPr>
        <w:t xml:space="preserve"> </w:t>
      </w:r>
      <w:r w:rsidR="0098791C" w:rsidRPr="0098791C">
        <w:rPr>
          <w:sz w:val="24"/>
          <w:szCs w:val="24"/>
          <w:lang w:val="en-GB"/>
        </w:rPr>
        <w:t xml:space="preserve">ratings matrix </w:t>
      </w:r>
      <w:r w:rsidR="00C553BD">
        <w:rPr>
          <w:sz w:val="24"/>
          <w:szCs w:val="24"/>
          <w:lang w:val="en-GB"/>
        </w:rPr>
        <w:t>(</w:t>
      </w:r>
      <w:r w:rsidR="00C553BD" w:rsidRPr="00C553BD">
        <w:rPr>
          <w:sz w:val="24"/>
          <w:szCs w:val="24"/>
          <w:lang w:val="en-GB"/>
        </w:rPr>
        <w:t>Billsus</w:t>
      </w:r>
      <w:r w:rsidR="00C553BD">
        <w:rPr>
          <w:sz w:val="24"/>
          <w:szCs w:val="24"/>
          <w:lang w:val="en-GB"/>
        </w:rPr>
        <w:t xml:space="preserve"> &amp;</w:t>
      </w:r>
      <w:r w:rsidR="00C553BD" w:rsidRPr="00C553BD">
        <w:rPr>
          <w:sz w:val="24"/>
          <w:szCs w:val="24"/>
          <w:lang w:val="en-GB"/>
        </w:rPr>
        <w:t xml:space="preserve"> Pazzani</w:t>
      </w:r>
      <w:r w:rsidR="00C553BD">
        <w:rPr>
          <w:sz w:val="24"/>
          <w:szCs w:val="24"/>
          <w:lang w:val="en-GB"/>
        </w:rPr>
        <w:t xml:space="preserve">, </w:t>
      </w:r>
      <w:r w:rsidR="00C553BD" w:rsidRPr="00C553BD">
        <w:rPr>
          <w:sz w:val="24"/>
          <w:szCs w:val="24"/>
          <w:lang w:val="en-GB"/>
        </w:rPr>
        <w:t>1998</w:t>
      </w:r>
      <w:r w:rsidR="0098791C" w:rsidRPr="0098791C">
        <w:rPr>
          <w:sz w:val="24"/>
          <w:szCs w:val="24"/>
          <w:lang w:val="en-GB"/>
        </w:rPr>
        <w:t>)</w:t>
      </w:r>
      <w:r w:rsidR="0098791C">
        <w:rPr>
          <w:sz w:val="24"/>
          <w:szCs w:val="24"/>
          <w:lang w:val="en-GB"/>
        </w:rPr>
        <w:t>.</w:t>
      </w:r>
    </w:p>
    <w:p w14:paraId="111D09D9" w14:textId="77777777" w:rsidR="008B6B21" w:rsidRPr="00113574" w:rsidRDefault="00C553BD" w:rsidP="00FB087B">
      <w:pPr>
        <w:spacing w:line="360" w:lineRule="auto"/>
        <w:ind w:firstLine="708"/>
        <w:jc w:val="both"/>
        <w:rPr>
          <w:sz w:val="24"/>
          <w:szCs w:val="24"/>
          <w:lang w:val="en-GB"/>
        </w:rPr>
      </w:pPr>
      <w:r>
        <w:rPr>
          <w:sz w:val="24"/>
          <w:szCs w:val="24"/>
          <w:lang w:val="en-GB"/>
        </w:rPr>
        <w:t>However, i</w:t>
      </w:r>
      <w:r w:rsidR="00463B6B">
        <w:rPr>
          <w:sz w:val="24"/>
          <w:szCs w:val="24"/>
          <w:lang w:val="en-GB"/>
        </w:rPr>
        <w:t>t can be</w:t>
      </w:r>
      <w:r>
        <w:rPr>
          <w:sz w:val="24"/>
          <w:szCs w:val="24"/>
          <w:lang w:val="en-GB"/>
        </w:rPr>
        <w:t xml:space="preserve"> easily</w:t>
      </w:r>
      <w:r w:rsidR="00463B6B">
        <w:rPr>
          <w:sz w:val="24"/>
          <w:szCs w:val="24"/>
          <w:lang w:val="en-GB"/>
        </w:rPr>
        <w:t xml:space="preserve"> argued that</w:t>
      </w:r>
      <w:r w:rsidR="008B6B21" w:rsidRPr="00113574">
        <w:rPr>
          <w:sz w:val="24"/>
          <w:szCs w:val="24"/>
          <w:lang w:val="en-GB"/>
        </w:rPr>
        <w:t xml:space="preserve"> one of the most </w:t>
      </w:r>
      <w:r w:rsidR="00463B6B">
        <w:rPr>
          <w:sz w:val="24"/>
          <w:szCs w:val="24"/>
          <w:lang w:val="en-GB"/>
        </w:rPr>
        <w:t>widely known of the</w:t>
      </w:r>
      <w:r w:rsidR="008B6B21" w:rsidRPr="00113574">
        <w:rPr>
          <w:sz w:val="24"/>
          <w:szCs w:val="24"/>
          <w:lang w:val="en-GB"/>
        </w:rPr>
        <w:t xml:space="preserve"> latent factor models </w:t>
      </w:r>
      <w:r>
        <w:rPr>
          <w:sz w:val="24"/>
          <w:szCs w:val="24"/>
          <w:lang w:val="en-GB"/>
        </w:rPr>
        <w:t xml:space="preserve">for collaborative filtering </w:t>
      </w:r>
      <w:r w:rsidR="0098791C">
        <w:rPr>
          <w:sz w:val="24"/>
          <w:szCs w:val="24"/>
          <w:lang w:val="en-GB"/>
        </w:rPr>
        <w:t>are the</w:t>
      </w:r>
      <w:r w:rsidR="008B6B21" w:rsidRPr="00113574">
        <w:rPr>
          <w:sz w:val="24"/>
          <w:szCs w:val="24"/>
          <w:lang w:val="en-GB"/>
        </w:rPr>
        <w:t xml:space="preserve"> matrix factorisation</w:t>
      </w:r>
      <w:r w:rsidR="0098791C">
        <w:rPr>
          <w:sz w:val="24"/>
          <w:szCs w:val="24"/>
          <w:lang w:val="en-GB"/>
        </w:rPr>
        <w:t xml:space="preserve"> models. These methods have</w:t>
      </w:r>
      <w:r w:rsidR="00C33917">
        <w:rPr>
          <w:sz w:val="24"/>
          <w:szCs w:val="24"/>
          <w:lang w:val="en-GB"/>
        </w:rPr>
        <w:t xml:space="preserve"> dramatically gained in</w:t>
      </w:r>
      <w:r w:rsidR="008B6B21" w:rsidRPr="00113574">
        <w:rPr>
          <w:sz w:val="24"/>
          <w:szCs w:val="24"/>
          <w:lang w:val="en-GB"/>
        </w:rPr>
        <w:t xml:space="preserve"> </w:t>
      </w:r>
      <w:r w:rsidR="00C33917">
        <w:rPr>
          <w:sz w:val="24"/>
          <w:szCs w:val="24"/>
          <w:lang w:val="en-GB"/>
        </w:rPr>
        <w:t>popularity as a result of</w:t>
      </w:r>
      <w:r w:rsidR="008B6B21" w:rsidRPr="00113574">
        <w:rPr>
          <w:sz w:val="24"/>
          <w:szCs w:val="24"/>
          <w:lang w:val="en-GB"/>
        </w:rPr>
        <w:t xml:space="preserve"> the Netflix Prize</w:t>
      </w:r>
      <w:r w:rsidR="00AE166E">
        <w:rPr>
          <w:sz w:val="24"/>
          <w:szCs w:val="24"/>
          <w:lang w:val="en-GB"/>
        </w:rPr>
        <w:t xml:space="preserve"> open</w:t>
      </w:r>
      <w:r w:rsidR="008B6B21" w:rsidRPr="00113574">
        <w:rPr>
          <w:sz w:val="24"/>
          <w:szCs w:val="24"/>
          <w:lang w:val="en-GB"/>
        </w:rPr>
        <w:t xml:space="preserve"> competition </w:t>
      </w:r>
      <w:r w:rsidR="00C33917">
        <w:rPr>
          <w:sz w:val="24"/>
          <w:szCs w:val="24"/>
          <w:lang w:val="en-GB"/>
        </w:rPr>
        <w:t xml:space="preserve">in the year of </w:t>
      </w:r>
      <w:r w:rsidR="008B6B21" w:rsidRPr="00113574">
        <w:rPr>
          <w:sz w:val="24"/>
          <w:szCs w:val="24"/>
          <w:lang w:val="en-GB"/>
        </w:rPr>
        <w:t>2009</w:t>
      </w:r>
      <w:r w:rsidR="00C33917">
        <w:rPr>
          <w:sz w:val="24"/>
          <w:szCs w:val="24"/>
          <w:lang w:val="en-GB"/>
        </w:rPr>
        <w:t xml:space="preserve">, when </w:t>
      </w:r>
      <w:r w:rsidR="00902985">
        <w:rPr>
          <w:sz w:val="24"/>
          <w:szCs w:val="24"/>
          <w:lang w:val="en-GB"/>
        </w:rPr>
        <w:t xml:space="preserve">an SVD </w:t>
      </w:r>
      <w:r w:rsidR="000F1ED2">
        <w:rPr>
          <w:sz w:val="24"/>
          <w:szCs w:val="24"/>
          <w:lang w:val="en-GB"/>
        </w:rPr>
        <w:t>algorithm</w:t>
      </w:r>
      <w:r w:rsidR="00AC6279">
        <w:rPr>
          <w:sz w:val="24"/>
          <w:szCs w:val="24"/>
          <w:lang w:val="en-GB"/>
        </w:rPr>
        <w:t xml:space="preserve">, which later became widely known after its creator as the FunkSVD, </w:t>
      </w:r>
      <w:r w:rsidR="00C33917">
        <w:rPr>
          <w:sz w:val="24"/>
          <w:szCs w:val="24"/>
          <w:lang w:val="en-GB"/>
        </w:rPr>
        <w:t xml:space="preserve">was </w:t>
      </w:r>
      <w:r w:rsidR="000330AE">
        <w:rPr>
          <w:sz w:val="24"/>
          <w:szCs w:val="24"/>
          <w:lang w:val="en-GB"/>
        </w:rPr>
        <w:t xml:space="preserve">specifically tuned and </w:t>
      </w:r>
      <w:r w:rsidR="00C33917">
        <w:rPr>
          <w:sz w:val="24"/>
          <w:szCs w:val="24"/>
          <w:lang w:val="en-GB"/>
        </w:rPr>
        <w:t xml:space="preserve">applied by Simon Funk to produce very surprising improvements in </w:t>
      </w:r>
      <w:r w:rsidR="00EE6076">
        <w:rPr>
          <w:sz w:val="24"/>
          <w:szCs w:val="24"/>
          <w:lang w:val="en-GB"/>
        </w:rPr>
        <w:t xml:space="preserve">the accuracy of movie recommendations </w:t>
      </w:r>
      <w:r w:rsidR="000F1ED2">
        <w:rPr>
          <w:lang w:val="en-US"/>
        </w:rPr>
        <w:t>(</w:t>
      </w:r>
      <w:r w:rsidR="00463194" w:rsidRPr="00236DDD">
        <w:rPr>
          <w:sz w:val="24"/>
          <w:szCs w:val="24"/>
          <w:lang w:val="en-GB"/>
        </w:rPr>
        <w:t>Piatetsky-Shapiro, 2007</w:t>
      </w:r>
      <w:r w:rsidR="00902985" w:rsidRPr="00902985">
        <w:rPr>
          <w:sz w:val="24"/>
          <w:szCs w:val="24"/>
          <w:lang w:val="en-GB"/>
        </w:rPr>
        <w:t>)</w:t>
      </w:r>
      <w:r w:rsidR="008B6B21" w:rsidRPr="00113574">
        <w:rPr>
          <w:sz w:val="24"/>
          <w:szCs w:val="24"/>
          <w:lang w:val="en-GB"/>
        </w:rPr>
        <w:t>. The</w:t>
      </w:r>
      <w:r w:rsidR="00C33917">
        <w:rPr>
          <w:sz w:val="24"/>
          <w:szCs w:val="24"/>
          <w:lang w:val="en-GB"/>
        </w:rPr>
        <w:t xml:space="preserve"> </w:t>
      </w:r>
      <w:r w:rsidR="00463B6B">
        <w:rPr>
          <w:sz w:val="24"/>
          <w:szCs w:val="24"/>
          <w:lang w:val="en-GB"/>
        </w:rPr>
        <w:t>basic</w:t>
      </w:r>
      <w:r w:rsidR="00C33917">
        <w:rPr>
          <w:sz w:val="24"/>
          <w:szCs w:val="24"/>
          <w:lang w:val="en-GB"/>
        </w:rPr>
        <w:t xml:space="preserve"> meth</w:t>
      </w:r>
      <w:r w:rsidR="00463B6B">
        <w:rPr>
          <w:sz w:val="24"/>
          <w:szCs w:val="24"/>
          <w:lang w:val="en-GB"/>
        </w:rPr>
        <w:t>odology</w:t>
      </w:r>
      <w:r w:rsidR="00C33917">
        <w:rPr>
          <w:sz w:val="24"/>
          <w:szCs w:val="24"/>
          <w:lang w:val="en-GB"/>
        </w:rPr>
        <w:t xml:space="preserve"> behind the matrix factori</w:t>
      </w:r>
      <w:r w:rsidR="00C40D7F">
        <w:rPr>
          <w:sz w:val="24"/>
          <w:szCs w:val="24"/>
          <w:lang w:val="en-GB"/>
        </w:rPr>
        <w:t>s</w:t>
      </w:r>
      <w:r w:rsidR="00C33917">
        <w:rPr>
          <w:sz w:val="24"/>
          <w:szCs w:val="24"/>
          <w:lang w:val="en-GB"/>
        </w:rPr>
        <w:t>ation technique</w:t>
      </w:r>
      <w:r w:rsidR="00463B6B">
        <w:rPr>
          <w:sz w:val="24"/>
          <w:szCs w:val="24"/>
          <w:lang w:val="en-GB"/>
        </w:rPr>
        <w:t>s</w:t>
      </w:r>
      <w:r w:rsidR="008B6B21" w:rsidRPr="00113574">
        <w:rPr>
          <w:sz w:val="24"/>
          <w:szCs w:val="24"/>
          <w:lang w:val="en-GB"/>
        </w:rPr>
        <w:t xml:space="preserve"> is based </w:t>
      </w:r>
      <w:r w:rsidR="00463B6B" w:rsidRPr="00113574">
        <w:rPr>
          <w:sz w:val="24"/>
          <w:szCs w:val="24"/>
          <w:lang w:val="en-GB"/>
        </w:rPr>
        <w:t>on</w:t>
      </w:r>
      <w:r w:rsidR="00463B6B">
        <w:rPr>
          <w:sz w:val="24"/>
          <w:szCs w:val="24"/>
          <w:lang w:val="en-GB"/>
        </w:rPr>
        <w:t>, firstly,</w:t>
      </w:r>
      <w:r w:rsidR="008B6B21" w:rsidRPr="00113574">
        <w:rPr>
          <w:sz w:val="24"/>
          <w:szCs w:val="24"/>
          <w:lang w:val="en-GB"/>
        </w:rPr>
        <w:t xml:space="preserve"> represent</w:t>
      </w:r>
      <w:r w:rsidR="00463B6B">
        <w:rPr>
          <w:sz w:val="24"/>
          <w:szCs w:val="24"/>
          <w:lang w:val="en-GB"/>
        </w:rPr>
        <w:t>ing</w:t>
      </w:r>
      <w:r w:rsidR="008B6B21" w:rsidRPr="00113574">
        <w:rPr>
          <w:sz w:val="24"/>
          <w:szCs w:val="24"/>
          <w:lang w:val="en-GB"/>
        </w:rPr>
        <w:t xml:space="preserve"> </w:t>
      </w:r>
      <w:r w:rsidR="00463B6B">
        <w:rPr>
          <w:sz w:val="24"/>
          <w:szCs w:val="24"/>
          <w:lang w:val="en-GB"/>
        </w:rPr>
        <w:t xml:space="preserve">both </w:t>
      </w:r>
      <w:r w:rsidR="008B6B21" w:rsidRPr="00113574">
        <w:rPr>
          <w:sz w:val="24"/>
          <w:szCs w:val="24"/>
          <w:lang w:val="en-GB"/>
        </w:rPr>
        <w:t>items and users as vectors of latent factors and</w:t>
      </w:r>
      <w:r w:rsidR="00463B6B">
        <w:rPr>
          <w:sz w:val="24"/>
          <w:szCs w:val="24"/>
          <w:lang w:val="en-GB"/>
        </w:rPr>
        <w:t>,</w:t>
      </w:r>
      <w:r w:rsidR="008B6B21" w:rsidRPr="00113574">
        <w:rPr>
          <w:sz w:val="24"/>
          <w:szCs w:val="24"/>
          <w:lang w:val="en-GB"/>
        </w:rPr>
        <w:t xml:space="preserve"> then</w:t>
      </w:r>
      <w:r w:rsidR="00463B6B">
        <w:rPr>
          <w:sz w:val="24"/>
          <w:szCs w:val="24"/>
          <w:lang w:val="en-GB"/>
        </w:rPr>
        <w:t>,</w:t>
      </w:r>
      <w:r w:rsidR="008B6B21" w:rsidRPr="00113574">
        <w:rPr>
          <w:sz w:val="24"/>
          <w:szCs w:val="24"/>
          <w:lang w:val="en-GB"/>
        </w:rPr>
        <w:t xml:space="preserve"> recommend</w:t>
      </w:r>
      <w:r w:rsidR="00463B6B">
        <w:rPr>
          <w:sz w:val="24"/>
          <w:szCs w:val="24"/>
          <w:lang w:val="en-GB"/>
        </w:rPr>
        <w:t>ing</w:t>
      </w:r>
      <w:r w:rsidR="008B6B21" w:rsidRPr="00113574">
        <w:rPr>
          <w:sz w:val="24"/>
          <w:szCs w:val="24"/>
          <w:lang w:val="en-GB"/>
        </w:rPr>
        <w:t xml:space="preserve"> </w:t>
      </w:r>
      <w:r w:rsidR="00463B6B">
        <w:rPr>
          <w:sz w:val="24"/>
          <w:szCs w:val="24"/>
          <w:lang w:val="en-GB"/>
        </w:rPr>
        <w:t xml:space="preserve">to users only those </w:t>
      </w:r>
      <w:r w:rsidR="008B6B21" w:rsidRPr="00113574">
        <w:rPr>
          <w:sz w:val="24"/>
          <w:szCs w:val="24"/>
          <w:lang w:val="en-GB"/>
        </w:rPr>
        <w:t>items that produce the highest dot product between those factor vectors. Due to the fact that</w:t>
      </w:r>
      <w:r w:rsidR="00463B6B">
        <w:rPr>
          <w:sz w:val="24"/>
          <w:szCs w:val="24"/>
          <w:lang w:val="en-GB"/>
        </w:rPr>
        <w:t xml:space="preserve"> th</w:t>
      </w:r>
      <w:r w:rsidR="00681B0D">
        <w:rPr>
          <w:sz w:val="24"/>
          <w:szCs w:val="24"/>
          <w:lang w:val="en-GB"/>
        </w:rPr>
        <w:t>ose</w:t>
      </w:r>
      <w:r w:rsidR="008B6B21" w:rsidRPr="00113574">
        <w:rPr>
          <w:sz w:val="24"/>
          <w:szCs w:val="24"/>
          <w:lang w:val="en-GB"/>
        </w:rPr>
        <w:t xml:space="preserve"> matrices</w:t>
      </w:r>
      <w:r w:rsidR="00463B6B">
        <w:rPr>
          <w:sz w:val="24"/>
          <w:szCs w:val="24"/>
          <w:lang w:val="en-GB"/>
        </w:rPr>
        <w:t xml:space="preserve"> of </w:t>
      </w:r>
      <w:r w:rsidR="00681B0D">
        <w:rPr>
          <w:sz w:val="24"/>
          <w:szCs w:val="24"/>
          <w:lang w:val="en-GB"/>
        </w:rPr>
        <w:t>user-item interactions</w:t>
      </w:r>
      <w:r w:rsidR="008B6B21" w:rsidRPr="00113574">
        <w:rPr>
          <w:sz w:val="24"/>
          <w:szCs w:val="24"/>
          <w:lang w:val="en-GB"/>
        </w:rPr>
        <w:t xml:space="preserve"> often suffered from the </w:t>
      </w:r>
      <w:r w:rsidR="009E0ABD">
        <w:rPr>
          <w:sz w:val="24"/>
          <w:szCs w:val="24"/>
          <w:lang w:val="en-GB"/>
        </w:rPr>
        <w:t xml:space="preserve">data </w:t>
      </w:r>
      <w:r w:rsidR="008B6B21" w:rsidRPr="00113574">
        <w:rPr>
          <w:sz w:val="24"/>
          <w:szCs w:val="24"/>
          <w:lang w:val="en-GB"/>
        </w:rPr>
        <w:t xml:space="preserve">sparsity problem and, as a result, </w:t>
      </w:r>
      <w:r w:rsidR="00681B0D">
        <w:rPr>
          <w:sz w:val="24"/>
          <w:szCs w:val="24"/>
          <w:lang w:val="en-GB"/>
        </w:rPr>
        <w:t>most machine learning</w:t>
      </w:r>
      <w:r w:rsidR="008B6B21" w:rsidRPr="00113574">
        <w:rPr>
          <w:sz w:val="24"/>
          <w:szCs w:val="24"/>
          <w:lang w:val="en-GB"/>
        </w:rPr>
        <w:t xml:space="preserve"> models tended to drastically overfit,</w:t>
      </w:r>
      <w:r w:rsidR="00681B0D">
        <w:rPr>
          <w:sz w:val="24"/>
          <w:szCs w:val="24"/>
          <w:lang w:val="en-GB"/>
        </w:rPr>
        <w:t xml:space="preserve"> for the matrix factori</w:t>
      </w:r>
      <w:r w:rsidR="00C40D7F">
        <w:rPr>
          <w:sz w:val="24"/>
          <w:szCs w:val="24"/>
          <w:lang w:val="en-GB"/>
        </w:rPr>
        <w:t>s</w:t>
      </w:r>
      <w:r w:rsidR="00681B0D">
        <w:rPr>
          <w:sz w:val="24"/>
          <w:szCs w:val="24"/>
          <w:lang w:val="en-GB"/>
        </w:rPr>
        <w:t>ation</w:t>
      </w:r>
      <w:r w:rsidR="008B6B21" w:rsidRPr="00113574">
        <w:rPr>
          <w:sz w:val="24"/>
          <w:szCs w:val="24"/>
          <w:lang w:val="en-GB"/>
        </w:rPr>
        <w:t xml:space="preserve"> a regularisation parameter </w:t>
      </w:r>
      <w:r w:rsidR="00681B0D">
        <w:rPr>
          <w:sz w:val="24"/>
          <w:szCs w:val="24"/>
          <w:lang w:val="en-GB"/>
        </w:rPr>
        <w:t>could be naturally implement</w:t>
      </w:r>
      <w:r w:rsidR="008B6B21" w:rsidRPr="00113574">
        <w:rPr>
          <w:sz w:val="24"/>
          <w:szCs w:val="24"/>
          <w:lang w:val="en-GB"/>
        </w:rPr>
        <w:t>ed</w:t>
      </w:r>
      <w:r w:rsidR="00E31BF1">
        <w:rPr>
          <w:sz w:val="24"/>
          <w:szCs w:val="24"/>
          <w:lang w:val="en-GB"/>
        </w:rPr>
        <w:t xml:space="preserve"> into the process of </w:t>
      </w:r>
      <w:r w:rsidR="00E31BF1" w:rsidRPr="00E31BF1">
        <w:rPr>
          <w:sz w:val="24"/>
          <w:szCs w:val="24"/>
          <w:lang w:val="en-GB"/>
        </w:rPr>
        <w:t>minimi</w:t>
      </w:r>
      <w:r w:rsidR="00C40D7F">
        <w:rPr>
          <w:sz w:val="24"/>
          <w:szCs w:val="24"/>
          <w:lang w:val="en-GB"/>
        </w:rPr>
        <w:t>s</w:t>
      </w:r>
      <w:r w:rsidR="00E31BF1">
        <w:rPr>
          <w:sz w:val="24"/>
          <w:szCs w:val="24"/>
          <w:lang w:val="en-GB"/>
        </w:rPr>
        <w:t>ing</w:t>
      </w:r>
      <w:r w:rsidR="00E31BF1" w:rsidRPr="00E31BF1">
        <w:rPr>
          <w:sz w:val="24"/>
          <w:szCs w:val="24"/>
          <w:lang w:val="en-GB"/>
        </w:rPr>
        <w:t xml:space="preserve"> the following squared </w:t>
      </w:r>
      <w:r w:rsidR="00EE6076">
        <w:rPr>
          <w:sz w:val="24"/>
          <w:szCs w:val="24"/>
          <w:lang w:val="en-GB"/>
        </w:rPr>
        <w:t xml:space="preserve">prediction </w:t>
      </w:r>
      <w:r w:rsidR="00E31BF1" w:rsidRPr="00E31BF1">
        <w:rPr>
          <w:sz w:val="24"/>
          <w:szCs w:val="24"/>
          <w:lang w:val="en-GB"/>
        </w:rPr>
        <w:t>error</w:t>
      </w:r>
      <w:r w:rsidR="00E31BF1">
        <w:rPr>
          <w:sz w:val="24"/>
          <w:szCs w:val="24"/>
          <w:lang w:val="en-GB"/>
        </w:rPr>
        <w:t>,</w:t>
      </w:r>
      <w:r w:rsidR="00681B0D">
        <w:rPr>
          <w:sz w:val="24"/>
          <w:szCs w:val="24"/>
          <w:lang w:val="en-GB"/>
        </w:rPr>
        <w:t xml:space="preserve"> in order</w:t>
      </w:r>
      <w:r w:rsidR="008B6B21" w:rsidRPr="00113574">
        <w:rPr>
          <w:sz w:val="24"/>
          <w:szCs w:val="24"/>
          <w:lang w:val="en-GB"/>
        </w:rPr>
        <w:t xml:space="preserve"> to penalise for </w:t>
      </w:r>
      <w:r w:rsidR="00C33917">
        <w:rPr>
          <w:sz w:val="24"/>
          <w:szCs w:val="24"/>
          <w:lang w:val="en-GB"/>
        </w:rPr>
        <w:t>the extremely</w:t>
      </w:r>
      <w:r w:rsidR="008B6B21" w:rsidRPr="00113574">
        <w:rPr>
          <w:sz w:val="24"/>
          <w:szCs w:val="24"/>
          <w:lang w:val="en-GB"/>
        </w:rPr>
        <w:t xml:space="preserve"> high</w:t>
      </w:r>
      <w:r w:rsidR="00E31BF1">
        <w:rPr>
          <w:sz w:val="24"/>
          <w:szCs w:val="24"/>
          <w:lang w:val="en-GB"/>
        </w:rPr>
        <w:t xml:space="preserve"> factor</w:t>
      </w:r>
      <w:r w:rsidR="008B6B21" w:rsidRPr="00113574">
        <w:rPr>
          <w:sz w:val="24"/>
          <w:szCs w:val="24"/>
          <w:lang w:val="en-GB"/>
        </w:rPr>
        <w:t xml:space="preserve"> vector norms</w:t>
      </w:r>
      <w:r w:rsidR="00E31BF1">
        <w:rPr>
          <w:sz w:val="24"/>
          <w:szCs w:val="24"/>
          <w:lang w:val="en-GB"/>
        </w:rPr>
        <w:t xml:space="preserve"> for items and users</w:t>
      </w:r>
      <w:r w:rsidR="008B6B21" w:rsidRPr="00113574">
        <w:rPr>
          <w:sz w:val="24"/>
          <w:szCs w:val="24"/>
          <w:lang w:val="en-GB"/>
        </w:rPr>
        <w:t>:</w:t>
      </w:r>
    </w:p>
    <w:p w14:paraId="220F7717" w14:textId="77777777" w:rsidR="008B6B21" w:rsidRPr="001302F4" w:rsidRDefault="008B6B21" w:rsidP="00FB087B">
      <w:pPr>
        <w:spacing w:line="360" w:lineRule="auto"/>
        <w:jc w:val="center"/>
        <w:rPr>
          <w:sz w:val="24"/>
          <w:szCs w:val="24"/>
          <w:lang w:val="en-GB"/>
        </w:rPr>
      </w:pPr>
      <m:oMathPara>
        <m:oMath>
          <m:r>
            <w:rPr>
              <w:rFonts w:ascii="Cambria Math" w:hAnsi="Cambria Math"/>
              <w:sz w:val="24"/>
              <w:szCs w:val="24"/>
            </w:rPr>
            <m:t>min</m:t>
          </m:r>
          <m:nary>
            <m:naryPr>
              <m:chr m:val="∑"/>
              <m:ctrlPr>
                <w:rPr>
                  <w:rFonts w:ascii="Cambria Math" w:hAnsi="Cambria Math"/>
                  <w:sz w:val="24"/>
                  <w:szCs w:val="24"/>
                </w:rPr>
              </m:ctrlPr>
            </m:naryPr>
            <m:sub>
              <m:d>
                <m:dPr>
                  <m:ctrlPr>
                    <w:rPr>
                      <w:rFonts w:ascii="Cambria Math" w:hAnsi="Cambria Math"/>
                      <w:i/>
                      <w:sz w:val="24"/>
                      <w:szCs w:val="24"/>
                      <w:lang w:val="en-GB"/>
                    </w:rPr>
                  </m:ctrlPr>
                </m:dPr>
                <m:e>
                  <m:r>
                    <w:rPr>
                      <w:rFonts w:ascii="Cambria Math" w:hAnsi="Cambria Math"/>
                      <w:sz w:val="24"/>
                      <w:szCs w:val="24"/>
                    </w:rPr>
                    <m:t>u</m:t>
                  </m:r>
                  <m:r>
                    <w:rPr>
                      <w:rFonts w:ascii="Cambria Math" w:hAnsi="Cambria Math"/>
                      <w:sz w:val="24"/>
                      <w:szCs w:val="24"/>
                      <w:lang w:val="en-GB"/>
                    </w:rPr>
                    <m:t>,</m:t>
                  </m:r>
                  <m:r>
                    <w:rPr>
                      <w:rFonts w:ascii="Cambria Math" w:hAnsi="Cambria Math"/>
                      <w:sz w:val="24"/>
                      <w:szCs w:val="24"/>
                    </w:rPr>
                    <m:t>i</m:t>
                  </m:r>
                </m:e>
              </m:d>
              <m:r>
                <w:rPr>
                  <w:rFonts w:ascii="Cambria Math" w:hAnsi="Cambria Math"/>
                  <w:sz w:val="24"/>
                  <w:szCs w:val="24"/>
                  <w:lang w:val="en-GB"/>
                </w:rPr>
                <m:t>∈</m:t>
              </m:r>
              <m:r>
                <w:rPr>
                  <w:rFonts w:ascii="Cambria Math" w:hAnsi="Cambria Math"/>
                  <w:sz w:val="24"/>
                  <w:szCs w:val="24"/>
                </w:rPr>
                <m:t>K</m:t>
              </m:r>
            </m:sub>
            <m:sup>
              <m:r>
                <w:rPr>
                  <w:rFonts w:ascii="Cambria Math" w:hAnsi="Cambria Math"/>
                  <w:sz w:val="24"/>
                  <w:szCs w:val="24"/>
                  <w:lang w:val="en-GB"/>
                </w:rPr>
                <m:t xml:space="preserve"> </m:t>
              </m:r>
            </m:sup>
            <m:e>
              <m:r>
                <w:rPr>
                  <w:rFonts w:ascii="Cambria Math" w:hAnsi="Cambria Math"/>
                  <w:sz w:val="24"/>
                  <w:szCs w:val="24"/>
                  <w:lang w:val="en-GB"/>
                </w:rPr>
                <m:t xml:space="preserve"> </m:t>
              </m:r>
            </m:e>
          </m:nary>
          <m:r>
            <w:rPr>
              <w:rFonts w:ascii="Cambria Math" w:hAnsi="Cambria Math"/>
              <w:sz w:val="24"/>
              <w:szCs w:val="24"/>
              <w:lang w:val="en-GB"/>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GB"/>
            </w:rPr>
            <m:t xml:space="preserve"> - </m:t>
          </m:r>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sSup>
            <m:sSupPr>
              <m:ctrlPr>
                <w:rPr>
                  <w:rFonts w:ascii="Cambria Math" w:hAnsi="Cambria Math"/>
                  <w:sz w:val="24"/>
                  <w:szCs w:val="24"/>
                </w:rPr>
              </m:ctrlPr>
            </m:sSupPr>
            <m:e>
              <m:r>
                <w:rPr>
                  <w:rFonts w:ascii="Cambria Math" w:hAnsi="Cambria Math"/>
                  <w:sz w:val="24"/>
                  <w:szCs w:val="24"/>
                  <w:lang w:val="en-GB"/>
                </w:rPr>
                <m:t>)</m:t>
              </m:r>
            </m:e>
            <m:sup>
              <m:r>
                <w:rPr>
                  <w:rFonts w:ascii="Cambria Math" w:hAnsi="Cambria Math"/>
                  <w:sz w:val="24"/>
                  <w:szCs w:val="24"/>
                  <w:lang w:val="en-GB"/>
                </w:rPr>
                <m:t>2</m:t>
              </m:r>
            </m:sup>
          </m:sSup>
          <m:r>
            <w:rPr>
              <w:rFonts w:ascii="Cambria Math" w:hAnsi="Cambria Math"/>
              <w:sz w:val="24"/>
              <w:szCs w:val="24"/>
              <w:lang w:val="en-GB"/>
            </w:rPr>
            <m:t xml:space="preserve"> + </m:t>
          </m:r>
          <m:r>
            <w:rPr>
              <w:rFonts w:ascii="Cambria Math" w:hAnsi="Cambria Math"/>
              <w:i/>
              <w:sz w:val="24"/>
              <w:szCs w:val="24"/>
            </w:rPr>
            <w:sym w:font="Symbol" w:char="F06C"/>
          </m:r>
          <m:r>
            <w:rPr>
              <w:rFonts w:ascii="Cambria Math" w:hAnsi="Cambria Math"/>
              <w:sz w:val="24"/>
              <w:szCs w:val="24"/>
              <w:lang w:val="en-GB"/>
            </w:rPr>
            <m:t xml:space="preserve"> * ( ||</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lang w:val="en-GB"/>
            </w:rPr>
            <m:t>|</m:t>
          </m:r>
          <m:sSup>
            <m:sSupPr>
              <m:ctrlPr>
                <w:rPr>
                  <w:rFonts w:ascii="Cambria Math" w:hAnsi="Cambria Math"/>
                  <w:sz w:val="24"/>
                  <w:szCs w:val="24"/>
                </w:rPr>
              </m:ctrlPr>
            </m:sSupPr>
            <m:e>
              <m:r>
                <w:rPr>
                  <w:rFonts w:ascii="Cambria Math" w:hAnsi="Cambria Math"/>
                  <w:sz w:val="24"/>
                  <w:szCs w:val="24"/>
                  <w:lang w:val="en-GB"/>
                </w:rPr>
                <m:t>|</m:t>
              </m:r>
            </m:e>
            <m:sup>
              <m:r>
                <w:rPr>
                  <w:rFonts w:ascii="Cambria Math" w:hAnsi="Cambria Math"/>
                  <w:sz w:val="24"/>
                  <w:szCs w:val="24"/>
                  <w:lang w:val="en-GB"/>
                </w:rPr>
                <m:t>2</m:t>
              </m:r>
            </m:sup>
          </m:sSup>
          <m:r>
            <w:rPr>
              <w:rFonts w:ascii="Cambria Math" w:hAnsi="Cambria Math"/>
              <w:sz w:val="24"/>
              <w:szCs w:val="24"/>
              <w:lang w:val="en-GB"/>
            </w:rPr>
            <m:t xml:space="preserve"> +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r>
            <w:rPr>
              <w:rFonts w:ascii="Cambria Math" w:hAnsi="Cambria Math"/>
              <w:sz w:val="24"/>
              <w:szCs w:val="24"/>
              <w:lang w:val="en-GB"/>
            </w:rPr>
            <m:t>|</m:t>
          </m:r>
          <m:sSup>
            <m:sSupPr>
              <m:ctrlPr>
                <w:rPr>
                  <w:rFonts w:ascii="Cambria Math" w:hAnsi="Cambria Math"/>
                  <w:sz w:val="24"/>
                  <w:szCs w:val="24"/>
                </w:rPr>
              </m:ctrlPr>
            </m:sSupPr>
            <m:e>
              <m:r>
                <w:rPr>
                  <w:rFonts w:ascii="Cambria Math" w:hAnsi="Cambria Math"/>
                  <w:sz w:val="24"/>
                  <w:szCs w:val="24"/>
                  <w:lang w:val="en-GB"/>
                </w:rPr>
                <m:t>|</m:t>
              </m:r>
            </m:e>
            <m:sup>
              <m:r>
                <w:rPr>
                  <w:rFonts w:ascii="Cambria Math" w:hAnsi="Cambria Math"/>
                  <w:sz w:val="24"/>
                  <w:szCs w:val="24"/>
                  <w:lang w:val="en-GB"/>
                </w:rPr>
                <m:t>2</m:t>
              </m:r>
            </m:sup>
          </m:sSup>
          <m:r>
            <w:rPr>
              <w:rFonts w:ascii="Cambria Math" w:hAnsi="Cambria Math"/>
              <w:sz w:val="24"/>
              <w:szCs w:val="24"/>
              <w:lang w:val="en-GB"/>
            </w:rPr>
            <m:t xml:space="preserve"> )</m:t>
          </m:r>
        </m:oMath>
      </m:oMathPara>
    </w:p>
    <w:p w14:paraId="46587C1B" w14:textId="77777777" w:rsidR="004B638E" w:rsidRDefault="00F929EC" w:rsidP="00FB087B">
      <w:pPr>
        <w:spacing w:line="360" w:lineRule="auto"/>
        <w:ind w:firstLine="567"/>
        <w:jc w:val="both"/>
        <w:rPr>
          <w:sz w:val="24"/>
          <w:szCs w:val="24"/>
          <w:lang w:val="en-GB"/>
        </w:rPr>
      </w:pPr>
      <w:r>
        <w:rPr>
          <w:sz w:val="24"/>
          <w:szCs w:val="24"/>
          <w:lang w:val="en-GB"/>
        </w:rPr>
        <w:t>w</w:t>
      </w:r>
      <w:r w:rsidR="008B6B21" w:rsidRPr="00113574">
        <w:rPr>
          <w:sz w:val="24"/>
          <w:szCs w:val="24"/>
          <w:lang w:val="en-GB"/>
        </w:rPr>
        <w:t>here</w:t>
      </w:r>
      <w:r>
        <w:rPr>
          <w:sz w:val="24"/>
          <w:szCs w:val="24"/>
          <w:lang w:val="en-GB"/>
        </w:rPr>
        <w:t>:</w:t>
      </w:r>
      <w:r w:rsidR="008B6B21" w:rsidRPr="00113574">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oMath>
      <w:r w:rsidR="004B638E">
        <w:rPr>
          <w:sz w:val="24"/>
          <w:szCs w:val="24"/>
          <w:lang w:val="en-US"/>
        </w:rPr>
        <w:t xml:space="preserve"> </w:t>
      </w:r>
      <w:r w:rsidR="004B638E">
        <w:rPr>
          <w:sz w:val="24"/>
          <w:szCs w:val="24"/>
          <w:lang w:val="en-GB"/>
        </w:rPr>
        <w:t>–</w:t>
      </w:r>
      <w:r w:rsidR="004B638E" w:rsidRPr="00113574">
        <w:rPr>
          <w:sz w:val="24"/>
          <w:szCs w:val="24"/>
          <w:lang w:val="en-GB"/>
        </w:rPr>
        <w:t xml:space="preserve"> </w:t>
      </w:r>
      <w:r w:rsidR="009E7E02" w:rsidRPr="00113574">
        <w:rPr>
          <w:sz w:val="24"/>
          <w:szCs w:val="24"/>
          <w:lang w:val="en-GB"/>
        </w:rPr>
        <w:t>the actual rating</w:t>
      </w:r>
      <w:r w:rsidR="009E7E02">
        <w:rPr>
          <w:sz w:val="24"/>
          <w:szCs w:val="24"/>
          <w:lang w:val="en-GB"/>
        </w:rPr>
        <w:t xml:space="preserve"> of the user </w:t>
      </w:r>
      <w:r w:rsidR="009E7E02" w:rsidRPr="009E7E02">
        <w:rPr>
          <w:i/>
          <w:iCs/>
          <w:sz w:val="24"/>
          <w:szCs w:val="24"/>
          <w:lang w:val="en-GB"/>
        </w:rPr>
        <w:t>u</w:t>
      </w:r>
      <w:r w:rsidR="009E7E02">
        <w:rPr>
          <w:sz w:val="24"/>
          <w:szCs w:val="24"/>
          <w:lang w:val="en-GB"/>
        </w:rPr>
        <w:t xml:space="preserve"> for the item </w:t>
      </w:r>
      <w:r w:rsidR="009E7E02" w:rsidRPr="009E7E02">
        <w:rPr>
          <w:i/>
          <w:iCs/>
          <w:sz w:val="24"/>
          <w:szCs w:val="24"/>
          <w:lang w:val="en-GB"/>
        </w:rPr>
        <w:t>i</w:t>
      </w:r>
      <w:r w:rsidR="009E7E02">
        <w:rPr>
          <w:sz w:val="24"/>
          <w:szCs w:val="24"/>
          <w:lang w:val="en-GB"/>
        </w:rPr>
        <w:t>;</w:t>
      </w:r>
    </w:p>
    <w:p w14:paraId="4B9DEDFA" w14:textId="77777777" w:rsidR="00E31BF1" w:rsidRDefault="00E31BF1" w:rsidP="00FB087B">
      <w:pPr>
        <w:spacing w:line="360" w:lineRule="auto"/>
        <w:ind w:firstLine="567"/>
        <w:jc w:val="both"/>
        <w:rPr>
          <w:sz w:val="24"/>
          <w:szCs w:val="24"/>
          <w:lang w:val="en-US"/>
        </w:rPr>
      </w:pPr>
      <w:r>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oMath>
      <w:r w:rsidR="002865E3">
        <w:rPr>
          <w:sz w:val="24"/>
          <w:szCs w:val="24"/>
          <w:lang w:val="en-US"/>
        </w:rPr>
        <w:t xml:space="preserve"> – the unknown factor vector for each item </w:t>
      </w:r>
      <w:r w:rsidR="002865E3" w:rsidRPr="002865E3">
        <w:rPr>
          <w:i/>
          <w:iCs/>
          <w:sz w:val="24"/>
          <w:szCs w:val="24"/>
          <w:lang w:val="en-US"/>
        </w:rPr>
        <w:t>i</w:t>
      </w:r>
      <w:r w:rsidR="002865E3">
        <w:rPr>
          <w:sz w:val="24"/>
          <w:szCs w:val="24"/>
          <w:lang w:val="en-US"/>
        </w:rPr>
        <w:t xml:space="preserve"> that is being predicted;</w:t>
      </w:r>
    </w:p>
    <w:p w14:paraId="04BF6551" w14:textId="77777777" w:rsidR="002865E3" w:rsidRPr="002865E3" w:rsidRDefault="002865E3" w:rsidP="00FB087B">
      <w:pPr>
        <w:spacing w:line="360" w:lineRule="auto"/>
        <w:ind w:firstLine="567"/>
        <w:jc w:val="both"/>
        <w:rPr>
          <w:sz w:val="24"/>
          <w:szCs w:val="24"/>
          <w:lang w:val="en-US"/>
        </w:rPr>
      </w:pPr>
      <w:r>
        <w:rPr>
          <w:sz w:val="24"/>
          <w:szCs w:val="24"/>
          <w:lang w:val="en-US"/>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oMath>
      <w:r>
        <w:rPr>
          <w:sz w:val="24"/>
          <w:szCs w:val="24"/>
          <w:lang w:val="en-US"/>
        </w:rPr>
        <w:t xml:space="preserve"> – the unknown factor vector for each user </w:t>
      </w:r>
      <w:r w:rsidRPr="002865E3">
        <w:rPr>
          <w:i/>
          <w:iCs/>
          <w:sz w:val="24"/>
          <w:szCs w:val="24"/>
          <w:lang w:val="en-US"/>
        </w:rPr>
        <w:t>u</w:t>
      </w:r>
      <w:r>
        <w:rPr>
          <w:sz w:val="24"/>
          <w:szCs w:val="24"/>
          <w:lang w:val="en-US"/>
        </w:rPr>
        <w:t xml:space="preserve"> that is being predicted;</w:t>
      </w:r>
    </w:p>
    <w:p w14:paraId="3D9E9191" w14:textId="77777777" w:rsidR="009E7E02" w:rsidRDefault="004B638E" w:rsidP="00FB087B">
      <w:pPr>
        <w:spacing w:line="360" w:lineRule="auto"/>
        <w:ind w:firstLine="567"/>
        <w:jc w:val="both"/>
        <w:rPr>
          <w:sz w:val="24"/>
          <w:szCs w:val="24"/>
          <w:lang w:val="en-GB"/>
        </w:rPr>
      </w:pPr>
      <w:r>
        <w:rPr>
          <w:sz w:val="24"/>
          <w:szCs w:val="24"/>
          <w:lang w:val="en-US"/>
        </w:rPr>
        <w:t xml:space="preserve">        </w:t>
      </w: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oMath>
      <w:r w:rsidR="008B6B21" w:rsidRPr="00113574">
        <w:rPr>
          <w:sz w:val="24"/>
          <w:szCs w:val="24"/>
          <w:lang w:val="en-GB"/>
        </w:rPr>
        <w:t xml:space="preserve"> </w:t>
      </w:r>
      <w:r>
        <w:rPr>
          <w:sz w:val="24"/>
          <w:szCs w:val="24"/>
          <w:lang w:val="en-GB"/>
        </w:rPr>
        <w:t>–</w:t>
      </w:r>
      <w:r w:rsidR="008B6B21" w:rsidRPr="00113574">
        <w:rPr>
          <w:sz w:val="24"/>
          <w:szCs w:val="24"/>
          <w:lang w:val="en-GB"/>
        </w:rPr>
        <w:t xml:space="preserve"> the dot product, i.e. </w:t>
      </w:r>
      <w:r w:rsidR="009E7E02" w:rsidRPr="00113574">
        <w:rPr>
          <w:sz w:val="24"/>
          <w:szCs w:val="24"/>
          <w:lang w:val="en-GB"/>
        </w:rPr>
        <w:t xml:space="preserve">the </w:t>
      </w:r>
      <w:r w:rsidR="009E7E02">
        <w:rPr>
          <w:sz w:val="24"/>
          <w:szCs w:val="24"/>
          <w:lang w:val="en-GB"/>
        </w:rPr>
        <w:t>predicted</w:t>
      </w:r>
      <w:r w:rsidR="009E7E02" w:rsidRPr="00113574">
        <w:rPr>
          <w:sz w:val="24"/>
          <w:szCs w:val="24"/>
          <w:lang w:val="en-GB"/>
        </w:rPr>
        <w:t xml:space="preserve"> rating</w:t>
      </w:r>
      <w:r w:rsidR="009E7E02">
        <w:rPr>
          <w:sz w:val="24"/>
          <w:szCs w:val="24"/>
          <w:lang w:val="en-GB"/>
        </w:rPr>
        <w:t xml:space="preserve"> of the user </w:t>
      </w:r>
      <w:r w:rsidR="009E7E02" w:rsidRPr="009E7E02">
        <w:rPr>
          <w:i/>
          <w:iCs/>
          <w:sz w:val="24"/>
          <w:szCs w:val="24"/>
          <w:lang w:val="en-GB"/>
        </w:rPr>
        <w:t>u</w:t>
      </w:r>
      <w:r w:rsidR="009E7E02">
        <w:rPr>
          <w:sz w:val="24"/>
          <w:szCs w:val="24"/>
          <w:lang w:val="en-GB"/>
        </w:rPr>
        <w:t xml:space="preserve"> for the item </w:t>
      </w:r>
      <w:r w:rsidR="009E7E02" w:rsidRPr="009E7E02">
        <w:rPr>
          <w:i/>
          <w:iCs/>
          <w:sz w:val="24"/>
          <w:szCs w:val="24"/>
          <w:lang w:val="en-GB"/>
        </w:rPr>
        <w:t>i</w:t>
      </w:r>
      <w:r w:rsidR="009E7E02">
        <w:rPr>
          <w:sz w:val="24"/>
          <w:szCs w:val="24"/>
          <w:lang w:val="en-GB"/>
        </w:rPr>
        <w:t>;</w:t>
      </w:r>
    </w:p>
    <w:p w14:paraId="074349E9" w14:textId="77777777" w:rsidR="004B638E" w:rsidRDefault="004B638E" w:rsidP="00FB087B">
      <w:pPr>
        <w:spacing w:line="360" w:lineRule="auto"/>
        <w:ind w:firstLine="567"/>
        <w:jc w:val="both"/>
        <w:rPr>
          <w:sz w:val="24"/>
          <w:szCs w:val="24"/>
          <w:lang w:val="en-GB"/>
        </w:rPr>
      </w:pPr>
      <w:r>
        <w:rPr>
          <w:sz w:val="24"/>
          <w:szCs w:val="24"/>
          <w:lang w:val="en-GB"/>
        </w:rPr>
        <w:t xml:space="preserve">        </w:t>
      </w:r>
      <m:oMath>
        <m:r>
          <w:rPr>
            <w:rFonts w:ascii="Cambria Math" w:hAnsi="Cambria Math"/>
            <w:sz w:val="24"/>
            <w:szCs w:val="24"/>
            <w:lang w:val="en-GB"/>
          </w:rPr>
          <m:t>||⋅||</m:t>
        </m:r>
      </m:oMath>
      <w:r>
        <w:rPr>
          <w:sz w:val="24"/>
          <w:szCs w:val="24"/>
          <w:lang w:val="en-GB"/>
        </w:rPr>
        <w:t xml:space="preserve"> –</w:t>
      </w:r>
      <w:r w:rsidRPr="00113574">
        <w:rPr>
          <w:sz w:val="24"/>
          <w:szCs w:val="24"/>
          <w:lang w:val="en-GB"/>
        </w:rPr>
        <w:t xml:space="preserve"> </w:t>
      </w:r>
      <w:r w:rsidR="008B6B21" w:rsidRPr="00113574">
        <w:rPr>
          <w:sz w:val="24"/>
          <w:szCs w:val="24"/>
          <w:lang w:val="en-GB"/>
        </w:rPr>
        <w:t>denotes the norm</w:t>
      </w:r>
      <w:r>
        <w:rPr>
          <w:sz w:val="24"/>
          <w:szCs w:val="24"/>
          <w:lang w:val="en-GB"/>
        </w:rPr>
        <w:t>;</w:t>
      </w:r>
    </w:p>
    <w:p w14:paraId="3B772824" w14:textId="77777777" w:rsidR="004B638E" w:rsidRDefault="004B638E" w:rsidP="00FB087B">
      <w:pPr>
        <w:spacing w:line="360" w:lineRule="auto"/>
        <w:ind w:firstLine="567"/>
        <w:jc w:val="both"/>
        <w:rPr>
          <w:sz w:val="24"/>
          <w:szCs w:val="24"/>
          <w:lang w:val="en-GB"/>
        </w:rPr>
      </w:pPr>
      <w:r>
        <w:rPr>
          <w:sz w:val="24"/>
          <w:szCs w:val="24"/>
          <w:lang w:val="en-GB"/>
        </w:rPr>
        <w:t xml:space="preserve">        </w:t>
      </w:r>
      <m:oMath>
        <m:d>
          <m:dPr>
            <m:ctrlPr>
              <w:rPr>
                <w:rFonts w:ascii="Cambria Math" w:hAnsi="Cambria Math"/>
                <w:i/>
                <w:sz w:val="24"/>
                <w:szCs w:val="24"/>
                <w:lang w:val="en-GB"/>
              </w:rPr>
            </m:ctrlPr>
          </m:dPr>
          <m:e>
            <m:r>
              <w:rPr>
                <w:rFonts w:ascii="Cambria Math" w:hAnsi="Cambria Math"/>
                <w:sz w:val="24"/>
                <w:szCs w:val="24"/>
              </w:rPr>
              <m:t>u</m:t>
            </m:r>
            <m:r>
              <w:rPr>
                <w:rFonts w:ascii="Cambria Math" w:hAnsi="Cambria Math"/>
                <w:sz w:val="24"/>
                <w:szCs w:val="24"/>
                <w:lang w:val="en-GB"/>
              </w:rPr>
              <m:t>, i</m:t>
            </m:r>
          </m:e>
        </m:d>
        <m:r>
          <w:rPr>
            <w:rFonts w:ascii="Cambria Math" w:hAnsi="Cambria Math"/>
            <w:sz w:val="24"/>
            <w:szCs w:val="24"/>
            <w:lang w:val="en-GB"/>
          </w:rPr>
          <m:t>∈</m:t>
        </m:r>
        <m:r>
          <w:rPr>
            <w:rFonts w:ascii="Cambria Math" w:hAnsi="Cambria Math"/>
            <w:sz w:val="24"/>
            <w:szCs w:val="24"/>
          </w:rPr>
          <m:t>K</m:t>
        </m:r>
      </m:oMath>
      <w:r w:rsidR="008B6B21" w:rsidRPr="00113574">
        <w:rPr>
          <w:sz w:val="24"/>
          <w:szCs w:val="24"/>
          <w:lang w:val="en-GB"/>
        </w:rPr>
        <w:t xml:space="preserve"> </w:t>
      </w:r>
      <w:r>
        <w:rPr>
          <w:sz w:val="24"/>
          <w:szCs w:val="24"/>
          <w:lang w:val="en-GB"/>
        </w:rPr>
        <w:t>–</w:t>
      </w:r>
      <w:r w:rsidRPr="00113574">
        <w:rPr>
          <w:sz w:val="24"/>
          <w:szCs w:val="24"/>
          <w:lang w:val="en-GB"/>
        </w:rPr>
        <w:t xml:space="preserve"> </w:t>
      </w:r>
      <w:r w:rsidR="008B6B21" w:rsidRPr="00113574">
        <w:rPr>
          <w:sz w:val="24"/>
          <w:szCs w:val="24"/>
          <w:lang w:val="en-GB"/>
        </w:rPr>
        <w:t>represents the set of user-item pairs where ratings are known</w:t>
      </w:r>
      <w:r>
        <w:rPr>
          <w:sz w:val="24"/>
          <w:szCs w:val="24"/>
          <w:lang w:val="en-GB"/>
        </w:rPr>
        <w:t>;</w:t>
      </w:r>
    </w:p>
    <w:p w14:paraId="654BC544" w14:textId="77777777" w:rsidR="00DE28B4" w:rsidRDefault="004B638E" w:rsidP="00FB087B">
      <w:pPr>
        <w:spacing w:line="360" w:lineRule="auto"/>
        <w:ind w:firstLine="567"/>
        <w:jc w:val="both"/>
        <w:rPr>
          <w:sz w:val="24"/>
          <w:szCs w:val="24"/>
          <w:lang w:val="en-GB"/>
        </w:rPr>
      </w:pPr>
      <w:r>
        <w:rPr>
          <w:sz w:val="24"/>
          <w:szCs w:val="24"/>
          <w:lang w:val="en-US"/>
        </w:rPr>
        <w:t xml:space="preserve">        </w:t>
      </w:r>
      <m:oMath>
        <m:r>
          <w:rPr>
            <w:rFonts w:ascii="Cambria Math" w:hAnsi="Cambria Math"/>
            <w:sz w:val="24"/>
            <w:szCs w:val="24"/>
          </w:rPr>
          <m:t>λ</m:t>
        </m:r>
      </m:oMath>
      <w:r w:rsidR="008B6B21" w:rsidRPr="00113574">
        <w:rPr>
          <w:sz w:val="24"/>
          <w:szCs w:val="24"/>
          <w:lang w:val="en-GB"/>
        </w:rPr>
        <w:t xml:space="preserve"> </w:t>
      </w:r>
      <w:r>
        <w:rPr>
          <w:sz w:val="24"/>
          <w:szCs w:val="24"/>
          <w:lang w:val="en-GB"/>
        </w:rPr>
        <w:t>–</w:t>
      </w:r>
      <w:r w:rsidRPr="00113574">
        <w:rPr>
          <w:sz w:val="24"/>
          <w:szCs w:val="24"/>
          <w:lang w:val="en-GB"/>
        </w:rPr>
        <w:t xml:space="preserve"> </w:t>
      </w:r>
      <w:r w:rsidR="008B6B21" w:rsidRPr="00113574">
        <w:rPr>
          <w:sz w:val="24"/>
          <w:szCs w:val="24"/>
          <w:lang w:val="en-GB"/>
        </w:rPr>
        <w:t>the regularisation term (Koren</w:t>
      </w:r>
      <w:r w:rsidR="005F5D56" w:rsidRPr="00113574">
        <w:rPr>
          <w:sz w:val="24"/>
          <w:szCs w:val="24"/>
          <w:lang w:val="en-GB"/>
        </w:rPr>
        <w:t xml:space="preserve"> et al.</w:t>
      </w:r>
      <w:r w:rsidR="008B6B21" w:rsidRPr="00113574">
        <w:rPr>
          <w:sz w:val="24"/>
          <w:szCs w:val="24"/>
          <w:lang w:val="en-GB"/>
        </w:rPr>
        <w:t>, 2009).</w:t>
      </w:r>
    </w:p>
    <w:p w14:paraId="26DBB9E4" w14:textId="77777777" w:rsidR="00236DDD" w:rsidRPr="000417C3" w:rsidRDefault="000330AE" w:rsidP="00FB087B">
      <w:pPr>
        <w:spacing w:line="360" w:lineRule="auto"/>
        <w:ind w:firstLine="567"/>
        <w:jc w:val="both"/>
        <w:rPr>
          <w:sz w:val="24"/>
          <w:szCs w:val="24"/>
          <w:lang w:val="en-US"/>
        </w:rPr>
      </w:pPr>
      <w:r>
        <w:rPr>
          <w:sz w:val="24"/>
          <w:szCs w:val="24"/>
          <w:lang w:val="en-GB"/>
        </w:rPr>
        <w:tab/>
        <w:t>There exists a wide range of variations of the matrix factori</w:t>
      </w:r>
      <w:r w:rsidR="00C40D7F">
        <w:rPr>
          <w:sz w:val="24"/>
          <w:szCs w:val="24"/>
          <w:lang w:val="en-GB"/>
        </w:rPr>
        <w:t>s</w:t>
      </w:r>
      <w:r>
        <w:rPr>
          <w:sz w:val="24"/>
          <w:szCs w:val="24"/>
          <w:lang w:val="en-GB"/>
        </w:rPr>
        <w:t xml:space="preserve">ation methods that continue to still be experimented with </w:t>
      </w:r>
      <w:r w:rsidR="00213EC5">
        <w:rPr>
          <w:sz w:val="24"/>
          <w:szCs w:val="24"/>
          <w:lang w:val="en-GB"/>
        </w:rPr>
        <w:t>in the domain of recommender system research. The select</w:t>
      </w:r>
      <w:r w:rsidR="003D4EE2">
        <w:rPr>
          <w:sz w:val="24"/>
          <w:szCs w:val="24"/>
          <w:lang w:val="en-GB"/>
        </w:rPr>
        <w:t>ed range</w:t>
      </w:r>
      <w:r w:rsidR="00213EC5">
        <w:rPr>
          <w:sz w:val="24"/>
          <w:szCs w:val="24"/>
          <w:lang w:val="en-GB"/>
        </w:rPr>
        <w:t xml:space="preserve"> of </w:t>
      </w:r>
      <w:r w:rsidR="00DD5980">
        <w:rPr>
          <w:sz w:val="24"/>
          <w:szCs w:val="24"/>
          <w:lang w:val="en-GB"/>
        </w:rPr>
        <w:t>the three</w:t>
      </w:r>
      <w:r w:rsidR="00213EC5">
        <w:rPr>
          <w:sz w:val="24"/>
          <w:szCs w:val="24"/>
          <w:lang w:val="en-GB"/>
        </w:rPr>
        <w:t xml:space="preserve"> of the most </w:t>
      </w:r>
      <w:r w:rsidR="00CC0F77">
        <w:rPr>
          <w:sz w:val="24"/>
          <w:szCs w:val="24"/>
          <w:lang w:val="en-GB"/>
        </w:rPr>
        <w:t>accurate</w:t>
      </w:r>
      <w:r w:rsidR="00213EC5">
        <w:rPr>
          <w:sz w:val="24"/>
          <w:szCs w:val="24"/>
          <w:lang w:val="en-GB"/>
        </w:rPr>
        <w:t xml:space="preserve"> and frequently cited singular </w:t>
      </w:r>
      <w:r w:rsidR="00236DDD">
        <w:rPr>
          <w:sz w:val="24"/>
          <w:szCs w:val="24"/>
          <w:lang w:val="en-GB"/>
        </w:rPr>
        <w:t>matrix factori</w:t>
      </w:r>
      <w:r w:rsidR="00C40D7F">
        <w:rPr>
          <w:sz w:val="24"/>
          <w:szCs w:val="24"/>
          <w:lang w:val="en-GB"/>
        </w:rPr>
        <w:t>s</w:t>
      </w:r>
      <w:r w:rsidR="00236DDD">
        <w:rPr>
          <w:sz w:val="24"/>
          <w:szCs w:val="24"/>
          <w:lang w:val="en-GB"/>
        </w:rPr>
        <w:t xml:space="preserve">ation </w:t>
      </w:r>
      <w:r w:rsidR="00213EC5">
        <w:rPr>
          <w:sz w:val="24"/>
          <w:szCs w:val="24"/>
          <w:lang w:val="en-GB"/>
        </w:rPr>
        <w:t>methods</w:t>
      </w:r>
      <w:r w:rsidR="00236DDD">
        <w:rPr>
          <w:sz w:val="24"/>
          <w:szCs w:val="24"/>
          <w:lang w:val="en-GB"/>
        </w:rPr>
        <w:t>, which operate on the basis of noncategorical variables</w:t>
      </w:r>
      <w:r w:rsidR="00D24EE2">
        <w:rPr>
          <w:sz w:val="24"/>
          <w:szCs w:val="24"/>
          <w:lang w:val="en-GB"/>
        </w:rPr>
        <w:t xml:space="preserve"> and which without exceptions have all been </w:t>
      </w:r>
      <w:r w:rsidR="00A05B3A">
        <w:rPr>
          <w:sz w:val="24"/>
          <w:szCs w:val="24"/>
          <w:lang w:val="en-GB"/>
        </w:rPr>
        <w:t xml:space="preserve">almost exclusively </w:t>
      </w:r>
      <w:r w:rsidR="00D24EE2">
        <w:rPr>
          <w:sz w:val="24"/>
          <w:szCs w:val="24"/>
          <w:lang w:val="en-GB"/>
        </w:rPr>
        <w:t>tested on the</w:t>
      </w:r>
      <w:r w:rsidR="00A05B3A">
        <w:rPr>
          <w:sz w:val="24"/>
          <w:szCs w:val="24"/>
          <w:lang w:val="en-GB"/>
        </w:rPr>
        <w:t xml:space="preserve"> most widespread and abundant</w:t>
      </w:r>
      <w:r w:rsidR="00D24EE2">
        <w:rPr>
          <w:sz w:val="24"/>
          <w:szCs w:val="24"/>
          <w:lang w:val="en-GB"/>
        </w:rPr>
        <w:t xml:space="preserve"> </w:t>
      </w:r>
      <w:r w:rsidR="00A05B3A">
        <w:rPr>
          <w:sz w:val="24"/>
          <w:szCs w:val="24"/>
          <w:lang w:val="en-GB"/>
        </w:rPr>
        <w:t>content of film databases</w:t>
      </w:r>
      <w:r w:rsidR="00236DDD">
        <w:rPr>
          <w:sz w:val="24"/>
          <w:szCs w:val="24"/>
          <w:lang w:val="en-GB"/>
        </w:rPr>
        <w:t>,</w:t>
      </w:r>
      <w:r w:rsidR="00213EC5">
        <w:rPr>
          <w:sz w:val="24"/>
          <w:szCs w:val="24"/>
          <w:lang w:val="en-GB"/>
        </w:rPr>
        <w:t xml:space="preserve"> has been assembled to be the following</w:t>
      </w:r>
      <w:r w:rsidR="000417C3">
        <w:rPr>
          <w:sz w:val="24"/>
          <w:szCs w:val="24"/>
          <w:lang w:val="en-GB"/>
        </w:rPr>
        <w:t xml:space="preserve">: the SVD, the SVD++ </w:t>
      </w:r>
      <w:r w:rsidR="000417C3">
        <w:rPr>
          <w:sz w:val="24"/>
          <w:szCs w:val="24"/>
          <w:lang w:val="en-US"/>
        </w:rPr>
        <w:t>as well as the NMF algorithms</w:t>
      </w:r>
      <w:r w:rsidR="00A03478">
        <w:rPr>
          <w:sz w:val="24"/>
          <w:szCs w:val="24"/>
          <w:lang w:val="en-US"/>
        </w:rPr>
        <w:t xml:space="preserve">, with every one of them being optimized by means of the regularized SGD learning method </w:t>
      </w:r>
      <w:r w:rsidR="00A03478" w:rsidRPr="00CC0F77">
        <w:rPr>
          <w:sz w:val="24"/>
          <w:szCs w:val="24"/>
          <w:lang w:val="en-GB"/>
        </w:rPr>
        <w:t>(Cacheda</w:t>
      </w:r>
      <w:r w:rsidR="00C40D7F">
        <w:rPr>
          <w:sz w:val="24"/>
          <w:szCs w:val="24"/>
          <w:lang w:val="en-GB"/>
        </w:rPr>
        <w:t xml:space="preserve"> el al., </w:t>
      </w:r>
      <w:r w:rsidR="00A03478" w:rsidRPr="00CC0F77">
        <w:rPr>
          <w:sz w:val="24"/>
          <w:szCs w:val="24"/>
          <w:lang w:val="en-GB"/>
        </w:rPr>
        <w:t>2011</w:t>
      </w:r>
      <w:r w:rsidR="003C1CD1">
        <w:rPr>
          <w:sz w:val="24"/>
          <w:szCs w:val="24"/>
          <w:lang w:val="en-GB"/>
        </w:rPr>
        <w:t>; Koren et al., 2009</w:t>
      </w:r>
      <w:r w:rsidR="00A03478">
        <w:rPr>
          <w:sz w:val="24"/>
          <w:szCs w:val="24"/>
          <w:lang w:val="en-GB"/>
        </w:rPr>
        <w:t>)</w:t>
      </w:r>
      <w:r w:rsidR="000417C3">
        <w:rPr>
          <w:sz w:val="24"/>
          <w:szCs w:val="24"/>
          <w:lang w:val="en-US"/>
        </w:rPr>
        <w:t>.</w:t>
      </w:r>
    </w:p>
    <w:p w14:paraId="567720CA" w14:textId="77777777" w:rsidR="00DC4899" w:rsidRDefault="00CC0F77" w:rsidP="00FB087B">
      <w:pPr>
        <w:spacing w:line="360" w:lineRule="auto"/>
        <w:ind w:firstLine="708"/>
        <w:jc w:val="both"/>
        <w:rPr>
          <w:sz w:val="24"/>
          <w:szCs w:val="24"/>
          <w:lang w:val="en-GB"/>
        </w:rPr>
      </w:pPr>
      <w:r>
        <w:rPr>
          <w:sz w:val="24"/>
          <w:szCs w:val="24"/>
          <w:lang w:val="en-GB"/>
        </w:rPr>
        <w:t>First and foremost, t</w:t>
      </w:r>
      <w:r w:rsidR="00792F81" w:rsidRPr="00CC0F77">
        <w:rPr>
          <w:sz w:val="24"/>
          <w:szCs w:val="24"/>
          <w:lang w:val="en-GB"/>
        </w:rPr>
        <w:t xml:space="preserve">he well-established </w:t>
      </w:r>
      <w:r w:rsidR="00631AB4" w:rsidRPr="00CC0F77">
        <w:rPr>
          <w:sz w:val="24"/>
          <w:szCs w:val="24"/>
          <w:lang w:val="en-GB"/>
        </w:rPr>
        <w:t>matrix factori</w:t>
      </w:r>
      <w:r w:rsidR="00C223AA">
        <w:rPr>
          <w:sz w:val="24"/>
          <w:szCs w:val="24"/>
          <w:lang w:val="en-GB"/>
        </w:rPr>
        <w:t>s</w:t>
      </w:r>
      <w:r w:rsidR="00631AB4" w:rsidRPr="00CC0F77">
        <w:rPr>
          <w:sz w:val="24"/>
          <w:szCs w:val="24"/>
          <w:lang w:val="en-GB"/>
        </w:rPr>
        <w:t>ation-like model called the Si</w:t>
      </w:r>
      <w:r w:rsidR="00792F81" w:rsidRPr="00CC0F77">
        <w:rPr>
          <w:sz w:val="24"/>
          <w:szCs w:val="24"/>
          <w:lang w:val="en-GB"/>
        </w:rPr>
        <w:t>ngular</w:t>
      </w:r>
      <w:r w:rsidR="00631AB4" w:rsidRPr="00CC0F77">
        <w:rPr>
          <w:sz w:val="24"/>
          <w:szCs w:val="24"/>
          <w:lang w:val="en-GB"/>
        </w:rPr>
        <w:t xml:space="preserve"> Value Decomposition (SVD), which ha</w:t>
      </w:r>
      <w:r w:rsidR="00C223AA">
        <w:rPr>
          <w:sz w:val="24"/>
          <w:szCs w:val="24"/>
          <w:lang w:val="en-GB"/>
        </w:rPr>
        <w:t>s</w:t>
      </w:r>
      <w:r w:rsidR="00631AB4" w:rsidRPr="00CC0F77">
        <w:rPr>
          <w:sz w:val="24"/>
          <w:szCs w:val="24"/>
          <w:lang w:val="en-GB"/>
        </w:rPr>
        <w:t xml:space="preserve"> prove</w:t>
      </w:r>
      <w:r w:rsidR="00C223AA">
        <w:rPr>
          <w:sz w:val="24"/>
          <w:szCs w:val="24"/>
          <w:lang w:val="en-GB"/>
        </w:rPr>
        <w:t>d</w:t>
      </w:r>
      <w:r w:rsidR="00631AB4" w:rsidRPr="00CC0F77">
        <w:rPr>
          <w:sz w:val="24"/>
          <w:szCs w:val="24"/>
          <w:lang w:val="en-GB"/>
        </w:rPr>
        <w:t xml:space="preserve"> to be the most accessible out of the range of factori</w:t>
      </w:r>
      <w:r w:rsidR="00C223AA">
        <w:rPr>
          <w:sz w:val="24"/>
          <w:szCs w:val="24"/>
          <w:lang w:val="en-GB"/>
        </w:rPr>
        <w:t>s</w:t>
      </w:r>
      <w:r w:rsidR="00631AB4" w:rsidRPr="00CC0F77">
        <w:rPr>
          <w:sz w:val="24"/>
          <w:szCs w:val="24"/>
          <w:lang w:val="en-GB"/>
        </w:rPr>
        <w:t xml:space="preserve">ation methods and at the same time highly efficient </w:t>
      </w:r>
      <w:r w:rsidRPr="00CC0F77">
        <w:rPr>
          <w:sz w:val="24"/>
          <w:szCs w:val="24"/>
          <w:lang w:val="en-GB"/>
        </w:rPr>
        <w:t xml:space="preserve">with sparse data </w:t>
      </w:r>
      <w:r w:rsidR="00631AB4" w:rsidRPr="00CC0F77">
        <w:rPr>
          <w:sz w:val="24"/>
          <w:szCs w:val="24"/>
          <w:lang w:val="en-GB"/>
        </w:rPr>
        <w:t xml:space="preserve">among other </w:t>
      </w:r>
      <w:r w:rsidR="00631AB4" w:rsidRPr="00CC0F77">
        <w:rPr>
          <w:sz w:val="24"/>
          <w:szCs w:val="24"/>
          <w:lang w:val="en-GB"/>
        </w:rPr>
        <w:lastRenderedPageBreak/>
        <w:t xml:space="preserve">collaborative filtering methods </w:t>
      </w:r>
      <w:r w:rsidR="00463194" w:rsidRPr="00CC0F77">
        <w:rPr>
          <w:sz w:val="24"/>
          <w:szCs w:val="24"/>
          <w:lang w:val="en-GB"/>
        </w:rPr>
        <w:t>(</w:t>
      </w:r>
      <w:r w:rsidR="00BD45D0" w:rsidRPr="00CC0F77">
        <w:rPr>
          <w:sz w:val="24"/>
          <w:szCs w:val="24"/>
          <w:lang w:val="en-GB"/>
        </w:rPr>
        <w:t>Cacheda</w:t>
      </w:r>
      <w:r w:rsidR="00A03478">
        <w:rPr>
          <w:sz w:val="24"/>
          <w:szCs w:val="24"/>
          <w:lang w:val="en-GB"/>
        </w:rPr>
        <w:t xml:space="preserve"> et al.,</w:t>
      </w:r>
      <w:r w:rsidR="00BD45D0" w:rsidRPr="00CC0F77">
        <w:rPr>
          <w:sz w:val="24"/>
          <w:szCs w:val="24"/>
          <w:lang w:val="en-GB"/>
        </w:rPr>
        <w:t xml:space="preserve"> 2011; </w:t>
      </w:r>
      <w:r w:rsidR="00463194" w:rsidRPr="00CC0F77">
        <w:rPr>
          <w:sz w:val="24"/>
          <w:szCs w:val="24"/>
          <w:lang w:val="en-GB"/>
        </w:rPr>
        <w:t>Gorell, 2016)</w:t>
      </w:r>
      <w:r w:rsidR="000879A4" w:rsidRPr="00CC0F77">
        <w:rPr>
          <w:sz w:val="24"/>
          <w:szCs w:val="24"/>
          <w:lang w:val="en-GB"/>
        </w:rPr>
        <w:t xml:space="preserve">. </w:t>
      </w:r>
      <w:r w:rsidR="00792F81" w:rsidRPr="00CC0F77">
        <w:rPr>
          <w:sz w:val="24"/>
          <w:szCs w:val="24"/>
          <w:lang w:val="en-GB"/>
        </w:rPr>
        <w:t>The basic version of SVD does not deal</w:t>
      </w:r>
      <w:r w:rsidR="002B376E" w:rsidRPr="00CC0F77">
        <w:rPr>
          <w:sz w:val="24"/>
          <w:szCs w:val="24"/>
          <w:lang w:val="en-GB"/>
        </w:rPr>
        <w:t xml:space="preserve"> too</w:t>
      </w:r>
      <w:r w:rsidR="00792F81" w:rsidRPr="00CC0F77">
        <w:rPr>
          <w:sz w:val="24"/>
          <w:szCs w:val="24"/>
          <w:lang w:val="en-GB"/>
        </w:rPr>
        <w:t xml:space="preserve"> well with the data sparsity </w:t>
      </w:r>
      <w:r w:rsidR="002B376E" w:rsidRPr="00CC0F77">
        <w:rPr>
          <w:sz w:val="24"/>
          <w:szCs w:val="24"/>
          <w:lang w:val="en-GB"/>
        </w:rPr>
        <w:t xml:space="preserve">problem </w:t>
      </w:r>
      <w:r w:rsidR="00792F81" w:rsidRPr="00CC0F77">
        <w:rPr>
          <w:sz w:val="24"/>
          <w:szCs w:val="24"/>
          <w:lang w:val="en-GB"/>
        </w:rPr>
        <w:t xml:space="preserve">of </w:t>
      </w:r>
      <w:r w:rsidR="002B376E" w:rsidRPr="00CC0F77">
        <w:rPr>
          <w:sz w:val="24"/>
          <w:szCs w:val="24"/>
          <w:lang w:val="en-GB"/>
        </w:rPr>
        <w:t xml:space="preserve">a </w:t>
      </w:r>
      <w:r w:rsidR="00792F81" w:rsidRPr="00CC0F77">
        <w:rPr>
          <w:sz w:val="24"/>
          <w:szCs w:val="24"/>
          <w:lang w:val="en-GB"/>
        </w:rPr>
        <w:t>user-item matri</w:t>
      </w:r>
      <w:r w:rsidR="002B376E" w:rsidRPr="00CC0F77">
        <w:rPr>
          <w:sz w:val="24"/>
          <w:szCs w:val="24"/>
          <w:lang w:val="en-GB"/>
        </w:rPr>
        <w:t>x</w:t>
      </w:r>
      <w:r w:rsidR="00792F81" w:rsidRPr="00CC0F77">
        <w:rPr>
          <w:sz w:val="24"/>
          <w:szCs w:val="24"/>
          <w:lang w:val="en-GB"/>
        </w:rPr>
        <w:t xml:space="preserve">, and, when still applied to the </w:t>
      </w:r>
      <w:r w:rsidR="002B376E" w:rsidRPr="00CC0F77">
        <w:rPr>
          <w:sz w:val="24"/>
          <w:szCs w:val="24"/>
          <w:lang w:val="en-GB"/>
        </w:rPr>
        <w:t>very meagre amount</w:t>
      </w:r>
      <w:r w:rsidR="00792F81" w:rsidRPr="00CC0F77">
        <w:rPr>
          <w:sz w:val="24"/>
          <w:szCs w:val="24"/>
          <w:lang w:val="en-GB"/>
        </w:rPr>
        <w:t xml:space="preserve"> of known values, it </w:t>
      </w:r>
      <w:r w:rsidR="002B376E" w:rsidRPr="00CC0F77">
        <w:rPr>
          <w:sz w:val="24"/>
          <w:szCs w:val="24"/>
          <w:lang w:val="en-GB"/>
        </w:rPr>
        <w:t>understandably</w:t>
      </w:r>
      <w:r w:rsidR="00792F81" w:rsidRPr="00CC0F77">
        <w:rPr>
          <w:sz w:val="24"/>
          <w:szCs w:val="24"/>
          <w:lang w:val="en-GB"/>
        </w:rPr>
        <w:t xml:space="preserve"> tends to overfit</w:t>
      </w:r>
      <w:r w:rsidR="002B376E" w:rsidRPr="00CC0F77">
        <w:rPr>
          <w:sz w:val="24"/>
          <w:szCs w:val="24"/>
          <w:lang w:val="en-GB"/>
        </w:rPr>
        <w:t xml:space="preserve"> and fails to make sound predictions for the new users. Initially, most of the research efforts were directed to adapting various data imputation techniques as a way to increase the density of interaction matrices. However, this approach </w:t>
      </w:r>
      <w:r w:rsidR="000205A6" w:rsidRPr="00CC0F77">
        <w:rPr>
          <w:sz w:val="24"/>
          <w:szCs w:val="24"/>
          <w:lang w:val="en-GB"/>
        </w:rPr>
        <w:t>most of the time proves</w:t>
      </w:r>
      <w:r w:rsidR="002B376E" w:rsidRPr="00CC0F77">
        <w:rPr>
          <w:sz w:val="24"/>
          <w:szCs w:val="24"/>
          <w:lang w:val="en-GB"/>
        </w:rPr>
        <w:t xml:space="preserve"> to be extremely costly as well as too complex and </w:t>
      </w:r>
      <w:r w:rsidR="000205A6" w:rsidRPr="00CC0F77">
        <w:rPr>
          <w:sz w:val="24"/>
          <w:szCs w:val="24"/>
          <w:lang w:val="en-GB"/>
        </w:rPr>
        <w:t>case specific (</w:t>
      </w:r>
      <w:r w:rsidR="00670B63" w:rsidRPr="00CC0F77">
        <w:rPr>
          <w:sz w:val="24"/>
          <w:szCs w:val="24"/>
          <w:lang w:val="en-GB"/>
        </w:rPr>
        <w:t>Ranjbar</w:t>
      </w:r>
      <w:r w:rsidR="00C223AA">
        <w:rPr>
          <w:sz w:val="24"/>
          <w:szCs w:val="24"/>
          <w:lang w:val="en-GB"/>
        </w:rPr>
        <w:t xml:space="preserve"> et al.,</w:t>
      </w:r>
      <w:r w:rsidR="00670B63" w:rsidRPr="00CC0F77">
        <w:rPr>
          <w:sz w:val="24"/>
          <w:szCs w:val="24"/>
          <w:lang w:val="en-GB"/>
        </w:rPr>
        <w:t xml:space="preserve"> 2015</w:t>
      </w:r>
      <w:r w:rsidR="000205A6" w:rsidRPr="00CC0F77">
        <w:rPr>
          <w:sz w:val="24"/>
          <w:szCs w:val="24"/>
          <w:lang w:val="en-GB"/>
        </w:rPr>
        <w:t>). For this reason a more general and straightforward te</w:t>
      </w:r>
      <w:r w:rsidR="00670B63" w:rsidRPr="00CC0F77">
        <w:rPr>
          <w:sz w:val="24"/>
          <w:szCs w:val="24"/>
          <w:lang w:val="en-GB"/>
        </w:rPr>
        <w:t>chnique</w:t>
      </w:r>
      <w:r w:rsidRPr="00CC0F77">
        <w:rPr>
          <w:sz w:val="24"/>
          <w:szCs w:val="24"/>
          <w:lang w:val="en-GB"/>
        </w:rPr>
        <w:t xml:space="preserve"> was proposed to</w:t>
      </w:r>
      <w:r w:rsidR="00670B63" w:rsidRPr="00CC0F77">
        <w:rPr>
          <w:sz w:val="24"/>
          <w:szCs w:val="24"/>
          <w:lang w:val="en-GB"/>
        </w:rPr>
        <w:t xml:space="preserve"> </w:t>
      </w:r>
      <w:r w:rsidR="004D48E1" w:rsidRPr="00CC0F77">
        <w:rPr>
          <w:sz w:val="24"/>
          <w:szCs w:val="24"/>
          <w:lang w:val="en-GB"/>
        </w:rPr>
        <w:t>yield the double benefits of</w:t>
      </w:r>
      <w:r w:rsidR="00641475" w:rsidRPr="00CC0F77">
        <w:rPr>
          <w:sz w:val="24"/>
          <w:szCs w:val="24"/>
          <w:lang w:val="en-GB"/>
        </w:rPr>
        <w:t xml:space="preserve">, firstly, </w:t>
      </w:r>
      <w:r w:rsidR="004D48E1" w:rsidRPr="00CC0F77">
        <w:rPr>
          <w:sz w:val="24"/>
          <w:szCs w:val="24"/>
          <w:lang w:val="en-GB"/>
        </w:rPr>
        <w:t>the</w:t>
      </w:r>
      <w:r w:rsidR="00641475" w:rsidRPr="00CC0F77">
        <w:rPr>
          <w:sz w:val="24"/>
          <w:szCs w:val="24"/>
          <w:lang w:val="en-GB"/>
        </w:rPr>
        <w:t xml:space="preserve"> implementation of the</w:t>
      </w:r>
      <w:r w:rsidR="004D48E1" w:rsidRPr="00CC0F77">
        <w:rPr>
          <w:sz w:val="24"/>
          <w:szCs w:val="24"/>
          <w:lang w:val="en-GB"/>
        </w:rPr>
        <w:t xml:space="preserve"> abovementioned regulari</w:t>
      </w:r>
      <w:r w:rsidR="001F16D1">
        <w:rPr>
          <w:sz w:val="24"/>
          <w:szCs w:val="24"/>
          <w:lang w:val="en-GB"/>
        </w:rPr>
        <w:t>s</w:t>
      </w:r>
      <w:r w:rsidR="004D48E1" w:rsidRPr="00CC0F77">
        <w:rPr>
          <w:sz w:val="24"/>
          <w:szCs w:val="24"/>
          <w:lang w:val="en-GB"/>
        </w:rPr>
        <w:t>ation term</w:t>
      </w:r>
      <w:r w:rsidR="00122E7E">
        <w:rPr>
          <w:sz w:val="24"/>
          <w:szCs w:val="24"/>
          <w:lang w:val="en-GB"/>
        </w:rPr>
        <w:t xml:space="preserve"> and, secondly,</w:t>
      </w:r>
      <w:r w:rsidR="004D48E1" w:rsidRPr="00CC0F77">
        <w:rPr>
          <w:sz w:val="24"/>
          <w:szCs w:val="24"/>
          <w:lang w:val="en-GB"/>
        </w:rPr>
        <w:t xml:space="preserve"> of including additional bias parameters for each user and each item</w:t>
      </w:r>
      <w:r w:rsidR="00122E7E">
        <w:rPr>
          <w:sz w:val="24"/>
          <w:szCs w:val="24"/>
          <w:lang w:val="en-GB"/>
        </w:rPr>
        <w:t xml:space="preserve">, which are actually meant to account for the </w:t>
      </w:r>
      <w:r w:rsidR="00A42DA9">
        <w:rPr>
          <w:sz w:val="24"/>
          <w:szCs w:val="24"/>
          <w:lang w:val="en-GB"/>
        </w:rPr>
        <w:t xml:space="preserve">larger part of </w:t>
      </w:r>
      <w:r w:rsidR="00122E7E">
        <w:rPr>
          <w:sz w:val="24"/>
          <w:szCs w:val="24"/>
          <w:lang w:val="en-GB"/>
        </w:rPr>
        <w:t>variations in ratings</w:t>
      </w:r>
      <w:r w:rsidR="00A42DA9">
        <w:rPr>
          <w:sz w:val="24"/>
          <w:szCs w:val="24"/>
          <w:lang w:val="en-GB"/>
        </w:rPr>
        <w:t xml:space="preserve"> that are caused by the independent effects associated with particular users and items </w:t>
      </w:r>
      <w:r w:rsidR="004D48E1" w:rsidRPr="00CC0F77">
        <w:rPr>
          <w:sz w:val="24"/>
          <w:szCs w:val="24"/>
          <w:lang w:val="en-GB"/>
        </w:rPr>
        <w:t>(</w:t>
      </w:r>
      <w:r w:rsidR="003229A5" w:rsidRPr="00CC0F77">
        <w:rPr>
          <w:sz w:val="24"/>
          <w:szCs w:val="24"/>
          <w:lang w:val="en-GB"/>
        </w:rPr>
        <w:t>Koren et al., 2009; Paterek, 2007</w:t>
      </w:r>
      <w:r w:rsidR="004D48E1" w:rsidRPr="00CC0F77">
        <w:rPr>
          <w:sz w:val="24"/>
          <w:szCs w:val="24"/>
          <w:lang w:val="en-GB"/>
        </w:rPr>
        <w:t>).</w:t>
      </w:r>
      <w:r w:rsidR="00704FE6">
        <w:rPr>
          <w:sz w:val="24"/>
          <w:szCs w:val="24"/>
          <w:lang w:val="en-GB"/>
        </w:rPr>
        <w:t xml:space="preserve"> Thus, the ratings prediction</w:t>
      </w:r>
      <w:r w:rsidR="000B4FFF">
        <w:rPr>
          <w:sz w:val="24"/>
          <w:szCs w:val="24"/>
          <w:lang w:val="en-GB"/>
        </w:rPr>
        <w:t xml:space="preserve"> formula</w:t>
      </w:r>
      <w:r w:rsidR="00704FE6">
        <w:rPr>
          <w:sz w:val="24"/>
          <w:szCs w:val="24"/>
          <w:lang w:val="en-GB"/>
        </w:rPr>
        <w:t xml:space="preserve"> </w:t>
      </w:r>
      <w:r w:rsidR="002B00CE">
        <w:rPr>
          <w:sz w:val="24"/>
          <w:szCs w:val="24"/>
          <w:lang w:val="en-GB"/>
        </w:rPr>
        <w:t xml:space="preserve">is modified </w:t>
      </w:r>
      <w:r w:rsidR="000B4FFF">
        <w:rPr>
          <w:sz w:val="24"/>
          <w:szCs w:val="24"/>
          <w:lang w:val="en-GB"/>
        </w:rPr>
        <w:t>to include</w:t>
      </w:r>
      <w:r w:rsidR="001977FC">
        <w:rPr>
          <w:sz w:val="24"/>
          <w:szCs w:val="24"/>
          <w:lang w:val="en-GB"/>
        </w:rPr>
        <w:t xml:space="preserve"> the</w:t>
      </w:r>
      <w:r w:rsidR="000B4FFF">
        <w:rPr>
          <w:sz w:val="24"/>
          <w:szCs w:val="24"/>
          <w:lang w:val="en-GB"/>
        </w:rPr>
        <w:t xml:space="preserve"> biases </w:t>
      </w:r>
      <w:r w:rsidR="002B00CE">
        <w:rPr>
          <w:sz w:val="24"/>
          <w:szCs w:val="24"/>
          <w:lang w:val="en-GB"/>
        </w:rPr>
        <w:t>and</w:t>
      </w:r>
      <w:r w:rsidR="00704FE6">
        <w:rPr>
          <w:sz w:val="24"/>
          <w:szCs w:val="24"/>
          <w:lang w:val="en-GB"/>
        </w:rPr>
        <w:t xml:space="preserve"> set to be calculated a</w:t>
      </w:r>
      <w:r w:rsidR="001977FC">
        <w:rPr>
          <w:sz w:val="24"/>
          <w:szCs w:val="24"/>
          <w:lang w:val="en-GB"/>
        </w:rPr>
        <w:t>ccording to</w:t>
      </w:r>
      <w:r w:rsidR="002B00CE">
        <w:rPr>
          <w:sz w:val="24"/>
          <w:szCs w:val="24"/>
          <w:lang w:val="en-GB"/>
        </w:rPr>
        <w:t xml:space="preserve"> the following</w:t>
      </w:r>
      <w:r w:rsidR="001977FC">
        <w:rPr>
          <w:sz w:val="24"/>
          <w:szCs w:val="24"/>
          <w:lang w:val="en-GB"/>
        </w:rPr>
        <w:t xml:space="preserve"> </w:t>
      </w:r>
      <w:r w:rsidR="001F16D1">
        <w:rPr>
          <w:sz w:val="24"/>
          <w:szCs w:val="24"/>
          <w:lang w:val="en-GB"/>
        </w:rPr>
        <w:t>four</w:t>
      </w:r>
      <w:r w:rsidR="001977FC">
        <w:rPr>
          <w:sz w:val="24"/>
          <w:szCs w:val="24"/>
          <w:lang w:val="en-GB"/>
        </w:rPr>
        <w:t xml:space="preserve"> components</w:t>
      </w:r>
      <w:r w:rsidR="00704FE6">
        <w:rPr>
          <w:sz w:val="24"/>
          <w:szCs w:val="24"/>
          <w:lang w:val="en-GB"/>
        </w:rPr>
        <w:t>:</w:t>
      </w:r>
    </w:p>
    <w:p w14:paraId="3331D1BB" w14:textId="77777777" w:rsidR="00704FE6" w:rsidRPr="009E7E02" w:rsidRDefault="00B138EF" w:rsidP="00FB087B">
      <w:pPr>
        <w:spacing w:line="360" w:lineRule="auto"/>
        <w:jc w:val="center"/>
        <w:rPr>
          <w:iCs/>
          <w:sz w:val="24"/>
          <w:szCs w:val="24"/>
          <w:lang w:val="en-US"/>
        </w:rPr>
      </w:pP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lang w:val="en-GB"/>
              </w:rPr>
              <m:t>^</m:t>
            </m:r>
          </m:sup>
        </m:sSubSup>
        <m:r>
          <w:rPr>
            <w:rFonts w:ascii="Cambria Math" w:hAnsi="Cambria Math"/>
            <w:sz w:val="24"/>
            <w:szCs w:val="24"/>
            <w:lang w:val="en-GB"/>
          </w:rPr>
          <m:t>=</m:t>
        </m:r>
        <m:r>
          <w:rPr>
            <w:rFonts w:ascii="Cambria Math" w:hAnsi="Cambria Math"/>
            <w:sz w:val="24"/>
            <w:szCs w:val="24"/>
          </w:rPr>
          <m:t>μ</m:t>
        </m:r>
        <m:r>
          <w:rPr>
            <w:rFonts w:ascii="Cambria Math" w:hAnsi="Cambria Math"/>
            <w:sz w:val="24"/>
            <w:szCs w:val="24"/>
            <w:lang w:val="en-GB"/>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r>
          <w:rPr>
            <w:rFonts w:ascii="Cambria Math" w:hAnsi="Cambria Math"/>
            <w:sz w:val="24"/>
            <w:szCs w:val="24"/>
            <w:lang w:val="en-GB"/>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lang w:val="en-GB"/>
          </w:rPr>
          <m:t xml:space="preserve"> + </m:t>
        </m:r>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oMath>
      <w:r w:rsidR="009E7E02">
        <w:rPr>
          <w:sz w:val="24"/>
          <w:szCs w:val="24"/>
          <w:lang w:val="en-US"/>
        </w:rPr>
        <w:t>;</w:t>
      </w:r>
    </w:p>
    <w:p w14:paraId="1947BF70" w14:textId="77777777" w:rsidR="00704FE6" w:rsidRDefault="00704FE6" w:rsidP="00FB087B">
      <w:pPr>
        <w:spacing w:line="360" w:lineRule="auto"/>
        <w:ind w:firstLine="567"/>
        <w:jc w:val="both"/>
        <w:rPr>
          <w:sz w:val="24"/>
          <w:szCs w:val="24"/>
          <w:lang w:val="en-US"/>
        </w:rPr>
      </w:pPr>
      <w:r>
        <w:rPr>
          <w:sz w:val="24"/>
          <w:szCs w:val="24"/>
          <w:lang w:val="en-GB"/>
        </w:rPr>
        <w:t>w</w:t>
      </w:r>
      <w:r w:rsidRPr="00113574">
        <w:rPr>
          <w:sz w:val="24"/>
          <w:szCs w:val="24"/>
          <w:lang w:val="en-GB"/>
        </w:rPr>
        <w:t>here</w:t>
      </w:r>
      <w:r>
        <w:rPr>
          <w:sz w:val="24"/>
          <w:szCs w:val="24"/>
          <w:lang w:val="en-GB"/>
        </w:rPr>
        <w:t>:</w:t>
      </w:r>
      <w:r w:rsidR="001977FC">
        <w:rPr>
          <w:sz w:val="24"/>
          <w:szCs w:val="24"/>
          <w:lang w:val="en-GB"/>
        </w:rPr>
        <w:t xml:space="preserve"> </w:t>
      </w:r>
      <m:oMath>
        <m:r>
          <w:rPr>
            <w:rFonts w:ascii="Cambria Math" w:hAnsi="Cambria Math"/>
            <w:sz w:val="24"/>
            <w:szCs w:val="24"/>
          </w:rPr>
          <m:t>μ</m:t>
        </m:r>
      </m:oMath>
      <w:r>
        <w:rPr>
          <w:sz w:val="24"/>
          <w:szCs w:val="24"/>
          <w:lang w:val="en-US"/>
        </w:rPr>
        <w:t xml:space="preserve"> – </w:t>
      </w:r>
      <w:r w:rsidR="000B4FFF">
        <w:rPr>
          <w:sz w:val="24"/>
          <w:szCs w:val="24"/>
          <w:lang w:val="en-US"/>
        </w:rPr>
        <w:t xml:space="preserve">the global </w:t>
      </w:r>
      <w:r w:rsidR="00122E7E">
        <w:rPr>
          <w:sz w:val="24"/>
          <w:szCs w:val="24"/>
          <w:lang w:val="en-US"/>
        </w:rPr>
        <w:t xml:space="preserve">average rating </w:t>
      </w:r>
      <w:r w:rsidR="001977FC">
        <w:rPr>
          <w:sz w:val="24"/>
          <w:szCs w:val="24"/>
          <w:lang w:val="en-US"/>
        </w:rPr>
        <w:t>across all known data points</w:t>
      </w:r>
      <w:r>
        <w:rPr>
          <w:sz w:val="24"/>
          <w:szCs w:val="24"/>
          <w:lang w:val="en-US"/>
        </w:rPr>
        <w:t>;</w:t>
      </w:r>
    </w:p>
    <w:p w14:paraId="7087F09E" w14:textId="77777777" w:rsidR="00704FE6" w:rsidRDefault="00704FE6" w:rsidP="00FB087B">
      <w:pPr>
        <w:spacing w:line="360" w:lineRule="auto"/>
        <w:ind w:firstLine="567"/>
        <w:jc w:val="both"/>
        <w:rPr>
          <w:sz w:val="24"/>
          <w:szCs w:val="24"/>
          <w:lang w:val="en-US"/>
        </w:rPr>
      </w:pPr>
      <w:r>
        <w:rPr>
          <w:sz w:val="24"/>
          <w:szCs w:val="24"/>
          <w:lang w:val="en-US"/>
        </w:rPr>
        <w:t xml:space="preserve">      </w:t>
      </w:r>
      <w:r w:rsidR="003C1CD1">
        <w:rPr>
          <w:sz w:val="24"/>
          <w:szCs w:val="24"/>
          <w:lang w:val="en-US"/>
        </w:rPr>
        <w:t xml:space="preserve"> </w:t>
      </w:r>
      <w:r>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oMath>
      <w:r>
        <w:rPr>
          <w:sz w:val="24"/>
          <w:szCs w:val="24"/>
          <w:lang w:val="en-US"/>
        </w:rPr>
        <w:t xml:space="preserve"> – t</w:t>
      </w:r>
      <w:r w:rsidR="00122E7E">
        <w:rPr>
          <w:sz w:val="24"/>
          <w:szCs w:val="24"/>
          <w:lang w:val="en-US"/>
        </w:rPr>
        <w:t>he user bias</w:t>
      </w:r>
      <w:r w:rsidR="001977FC">
        <w:rPr>
          <w:sz w:val="24"/>
          <w:szCs w:val="24"/>
          <w:lang w:val="en-US"/>
        </w:rPr>
        <w:t xml:space="preserve"> reflecting the general tendencies of how the user </w:t>
      </w:r>
      <w:r w:rsidR="001977FC" w:rsidRPr="001977FC">
        <w:rPr>
          <w:i/>
          <w:iCs/>
          <w:sz w:val="24"/>
          <w:szCs w:val="24"/>
          <w:lang w:val="en-US"/>
        </w:rPr>
        <w:t>u</w:t>
      </w:r>
      <w:r w:rsidR="001977FC">
        <w:rPr>
          <w:sz w:val="24"/>
          <w:szCs w:val="24"/>
          <w:lang w:val="en-US"/>
        </w:rPr>
        <w:t xml:space="preserve"> rates items</w:t>
      </w:r>
      <w:r>
        <w:rPr>
          <w:sz w:val="24"/>
          <w:szCs w:val="24"/>
          <w:lang w:val="en-US"/>
        </w:rPr>
        <w:t>;</w:t>
      </w:r>
    </w:p>
    <w:p w14:paraId="2A26E1CC" w14:textId="77777777" w:rsidR="000B4FFF" w:rsidRPr="000B4FFF" w:rsidRDefault="000B4FFF" w:rsidP="00FB087B">
      <w:pPr>
        <w:spacing w:line="360" w:lineRule="auto"/>
        <w:ind w:firstLine="567"/>
        <w:jc w:val="both"/>
        <w:rPr>
          <w:sz w:val="24"/>
          <w:szCs w:val="24"/>
          <w:lang w:val="en-US"/>
        </w:rPr>
      </w:pPr>
      <w:r>
        <w:rPr>
          <w:sz w:val="24"/>
          <w:szCs w:val="24"/>
          <w:lang w:val="en-US"/>
        </w:rPr>
        <w:t xml:space="preserve">  </w:t>
      </w:r>
      <w:r w:rsidR="003C1CD1">
        <w:rPr>
          <w:sz w:val="24"/>
          <w:szCs w:val="24"/>
          <w:lang w:val="en-US"/>
        </w:rPr>
        <w:t xml:space="preserve"> </w:t>
      </w:r>
      <w:r>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sz w:val="24"/>
          <w:szCs w:val="24"/>
          <w:lang w:val="en-US"/>
        </w:rPr>
        <w:t xml:space="preserve"> – </w:t>
      </w:r>
      <w:r w:rsidR="00122E7E">
        <w:rPr>
          <w:sz w:val="24"/>
          <w:szCs w:val="24"/>
          <w:lang w:val="en-US"/>
        </w:rPr>
        <w:t>the item bias</w:t>
      </w:r>
      <w:r w:rsidR="001977FC">
        <w:rPr>
          <w:sz w:val="24"/>
          <w:szCs w:val="24"/>
          <w:lang w:val="en-US"/>
        </w:rPr>
        <w:t xml:space="preserve"> reflecting the general tendencies of how the item </w:t>
      </w:r>
      <w:r w:rsidR="001977FC" w:rsidRPr="001977FC">
        <w:rPr>
          <w:i/>
          <w:iCs/>
          <w:sz w:val="24"/>
          <w:szCs w:val="24"/>
          <w:lang w:val="en-US"/>
        </w:rPr>
        <w:t>i</w:t>
      </w:r>
      <w:r w:rsidR="001977FC">
        <w:rPr>
          <w:sz w:val="24"/>
          <w:szCs w:val="24"/>
          <w:lang w:val="en-US"/>
        </w:rPr>
        <w:t xml:space="preserve"> is rated by users</w:t>
      </w:r>
      <w:r w:rsidR="00122E7E">
        <w:rPr>
          <w:sz w:val="24"/>
          <w:szCs w:val="24"/>
          <w:lang w:val="en-US"/>
        </w:rPr>
        <w:t>;</w:t>
      </w:r>
    </w:p>
    <w:p w14:paraId="30B12773" w14:textId="77777777" w:rsidR="003C1CD1" w:rsidRDefault="00704FE6" w:rsidP="00FB087B">
      <w:pPr>
        <w:spacing w:line="360" w:lineRule="auto"/>
        <w:ind w:left="567"/>
        <w:jc w:val="both"/>
        <w:rPr>
          <w:sz w:val="24"/>
          <w:szCs w:val="24"/>
          <w:lang w:val="en-GB"/>
        </w:rPr>
      </w:pPr>
      <w:r>
        <w:rPr>
          <w:sz w:val="24"/>
          <w:szCs w:val="24"/>
          <w:lang w:val="en-US"/>
        </w:rPr>
        <w:t xml:space="preserve">    </w:t>
      </w:r>
      <w:r w:rsidR="003C1CD1">
        <w:rPr>
          <w:sz w:val="24"/>
          <w:szCs w:val="24"/>
          <w:lang w:val="en-US"/>
        </w:rPr>
        <w:t xml:space="preserve"> </w:t>
      </w:r>
      <w:r>
        <w:rPr>
          <w:sz w:val="24"/>
          <w:szCs w:val="24"/>
          <w:lang w:val="en-US"/>
        </w:rPr>
        <w:t xml:space="preserve">   </w:t>
      </w: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oMath>
      <w:r w:rsidRPr="00113574">
        <w:rPr>
          <w:sz w:val="24"/>
          <w:szCs w:val="24"/>
          <w:lang w:val="en-GB"/>
        </w:rPr>
        <w:t xml:space="preserve"> </w:t>
      </w:r>
      <w:r>
        <w:rPr>
          <w:sz w:val="24"/>
          <w:szCs w:val="24"/>
          <w:lang w:val="en-GB"/>
        </w:rPr>
        <w:t>–</w:t>
      </w:r>
      <w:r w:rsidRPr="00113574">
        <w:rPr>
          <w:sz w:val="24"/>
          <w:szCs w:val="24"/>
          <w:lang w:val="en-GB"/>
        </w:rPr>
        <w:t xml:space="preserve"> the dot product</w:t>
      </w:r>
      <w:r w:rsidR="00122E7E">
        <w:rPr>
          <w:sz w:val="24"/>
          <w:szCs w:val="24"/>
          <w:lang w:val="en-GB"/>
        </w:rPr>
        <w:t xml:space="preserve"> of factor vectors accounting for the user-item interaction (Koren</w:t>
      </w:r>
    </w:p>
    <w:p w14:paraId="1743468A" w14:textId="77777777" w:rsidR="00704FE6" w:rsidRDefault="003C1CD1" w:rsidP="00FB087B">
      <w:pPr>
        <w:spacing w:line="360" w:lineRule="auto"/>
        <w:ind w:left="567"/>
        <w:jc w:val="both"/>
        <w:rPr>
          <w:sz w:val="24"/>
          <w:szCs w:val="24"/>
          <w:lang w:val="en-GB"/>
        </w:rPr>
      </w:pPr>
      <w:r>
        <w:rPr>
          <w:sz w:val="24"/>
          <w:szCs w:val="24"/>
          <w:lang w:val="en-GB"/>
        </w:rPr>
        <w:t xml:space="preserve">        </w:t>
      </w:r>
      <w:r w:rsidR="00122E7E">
        <w:rPr>
          <w:sz w:val="24"/>
          <w:szCs w:val="24"/>
          <w:lang w:val="en-GB"/>
        </w:rPr>
        <w:t>et al., 2009).</w:t>
      </w:r>
    </w:p>
    <w:p w14:paraId="0AF5D4DB" w14:textId="77777777" w:rsidR="001977FC" w:rsidRDefault="00310EBD" w:rsidP="00FB087B">
      <w:pPr>
        <w:spacing w:line="360" w:lineRule="auto"/>
        <w:ind w:firstLine="708"/>
        <w:jc w:val="both"/>
        <w:rPr>
          <w:sz w:val="24"/>
          <w:szCs w:val="24"/>
          <w:lang w:val="en-GB"/>
        </w:rPr>
      </w:pPr>
      <w:r>
        <w:rPr>
          <w:sz w:val="24"/>
          <w:szCs w:val="24"/>
          <w:lang w:val="en-GB"/>
        </w:rPr>
        <w:t>As a side note, i</w:t>
      </w:r>
      <w:r w:rsidR="00A779A2">
        <w:rPr>
          <w:sz w:val="24"/>
          <w:szCs w:val="24"/>
          <w:lang w:val="en-GB"/>
        </w:rPr>
        <w:t>n the case</w:t>
      </w:r>
      <w:r>
        <w:rPr>
          <w:sz w:val="24"/>
          <w:szCs w:val="24"/>
          <w:lang w:val="en-GB"/>
        </w:rPr>
        <w:t>s</w:t>
      </w:r>
      <w:r w:rsidR="00A779A2">
        <w:rPr>
          <w:sz w:val="24"/>
          <w:szCs w:val="24"/>
          <w:lang w:val="en-GB"/>
        </w:rPr>
        <w:t xml:space="preserve"> of considering </w:t>
      </w:r>
      <w:r>
        <w:rPr>
          <w:sz w:val="24"/>
          <w:szCs w:val="24"/>
          <w:lang w:val="en-GB"/>
        </w:rPr>
        <w:t>the addition of</w:t>
      </w:r>
      <w:r w:rsidR="00A779A2">
        <w:rPr>
          <w:sz w:val="24"/>
          <w:szCs w:val="24"/>
          <w:lang w:val="en-GB"/>
        </w:rPr>
        <w:t xml:space="preserve"> a new user or a new </w:t>
      </w:r>
      <w:r>
        <w:rPr>
          <w:sz w:val="24"/>
          <w:szCs w:val="24"/>
          <w:lang w:val="en-GB"/>
        </w:rPr>
        <w:t>item, all of the associated biases and factors are, at first, assumed to be zero.</w:t>
      </w:r>
      <w:r w:rsidR="00A779A2">
        <w:rPr>
          <w:sz w:val="24"/>
          <w:szCs w:val="24"/>
          <w:lang w:val="en-GB"/>
        </w:rPr>
        <w:t xml:space="preserve"> </w:t>
      </w:r>
      <w:r w:rsidR="009E7E02">
        <w:rPr>
          <w:sz w:val="24"/>
          <w:szCs w:val="24"/>
          <w:lang w:val="en-GB"/>
        </w:rPr>
        <w:t>As a result</w:t>
      </w:r>
      <w:r w:rsidR="001977FC">
        <w:rPr>
          <w:sz w:val="24"/>
          <w:szCs w:val="24"/>
          <w:lang w:val="en-GB"/>
        </w:rPr>
        <w:t>, the problem of minimi</w:t>
      </w:r>
      <w:r w:rsidR="001F16D1">
        <w:rPr>
          <w:sz w:val="24"/>
          <w:szCs w:val="24"/>
          <w:lang w:val="en-GB"/>
        </w:rPr>
        <w:t>s</w:t>
      </w:r>
      <w:r w:rsidR="001977FC">
        <w:rPr>
          <w:sz w:val="24"/>
          <w:szCs w:val="24"/>
          <w:lang w:val="en-GB"/>
        </w:rPr>
        <w:t xml:space="preserve">ing the squared error </w:t>
      </w:r>
      <w:r w:rsidR="00736862">
        <w:rPr>
          <w:sz w:val="24"/>
          <w:szCs w:val="24"/>
          <w:lang w:val="en-GB"/>
        </w:rPr>
        <w:t>turns to be</w:t>
      </w:r>
      <w:r w:rsidR="001977FC">
        <w:rPr>
          <w:sz w:val="24"/>
          <w:szCs w:val="24"/>
          <w:lang w:val="en-GB"/>
        </w:rPr>
        <w:t xml:space="preserve"> the </w:t>
      </w:r>
      <w:r w:rsidR="009E7E02">
        <w:rPr>
          <w:sz w:val="24"/>
          <w:szCs w:val="24"/>
          <w:lang w:val="en-GB"/>
        </w:rPr>
        <w:t>following:</w:t>
      </w:r>
    </w:p>
    <w:p w14:paraId="13F39C4B" w14:textId="77777777" w:rsidR="009E7E02" w:rsidRPr="001302F4" w:rsidRDefault="009E7E02" w:rsidP="00FB087B">
      <w:pPr>
        <w:spacing w:line="360" w:lineRule="auto"/>
        <w:jc w:val="center"/>
        <w:rPr>
          <w:sz w:val="24"/>
          <w:szCs w:val="24"/>
          <w:lang w:val="en-GB"/>
        </w:rPr>
      </w:pPr>
      <m:oMathPara>
        <m:oMath>
          <m:r>
            <w:rPr>
              <w:rFonts w:ascii="Cambria Math" w:hAnsi="Cambria Math"/>
              <w:sz w:val="24"/>
              <w:szCs w:val="24"/>
            </w:rPr>
            <m:t>min</m:t>
          </m:r>
          <m:nary>
            <m:naryPr>
              <m:chr m:val="∑"/>
              <m:ctrlPr>
                <w:rPr>
                  <w:rFonts w:ascii="Cambria Math" w:hAnsi="Cambria Math"/>
                  <w:sz w:val="24"/>
                  <w:szCs w:val="24"/>
                </w:rPr>
              </m:ctrlPr>
            </m:naryPr>
            <m:sub>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GB"/>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train</m:t>
                  </m:r>
                </m:sub>
              </m:sSub>
            </m:sub>
            <m:sup>
              <m:r>
                <w:rPr>
                  <w:rFonts w:ascii="Cambria Math" w:hAnsi="Cambria Math"/>
                  <w:sz w:val="24"/>
                  <w:szCs w:val="24"/>
                  <w:lang w:val="en-GB"/>
                </w:rPr>
                <m:t xml:space="preserve"> </m:t>
              </m:r>
            </m:sup>
            <m:e>
              <m:r>
                <w:rPr>
                  <w:rFonts w:ascii="Cambria Math" w:hAnsi="Cambria Math"/>
                  <w:sz w:val="24"/>
                  <w:szCs w:val="24"/>
                  <w:lang w:val="en-GB"/>
                </w:rPr>
                <m:t xml:space="preserve"> </m:t>
              </m:r>
            </m:e>
          </m:nary>
          <m:r>
            <w:rPr>
              <w:rFonts w:ascii="Cambria Math" w:hAnsi="Cambria Math"/>
              <w:sz w:val="24"/>
              <w:szCs w:val="24"/>
              <w:lang w:val="en-GB"/>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GB"/>
            </w:rPr>
            <m:t xml:space="preserve"> - </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m:t>
              </m:r>
            </m:sup>
          </m:sSubSup>
          <m:sSup>
            <m:sSupPr>
              <m:ctrlPr>
                <w:rPr>
                  <w:rFonts w:ascii="Cambria Math" w:hAnsi="Cambria Math"/>
                  <w:sz w:val="24"/>
                  <w:szCs w:val="24"/>
                </w:rPr>
              </m:ctrlPr>
            </m:sSupPr>
            <m:e>
              <m:r>
                <w:rPr>
                  <w:rFonts w:ascii="Cambria Math" w:hAnsi="Cambria Math"/>
                  <w:sz w:val="24"/>
                  <w:szCs w:val="24"/>
                  <w:lang w:val="en-GB"/>
                </w:rPr>
                <m:t>)</m:t>
              </m:r>
            </m:e>
            <m:sup>
              <m:r>
                <w:rPr>
                  <w:rFonts w:ascii="Cambria Math" w:hAnsi="Cambria Math"/>
                  <w:sz w:val="24"/>
                  <w:szCs w:val="24"/>
                  <w:lang w:val="en-GB"/>
                </w:rPr>
                <m:t>2</m:t>
              </m:r>
            </m:sup>
          </m:sSup>
          <m:r>
            <w:rPr>
              <w:rFonts w:ascii="Cambria Math" w:hAnsi="Cambria Math"/>
              <w:sz w:val="24"/>
              <w:szCs w:val="24"/>
              <w:lang w:val="en-GB"/>
            </w:rPr>
            <m:t xml:space="preserve"> + </m:t>
          </m:r>
          <m:r>
            <w:rPr>
              <w:rFonts w:ascii="Cambria Math" w:hAnsi="Cambria Math"/>
              <w:i/>
              <w:sz w:val="24"/>
              <w:szCs w:val="24"/>
            </w:rPr>
            <w:sym w:font="Symbol" w:char="F06C"/>
          </m:r>
          <m:r>
            <w:rPr>
              <w:rFonts w:ascii="Cambria Math" w:hAnsi="Cambria Math"/>
              <w:sz w:val="24"/>
              <w:szCs w:val="24"/>
              <w:lang w:val="en-GB"/>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u</m:t>
              </m:r>
            </m:sub>
            <m:sup>
              <m:r>
                <w:rPr>
                  <w:rFonts w:ascii="Cambria Math" w:hAnsi="Cambria Math"/>
                  <w:sz w:val="24"/>
                  <w:szCs w:val="24"/>
                  <w:lang w:val="en-GB"/>
                </w:rPr>
                <m:t>2</m:t>
              </m:r>
            </m:sup>
          </m:sSubSup>
          <m:r>
            <w:rPr>
              <w:rFonts w:ascii="Cambria Math" w:hAnsi="Cambria Math"/>
              <w:sz w:val="24"/>
              <w:szCs w:val="24"/>
              <w:lang w:val="en-GB"/>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lang w:val="en-GB"/>
                </w:rPr>
                <m:t>2</m:t>
              </m:r>
            </m:sup>
          </m:sSubSup>
          <m:r>
            <w:rPr>
              <w:rFonts w:ascii="Cambria Math" w:hAnsi="Cambria Math"/>
              <w:sz w:val="24"/>
              <w:szCs w:val="24"/>
              <w:lang w:val="en-GB"/>
            </w:rPr>
            <m:t xml:space="preserve"> + ||</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lang w:val="en-GB"/>
            </w:rPr>
            <m:t>|</m:t>
          </m:r>
          <m:sSup>
            <m:sSupPr>
              <m:ctrlPr>
                <w:rPr>
                  <w:rFonts w:ascii="Cambria Math" w:hAnsi="Cambria Math"/>
                  <w:sz w:val="24"/>
                  <w:szCs w:val="24"/>
                </w:rPr>
              </m:ctrlPr>
            </m:sSupPr>
            <m:e>
              <m:r>
                <w:rPr>
                  <w:rFonts w:ascii="Cambria Math" w:hAnsi="Cambria Math"/>
                  <w:sz w:val="24"/>
                  <w:szCs w:val="24"/>
                  <w:lang w:val="en-GB"/>
                </w:rPr>
                <m:t>|</m:t>
              </m:r>
            </m:e>
            <m:sup>
              <m:r>
                <w:rPr>
                  <w:rFonts w:ascii="Cambria Math" w:hAnsi="Cambria Math"/>
                  <w:sz w:val="24"/>
                  <w:szCs w:val="24"/>
                  <w:lang w:val="en-GB"/>
                </w:rPr>
                <m:t>2</m:t>
              </m:r>
            </m:sup>
          </m:sSup>
          <m:r>
            <w:rPr>
              <w:rFonts w:ascii="Cambria Math" w:hAnsi="Cambria Math"/>
              <w:sz w:val="24"/>
              <w:szCs w:val="24"/>
              <w:lang w:val="en-GB"/>
            </w:rPr>
            <m:t xml:space="preserve"> + </m:t>
          </m:r>
          <m:d>
            <m:dPr>
              <m:begChr m:val="|"/>
              <m:ctrlPr>
                <w:rPr>
                  <w:rFonts w:ascii="Cambria Math" w:hAnsi="Cambria Math"/>
                  <w:i/>
                  <w:sz w:val="24"/>
                  <w:szCs w:val="24"/>
                  <w:lang w:val="en-GB"/>
                </w:rPr>
              </m:ctrlPr>
            </m:dPr>
            <m:e>
              <m:d>
                <m:dPr>
                  <m:begChr m:val="|"/>
                  <m:endChr m:val="|"/>
                  <m:ctrlPr>
                    <w:rPr>
                      <w:rFonts w:ascii="Cambria Math" w:hAnsi="Cambria Math"/>
                      <w:i/>
                      <w:sz w:val="24"/>
                      <w:szCs w:val="24"/>
                      <w:lang w:val="en-GB"/>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e>
              </m:d>
              <m:sSup>
                <m:sSupPr>
                  <m:ctrlPr>
                    <w:rPr>
                      <w:rFonts w:ascii="Cambria Math" w:hAnsi="Cambria Math"/>
                      <w:sz w:val="24"/>
                      <w:szCs w:val="24"/>
                    </w:rPr>
                  </m:ctrlPr>
                </m:sSupPr>
                <m:e>
                  <m:r>
                    <w:rPr>
                      <w:rFonts w:ascii="Cambria Math" w:hAnsi="Cambria Math"/>
                      <w:sz w:val="24"/>
                      <w:szCs w:val="24"/>
                      <w:lang w:val="en-GB"/>
                    </w:rPr>
                    <m:t>|</m:t>
                  </m:r>
                </m:e>
                <m:sup>
                  <m:r>
                    <w:rPr>
                      <w:rFonts w:ascii="Cambria Math" w:hAnsi="Cambria Math"/>
                      <w:sz w:val="24"/>
                      <w:szCs w:val="24"/>
                      <w:lang w:val="en-GB"/>
                    </w:rPr>
                    <m:t>2</m:t>
                  </m:r>
                </m:sup>
              </m:sSup>
              <m:r>
                <w:rPr>
                  <w:rFonts w:ascii="Cambria Math" w:hAnsi="Cambria Math"/>
                  <w:sz w:val="24"/>
                  <w:szCs w:val="24"/>
                  <w:lang w:val="en-GB"/>
                </w:rPr>
                <m:t xml:space="preserve"> </m:t>
              </m:r>
            </m:e>
          </m:d>
        </m:oMath>
      </m:oMathPara>
    </w:p>
    <w:p w14:paraId="03BFAEB5" w14:textId="77777777" w:rsidR="009E7E02" w:rsidRDefault="009E7E02" w:rsidP="00FB087B">
      <w:pPr>
        <w:spacing w:line="360" w:lineRule="auto"/>
        <w:ind w:firstLine="567"/>
        <w:jc w:val="both"/>
        <w:rPr>
          <w:sz w:val="24"/>
          <w:szCs w:val="24"/>
          <w:lang w:val="en-GB"/>
        </w:rPr>
      </w:pPr>
      <w:r>
        <w:rPr>
          <w:sz w:val="24"/>
          <w:szCs w:val="24"/>
          <w:lang w:val="en-GB"/>
        </w:rPr>
        <w:t>w</w:t>
      </w:r>
      <w:r w:rsidRPr="00113574">
        <w:rPr>
          <w:sz w:val="24"/>
          <w:szCs w:val="24"/>
          <w:lang w:val="en-GB"/>
        </w:rPr>
        <w:t>here</w:t>
      </w:r>
      <w:r>
        <w:rPr>
          <w:sz w:val="24"/>
          <w:szCs w:val="24"/>
          <w:lang w:val="en-GB"/>
        </w:rPr>
        <w:t>:</w:t>
      </w:r>
      <w:r w:rsidRPr="00113574">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oMath>
      <w:r>
        <w:rPr>
          <w:sz w:val="24"/>
          <w:szCs w:val="24"/>
          <w:lang w:val="en-US"/>
        </w:rPr>
        <w:t xml:space="preserve"> </w:t>
      </w:r>
      <w:r>
        <w:rPr>
          <w:sz w:val="24"/>
          <w:szCs w:val="24"/>
          <w:lang w:val="en-GB"/>
        </w:rPr>
        <w:t>–</w:t>
      </w:r>
      <w:r w:rsidRPr="00113574">
        <w:rPr>
          <w:sz w:val="24"/>
          <w:szCs w:val="24"/>
          <w:lang w:val="en-GB"/>
        </w:rPr>
        <w:t xml:space="preserve"> the actual rating</w:t>
      </w:r>
      <w:r>
        <w:rPr>
          <w:sz w:val="24"/>
          <w:szCs w:val="24"/>
          <w:lang w:val="en-GB"/>
        </w:rPr>
        <w:t xml:space="preserve"> of the user </w:t>
      </w:r>
      <w:r w:rsidRPr="009E7E02">
        <w:rPr>
          <w:i/>
          <w:iCs/>
          <w:sz w:val="24"/>
          <w:szCs w:val="24"/>
          <w:lang w:val="en-GB"/>
        </w:rPr>
        <w:t>u</w:t>
      </w:r>
      <w:r>
        <w:rPr>
          <w:sz w:val="24"/>
          <w:szCs w:val="24"/>
          <w:lang w:val="en-GB"/>
        </w:rPr>
        <w:t xml:space="preserve"> for the item </w:t>
      </w:r>
      <w:r w:rsidRPr="009E7E02">
        <w:rPr>
          <w:i/>
          <w:iCs/>
          <w:sz w:val="24"/>
          <w:szCs w:val="24"/>
          <w:lang w:val="en-GB"/>
        </w:rPr>
        <w:t>i</w:t>
      </w:r>
      <w:r>
        <w:rPr>
          <w:sz w:val="24"/>
          <w:szCs w:val="24"/>
          <w:lang w:val="en-GB"/>
        </w:rPr>
        <w:t>;</w:t>
      </w:r>
    </w:p>
    <w:p w14:paraId="6B9E17D7" w14:textId="77777777" w:rsidR="009E7E02" w:rsidRDefault="009E7E02" w:rsidP="00FB087B">
      <w:pPr>
        <w:spacing w:line="360" w:lineRule="auto"/>
        <w:ind w:firstLine="567"/>
        <w:jc w:val="both"/>
        <w:rPr>
          <w:sz w:val="24"/>
          <w:szCs w:val="24"/>
          <w:lang w:val="en-GB"/>
        </w:rPr>
      </w:pPr>
      <w:r>
        <w:rPr>
          <w:sz w:val="24"/>
          <w:szCs w:val="24"/>
          <w:lang w:val="en-GB"/>
        </w:rPr>
        <w:t xml:space="preserve">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lang w:val="en-GB"/>
              </w:rPr>
              <m:t>^</m:t>
            </m:r>
          </m:sup>
        </m:sSubSup>
      </m:oMath>
      <w:r>
        <w:rPr>
          <w:sz w:val="24"/>
          <w:szCs w:val="24"/>
          <w:lang w:val="en-US"/>
        </w:rPr>
        <w:t xml:space="preserve"> </w:t>
      </w:r>
      <w:r>
        <w:rPr>
          <w:sz w:val="24"/>
          <w:szCs w:val="24"/>
          <w:lang w:val="en-GB"/>
        </w:rPr>
        <w:t>–</w:t>
      </w:r>
      <w:r w:rsidRPr="00113574">
        <w:rPr>
          <w:sz w:val="24"/>
          <w:szCs w:val="24"/>
          <w:lang w:val="en-GB"/>
        </w:rPr>
        <w:t xml:space="preserve"> the </w:t>
      </w:r>
      <w:r>
        <w:rPr>
          <w:sz w:val="24"/>
          <w:szCs w:val="24"/>
          <w:lang w:val="en-GB"/>
        </w:rPr>
        <w:t>predicted</w:t>
      </w:r>
      <w:r w:rsidRPr="00113574">
        <w:rPr>
          <w:sz w:val="24"/>
          <w:szCs w:val="24"/>
          <w:lang w:val="en-GB"/>
        </w:rPr>
        <w:t xml:space="preserve"> rating</w:t>
      </w:r>
      <w:r>
        <w:rPr>
          <w:sz w:val="24"/>
          <w:szCs w:val="24"/>
          <w:lang w:val="en-GB"/>
        </w:rPr>
        <w:t xml:space="preserve"> of the user </w:t>
      </w:r>
      <w:r w:rsidRPr="009E7E02">
        <w:rPr>
          <w:i/>
          <w:iCs/>
          <w:sz w:val="24"/>
          <w:szCs w:val="24"/>
          <w:lang w:val="en-GB"/>
        </w:rPr>
        <w:t>u</w:t>
      </w:r>
      <w:r>
        <w:rPr>
          <w:sz w:val="24"/>
          <w:szCs w:val="24"/>
          <w:lang w:val="en-GB"/>
        </w:rPr>
        <w:t xml:space="preserve"> for the item </w:t>
      </w:r>
      <w:r w:rsidRPr="009E7E02">
        <w:rPr>
          <w:i/>
          <w:iCs/>
          <w:sz w:val="24"/>
          <w:szCs w:val="24"/>
          <w:lang w:val="en-GB"/>
        </w:rPr>
        <w:t>i</w:t>
      </w:r>
      <w:r>
        <w:rPr>
          <w:sz w:val="24"/>
          <w:szCs w:val="24"/>
          <w:lang w:val="en-GB"/>
        </w:rPr>
        <w:t>;</w:t>
      </w:r>
    </w:p>
    <w:p w14:paraId="2B0574E3" w14:textId="77777777" w:rsidR="009E7E02" w:rsidRDefault="009E7E02" w:rsidP="00FB087B">
      <w:pPr>
        <w:spacing w:line="360" w:lineRule="auto"/>
        <w:ind w:firstLine="567"/>
        <w:jc w:val="both"/>
        <w:rPr>
          <w:sz w:val="24"/>
          <w:szCs w:val="24"/>
          <w:lang w:val="en-US"/>
        </w:rPr>
      </w:pPr>
      <w:r>
        <w:rPr>
          <w:sz w:val="24"/>
          <w:szCs w:val="24"/>
          <w:lang w:val="en-US"/>
        </w:rPr>
        <w:t xml:space="preserve">    </w:t>
      </w:r>
      <w:r w:rsidR="00736862">
        <w:rPr>
          <w:sz w:val="24"/>
          <w:szCs w:val="24"/>
          <w:lang w:val="en-US"/>
        </w:rPr>
        <w:t xml:space="preserve"> </w:t>
      </w:r>
      <w:r>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oMath>
      <w:r>
        <w:rPr>
          <w:sz w:val="24"/>
          <w:szCs w:val="24"/>
          <w:lang w:val="en-US"/>
        </w:rPr>
        <w:t xml:space="preserve"> – the user bias reflecting the general tendencies of how the user </w:t>
      </w:r>
      <w:r w:rsidRPr="001977FC">
        <w:rPr>
          <w:i/>
          <w:iCs/>
          <w:sz w:val="24"/>
          <w:szCs w:val="24"/>
          <w:lang w:val="en-US"/>
        </w:rPr>
        <w:t>u</w:t>
      </w:r>
      <w:r>
        <w:rPr>
          <w:sz w:val="24"/>
          <w:szCs w:val="24"/>
          <w:lang w:val="en-US"/>
        </w:rPr>
        <w:t xml:space="preserve"> rates items;</w:t>
      </w:r>
    </w:p>
    <w:p w14:paraId="0B6203F5" w14:textId="77777777" w:rsidR="009E7E02" w:rsidRPr="000B4FFF" w:rsidRDefault="009E7E02" w:rsidP="00FB087B">
      <w:pPr>
        <w:spacing w:line="360" w:lineRule="auto"/>
        <w:ind w:firstLine="567"/>
        <w:jc w:val="both"/>
        <w:rPr>
          <w:sz w:val="24"/>
          <w:szCs w:val="24"/>
          <w:lang w:val="en-US"/>
        </w:rPr>
      </w:pPr>
      <w:r>
        <w:rPr>
          <w:sz w:val="24"/>
          <w:szCs w:val="24"/>
          <w:lang w:val="en-US"/>
        </w:rPr>
        <w:t xml:space="preserve">     </w:t>
      </w:r>
      <w:r w:rsidR="00736862">
        <w:rPr>
          <w:sz w:val="24"/>
          <w:szCs w:val="24"/>
          <w:lang w:val="en-US"/>
        </w:rPr>
        <w:t xml:space="preserve"> </w:t>
      </w:r>
      <w:r>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sz w:val="24"/>
          <w:szCs w:val="24"/>
          <w:lang w:val="en-US"/>
        </w:rPr>
        <w:t xml:space="preserve"> – the item bias reflecting the general tendencies of how the item </w:t>
      </w:r>
      <w:r w:rsidRPr="001977FC">
        <w:rPr>
          <w:i/>
          <w:iCs/>
          <w:sz w:val="24"/>
          <w:szCs w:val="24"/>
          <w:lang w:val="en-US"/>
        </w:rPr>
        <w:t>i</w:t>
      </w:r>
      <w:r>
        <w:rPr>
          <w:sz w:val="24"/>
          <w:szCs w:val="24"/>
          <w:lang w:val="en-US"/>
        </w:rPr>
        <w:t xml:space="preserve"> is rated by users;</w:t>
      </w:r>
    </w:p>
    <w:p w14:paraId="4A3E792A" w14:textId="77777777" w:rsidR="009E7E02" w:rsidRDefault="009E7E02" w:rsidP="00FB087B">
      <w:pPr>
        <w:spacing w:line="360" w:lineRule="auto"/>
        <w:ind w:firstLine="567"/>
        <w:jc w:val="both"/>
        <w:rPr>
          <w:sz w:val="24"/>
          <w:szCs w:val="24"/>
          <w:lang w:val="en-US"/>
        </w:rPr>
      </w:pPr>
      <w:r>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oMath>
      <w:r>
        <w:rPr>
          <w:sz w:val="24"/>
          <w:szCs w:val="24"/>
          <w:lang w:val="en-US"/>
        </w:rPr>
        <w:t xml:space="preserve"> – the unknown factor vector for each item </w:t>
      </w:r>
      <w:r w:rsidRPr="002865E3">
        <w:rPr>
          <w:i/>
          <w:iCs/>
          <w:sz w:val="24"/>
          <w:szCs w:val="24"/>
          <w:lang w:val="en-US"/>
        </w:rPr>
        <w:t>i</w:t>
      </w:r>
      <w:r>
        <w:rPr>
          <w:sz w:val="24"/>
          <w:szCs w:val="24"/>
          <w:lang w:val="en-US"/>
        </w:rPr>
        <w:t xml:space="preserve"> that is being predicted;</w:t>
      </w:r>
    </w:p>
    <w:p w14:paraId="59BB0BB6" w14:textId="77777777" w:rsidR="009E7E02" w:rsidRPr="009E7E02" w:rsidRDefault="009E7E02" w:rsidP="00FB087B">
      <w:pPr>
        <w:spacing w:line="360" w:lineRule="auto"/>
        <w:ind w:firstLine="567"/>
        <w:jc w:val="both"/>
        <w:rPr>
          <w:sz w:val="24"/>
          <w:szCs w:val="24"/>
          <w:lang w:val="en-US"/>
        </w:rPr>
      </w:pPr>
      <w:r>
        <w:rPr>
          <w:sz w:val="24"/>
          <w:szCs w:val="24"/>
          <w:lang w:val="en-US"/>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oMath>
      <w:r>
        <w:rPr>
          <w:sz w:val="24"/>
          <w:szCs w:val="24"/>
          <w:lang w:val="en-US"/>
        </w:rPr>
        <w:t xml:space="preserve"> – the unknown factor vector for each user </w:t>
      </w:r>
      <w:r w:rsidRPr="002865E3">
        <w:rPr>
          <w:i/>
          <w:iCs/>
          <w:sz w:val="24"/>
          <w:szCs w:val="24"/>
          <w:lang w:val="en-US"/>
        </w:rPr>
        <w:t>u</w:t>
      </w:r>
      <w:r>
        <w:rPr>
          <w:sz w:val="24"/>
          <w:szCs w:val="24"/>
          <w:lang w:val="en-US"/>
        </w:rPr>
        <w:t xml:space="preserve"> that is being predicted;</w:t>
      </w:r>
    </w:p>
    <w:p w14:paraId="77BD1B95" w14:textId="77777777" w:rsidR="009E7E02" w:rsidRDefault="009E7E02" w:rsidP="00FB087B">
      <w:pPr>
        <w:spacing w:line="360" w:lineRule="auto"/>
        <w:ind w:firstLine="567"/>
        <w:jc w:val="both"/>
        <w:rPr>
          <w:sz w:val="24"/>
          <w:szCs w:val="24"/>
          <w:lang w:val="en-GB"/>
        </w:rPr>
      </w:pPr>
      <w:r>
        <w:rPr>
          <w:sz w:val="24"/>
          <w:szCs w:val="24"/>
          <w:lang w:val="en-GB"/>
        </w:rPr>
        <w:t xml:space="preserve">        </w:t>
      </w:r>
      <m:oMath>
        <m:r>
          <w:rPr>
            <w:rFonts w:ascii="Cambria Math" w:hAnsi="Cambria Math"/>
            <w:sz w:val="24"/>
            <w:szCs w:val="24"/>
            <w:lang w:val="en-GB"/>
          </w:rPr>
          <m:t>||⋅||</m:t>
        </m:r>
      </m:oMath>
      <w:r>
        <w:rPr>
          <w:sz w:val="24"/>
          <w:szCs w:val="24"/>
          <w:lang w:val="en-GB"/>
        </w:rPr>
        <w:t xml:space="preserve"> –</w:t>
      </w:r>
      <w:r w:rsidRPr="00113574">
        <w:rPr>
          <w:sz w:val="24"/>
          <w:szCs w:val="24"/>
          <w:lang w:val="en-GB"/>
        </w:rPr>
        <w:t xml:space="preserve"> denotes the norm</w:t>
      </w:r>
      <w:r>
        <w:rPr>
          <w:sz w:val="24"/>
          <w:szCs w:val="24"/>
          <w:lang w:val="en-GB"/>
        </w:rPr>
        <w:t>;</w:t>
      </w:r>
    </w:p>
    <w:p w14:paraId="2CD8147F" w14:textId="77777777" w:rsidR="009E7E02" w:rsidRDefault="009E7E02" w:rsidP="00FB087B">
      <w:pPr>
        <w:spacing w:line="360" w:lineRule="auto"/>
        <w:ind w:firstLine="567"/>
        <w:jc w:val="both"/>
        <w:rPr>
          <w:sz w:val="24"/>
          <w:szCs w:val="24"/>
          <w:lang w:val="en-GB"/>
        </w:rPr>
      </w:pPr>
      <w:r>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GB"/>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train</m:t>
            </m:r>
          </m:sub>
        </m:sSub>
      </m:oMath>
      <w:r w:rsidRPr="00113574">
        <w:rPr>
          <w:sz w:val="24"/>
          <w:szCs w:val="24"/>
          <w:lang w:val="en-GB"/>
        </w:rPr>
        <w:t xml:space="preserve"> </w:t>
      </w:r>
      <w:r>
        <w:rPr>
          <w:sz w:val="24"/>
          <w:szCs w:val="24"/>
          <w:lang w:val="en-GB"/>
        </w:rPr>
        <w:t>–</w:t>
      </w:r>
      <w:r w:rsidRPr="00113574">
        <w:rPr>
          <w:sz w:val="24"/>
          <w:szCs w:val="24"/>
          <w:lang w:val="en-GB"/>
        </w:rPr>
        <w:t xml:space="preserve"> represents the set of </w:t>
      </w:r>
      <w:r w:rsidR="0043097C">
        <w:rPr>
          <w:sz w:val="24"/>
          <w:szCs w:val="24"/>
          <w:lang w:val="en-GB"/>
        </w:rPr>
        <w:t>actual ratings in the training dataset</w:t>
      </w:r>
      <w:r>
        <w:rPr>
          <w:sz w:val="24"/>
          <w:szCs w:val="24"/>
          <w:lang w:val="en-GB"/>
        </w:rPr>
        <w:t>;</w:t>
      </w:r>
    </w:p>
    <w:p w14:paraId="78971F3B" w14:textId="77777777" w:rsidR="009E7E02" w:rsidRDefault="009E7E02" w:rsidP="00FB087B">
      <w:pPr>
        <w:spacing w:line="360" w:lineRule="auto"/>
        <w:ind w:firstLine="567"/>
        <w:jc w:val="both"/>
        <w:rPr>
          <w:sz w:val="24"/>
          <w:szCs w:val="24"/>
          <w:lang w:val="en-GB"/>
        </w:rPr>
      </w:pPr>
      <w:r>
        <w:rPr>
          <w:sz w:val="24"/>
          <w:szCs w:val="24"/>
          <w:lang w:val="en-US"/>
        </w:rPr>
        <w:t xml:space="preserve">        </w:t>
      </w:r>
      <m:oMath>
        <m:r>
          <w:rPr>
            <w:rFonts w:ascii="Cambria Math" w:hAnsi="Cambria Math"/>
            <w:sz w:val="24"/>
            <w:szCs w:val="24"/>
          </w:rPr>
          <m:t>λ</m:t>
        </m:r>
      </m:oMath>
      <w:r w:rsidRPr="00113574">
        <w:rPr>
          <w:sz w:val="24"/>
          <w:szCs w:val="24"/>
          <w:lang w:val="en-GB"/>
        </w:rPr>
        <w:t xml:space="preserve"> </w:t>
      </w:r>
      <w:r>
        <w:rPr>
          <w:sz w:val="24"/>
          <w:szCs w:val="24"/>
          <w:lang w:val="en-GB"/>
        </w:rPr>
        <w:t>–</w:t>
      </w:r>
      <w:r w:rsidRPr="00113574">
        <w:rPr>
          <w:sz w:val="24"/>
          <w:szCs w:val="24"/>
          <w:lang w:val="en-GB"/>
        </w:rPr>
        <w:t xml:space="preserve"> the regularisation term (Koren et al., 2009).</w:t>
      </w:r>
    </w:p>
    <w:p w14:paraId="58960521" w14:textId="10EA9C19" w:rsidR="00DD5980" w:rsidRDefault="003229A5" w:rsidP="00DB0598">
      <w:pPr>
        <w:spacing w:line="360" w:lineRule="auto"/>
        <w:ind w:firstLine="708"/>
        <w:jc w:val="both"/>
        <w:rPr>
          <w:sz w:val="24"/>
          <w:szCs w:val="24"/>
          <w:lang w:val="en-GB"/>
        </w:rPr>
      </w:pPr>
      <w:r w:rsidRPr="00CC0F77">
        <w:rPr>
          <w:sz w:val="24"/>
          <w:szCs w:val="24"/>
          <w:lang w:val="en-GB"/>
        </w:rPr>
        <w:lastRenderedPageBreak/>
        <w:t>Furthermore,</w:t>
      </w:r>
      <w:r w:rsidR="009D474B" w:rsidRPr="00CC0F77">
        <w:rPr>
          <w:sz w:val="24"/>
          <w:szCs w:val="24"/>
          <w:lang w:val="en-GB"/>
        </w:rPr>
        <w:t xml:space="preserve"> </w:t>
      </w:r>
      <w:r w:rsidR="00A65670" w:rsidRPr="00CC0F77">
        <w:rPr>
          <w:sz w:val="24"/>
          <w:szCs w:val="24"/>
          <w:lang w:val="en-GB"/>
        </w:rPr>
        <w:t>the unique contribution of the already mentioned</w:t>
      </w:r>
      <w:r w:rsidR="00DC4899">
        <w:rPr>
          <w:sz w:val="24"/>
          <w:szCs w:val="24"/>
          <w:lang w:val="en-GB"/>
        </w:rPr>
        <w:t xml:space="preserve"> Simon</w:t>
      </w:r>
      <w:r w:rsidR="00A65670" w:rsidRPr="00CC0F77">
        <w:rPr>
          <w:sz w:val="24"/>
          <w:szCs w:val="24"/>
          <w:lang w:val="en-GB"/>
        </w:rPr>
        <w:t xml:space="preserve"> Funk’s SVD</w:t>
      </w:r>
      <w:r w:rsidR="00DC4899">
        <w:rPr>
          <w:sz w:val="24"/>
          <w:szCs w:val="24"/>
          <w:lang w:val="en-GB"/>
        </w:rPr>
        <w:t xml:space="preserve"> (FunkSVD)</w:t>
      </w:r>
      <w:r w:rsidR="00A65670" w:rsidRPr="00CC0F77">
        <w:rPr>
          <w:sz w:val="24"/>
          <w:szCs w:val="24"/>
          <w:lang w:val="en-GB"/>
        </w:rPr>
        <w:t xml:space="preserve"> algorithm was that it employed </w:t>
      </w:r>
      <w:r w:rsidR="00CC0F77" w:rsidRPr="00CC0F77">
        <w:rPr>
          <w:sz w:val="24"/>
          <w:szCs w:val="24"/>
          <w:lang w:val="en-GB"/>
        </w:rPr>
        <w:t>the regulari</w:t>
      </w:r>
      <w:r w:rsidR="001F16D1">
        <w:rPr>
          <w:sz w:val="24"/>
          <w:szCs w:val="24"/>
          <w:lang w:val="en-GB"/>
        </w:rPr>
        <w:t>s</w:t>
      </w:r>
      <w:r w:rsidR="00CC0F77" w:rsidRPr="00CC0F77">
        <w:rPr>
          <w:sz w:val="24"/>
          <w:szCs w:val="24"/>
          <w:lang w:val="en-GB"/>
        </w:rPr>
        <w:t>ation</w:t>
      </w:r>
      <w:r w:rsidR="00DD5980">
        <w:rPr>
          <w:sz w:val="24"/>
          <w:szCs w:val="24"/>
          <w:lang w:val="en-GB"/>
        </w:rPr>
        <w:t xml:space="preserve"> term as well as</w:t>
      </w:r>
      <w:r w:rsidR="00CC0F77" w:rsidRPr="00CC0F77">
        <w:rPr>
          <w:sz w:val="24"/>
          <w:szCs w:val="24"/>
          <w:lang w:val="en-GB"/>
        </w:rPr>
        <w:t xml:space="preserve"> </w:t>
      </w:r>
      <w:r w:rsidR="00A65670" w:rsidRPr="00CC0F77">
        <w:rPr>
          <w:sz w:val="24"/>
          <w:szCs w:val="24"/>
          <w:lang w:val="en-GB"/>
        </w:rPr>
        <w:t xml:space="preserve">a </w:t>
      </w:r>
      <w:r w:rsidR="00E31BF1" w:rsidRPr="00CC0F77">
        <w:rPr>
          <w:sz w:val="24"/>
          <w:szCs w:val="24"/>
          <w:lang w:val="en-GB"/>
        </w:rPr>
        <w:t>learning</w:t>
      </w:r>
      <w:r w:rsidR="00A65670" w:rsidRPr="00CC0F77">
        <w:rPr>
          <w:sz w:val="24"/>
          <w:szCs w:val="24"/>
          <w:lang w:val="en-GB"/>
        </w:rPr>
        <w:t xml:space="preserve"> algorithm</w:t>
      </w:r>
      <w:r w:rsidR="009D474B" w:rsidRPr="00CC0F77">
        <w:rPr>
          <w:sz w:val="24"/>
          <w:szCs w:val="24"/>
          <w:lang w:val="en-GB"/>
        </w:rPr>
        <w:t xml:space="preserve"> of Stochastic Gradient Descent (SGD)</w:t>
      </w:r>
      <w:r w:rsidR="00A65670" w:rsidRPr="00CC0F77">
        <w:rPr>
          <w:sz w:val="24"/>
          <w:szCs w:val="24"/>
          <w:lang w:val="en-GB"/>
        </w:rPr>
        <w:t>,</w:t>
      </w:r>
      <w:r w:rsidR="00E31BF1" w:rsidRPr="00CC0F77">
        <w:rPr>
          <w:sz w:val="24"/>
          <w:szCs w:val="24"/>
          <w:lang w:val="en-GB"/>
        </w:rPr>
        <w:t xml:space="preserve"> </w:t>
      </w:r>
      <w:r w:rsidR="00DD5980" w:rsidRPr="00CC0F77">
        <w:rPr>
          <w:sz w:val="24"/>
          <w:szCs w:val="24"/>
          <w:lang w:val="en-GB"/>
        </w:rPr>
        <w:t xml:space="preserve">which became widely known for the accessibility of its implementation </w:t>
      </w:r>
      <w:r w:rsidR="00E60B56">
        <w:rPr>
          <w:sz w:val="24"/>
          <w:szCs w:val="24"/>
          <w:lang w:val="en-GB"/>
        </w:rPr>
        <w:t>on the</w:t>
      </w:r>
      <w:r w:rsidR="00DD5980" w:rsidRPr="00CC0F77">
        <w:rPr>
          <w:sz w:val="24"/>
          <w:szCs w:val="24"/>
          <w:lang w:val="en-GB"/>
        </w:rPr>
        <w:t xml:space="preserve"> large-scale datasets</w:t>
      </w:r>
      <w:r w:rsidR="00AC6279">
        <w:rPr>
          <w:sz w:val="24"/>
          <w:szCs w:val="24"/>
          <w:lang w:val="en-GB"/>
        </w:rPr>
        <w:t xml:space="preserve">, especially the ones that are heavily afflicted by the data sparsity problem, </w:t>
      </w:r>
      <w:r w:rsidR="00DD5980" w:rsidRPr="00CC0F77">
        <w:rPr>
          <w:sz w:val="24"/>
          <w:szCs w:val="24"/>
          <w:lang w:val="en-GB"/>
        </w:rPr>
        <w:t xml:space="preserve">as well as for its fairly short </w:t>
      </w:r>
      <w:r w:rsidR="00AC6279">
        <w:rPr>
          <w:sz w:val="24"/>
          <w:szCs w:val="24"/>
          <w:lang w:val="en-GB"/>
        </w:rPr>
        <w:t xml:space="preserve">running </w:t>
      </w:r>
      <w:r w:rsidR="00DD5980" w:rsidRPr="00CC0F77">
        <w:rPr>
          <w:sz w:val="24"/>
          <w:szCs w:val="24"/>
          <w:lang w:val="en-GB"/>
        </w:rPr>
        <w:t>time</w:t>
      </w:r>
      <w:r w:rsidR="00AC6279">
        <w:rPr>
          <w:sz w:val="24"/>
          <w:szCs w:val="24"/>
          <w:lang w:val="en-GB"/>
        </w:rPr>
        <w:t xml:space="preserve"> of the core computations and the subsequent evaluation process</w:t>
      </w:r>
      <w:r w:rsidR="00DD5980" w:rsidRPr="00CC0F77">
        <w:rPr>
          <w:sz w:val="24"/>
          <w:szCs w:val="24"/>
          <w:lang w:val="en-GB"/>
        </w:rPr>
        <w:t xml:space="preserve">, which is due to the fact that SGD stores in memory only the most recently computed </w:t>
      </w:r>
      <w:r w:rsidR="00AC6279">
        <w:rPr>
          <w:sz w:val="24"/>
          <w:szCs w:val="24"/>
          <w:lang w:val="en-GB"/>
        </w:rPr>
        <w:t xml:space="preserve">rating </w:t>
      </w:r>
      <w:r w:rsidR="00DD5980" w:rsidRPr="00CC0F77">
        <w:rPr>
          <w:sz w:val="24"/>
          <w:szCs w:val="24"/>
          <w:lang w:val="en-GB"/>
        </w:rPr>
        <w:t>prediction errors (Lin, 2007).</w:t>
      </w:r>
      <w:r w:rsidR="00DD5980">
        <w:rPr>
          <w:sz w:val="24"/>
          <w:szCs w:val="24"/>
          <w:lang w:val="en-GB"/>
        </w:rPr>
        <w:t xml:space="preserve"> </w:t>
      </w:r>
      <w:r w:rsidR="00473432">
        <w:rPr>
          <w:sz w:val="24"/>
          <w:szCs w:val="24"/>
          <w:lang w:val="en-GB"/>
        </w:rPr>
        <w:t>Without going into too much</w:t>
      </w:r>
      <w:r w:rsidR="00AC6279">
        <w:rPr>
          <w:sz w:val="24"/>
          <w:szCs w:val="24"/>
          <w:lang w:val="en-GB"/>
        </w:rPr>
        <w:t xml:space="preserve"> application</w:t>
      </w:r>
      <w:r w:rsidR="00473432">
        <w:rPr>
          <w:sz w:val="24"/>
          <w:szCs w:val="24"/>
          <w:lang w:val="en-GB"/>
        </w:rPr>
        <w:t xml:space="preserve"> detail</w:t>
      </w:r>
      <w:r w:rsidR="00AC6279">
        <w:rPr>
          <w:sz w:val="24"/>
          <w:szCs w:val="24"/>
          <w:lang w:val="en-GB"/>
        </w:rPr>
        <w:t>s</w:t>
      </w:r>
      <w:r w:rsidR="00473432">
        <w:rPr>
          <w:sz w:val="24"/>
          <w:szCs w:val="24"/>
          <w:lang w:val="en-GB"/>
        </w:rPr>
        <w:t xml:space="preserve">, the </w:t>
      </w:r>
      <w:r w:rsidR="00DD5980">
        <w:rPr>
          <w:sz w:val="24"/>
          <w:szCs w:val="24"/>
          <w:lang w:val="en-GB"/>
        </w:rPr>
        <w:t>SGD optimi</w:t>
      </w:r>
      <w:r w:rsidR="001F16D1">
        <w:rPr>
          <w:sz w:val="24"/>
          <w:szCs w:val="24"/>
          <w:lang w:val="en-GB"/>
        </w:rPr>
        <w:t>s</w:t>
      </w:r>
      <w:r w:rsidR="00DD5980">
        <w:rPr>
          <w:sz w:val="24"/>
          <w:szCs w:val="24"/>
          <w:lang w:val="en-GB"/>
        </w:rPr>
        <w:t>ation</w:t>
      </w:r>
      <w:r w:rsidR="00AC6279">
        <w:rPr>
          <w:sz w:val="24"/>
          <w:szCs w:val="24"/>
          <w:lang w:val="en-GB"/>
        </w:rPr>
        <w:t xml:space="preserve"> algorithm</w:t>
      </w:r>
      <w:r w:rsidR="00DD5980">
        <w:rPr>
          <w:sz w:val="24"/>
          <w:szCs w:val="24"/>
          <w:lang w:val="en-GB"/>
        </w:rPr>
        <w:t xml:space="preserve"> is </w:t>
      </w:r>
      <w:r w:rsidR="004F2E23">
        <w:rPr>
          <w:sz w:val="24"/>
          <w:szCs w:val="24"/>
          <w:lang w:val="en-GB"/>
        </w:rPr>
        <w:t>employed</w:t>
      </w:r>
      <w:r w:rsidR="00DD5980">
        <w:rPr>
          <w:sz w:val="24"/>
          <w:szCs w:val="24"/>
          <w:lang w:val="en-GB"/>
        </w:rPr>
        <w:t xml:space="preserve"> </w:t>
      </w:r>
      <w:r w:rsidR="004F2E23">
        <w:rPr>
          <w:sz w:val="24"/>
          <w:szCs w:val="24"/>
          <w:lang w:val="en-GB"/>
        </w:rPr>
        <w:t>to</w:t>
      </w:r>
      <w:r w:rsidR="00E31BF1" w:rsidRPr="00CC0F77">
        <w:rPr>
          <w:sz w:val="24"/>
          <w:szCs w:val="24"/>
          <w:lang w:val="en-GB"/>
        </w:rPr>
        <w:t xml:space="preserve"> </w:t>
      </w:r>
      <w:r w:rsidR="000F5514" w:rsidRPr="00CC0F77">
        <w:rPr>
          <w:sz w:val="24"/>
          <w:szCs w:val="24"/>
          <w:lang w:val="en-GB"/>
        </w:rPr>
        <w:t>circl</w:t>
      </w:r>
      <w:r w:rsidR="004F2E23">
        <w:rPr>
          <w:sz w:val="24"/>
          <w:szCs w:val="24"/>
          <w:lang w:val="en-GB"/>
        </w:rPr>
        <w:t>e</w:t>
      </w:r>
      <w:r w:rsidR="00E31BF1" w:rsidRPr="00CC0F77">
        <w:rPr>
          <w:sz w:val="24"/>
          <w:szCs w:val="24"/>
          <w:lang w:val="en-GB"/>
        </w:rPr>
        <w:t xml:space="preserve"> through all of the </w:t>
      </w:r>
      <w:r w:rsidR="00DD5980">
        <w:rPr>
          <w:sz w:val="24"/>
          <w:szCs w:val="24"/>
          <w:lang w:val="en-GB"/>
        </w:rPr>
        <w:t xml:space="preserve">available </w:t>
      </w:r>
      <w:r w:rsidR="004F2E23">
        <w:rPr>
          <w:sz w:val="24"/>
          <w:szCs w:val="24"/>
          <w:lang w:val="en-GB"/>
        </w:rPr>
        <w:t>data points</w:t>
      </w:r>
      <w:r w:rsidR="00DD5980">
        <w:rPr>
          <w:sz w:val="24"/>
          <w:szCs w:val="24"/>
          <w:lang w:val="en-GB"/>
        </w:rPr>
        <w:t xml:space="preserve"> </w:t>
      </w:r>
      <w:r w:rsidR="004F2E23">
        <w:rPr>
          <w:sz w:val="24"/>
          <w:szCs w:val="24"/>
          <w:lang w:val="en-GB"/>
        </w:rPr>
        <w:t>and</w:t>
      </w:r>
      <w:r w:rsidR="00DD5980">
        <w:rPr>
          <w:sz w:val="24"/>
          <w:szCs w:val="24"/>
          <w:lang w:val="en-GB"/>
        </w:rPr>
        <w:t xml:space="preserve"> </w:t>
      </w:r>
      <w:r w:rsidR="004F2E23">
        <w:rPr>
          <w:sz w:val="24"/>
          <w:szCs w:val="24"/>
          <w:lang w:val="en-GB"/>
        </w:rPr>
        <w:t xml:space="preserve">make </w:t>
      </w:r>
      <w:r w:rsidR="00DD5980">
        <w:rPr>
          <w:sz w:val="24"/>
          <w:szCs w:val="24"/>
          <w:lang w:val="en-GB"/>
        </w:rPr>
        <w:t>predict</w:t>
      </w:r>
      <w:r w:rsidR="004F2E23">
        <w:rPr>
          <w:sz w:val="24"/>
          <w:szCs w:val="24"/>
          <w:lang w:val="en-GB"/>
        </w:rPr>
        <w:t>ions of</w:t>
      </w:r>
      <w:r w:rsidR="00DD5980">
        <w:rPr>
          <w:sz w:val="24"/>
          <w:szCs w:val="24"/>
          <w:lang w:val="en-GB"/>
        </w:rPr>
        <w:t xml:space="preserve"> u</w:t>
      </w:r>
      <w:r w:rsidR="004F2E23">
        <w:rPr>
          <w:sz w:val="24"/>
          <w:szCs w:val="24"/>
          <w:lang w:val="en-GB"/>
        </w:rPr>
        <w:t>ser ratings</w:t>
      </w:r>
      <w:r w:rsidR="00DD5980">
        <w:rPr>
          <w:sz w:val="24"/>
          <w:szCs w:val="24"/>
          <w:lang w:val="en-GB"/>
        </w:rPr>
        <w:t>, each time readjusting the user and item factor vectors based on</w:t>
      </w:r>
      <w:r w:rsidR="001302F4">
        <w:rPr>
          <w:sz w:val="24"/>
          <w:szCs w:val="24"/>
          <w:lang w:val="en-GB"/>
        </w:rPr>
        <w:t xml:space="preserve"> th</w:t>
      </w:r>
      <w:r w:rsidR="000417C3">
        <w:rPr>
          <w:sz w:val="24"/>
          <w:szCs w:val="24"/>
          <w:lang w:val="en-GB"/>
        </w:rPr>
        <w:t>e</w:t>
      </w:r>
      <w:r w:rsidR="00DD5980">
        <w:rPr>
          <w:sz w:val="24"/>
          <w:szCs w:val="24"/>
          <w:lang w:val="en-GB"/>
        </w:rPr>
        <w:t xml:space="preserve"> </w:t>
      </w:r>
      <w:r w:rsidR="000417C3">
        <w:rPr>
          <w:sz w:val="24"/>
          <w:szCs w:val="24"/>
          <w:lang w:val="en-GB"/>
        </w:rPr>
        <w:t xml:space="preserve">rating </w:t>
      </w:r>
      <w:r w:rsidR="00DD5980">
        <w:rPr>
          <w:sz w:val="24"/>
          <w:szCs w:val="24"/>
          <w:lang w:val="en-GB"/>
        </w:rPr>
        <w:t>prediction</w:t>
      </w:r>
      <w:r w:rsidR="000417C3">
        <w:rPr>
          <w:sz w:val="24"/>
          <w:szCs w:val="24"/>
          <w:lang w:val="en-GB"/>
        </w:rPr>
        <w:t>s’</w:t>
      </w:r>
      <w:r w:rsidR="00DD5980">
        <w:rPr>
          <w:sz w:val="24"/>
          <w:szCs w:val="24"/>
          <w:lang w:val="en-GB"/>
        </w:rPr>
        <w:t xml:space="preserve"> error,</w:t>
      </w:r>
      <w:r w:rsidR="00E31BF1" w:rsidRPr="00CC0F77">
        <w:rPr>
          <w:sz w:val="24"/>
          <w:szCs w:val="24"/>
          <w:lang w:val="en-GB"/>
        </w:rPr>
        <w:t xml:space="preserve"> </w:t>
      </w:r>
      <w:r w:rsidR="000F5514" w:rsidRPr="00CC0F77">
        <w:rPr>
          <w:sz w:val="24"/>
          <w:szCs w:val="24"/>
          <w:lang w:val="en-GB"/>
        </w:rPr>
        <w:t xml:space="preserve">until </w:t>
      </w:r>
      <w:r w:rsidR="004F2E23">
        <w:rPr>
          <w:sz w:val="24"/>
          <w:szCs w:val="24"/>
          <w:lang w:val="en-GB"/>
        </w:rPr>
        <w:t xml:space="preserve">eventually </w:t>
      </w:r>
      <w:r w:rsidR="000F5514" w:rsidRPr="00CC0F77">
        <w:rPr>
          <w:sz w:val="24"/>
          <w:szCs w:val="24"/>
          <w:lang w:val="en-GB"/>
        </w:rPr>
        <w:t xml:space="preserve">arriving at </w:t>
      </w:r>
      <w:r w:rsidR="00473432">
        <w:rPr>
          <w:sz w:val="24"/>
          <w:szCs w:val="24"/>
          <w:lang w:val="en-GB"/>
        </w:rPr>
        <w:t>the</w:t>
      </w:r>
      <w:r w:rsidR="000F5514" w:rsidRPr="00CC0F77">
        <w:rPr>
          <w:sz w:val="24"/>
          <w:szCs w:val="24"/>
          <w:lang w:val="en-GB"/>
        </w:rPr>
        <w:t xml:space="preserve"> optimal </w:t>
      </w:r>
      <w:r w:rsidR="006725A9" w:rsidRPr="00CC0F77">
        <w:rPr>
          <w:sz w:val="24"/>
          <w:szCs w:val="24"/>
          <w:lang w:val="en-GB"/>
        </w:rPr>
        <w:t>pair</w:t>
      </w:r>
      <w:r w:rsidR="00473432">
        <w:rPr>
          <w:sz w:val="24"/>
          <w:szCs w:val="24"/>
          <w:lang w:val="en-GB"/>
        </w:rPr>
        <w:t>s of user and item biases</w:t>
      </w:r>
      <w:r w:rsidR="006725A9" w:rsidRPr="00CC0F77">
        <w:rPr>
          <w:sz w:val="24"/>
          <w:szCs w:val="24"/>
          <w:lang w:val="en-GB"/>
        </w:rPr>
        <w:t xml:space="preserve"> </w:t>
      </w:r>
      <w:r w:rsidR="00473432">
        <w:rPr>
          <w:sz w:val="24"/>
          <w:szCs w:val="24"/>
          <w:lang w:val="en-GB"/>
        </w:rPr>
        <w:t xml:space="preserve">as well as </w:t>
      </w:r>
      <w:r w:rsidR="006725A9" w:rsidRPr="00CC0F77">
        <w:rPr>
          <w:sz w:val="24"/>
          <w:szCs w:val="24"/>
          <w:lang w:val="en-GB"/>
        </w:rPr>
        <w:t>of user and item factor vectors</w:t>
      </w:r>
      <w:r w:rsidR="000417C3">
        <w:rPr>
          <w:sz w:val="24"/>
          <w:szCs w:val="24"/>
          <w:lang w:val="en-GB"/>
        </w:rPr>
        <w:t>, as can be specified</w:t>
      </w:r>
      <w:r w:rsidR="001302F4">
        <w:rPr>
          <w:sz w:val="24"/>
          <w:szCs w:val="24"/>
          <w:lang w:val="en-GB"/>
        </w:rPr>
        <w:t xml:space="preserve"> in the following </w:t>
      </w:r>
      <w:r w:rsidR="000417C3">
        <w:rPr>
          <w:sz w:val="24"/>
          <w:szCs w:val="24"/>
          <w:lang w:val="en-GB"/>
        </w:rPr>
        <w:t>mathematical fashion</w:t>
      </w:r>
      <w:r w:rsidR="00DD5980">
        <w:rPr>
          <w:sz w:val="24"/>
          <w:szCs w:val="24"/>
          <w:lang w:val="en-GB"/>
        </w:rPr>
        <w:t>:</w:t>
      </w:r>
    </w:p>
    <w:p w14:paraId="0E4FB602" w14:textId="77777777" w:rsidR="001302F4" w:rsidRDefault="00B138EF" w:rsidP="00FB087B">
      <w:pPr>
        <w:spacing w:line="360" w:lineRule="auto"/>
        <w:jc w:val="center"/>
        <w:rPr>
          <w:sz w:val="24"/>
          <w:szCs w:val="24"/>
          <w:lang w:val="en-US"/>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ui</m:t>
            </m:r>
          </m:sub>
        </m:sSub>
        <m:sSub>
          <m:sSubPr>
            <m:ctrlPr>
              <w:rPr>
                <w:rFonts w:ascii="Cambria Math" w:hAnsi="Cambria Math"/>
                <w:sz w:val="24"/>
                <w:szCs w:val="24"/>
              </w:rPr>
            </m:ctrlPr>
          </m:sSubPr>
          <m:e>
            <m:r>
              <w:rPr>
                <w:rFonts w:ascii="Cambria Math" w:hAnsi="Cambria Math"/>
                <w:sz w:val="24"/>
                <w:szCs w:val="24"/>
                <w:lang w:val="en-GB"/>
              </w:rPr>
              <m:t xml:space="preserve"> = </m:t>
            </m:r>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GB"/>
          </w:rPr>
          <m:t xml:space="preserve"> - </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lang w:val="en-GB"/>
              </w:rPr>
              <m:t>^</m:t>
            </m:r>
          </m:sup>
        </m:sSubSup>
      </m:oMath>
      <w:r w:rsidR="001302F4">
        <w:rPr>
          <w:sz w:val="24"/>
          <w:szCs w:val="24"/>
          <w:lang w:val="en-US"/>
        </w:rPr>
        <w:t>;</w:t>
      </w:r>
    </w:p>
    <w:p w14:paraId="2306173C" w14:textId="77777777" w:rsidR="00704FE6" w:rsidRDefault="00B138EF" w:rsidP="00FB087B">
      <w:pPr>
        <w:spacing w:line="360" w:lineRule="auto"/>
        <w:jc w:val="center"/>
        <w:rPr>
          <w:sz w:val="24"/>
          <w:szCs w:val="24"/>
          <w:lang w:val="en-US"/>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r>
          <w:rPr>
            <w:rFonts w:ascii="Cambria Math" w:hAnsi="Cambria Math"/>
            <w:sz w:val="24"/>
            <w:szCs w:val="24"/>
            <w:lang w:val="en-US"/>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r>
          <w:rPr>
            <w:rFonts w:ascii="Cambria Math" w:hAnsi="Cambria Math"/>
            <w:sz w:val="24"/>
            <w:szCs w:val="24"/>
            <w:lang w:val="en-US"/>
          </w:rPr>
          <m:t xml:space="preserve"> + </m:t>
        </m:r>
        <m:r>
          <w:rPr>
            <w:rFonts w:ascii="Cambria Math" w:hAnsi="Cambria Math"/>
            <w:sz w:val="24"/>
            <w:szCs w:val="24"/>
          </w:rPr>
          <m:t>γ</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ui</m:t>
            </m:r>
          </m:sub>
        </m:sSub>
        <m:r>
          <w:rPr>
            <w:rFonts w:ascii="Cambria Math" w:hAnsi="Cambria Math"/>
            <w:sz w:val="24"/>
            <w:szCs w:val="24"/>
            <w:lang w:val="en-US"/>
          </w:rPr>
          <m:t xml:space="preserve"> - </m:t>
        </m:r>
        <m:r>
          <w:rPr>
            <w:rFonts w:ascii="Cambria Math" w:hAnsi="Cambria Math"/>
            <w:sz w:val="24"/>
            <w:szCs w:val="24"/>
          </w:rPr>
          <m:t>λ</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r>
          <w:rPr>
            <w:rFonts w:ascii="Cambria Math" w:hAnsi="Cambria Math"/>
            <w:sz w:val="24"/>
            <w:szCs w:val="24"/>
            <w:lang w:val="en-US"/>
          </w:rPr>
          <m:t>)</m:t>
        </m:r>
      </m:oMath>
      <w:r w:rsidR="00704FE6">
        <w:rPr>
          <w:sz w:val="24"/>
          <w:szCs w:val="24"/>
          <w:lang w:val="en-US"/>
        </w:rPr>
        <w:t>;</w:t>
      </w:r>
    </w:p>
    <w:p w14:paraId="3BB62E97" w14:textId="77777777" w:rsidR="00704FE6" w:rsidRPr="00704FE6" w:rsidRDefault="00736862" w:rsidP="00FB087B">
      <w:pPr>
        <w:spacing w:line="360" w:lineRule="auto"/>
        <w:jc w:val="center"/>
        <w:rPr>
          <w:sz w:val="24"/>
          <w:szCs w:val="24"/>
          <w:lang w:val="en-US"/>
        </w:rPr>
      </w:pPr>
      <w:r>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lang w:val="en-US"/>
          </w:rPr>
          <m:t xml:space="preserve"> ←</m:t>
        </m:r>
        <m:r>
          <m:rPr>
            <m:sty m:val="p"/>
          </m:rPr>
          <w:rPr>
            <w:rFonts w:ascii="Cambria Math" w:hAnsi="Cambria Math"/>
            <w:sz w:val="24"/>
            <w:szCs w:val="24"/>
            <w:lang w:val="en-US"/>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lang w:val="en-US"/>
          </w:rPr>
          <m:t xml:space="preserve"> + </m:t>
        </m:r>
        <m:r>
          <w:rPr>
            <w:rFonts w:ascii="Cambria Math" w:hAnsi="Cambria Math"/>
            <w:sz w:val="24"/>
            <w:szCs w:val="24"/>
          </w:rPr>
          <m:t>γ</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ui</m:t>
            </m:r>
          </m:sub>
        </m:sSub>
        <m:r>
          <w:rPr>
            <w:rFonts w:ascii="Cambria Math" w:hAnsi="Cambria Math"/>
            <w:sz w:val="24"/>
            <w:szCs w:val="24"/>
            <w:lang w:val="en-US"/>
          </w:rPr>
          <m:t xml:space="preserve"> - </m:t>
        </m:r>
        <m:r>
          <w:rPr>
            <w:rFonts w:ascii="Cambria Math" w:hAnsi="Cambria Math"/>
            <w:sz w:val="24"/>
            <w:szCs w:val="24"/>
          </w:rPr>
          <m:t>λ</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lang w:val="en-US"/>
          </w:rPr>
          <m:t>)</m:t>
        </m:r>
      </m:oMath>
      <w:r>
        <w:rPr>
          <w:sz w:val="24"/>
          <w:szCs w:val="24"/>
          <w:lang w:val="en-US"/>
        </w:rPr>
        <w:t>;</w:t>
      </w:r>
    </w:p>
    <w:p w14:paraId="57262FDF" w14:textId="77777777" w:rsidR="001302F4" w:rsidRDefault="00B138EF" w:rsidP="00FB087B">
      <w:pPr>
        <w:spacing w:line="360" w:lineRule="auto"/>
        <w:jc w:val="center"/>
        <w:rPr>
          <w:i/>
          <w:sz w:val="24"/>
          <w:szCs w:val="24"/>
          <w:lang w:val="en-US"/>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lang w:val="en-US"/>
          </w:rPr>
          <m:t xml:space="preserve"> ← </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lang w:val="en-US"/>
          </w:rPr>
          <m:t xml:space="preserve">+ </m:t>
        </m:r>
        <m:r>
          <w:rPr>
            <w:rFonts w:ascii="Cambria Math" w:hAnsi="Cambria Math"/>
            <w:sz w:val="24"/>
            <w:szCs w:val="24"/>
          </w:rPr>
          <m:t>γ</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ui</m:t>
            </m:r>
          </m:sub>
        </m:sSub>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r>
          <w:rPr>
            <w:rFonts w:ascii="Cambria Math" w:hAnsi="Cambria Math"/>
            <w:sz w:val="24"/>
            <w:szCs w:val="24"/>
            <w:lang w:val="en-US"/>
          </w:rPr>
          <m:t xml:space="preserve"> - </m:t>
        </m:r>
        <m:r>
          <w:rPr>
            <w:rFonts w:ascii="Cambria Math" w:hAnsi="Cambria Math"/>
            <w:sz w:val="24"/>
            <w:szCs w:val="24"/>
          </w:rPr>
          <m:t>λ</m:t>
        </m:r>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lang w:val="en-US"/>
          </w:rPr>
          <m:t>)</m:t>
        </m:r>
      </m:oMath>
      <w:r w:rsidR="001302F4" w:rsidRPr="001302F4">
        <w:rPr>
          <w:iCs/>
          <w:sz w:val="24"/>
          <w:szCs w:val="24"/>
          <w:lang w:val="en-US"/>
        </w:rPr>
        <w:t>;</w:t>
      </w:r>
    </w:p>
    <w:p w14:paraId="6F074FC2" w14:textId="77777777" w:rsidR="001302F4" w:rsidRPr="001302F4" w:rsidRDefault="00B138EF" w:rsidP="00FB087B">
      <w:pPr>
        <w:spacing w:line="360" w:lineRule="auto"/>
        <w:jc w:val="center"/>
        <w:rPr>
          <w:i/>
          <w:sz w:val="24"/>
          <w:szCs w:val="24"/>
          <w:lang w:val="en-US"/>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r>
          <w:rPr>
            <w:rFonts w:ascii="Cambria Math" w:hAnsi="Cambria Math"/>
            <w:sz w:val="24"/>
            <w:szCs w:val="24"/>
            <w:lang w:val="en-US"/>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r>
          <w:rPr>
            <w:rFonts w:ascii="Cambria Math" w:hAnsi="Cambria Math"/>
            <w:sz w:val="24"/>
            <w:szCs w:val="24"/>
            <w:lang w:val="en-US"/>
          </w:rPr>
          <m:t xml:space="preserve">+ </m:t>
        </m:r>
        <m:r>
          <w:rPr>
            <w:rFonts w:ascii="Cambria Math" w:hAnsi="Cambria Math"/>
            <w:sz w:val="24"/>
            <w:szCs w:val="24"/>
          </w:rPr>
          <m:t>γ</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ui</m:t>
            </m:r>
          </m:sub>
        </m:sSub>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lang w:val="en-US"/>
          </w:rPr>
          <m:t xml:space="preserve"> - </m:t>
        </m:r>
        <m:r>
          <w:rPr>
            <w:rFonts w:ascii="Cambria Math" w:hAnsi="Cambria Math"/>
            <w:sz w:val="24"/>
            <w:szCs w:val="24"/>
          </w:rPr>
          <m:t>λ</m:t>
        </m:r>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r>
          <w:rPr>
            <w:rFonts w:ascii="Cambria Math" w:hAnsi="Cambria Math"/>
            <w:sz w:val="24"/>
            <w:szCs w:val="24"/>
            <w:lang w:val="en-US"/>
          </w:rPr>
          <m:t>)</m:t>
        </m:r>
      </m:oMath>
      <w:r w:rsidR="001302F4" w:rsidRPr="001302F4">
        <w:rPr>
          <w:iCs/>
          <w:sz w:val="24"/>
          <w:szCs w:val="24"/>
          <w:lang w:val="en-US"/>
        </w:rPr>
        <w:t>;</w:t>
      </w:r>
    </w:p>
    <w:p w14:paraId="068BA5D7" w14:textId="77777777" w:rsidR="00736862" w:rsidRDefault="001302F4" w:rsidP="00FB087B">
      <w:pPr>
        <w:spacing w:line="360" w:lineRule="auto"/>
        <w:ind w:firstLine="567"/>
        <w:jc w:val="both"/>
        <w:rPr>
          <w:sz w:val="24"/>
          <w:szCs w:val="24"/>
          <w:lang w:val="en-GB"/>
        </w:rPr>
      </w:pPr>
      <w:r>
        <w:rPr>
          <w:sz w:val="24"/>
          <w:szCs w:val="24"/>
          <w:lang w:val="en-GB"/>
        </w:rPr>
        <w:t>w</w:t>
      </w:r>
      <w:r w:rsidRPr="00113574">
        <w:rPr>
          <w:sz w:val="24"/>
          <w:szCs w:val="24"/>
          <w:lang w:val="en-GB"/>
        </w:rPr>
        <w:t>here</w:t>
      </w:r>
      <w:r>
        <w:rPr>
          <w:sz w:val="24"/>
          <w:szCs w:val="24"/>
          <w:lang w:val="en-GB"/>
        </w:rPr>
        <w:t>:</w:t>
      </w:r>
      <w:r w:rsidRPr="00113574">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oMath>
      <w:r>
        <w:rPr>
          <w:sz w:val="24"/>
          <w:szCs w:val="24"/>
          <w:lang w:val="en-US"/>
        </w:rPr>
        <w:t xml:space="preserve"> </w:t>
      </w:r>
      <w:r>
        <w:rPr>
          <w:sz w:val="24"/>
          <w:szCs w:val="24"/>
          <w:lang w:val="en-GB"/>
        </w:rPr>
        <w:t>–</w:t>
      </w:r>
      <w:r w:rsidRPr="00113574">
        <w:rPr>
          <w:sz w:val="24"/>
          <w:szCs w:val="24"/>
          <w:lang w:val="en-GB"/>
        </w:rPr>
        <w:t xml:space="preserve"> </w:t>
      </w:r>
      <w:r w:rsidR="00736862" w:rsidRPr="00113574">
        <w:rPr>
          <w:sz w:val="24"/>
          <w:szCs w:val="24"/>
          <w:lang w:val="en-GB"/>
        </w:rPr>
        <w:t>the actual rating</w:t>
      </w:r>
      <w:r w:rsidR="00736862">
        <w:rPr>
          <w:sz w:val="24"/>
          <w:szCs w:val="24"/>
          <w:lang w:val="en-GB"/>
        </w:rPr>
        <w:t xml:space="preserve"> of the user </w:t>
      </w:r>
      <w:r w:rsidR="00736862" w:rsidRPr="009E7E02">
        <w:rPr>
          <w:i/>
          <w:iCs/>
          <w:sz w:val="24"/>
          <w:szCs w:val="24"/>
          <w:lang w:val="en-GB"/>
        </w:rPr>
        <w:t>u</w:t>
      </w:r>
      <w:r w:rsidR="00736862">
        <w:rPr>
          <w:sz w:val="24"/>
          <w:szCs w:val="24"/>
          <w:lang w:val="en-GB"/>
        </w:rPr>
        <w:t xml:space="preserve"> for the item </w:t>
      </w:r>
      <w:r w:rsidR="00736862" w:rsidRPr="009E7E02">
        <w:rPr>
          <w:i/>
          <w:iCs/>
          <w:sz w:val="24"/>
          <w:szCs w:val="24"/>
          <w:lang w:val="en-GB"/>
        </w:rPr>
        <w:t>i</w:t>
      </w:r>
      <w:r w:rsidR="00736862">
        <w:rPr>
          <w:sz w:val="24"/>
          <w:szCs w:val="24"/>
          <w:lang w:val="en-GB"/>
        </w:rPr>
        <w:t>;</w:t>
      </w:r>
    </w:p>
    <w:p w14:paraId="3665CCFF" w14:textId="77777777" w:rsidR="00473432" w:rsidRDefault="00473432" w:rsidP="00FB087B">
      <w:pPr>
        <w:spacing w:line="360" w:lineRule="auto"/>
        <w:ind w:firstLine="567"/>
        <w:jc w:val="both"/>
        <w:rPr>
          <w:sz w:val="24"/>
          <w:szCs w:val="24"/>
          <w:lang w:val="en-GB"/>
        </w:rPr>
      </w:pPr>
      <w:r>
        <w:rPr>
          <w:sz w:val="24"/>
          <w:szCs w:val="24"/>
          <w:lang w:val="en-GB"/>
        </w:rPr>
        <w:t xml:space="preserve">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lang w:val="en-GB"/>
              </w:rPr>
              <m:t>^</m:t>
            </m:r>
          </m:sup>
        </m:sSubSup>
      </m:oMath>
      <w:r>
        <w:rPr>
          <w:sz w:val="24"/>
          <w:szCs w:val="24"/>
          <w:lang w:val="en-US"/>
        </w:rPr>
        <w:t xml:space="preserve"> </w:t>
      </w:r>
      <w:r>
        <w:rPr>
          <w:sz w:val="24"/>
          <w:szCs w:val="24"/>
          <w:lang w:val="en-GB"/>
        </w:rPr>
        <w:t>–</w:t>
      </w:r>
      <w:r w:rsidRPr="00113574">
        <w:rPr>
          <w:sz w:val="24"/>
          <w:szCs w:val="24"/>
          <w:lang w:val="en-GB"/>
        </w:rPr>
        <w:t xml:space="preserve"> the </w:t>
      </w:r>
      <w:r>
        <w:rPr>
          <w:sz w:val="24"/>
          <w:szCs w:val="24"/>
          <w:lang w:val="en-GB"/>
        </w:rPr>
        <w:t>predicted</w:t>
      </w:r>
      <w:r w:rsidRPr="00113574">
        <w:rPr>
          <w:sz w:val="24"/>
          <w:szCs w:val="24"/>
          <w:lang w:val="en-GB"/>
        </w:rPr>
        <w:t xml:space="preserve"> rating</w:t>
      </w:r>
      <w:r>
        <w:rPr>
          <w:sz w:val="24"/>
          <w:szCs w:val="24"/>
          <w:lang w:val="en-GB"/>
        </w:rPr>
        <w:t xml:space="preserve"> of the user </w:t>
      </w:r>
      <w:r w:rsidRPr="009E7E02">
        <w:rPr>
          <w:i/>
          <w:iCs/>
          <w:sz w:val="24"/>
          <w:szCs w:val="24"/>
          <w:lang w:val="en-GB"/>
        </w:rPr>
        <w:t>u</w:t>
      </w:r>
      <w:r>
        <w:rPr>
          <w:sz w:val="24"/>
          <w:szCs w:val="24"/>
          <w:lang w:val="en-GB"/>
        </w:rPr>
        <w:t xml:space="preserve"> for the item </w:t>
      </w:r>
      <w:r w:rsidRPr="009E7E02">
        <w:rPr>
          <w:i/>
          <w:iCs/>
          <w:sz w:val="24"/>
          <w:szCs w:val="24"/>
          <w:lang w:val="en-GB"/>
        </w:rPr>
        <w:t>i</w:t>
      </w:r>
      <w:r>
        <w:rPr>
          <w:sz w:val="24"/>
          <w:szCs w:val="24"/>
          <w:lang w:val="en-GB"/>
        </w:rPr>
        <w:t>;</w:t>
      </w:r>
    </w:p>
    <w:p w14:paraId="7A762CB3" w14:textId="77777777" w:rsidR="001302F4" w:rsidRDefault="001302F4" w:rsidP="00FB087B">
      <w:pPr>
        <w:spacing w:line="360" w:lineRule="auto"/>
        <w:ind w:firstLine="567"/>
        <w:jc w:val="both"/>
        <w:rPr>
          <w:sz w:val="24"/>
          <w:szCs w:val="24"/>
          <w:lang w:val="en-US"/>
        </w:rPr>
      </w:pPr>
      <w:r>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oMath>
      <w:r>
        <w:rPr>
          <w:sz w:val="24"/>
          <w:szCs w:val="24"/>
          <w:lang w:val="en-US"/>
        </w:rPr>
        <w:t xml:space="preserve"> – the unknown factor vector for each item </w:t>
      </w:r>
      <w:r w:rsidRPr="002865E3">
        <w:rPr>
          <w:i/>
          <w:iCs/>
          <w:sz w:val="24"/>
          <w:szCs w:val="24"/>
          <w:lang w:val="en-US"/>
        </w:rPr>
        <w:t>i</w:t>
      </w:r>
      <w:r>
        <w:rPr>
          <w:sz w:val="24"/>
          <w:szCs w:val="24"/>
          <w:lang w:val="en-US"/>
        </w:rPr>
        <w:t xml:space="preserve"> that is being predicted;</w:t>
      </w:r>
    </w:p>
    <w:p w14:paraId="229DB59B" w14:textId="77777777" w:rsidR="001302F4" w:rsidRDefault="001302F4" w:rsidP="00FB087B">
      <w:pPr>
        <w:spacing w:line="360" w:lineRule="auto"/>
        <w:ind w:firstLine="567"/>
        <w:jc w:val="both"/>
        <w:rPr>
          <w:sz w:val="24"/>
          <w:szCs w:val="24"/>
          <w:lang w:val="en-US"/>
        </w:rPr>
      </w:pPr>
      <w:r>
        <w:rPr>
          <w:sz w:val="24"/>
          <w:szCs w:val="24"/>
          <w:lang w:val="en-US"/>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oMath>
      <w:r>
        <w:rPr>
          <w:sz w:val="24"/>
          <w:szCs w:val="24"/>
          <w:lang w:val="en-US"/>
        </w:rPr>
        <w:t xml:space="preserve"> – the unknown factor vector for each user </w:t>
      </w:r>
      <w:r w:rsidRPr="002865E3">
        <w:rPr>
          <w:i/>
          <w:iCs/>
          <w:sz w:val="24"/>
          <w:szCs w:val="24"/>
          <w:lang w:val="en-US"/>
        </w:rPr>
        <w:t>u</w:t>
      </w:r>
      <w:r>
        <w:rPr>
          <w:sz w:val="24"/>
          <w:szCs w:val="24"/>
          <w:lang w:val="en-US"/>
        </w:rPr>
        <w:t xml:space="preserve"> that is being predicted;</w:t>
      </w:r>
    </w:p>
    <w:p w14:paraId="174CC86A" w14:textId="77777777" w:rsidR="00473432" w:rsidRPr="00473432" w:rsidRDefault="00473432" w:rsidP="00FB087B">
      <w:pPr>
        <w:spacing w:line="360" w:lineRule="auto"/>
        <w:ind w:firstLine="567"/>
        <w:jc w:val="both"/>
        <w:rPr>
          <w:sz w:val="24"/>
          <w:szCs w:val="24"/>
          <w:lang w:val="en-US"/>
        </w:rPr>
      </w:pPr>
      <w:r>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ui</m:t>
            </m:r>
          </m:sub>
        </m:sSub>
      </m:oMath>
      <w:r>
        <w:rPr>
          <w:sz w:val="24"/>
          <w:szCs w:val="24"/>
          <w:lang w:val="en-US"/>
        </w:rPr>
        <w:t xml:space="preserve"> – the rating prediction error </w:t>
      </w:r>
      <w:r>
        <w:rPr>
          <w:sz w:val="24"/>
          <w:szCs w:val="24"/>
          <w:lang w:val="en-GB"/>
        </w:rPr>
        <w:t xml:space="preserve">of the user </w:t>
      </w:r>
      <w:r w:rsidRPr="009E7E02">
        <w:rPr>
          <w:i/>
          <w:iCs/>
          <w:sz w:val="24"/>
          <w:szCs w:val="24"/>
          <w:lang w:val="en-GB"/>
        </w:rPr>
        <w:t>u</w:t>
      </w:r>
      <w:r>
        <w:rPr>
          <w:sz w:val="24"/>
          <w:szCs w:val="24"/>
          <w:lang w:val="en-GB"/>
        </w:rPr>
        <w:t xml:space="preserve"> for the item </w:t>
      </w:r>
      <w:r w:rsidRPr="009E7E02">
        <w:rPr>
          <w:i/>
          <w:iCs/>
          <w:sz w:val="24"/>
          <w:szCs w:val="24"/>
          <w:lang w:val="en-GB"/>
        </w:rPr>
        <w:t>i</w:t>
      </w:r>
      <w:r>
        <w:rPr>
          <w:sz w:val="24"/>
          <w:szCs w:val="24"/>
          <w:lang w:val="en-GB"/>
        </w:rPr>
        <w:t>;</w:t>
      </w:r>
    </w:p>
    <w:p w14:paraId="77B13A75" w14:textId="77777777" w:rsidR="001302F4" w:rsidRDefault="001302F4" w:rsidP="00FB087B">
      <w:pPr>
        <w:spacing w:line="360" w:lineRule="auto"/>
        <w:ind w:firstLine="567"/>
        <w:jc w:val="both"/>
        <w:rPr>
          <w:sz w:val="24"/>
          <w:szCs w:val="24"/>
          <w:lang w:val="en-GB"/>
        </w:rPr>
      </w:pPr>
      <w:r>
        <w:rPr>
          <w:sz w:val="24"/>
          <w:szCs w:val="24"/>
          <w:lang w:val="en-GB"/>
        </w:rPr>
        <w:t xml:space="preserve">       </w:t>
      </w:r>
      <w:r>
        <w:rPr>
          <w:sz w:val="24"/>
          <w:szCs w:val="24"/>
          <w:lang w:val="en-US"/>
        </w:rPr>
        <w:t xml:space="preserve"> </w:t>
      </w:r>
      <m:oMath>
        <m:r>
          <w:rPr>
            <w:rFonts w:ascii="Cambria Math" w:hAnsi="Cambria Math"/>
            <w:sz w:val="24"/>
            <w:szCs w:val="24"/>
          </w:rPr>
          <m:t>λ</m:t>
        </m:r>
      </m:oMath>
      <w:r w:rsidRPr="00113574">
        <w:rPr>
          <w:sz w:val="24"/>
          <w:szCs w:val="24"/>
          <w:lang w:val="en-GB"/>
        </w:rPr>
        <w:t xml:space="preserve"> </w:t>
      </w:r>
      <w:r>
        <w:rPr>
          <w:sz w:val="24"/>
          <w:szCs w:val="24"/>
          <w:lang w:val="en-GB"/>
        </w:rPr>
        <w:t>–</w:t>
      </w:r>
      <w:r w:rsidRPr="00113574">
        <w:rPr>
          <w:sz w:val="24"/>
          <w:szCs w:val="24"/>
          <w:lang w:val="en-GB"/>
        </w:rPr>
        <w:t xml:space="preserve"> the regularisation term</w:t>
      </w:r>
      <w:r>
        <w:rPr>
          <w:sz w:val="24"/>
          <w:szCs w:val="24"/>
          <w:lang w:val="en-GB"/>
        </w:rPr>
        <w:t>;</w:t>
      </w:r>
    </w:p>
    <w:p w14:paraId="651CA44C" w14:textId="77777777" w:rsidR="00DD5980" w:rsidRDefault="001302F4" w:rsidP="00FB087B">
      <w:pPr>
        <w:spacing w:line="360" w:lineRule="auto"/>
        <w:ind w:firstLine="567"/>
        <w:jc w:val="both"/>
        <w:rPr>
          <w:sz w:val="24"/>
          <w:szCs w:val="24"/>
          <w:lang w:val="en-GB"/>
        </w:rPr>
      </w:pPr>
      <w:r>
        <w:rPr>
          <w:sz w:val="24"/>
          <w:szCs w:val="24"/>
          <w:lang w:val="en-GB"/>
        </w:rPr>
        <w:t xml:space="preserve">        </w:t>
      </w:r>
      <m:oMath>
        <m:r>
          <w:rPr>
            <w:rFonts w:ascii="Cambria Math" w:hAnsi="Cambria Math"/>
            <w:sz w:val="24"/>
            <w:szCs w:val="24"/>
          </w:rPr>
          <m:t>γ</m:t>
        </m:r>
      </m:oMath>
      <w:r>
        <w:rPr>
          <w:sz w:val="24"/>
          <w:szCs w:val="24"/>
          <w:lang w:val="en-US"/>
        </w:rPr>
        <w:t xml:space="preserve"> – the learning rate</w:t>
      </w:r>
      <w:r w:rsidRPr="00113574">
        <w:rPr>
          <w:sz w:val="24"/>
          <w:szCs w:val="24"/>
          <w:lang w:val="en-GB"/>
        </w:rPr>
        <w:t xml:space="preserve"> (Koren et al., 2009).</w:t>
      </w:r>
    </w:p>
    <w:p w14:paraId="16D7D2F3" w14:textId="77777777" w:rsidR="00236DDD" w:rsidRPr="00CC0F77" w:rsidRDefault="006725A9" w:rsidP="00DB0598">
      <w:pPr>
        <w:spacing w:line="360" w:lineRule="auto"/>
        <w:ind w:firstLine="708"/>
        <w:jc w:val="both"/>
        <w:rPr>
          <w:sz w:val="24"/>
          <w:szCs w:val="24"/>
          <w:lang w:val="en-GB"/>
        </w:rPr>
      </w:pPr>
      <w:r w:rsidRPr="00CC0F77">
        <w:rPr>
          <w:sz w:val="24"/>
          <w:szCs w:val="24"/>
          <w:lang w:val="en-GB"/>
        </w:rPr>
        <w:t>Alternatively,</w:t>
      </w:r>
      <w:r w:rsidR="0027596C" w:rsidRPr="00CC0F77">
        <w:rPr>
          <w:sz w:val="24"/>
          <w:szCs w:val="24"/>
          <w:lang w:val="en-GB"/>
        </w:rPr>
        <w:t xml:space="preserve"> soon after</w:t>
      </w:r>
      <w:r w:rsidRPr="00CC0F77">
        <w:rPr>
          <w:sz w:val="24"/>
          <w:szCs w:val="24"/>
          <w:lang w:val="en-GB"/>
        </w:rPr>
        <w:t xml:space="preserve"> </w:t>
      </w:r>
      <w:r w:rsidR="00DC4899">
        <w:rPr>
          <w:sz w:val="24"/>
          <w:szCs w:val="24"/>
          <w:lang w:val="en-GB"/>
        </w:rPr>
        <w:t xml:space="preserve">the Netflix Prize open competition, where the FunkSVD attracted much attention to the SGD learning algorithm, </w:t>
      </w:r>
      <w:r w:rsidRPr="00CC0F77">
        <w:rPr>
          <w:sz w:val="24"/>
          <w:szCs w:val="24"/>
          <w:lang w:val="en-GB"/>
        </w:rPr>
        <w:t>another optimi</w:t>
      </w:r>
      <w:r w:rsidR="00F9436D">
        <w:rPr>
          <w:sz w:val="24"/>
          <w:szCs w:val="24"/>
          <w:lang w:val="en-GB"/>
        </w:rPr>
        <w:t>s</w:t>
      </w:r>
      <w:r w:rsidRPr="00CC0F77">
        <w:rPr>
          <w:sz w:val="24"/>
          <w:szCs w:val="24"/>
          <w:lang w:val="en-GB"/>
        </w:rPr>
        <w:t xml:space="preserve">ation algorithm was </w:t>
      </w:r>
      <w:r w:rsidR="00DC4899">
        <w:rPr>
          <w:sz w:val="24"/>
          <w:szCs w:val="24"/>
          <w:lang w:val="en-GB"/>
        </w:rPr>
        <w:t>popularised</w:t>
      </w:r>
      <w:r w:rsidRPr="00CC0F77">
        <w:rPr>
          <w:sz w:val="24"/>
          <w:szCs w:val="24"/>
          <w:lang w:val="en-GB"/>
        </w:rPr>
        <w:t xml:space="preserve"> </w:t>
      </w:r>
      <w:r w:rsidR="0027596C" w:rsidRPr="00CC0F77">
        <w:rPr>
          <w:sz w:val="24"/>
          <w:szCs w:val="24"/>
          <w:lang w:val="en-GB"/>
        </w:rPr>
        <w:t>by the name of</w:t>
      </w:r>
      <w:r w:rsidR="009D474B" w:rsidRPr="00CC0F77">
        <w:rPr>
          <w:sz w:val="24"/>
          <w:szCs w:val="24"/>
          <w:lang w:val="en-GB"/>
        </w:rPr>
        <w:t xml:space="preserve"> Alternati</w:t>
      </w:r>
      <w:r w:rsidRPr="00CC0F77">
        <w:rPr>
          <w:sz w:val="24"/>
          <w:szCs w:val="24"/>
          <w:lang w:val="en-GB"/>
        </w:rPr>
        <w:t>ng</w:t>
      </w:r>
      <w:r w:rsidR="009D474B" w:rsidRPr="00CC0F77">
        <w:rPr>
          <w:sz w:val="24"/>
          <w:szCs w:val="24"/>
          <w:lang w:val="en-GB"/>
        </w:rPr>
        <w:t xml:space="preserve"> Least Squares (ALS)</w:t>
      </w:r>
      <w:r w:rsidR="004834E2" w:rsidRPr="00CC0F77">
        <w:rPr>
          <w:sz w:val="24"/>
          <w:szCs w:val="24"/>
          <w:lang w:val="en-GB"/>
        </w:rPr>
        <w:t>, which</w:t>
      </w:r>
      <w:r w:rsidR="00DC4899">
        <w:rPr>
          <w:sz w:val="24"/>
          <w:szCs w:val="24"/>
          <w:lang w:val="en-GB"/>
        </w:rPr>
        <w:t>,</w:t>
      </w:r>
      <w:r w:rsidR="004834E2" w:rsidRPr="00CC0F77">
        <w:rPr>
          <w:sz w:val="24"/>
          <w:szCs w:val="24"/>
          <w:lang w:val="en-GB"/>
        </w:rPr>
        <w:t xml:space="preserve"> in essence</w:t>
      </w:r>
      <w:r w:rsidR="00DC4899">
        <w:rPr>
          <w:sz w:val="24"/>
          <w:szCs w:val="24"/>
          <w:lang w:val="en-GB"/>
        </w:rPr>
        <w:t>, is performed by</w:t>
      </w:r>
      <w:r w:rsidR="004834E2" w:rsidRPr="00CC0F77">
        <w:rPr>
          <w:sz w:val="24"/>
          <w:szCs w:val="24"/>
          <w:lang w:val="en-GB"/>
        </w:rPr>
        <w:t xml:space="preserve"> fix</w:t>
      </w:r>
      <w:r w:rsidR="00DC4899">
        <w:rPr>
          <w:sz w:val="24"/>
          <w:szCs w:val="24"/>
          <w:lang w:val="en-GB"/>
        </w:rPr>
        <w:t>ing</w:t>
      </w:r>
      <w:r w:rsidR="004834E2" w:rsidRPr="00CC0F77">
        <w:rPr>
          <w:sz w:val="24"/>
          <w:szCs w:val="24"/>
          <w:lang w:val="en-GB"/>
        </w:rPr>
        <w:t xml:space="preserve"> all the factor vectors for users, in order to compute the ones for items, and then switch</w:t>
      </w:r>
      <w:r w:rsidR="00DC4899">
        <w:rPr>
          <w:sz w:val="24"/>
          <w:szCs w:val="24"/>
          <w:lang w:val="en-GB"/>
        </w:rPr>
        <w:t>ing</w:t>
      </w:r>
      <w:r w:rsidR="004834E2" w:rsidRPr="00CC0F77">
        <w:rPr>
          <w:sz w:val="24"/>
          <w:szCs w:val="24"/>
          <w:lang w:val="en-GB"/>
        </w:rPr>
        <w:t xml:space="preserve"> around to predict those for users</w:t>
      </w:r>
      <w:r w:rsidR="00DC4899">
        <w:rPr>
          <w:sz w:val="24"/>
          <w:szCs w:val="24"/>
          <w:lang w:val="en-GB"/>
        </w:rPr>
        <w:t xml:space="preserve"> through</w:t>
      </w:r>
      <w:r w:rsidR="004834E2" w:rsidRPr="00CC0F77">
        <w:rPr>
          <w:sz w:val="24"/>
          <w:szCs w:val="24"/>
          <w:lang w:val="en-GB"/>
        </w:rPr>
        <w:t xml:space="preserve"> minimi</w:t>
      </w:r>
      <w:r w:rsidR="00F9436D">
        <w:rPr>
          <w:sz w:val="24"/>
          <w:szCs w:val="24"/>
          <w:lang w:val="en-GB"/>
        </w:rPr>
        <w:t>s</w:t>
      </w:r>
      <w:r w:rsidR="004834E2" w:rsidRPr="00CC0F77">
        <w:rPr>
          <w:sz w:val="24"/>
          <w:szCs w:val="24"/>
          <w:lang w:val="en-GB"/>
        </w:rPr>
        <w:t>ing the</w:t>
      </w:r>
      <w:r w:rsidR="00CC0F77" w:rsidRPr="00CC0F77">
        <w:rPr>
          <w:sz w:val="24"/>
          <w:szCs w:val="24"/>
          <w:lang w:val="en-GB"/>
        </w:rPr>
        <w:t xml:space="preserve"> sum of</w:t>
      </w:r>
      <w:r w:rsidR="004834E2" w:rsidRPr="00CC0F77">
        <w:rPr>
          <w:sz w:val="24"/>
          <w:szCs w:val="24"/>
          <w:lang w:val="en-GB"/>
        </w:rPr>
        <w:t xml:space="preserve"> </w:t>
      </w:r>
      <w:r w:rsidR="00CC0F77" w:rsidRPr="00CC0F77">
        <w:rPr>
          <w:sz w:val="24"/>
          <w:szCs w:val="24"/>
          <w:lang w:val="en-GB"/>
        </w:rPr>
        <w:t>the</w:t>
      </w:r>
      <w:r w:rsidR="004834E2" w:rsidRPr="00CC0F77">
        <w:rPr>
          <w:sz w:val="24"/>
          <w:szCs w:val="24"/>
          <w:lang w:val="en-GB"/>
        </w:rPr>
        <w:t xml:space="preserve"> squared </w:t>
      </w:r>
      <w:r w:rsidR="00CC0F77" w:rsidRPr="00CC0F77">
        <w:rPr>
          <w:sz w:val="24"/>
          <w:szCs w:val="24"/>
          <w:lang w:val="en-GB"/>
        </w:rPr>
        <w:t>residuals</w:t>
      </w:r>
      <w:r w:rsidR="00D950EE" w:rsidRPr="00CC0F77">
        <w:rPr>
          <w:sz w:val="24"/>
          <w:szCs w:val="24"/>
          <w:lang w:val="en-GB"/>
        </w:rPr>
        <w:t xml:space="preserve"> (Rendle, 2012)</w:t>
      </w:r>
      <w:r w:rsidR="004834E2" w:rsidRPr="00CC0F77">
        <w:rPr>
          <w:sz w:val="24"/>
          <w:szCs w:val="24"/>
          <w:lang w:val="en-GB"/>
        </w:rPr>
        <w:t xml:space="preserve">. The two common use cases for this approach </w:t>
      </w:r>
      <w:r w:rsidR="00DC4899">
        <w:rPr>
          <w:sz w:val="24"/>
          <w:szCs w:val="24"/>
          <w:lang w:val="en-GB"/>
        </w:rPr>
        <w:t>have been observed to be</w:t>
      </w:r>
      <w:r w:rsidR="004834E2" w:rsidRPr="00CC0F77">
        <w:rPr>
          <w:sz w:val="24"/>
          <w:szCs w:val="24"/>
          <w:lang w:val="en-GB"/>
        </w:rPr>
        <w:t xml:space="preserve"> the following: firstly, it can be very efficiently used in </w:t>
      </w:r>
      <w:r w:rsidR="00AC5AD0" w:rsidRPr="00CC0F77">
        <w:rPr>
          <w:sz w:val="24"/>
          <w:szCs w:val="24"/>
          <w:lang w:val="en-GB"/>
        </w:rPr>
        <w:t>the scenario of when the recommender’s system is computationally capable enough to sustain the paralleli</w:t>
      </w:r>
      <w:r w:rsidR="00F9436D">
        <w:rPr>
          <w:sz w:val="24"/>
          <w:szCs w:val="24"/>
          <w:lang w:val="en-GB"/>
        </w:rPr>
        <w:t>s</w:t>
      </w:r>
      <w:r w:rsidR="00AC5AD0" w:rsidRPr="00CC0F77">
        <w:rPr>
          <w:sz w:val="24"/>
          <w:szCs w:val="24"/>
          <w:lang w:val="en-GB"/>
        </w:rPr>
        <w:t>ation of its predictive algorithm’s execution</w:t>
      </w:r>
      <w:r w:rsidR="004834E2" w:rsidRPr="00CC0F77">
        <w:rPr>
          <w:sz w:val="24"/>
          <w:szCs w:val="24"/>
          <w:lang w:val="en-GB"/>
        </w:rPr>
        <w:t>; and also,</w:t>
      </w:r>
      <w:r w:rsidR="00AC5AD0" w:rsidRPr="00CC0F77">
        <w:rPr>
          <w:sz w:val="24"/>
          <w:szCs w:val="24"/>
          <w:lang w:val="en-GB"/>
        </w:rPr>
        <w:t xml:space="preserve"> especially in the case of the recommender</w:t>
      </w:r>
      <w:r w:rsidR="003427CE">
        <w:rPr>
          <w:sz w:val="24"/>
          <w:szCs w:val="24"/>
          <w:lang w:val="en-GB"/>
        </w:rPr>
        <w:t xml:space="preserve"> algorithm</w:t>
      </w:r>
      <w:r w:rsidR="00AC5AD0" w:rsidRPr="00CC0F77">
        <w:rPr>
          <w:sz w:val="24"/>
          <w:szCs w:val="24"/>
          <w:lang w:val="en-GB"/>
        </w:rPr>
        <w:t xml:space="preserve"> being </w:t>
      </w:r>
      <w:r w:rsidR="003427CE">
        <w:rPr>
          <w:sz w:val="24"/>
          <w:szCs w:val="24"/>
          <w:lang w:val="en-GB"/>
        </w:rPr>
        <w:t>trained</w:t>
      </w:r>
      <w:r w:rsidR="00AC5AD0" w:rsidRPr="00CC0F77">
        <w:rPr>
          <w:sz w:val="24"/>
          <w:szCs w:val="24"/>
          <w:lang w:val="en-GB"/>
        </w:rPr>
        <w:t xml:space="preserve"> on the</w:t>
      </w:r>
      <w:r w:rsidR="00726915" w:rsidRPr="00CC0F77">
        <w:rPr>
          <w:sz w:val="24"/>
          <w:szCs w:val="24"/>
          <w:lang w:val="en-GB"/>
        </w:rPr>
        <w:t xml:space="preserve"> more abundant </w:t>
      </w:r>
      <w:r w:rsidR="00AC5AD0" w:rsidRPr="00CC0F77">
        <w:rPr>
          <w:sz w:val="24"/>
          <w:szCs w:val="24"/>
          <w:lang w:val="en-GB"/>
        </w:rPr>
        <w:t>implicitly collected data of users</w:t>
      </w:r>
      <w:r w:rsidR="00726915" w:rsidRPr="00CC0F77">
        <w:rPr>
          <w:sz w:val="24"/>
          <w:szCs w:val="24"/>
          <w:lang w:val="en-GB"/>
        </w:rPr>
        <w:t>, as it would be impractical to</w:t>
      </w:r>
      <w:r w:rsidR="00D950EE" w:rsidRPr="00CC0F77">
        <w:rPr>
          <w:sz w:val="24"/>
          <w:szCs w:val="24"/>
          <w:lang w:val="en-GB"/>
        </w:rPr>
        <w:t xml:space="preserve"> apply ALS on</w:t>
      </w:r>
      <w:r w:rsidR="001D4A15" w:rsidRPr="00CC0F77">
        <w:rPr>
          <w:sz w:val="24"/>
          <w:szCs w:val="24"/>
          <w:lang w:val="en-GB"/>
        </w:rPr>
        <w:t xml:space="preserve"> the</w:t>
      </w:r>
      <w:r w:rsidR="00D950EE" w:rsidRPr="00CC0F77">
        <w:rPr>
          <w:sz w:val="24"/>
          <w:szCs w:val="24"/>
          <w:lang w:val="en-GB"/>
        </w:rPr>
        <w:t xml:space="preserve"> too sparse</w:t>
      </w:r>
      <w:r w:rsidR="001D4A15" w:rsidRPr="00CC0F77">
        <w:rPr>
          <w:sz w:val="24"/>
          <w:szCs w:val="24"/>
          <w:lang w:val="en-GB"/>
        </w:rPr>
        <w:t xml:space="preserve"> explicit</w:t>
      </w:r>
      <w:r w:rsidR="00D950EE" w:rsidRPr="00CC0F77">
        <w:rPr>
          <w:sz w:val="24"/>
          <w:szCs w:val="24"/>
          <w:lang w:val="en-GB"/>
        </w:rPr>
        <w:t xml:space="preserve"> data (</w:t>
      </w:r>
      <w:r w:rsidR="00026F50" w:rsidRPr="00CC0F77">
        <w:rPr>
          <w:sz w:val="24"/>
          <w:szCs w:val="24"/>
          <w:lang w:val="en-US"/>
        </w:rPr>
        <w:t>Hu</w:t>
      </w:r>
      <w:r w:rsidR="00F9436D">
        <w:rPr>
          <w:sz w:val="24"/>
          <w:szCs w:val="24"/>
          <w:lang w:val="en-US"/>
        </w:rPr>
        <w:t xml:space="preserve"> et al.</w:t>
      </w:r>
      <w:r w:rsidR="00026F50" w:rsidRPr="00CC0F77">
        <w:rPr>
          <w:sz w:val="24"/>
          <w:szCs w:val="24"/>
          <w:lang w:val="en-US"/>
        </w:rPr>
        <w:t>, 2008</w:t>
      </w:r>
      <w:r w:rsidR="00D950EE" w:rsidRPr="00CC0F77">
        <w:rPr>
          <w:sz w:val="24"/>
          <w:szCs w:val="24"/>
          <w:lang w:val="en-GB"/>
        </w:rPr>
        <w:t>).</w:t>
      </w:r>
    </w:p>
    <w:p w14:paraId="70C477DC" w14:textId="77777777" w:rsidR="00961F84" w:rsidRDefault="00CC0F77" w:rsidP="00FB087B">
      <w:pPr>
        <w:spacing w:line="360" w:lineRule="auto"/>
        <w:ind w:firstLine="708"/>
        <w:jc w:val="both"/>
        <w:rPr>
          <w:sz w:val="24"/>
          <w:szCs w:val="24"/>
          <w:lang w:val="en-GB"/>
        </w:rPr>
      </w:pPr>
      <w:r>
        <w:rPr>
          <w:sz w:val="24"/>
          <w:szCs w:val="24"/>
          <w:lang w:val="en-GB"/>
        </w:rPr>
        <w:lastRenderedPageBreak/>
        <w:t xml:space="preserve">Second of all, the </w:t>
      </w:r>
      <w:r w:rsidR="00DC4899">
        <w:rPr>
          <w:sz w:val="24"/>
          <w:szCs w:val="24"/>
          <w:lang w:val="en-GB"/>
        </w:rPr>
        <w:t>enhanced</w:t>
      </w:r>
      <w:r>
        <w:rPr>
          <w:sz w:val="24"/>
          <w:szCs w:val="24"/>
          <w:lang w:val="en-GB"/>
        </w:rPr>
        <w:t xml:space="preserve"> </w:t>
      </w:r>
      <w:r w:rsidR="00DC4899">
        <w:rPr>
          <w:sz w:val="24"/>
          <w:szCs w:val="24"/>
          <w:lang w:val="en-GB"/>
        </w:rPr>
        <w:t xml:space="preserve">version of the </w:t>
      </w:r>
      <w:r w:rsidR="00A779A2">
        <w:rPr>
          <w:sz w:val="24"/>
          <w:szCs w:val="24"/>
          <w:lang w:val="en-GB"/>
        </w:rPr>
        <w:t>Funk</w:t>
      </w:r>
      <w:r w:rsidR="00DC4899">
        <w:rPr>
          <w:sz w:val="24"/>
          <w:szCs w:val="24"/>
          <w:lang w:val="en-GB"/>
        </w:rPr>
        <w:t xml:space="preserve">SVD algorithm </w:t>
      </w:r>
      <w:r w:rsidR="00555ED1">
        <w:rPr>
          <w:sz w:val="24"/>
          <w:szCs w:val="24"/>
          <w:lang w:val="en-GB"/>
        </w:rPr>
        <w:t>called</w:t>
      </w:r>
      <w:r w:rsidR="00DD5980">
        <w:rPr>
          <w:sz w:val="24"/>
          <w:szCs w:val="24"/>
          <w:lang w:val="en-GB"/>
        </w:rPr>
        <w:t xml:space="preserve"> the </w:t>
      </w:r>
      <w:r w:rsidR="003229A5" w:rsidRPr="00CC0F77">
        <w:rPr>
          <w:sz w:val="24"/>
          <w:szCs w:val="24"/>
          <w:lang w:val="en-GB"/>
        </w:rPr>
        <w:t>SVD++</w:t>
      </w:r>
      <w:r w:rsidR="00555ED1">
        <w:rPr>
          <w:sz w:val="24"/>
          <w:szCs w:val="24"/>
          <w:lang w:val="en-GB"/>
        </w:rPr>
        <w:t xml:space="preserve"> </w:t>
      </w:r>
      <w:r w:rsidR="003427CE">
        <w:rPr>
          <w:sz w:val="24"/>
          <w:szCs w:val="24"/>
          <w:lang w:val="en-GB"/>
        </w:rPr>
        <w:t>was also proposed in order to take into account the implicit ratings of users as well, which can be defined as the fact that a given user has rated a certain item, regardless of what that actual rating value w</w:t>
      </w:r>
      <w:r w:rsidR="00A779A2">
        <w:rPr>
          <w:sz w:val="24"/>
          <w:szCs w:val="24"/>
          <w:lang w:val="en-GB"/>
        </w:rPr>
        <w:t>as</w:t>
      </w:r>
      <w:r w:rsidR="003427CE">
        <w:rPr>
          <w:sz w:val="24"/>
          <w:szCs w:val="24"/>
          <w:lang w:val="en-GB"/>
        </w:rPr>
        <w:t>.</w:t>
      </w:r>
      <w:r w:rsidR="00961F84">
        <w:rPr>
          <w:sz w:val="24"/>
          <w:szCs w:val="24"/>
          <w:lang w:val="en-GB"/>
        </w:rPr>
        <w:t xml:space="preserve"> </w:t>
      </w:r>
      <w:r w:rsidR="00A779A2">
        <w:rPr>
          <w:sz w:val="24"/>
          <w:szCs w:val="24"/>
          <w:lang w:val="en-GB"/>
        </w:rPr>
        <w:t>Due to the incorporation of implicit ratings, the</w:t>
      </w:r>
      <w:r w:rsidR="003427CE">
        <w:rPr>
          <w:sz w:val="24"/>
          <w:szCs w:val="24"/>
          <w:lang w:val="en-GB"/>
        </w:rPr>
        <w:t xml:space="preserve"> </w:t>
      </w:r>
      <w:r w:rsidR="00A779A2">
        <w:rPr>
          <w:sz w:val="24"/>
          <w:szCs w:val="24"/>
          <w:lang w:val="en-GB"/>
        </w:rPr>
        <w:t>SVD++ method</w:t>
      </w:r>
      <w:r w:rsidR="00C757CF">
        <w:rPr>
          <w:sz w:val="24"/>
          <w:szCs w:val="24"/>
          <w:lang w:val="en-GB"/>
        </w:rPr>
        <w:t xml:space="preserve">, when applied </w:t>
      </w:r>
      <w:r w:rsidR="00CE26E5">
        <w:rPr>
          <w:sz w:val="24"/>
          <w:szCs w:val="24"/>
          <w:lang w:val="en-GB"/>
        </w:rPr>
        <w:t>on</w:t>
      </w:r>
      <w:r w:rsidR="00C757CF">
        <w:rPr>
          <w:sz w:val="24"/>
          <w:szCs w:val="24"/>
          <w:lang w:val="en-GB"/>
        </w:rPr>
        <w:t xml:space="preserve"> the regulari</w:t>
      </w:r>
      <w:r w:rsidR="000F7151">
        <w:rPr>
          <w:sz w:val="24"/>
          <w:szCs w:val="24"/>
          <w:lang w:val="en-GB"/>
        </w:rPr>
        <w:t>s</w:t>
      </w:r>
      <w:r w:rsidR="00C757CF">
        <w:rPr>
          <w:sz w:val="24"/>
          <w:szCs w:val="24"/>
          <w:lang w:val="en-GB"/>
        </w:rPr>
        <w:t xml:space="preserve">ed </w:t>
      </w:r>
      <w:r w:rsidR="00CE26E5">
        <w:rPr>
          <w:sz w:val="24"/>
          <w:szCs w:val="24"/>
          <w:lang w:val="en-GB"/>
        </w:rPr>
        <w:t>s</w:t>
      </w:r>
      <w:r w:rsidR="00C757CF">
        <w:rPr>
          <w:sz w:val="24"/>
          <w:szCs w:val="24"/>
          <w:lang w:val="en-GB"/>
        </w:rPr>
        <w:t>quared error with the SGD optimi</w:t>
      </w:r>
      <w:r w:rsidR="000F7151">
        <w:rPr>
          <w:sz w:val="24"/>
          <w:szCs w:val="24"/>
          <w:lang w:val="en-GB"/>
        </w:rPr>
        <w:t>s</w:t>
      </w:r>
      <w:r w:rsidR="00C757CF">
        <w:rPr>
          <w:sz w:val="24"/>
          <w:szCs w:val="24"/>
          <w:lang w:val="en-GB"/>
        </w:rPr>
        <w:t>ation,</w:t>
      </w:r>
      <w:r w:rsidR="00A779A2">
        <w:rPr>
          <w:sz w:val="24"/>
          <w:szCs w:val="24"/>
          <w:lang w:val="en-GB"/>
        </w:rPr>
        <w:t xml:space="preserve"> often shows an improvement in the accuracy of rating predictions over the FunkSVD algorithm, albeit a small one</w:t>
      </w:r>
      <w:r w:rsidR="00CE26E5">
        <w:rPr>
          <w:sz w:val="24"/>
          <w:szCs w:val="24"/>
          <w:lang w:val="en-GB"/>
        </w:rPr>
        <w:t xml:space="preserve"> </w:t>
      </w:r>
      <w:r w:rsidR="00CE26E5" w:rsidRPr="00CC0F77">
        <w:rPr>
          <w:sz w:val="24"/>
          <w:szCs w:val="24"/>
          <w:lang w:val="en-GB"/>
        </w:rPr>
        <w:t>(Cacheda</w:t>
      </w:r>
      <w:r w:rsidR="00CE26E5">
        <w:rPr>
          <w:sz w:val="24"/>
          <w:szCs w:val="24"/>
          <w:lang w:val="en-GB"/>
        </w:rPr>
        <w:t xml:space="preserve"> et al.</w:t>
      </w:r>
      <w:r w:rsidR="00CE26E5" w:rsidRPr="00CC0F77">
        <w:rPr>
          <w:sz w:val="24"/>
          <w:szCs w:val="24"/>
          <w:lang w:val="en-GB"/>
        </w:rPr>
        <w:t>, 2011</w:t>
      </w:r>
      <w:r w:rsidR="00CE26E5">
        <w:rPr>
          <w:sz w:val="24"/>
          <w:szCs w:val="24"/>
          <w:lang w:val="en-GB"/>
        </w:rPr>
        <w:t>)</w:t>
      </w:r>
      <w:r w:rsidR="00A779A2">
        <w:rPr>
          <w:sz w:val="24"/>
          <w:szCs w:val="24"/>
          <w:lang w:val="en-GB"/>
        </w:rPr>
        <w:t>.</w:t>
      </w:r>
      <w:r w:rsidR="00961F84">
        <w:rPr>
          <w:sz w:val="24"/>
          <w:szCs w:val="24"/>
          <w:lang w:val="en-GB"/>
        </w:rPr>
        <w:t xml:space="preserve"> As for the calculation of the predicted rating, the new set of factors reflecting the implicit ratings are incorporated as follows:</w:t>
      </w:r>
    </w:p>
    <w:p w14:paraId="3C372CFB" w14:textId="77777777" w:rsidR="00961F84" w:rsidRPr="009E7E02" w:rsidRDefault="00961F84" w:rsidP="00FB087B">
      <w:pPr>
        <w:spacing w:line="360" w:lineRule="auto"/>
        <w:jc w:val="center"/>
        <w:rPr>
          <w:iCs/>
          <w:sz w:val="24"/>
          <w:szCs w:val="24"/>
          <w:lang w:val="en-US"/>
        </w:rPr>
      </w:pPr>
      <w:r>
        <w:rPr>
          <w:sz w:val="24"/>
          <w:szCs w:val="24"/>
          <w:lang w:val="en-GB"/>
        </w:rPr>
        <w:t xml:space="preserve">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lang w:val="en-GB"/>
              </w:rPr>
              <m:t>^</m:t>
            </m:r>
          </m:sup>
        </m:sSubSup>
        <m:r>
          <w:rPr>
            <w:rFonts w:ascii="Cambria Math" w:hAnsi="Cambria Math"/>
            <w:sz w:val="24"/>
            <w:szCs w:val="24"/>
            <w:lang w:val="en-GB"/>
          </w:rPr>
          <m:t>=</m:t>
        </m:r>
        <m:r>
          <w:rPr>
            <w:rFonts w:ascii="Cambria Math" w:hAnsi="Cambria Math"/>
            <w:sz w:val="24"/>
            <w:szCs w:val="24"/>
          </w:rPr>
          <m:t>μ</m:t>
        </m:r>
        <m:r>
          <w:rPr>
            <w:rFonts w:ascii="Cambria Math" w:hAnsi="Cambria Math"/>
            <w:sz w:val="24"/>
            <w:szCs w:val="24"/>
            <w:lang w:val="en-GB"/>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r>
          <w:rPr>
            <w:rFonts w:ascii="Cambria Math" w:hAnsi="Cambria Math"/>
            <w:sz w:val="24"/>
            <w:szCs w:val="24"/>
            <w:lang w:val="en-GB"/>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lang w:val="en-GB"/>
          </w:rPr>
          <m:t xml:space="preserve"> + </m:t>
        </m:r>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lang w:val="en-GB"/>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r>
          <w:rPr>
            <w:rFonts w:ascii="Cambria Math" w:hAnsi="Cambria Math"/>
            <w:sz w:val="24"/>
            <w:szCs w:val="24"/>
            <w:lang w:val="en-GB"/>
          </w:rPr>
          <m:t xml:space="preserve">+ </m:t>
        </m:r>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u</m:t>
                    </m:r>
                  </m:sub>
                </m:sSub>
              </m:e>
            </m:d>
          </m:e>
          <m:sup>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p>
        <m:r>
          <w:rPr>
            <w:rFonts w:ascii="Cambria Math" w:hAnsi="Cambria Math"/>
            <w:sz w:val="24"/>
            <w:szCs w:val="24"/>
            <w:lang w:val="en-GB"/>
          </w:rPr>
          <m:t xml:space="preserve">* </m:t>
        </m:r>
        <m:nary>
          <m:naryPr>
            <m:chr m:val="∑"/>
            <m:ctrlPr>
              <w:rPr>
                <w:rFonts w:ascii="Cambria Math" w:hAnsi="Cambria Math"/>
                <w:sz w:val="24"/>
                <w:szCs w:val="24"/>
              </w:rPr>
            </m:ctrlPr>
          </m:naryPr>
          <m:sub>
            <m:r>
              <m:rPr>
                <m:sty m:val="p"/>
              </m:rPr>
              <w:rPr>
                <w:rFonts w:ascii="Cambria Math" w:hAnsi="Cambria Math"/>
                <w:sz w:val="24"/>
                <w:szCs w:val="24"/>
                <w:lang w:val="en-GB"/>
              </w:rPr>
              <m:t>j</m:t>
            </m:r>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u</m:t>
                </m:r>
              </m:sub>
            </m:sSub>
          </m:sub>
          <m:sup>
            <m:r>
              <w:rPr>
                <w:rFonts w:ascii="Cambria Math" w:hAnsi="Cambria Math"/>
                <w:sz w:val="24"/>
                <w:szCs w:val="24"/>
                <w:lang w:val="en-GB"/>
              </w:rPr>
              <m:t xml:space="preserve"> </m:t>
            </m:r>
          </m:sup>
          <m:e>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j</m:t>
                </m:r>
              </m:sub>
            </m:sSub>
            <m:r>
              <w:rPr>
                <w:rFonts w:ascii="Cambria Math" w:hAnsi="Cambria Math"/>
                <w:sz w:val="24"/>
                <w:szCs w:val="24"/>
                <w:lang w:val="en-GB"/>
              </w:rPr>
              <m:t>)</m:t>
            </m:r>
          </m:e>
        </m:nary>
      </m:oMath>
      <w:r>
        <w:rPr>
          <w:sz w:val="24"/>
          <w:szCs w:val="24"/>
          <w:lang w:val="en-US"/>
        </w:rPr>
        <w:t>;</w:t>
      </w:r>
    </w:p>
    <w:p w14:paraId="2BC56EFA" w14:textId="77777777" w:rsidR="00961F84" w:rsidRDefault="00961F84" w:rsidP="00FB087B">
      <w:pPr>
        <w:spacing w:line="360" w:lineRule="auto"/>
        <w:ind w:firstLine="567"/>
        <w:jc w:val="both"/>
        <w:rPr>
          <w:sz w:val="24"/>
          <w:szCs w:val="24"/>
          <w:lang w:val="en-US"/>
        </w:rPr>
      </w:pPr>
      <w:r>
        <w:rPr>
          <w:sz w:val="24"/>
          <w:szCs w:val="24"/>
          <w:lang w:val="en-GB"/>
        </w:rPr>
        <w:t>w</w:t>
      </w:r>
      <w:r w:rsidRPr="00113574">
        <w:rPr>
          <w:sz w:val="24"/>
          <w:szCs w:val="24"/>
          <w:lang w:val="en-GB"/>
        </w:rPr>
        <w:t>here</w:t>
      </w:r>
      <w:r>
        <w:rPr>
          <w:sz w:val="24"/>
          <w:szCs w:val="24"/>
          <w:lang w:val="en-GB"/>
        </w:rPr>
        <w:t xml:space="preserve">: </w:t>
      </w:r>
      <m:oMath>
        <m:r>
          <w:rPr>
            <w:rFonts w:ascii="Cambria Math" w:hAnsi="Cambria Math"/>
            <w:sz w:val="24"/>
            <w:szCs w:val="24"/>
          </w:rPr>
          <m:t>μ</m:t>
        </m:r>
      </m:oMath>
      <w:r>
        <w:rPr>
          <w:sz w:val="24"/>
          <w:szCs w:val="24"/>
          <w:lang w:val="en-US"/>
        </w:rPr>
        <w:t xml:space="preserve"> – the global average rating across all known data points;</w:t>
      </w:r>
    </w:p>
    <w:p w14:paraId="503F45D6" w14:textId="77777777" w:rsidR="00961F84" w:rsidRDefault="00961F84" w:rsidP="00FB087B">
      <w:pPr>
        <w:spacing w:line="360" w:lineRule="auto"/>
        <w:ind w:firstLine="567"/>
        <w:jc w:val="both"/>
        <w:rPr>
          <w:sz w:val="24"/>
          <w:szCs w:val="24"/>
          <w:lang w:val="en-US"/>
        </w:rPr>
      </w:pPr>
      <w:r>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oMath>
      <w:r>
        <w:rPr>
          <w:sz w:val="24"/>
          <w:szCs w:val="24"/>
          <w:lang w:val="en-US"/>
        </w:rPr>
        <w:t xml:space="preserve"> – the user bias reflecting the general tendencies of how the user </w:t>
      </w:r>
      <w:r w:rsidRPr="001977FC">
        <w:rPr>
          <w:i/>
          <w:iCs/>
          <w:sz w:val="24"/>
          <w:szCs w:val="24"/>
          <w:lang w:val="en-US"/>
        </w:rPr>
        <w:t>u</w:t>
      </w:r>
      <w:r>
        <w:rPr>
          <w:sz w:val="24"/>
          <w:szCs w:val="24"/>
          <w:lang w:val="en-US"/>
        </w:rPr>
        <w:t xml:space="preserve"> rates items;</w:t>
      </w:r>
    </w:p>
    <w:p w14:paraId="2666F47E" w14:textId="77777777" w:rsidR="00961F84" w:rsidRPr="000B4FFF" w:rsidRDefault="00961F84" w:rsidP="00FB087B">
      <w:pPr>
        <w:spacing w:line="360" w:lineRule="auto"/>
        <w:ind w:firstLine="567"/>
        <w:jc w:val="both"/>
        <w:rPr>
          <w:sz w:val="24"/>
          <w:szCs w:val="24"/>
          <w:lang w:val="en-US"/>
        </w:rPr>
      </w:pPr>
      <w:r>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sz w:val="24"/>
          <w:szCs w:val="24"/>
          <w:lang w:val="en-US"/>
        </w:rPr>
        <w:t xml:space="preserve"> – the item bias reflecting the general tendencies of how the item </w:t>
      </w:r>
      <w:r w:rsidRPr="001977FC">
        <w:rPr>
          <w:i/>
          <w:iCs/>
          <w:sz w:val="24"/>
          <w:szCs w:val="24"/>
          <w:lang w:val="en-US"/>
        </w:rPr>
        <w:t>i</w:t>
      </w:r>
      <w:r>
        <w:rPr>
          <w:sz w:val="24"/>
          <w:szCs w:val="24"/>
          <w:lang w:val="en-US"/>
        </w:rPr>
        <w:t xml:space="preserve"> is rated by users;</w:t>
      </w:r>
    </w:p>
    <w:p w14:paraId="56BE3FC4" w14:textId="77777777" w:rsidR="00961F84" w:rsidRDefault="00961F84" w:rsidP="00FB087B">
      <w:pPr>
        <w:spacing w:line="360" w:lineRule="auto"/>
        <w:ind w:firstLine="567"/>
        <w:jc w:val="both"/>
        <w:rPr>
          <w:sz w:val="24"/>
          <w:szCs w:val="24"/>
          <w:lang w:val="en-GB"/>
        </w:rPr>
      </w:pPr>
      <w:r>
        <w:rPr>
          <w:sz w:val="24"/>
          <w:szCs w:val="24"/>
          <w:lang w:val="en-US"/>
        </w:rPr>
        <w:t xml:space="preserve">       </w:t>
      </w: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i</m:t>
            </m:r>
          </m:sub>
          <m:sup>
            <m:r>
              <w:rPr>
                <w:rFonts w:ascii="Cambria Math" w:hAnsi="Cambria Math"/>
                <w:sz w:val="24"/>
                <w:szCs w:val="24"/>
              </w:rPr>
              <m:t>T</m:t>
            </m:r>
          </m:sup>
        </m:sSubSup>
      </m:oMath>
      <w:r w:rsidRPr="00113574">
        <w:rPr>
          <w:sz w:val="24"/>
          <w:szCs w:val="24"/>
          <w:lang w:val="en-GB"/>
        </w:rPr>
        <w:t xml:space="preserve"> </w:t>
      </w:r>
      <w:r w:rsidR="00C757CF">
        <w:rPr>
          <w:sz w:val="24"/>
          <w:szCs w:val="24"/>
          <w:lang w:val="en-US"/>
        </w:rPr>
        <w:t xml:space="preserve">– the unknown factor vector for each item </w:t>
      </w:r>
      <w:r w:rsidR="00C757CF" w:rsidRPr="002865E3">
        <w:rPr>
          <w:i/>
          <w:iCs/>
          <w:sz w:val="24"/>
          <w:szCs w:val="24"/>
          <w:lang w:val="en-US"/>
        </w:rPr>
        <w:t>i</w:t>
      </w:r>
      <w:r w:rsidR="00C757CF">
        <w:rPr>
          <w:sz w:val="24"/>
          <w:szCs w:val="24"/>
          <w:lang w:val="en-US"/>
        </w:rPr>
        <w:t xml:space="preserve"> that is being predicted;</w:t>
      </w:r>
    </w:p>
    <w:p w14:paraId="5BA132AB" w14:textId="77777777" w:rsidR="003229A5" w:rsidRDefault="00C757CF" w:rsidP="00FB087B">
      <w:pPr>
        <w:spacing w:line="360" w:lineRule="auto"/>
        <w:ind w:firstLine="567"/>
        <w:jc w:val="both"/>
        <w:rPr>
          <w:sz w:val="24"/>
          <w:szCs w:val="24"/>
          <w:lang w:val="en-US"/>
        </w:rPr>
      </w:pPr>
      <w:r>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oMath>
      <w:r>
        <w:rPr>
          <w:sz w:val="24"/>
          <w:szCs w:val="24"/>
          <w:lang w:val="en-US"/>
        </w:rPr>
        <w:t xml:space="preserve"> – the unknown factor vector for each user </w:t>
      </w:r>
      <w:r w:rsidRPr="002865E3">
        <w:rPr>
          <w:i/>
          <w:iCs/>
          <w:sz w:val="24"/>
          <w:szCs w:val="24"/>
          <w:lang w:val="en-US"/>
        </w:rPr>
        <w:t>u</w:t>
      </w:r>
      <w:r>
        <w:rPr>
          <w:sz w:val="24"/>
          <w:szCs w:val="24"/>
          <w:lang w:val="en-US"/>
        </w:rPr>
        <w:t xml:space="preserve"> that is being predicted;</w:t>
      </w:r>
    </w:p>
    <w:p w14:paraId="5221BC9C" w14:textId="77777777" w:rsidR="00C757CF" w:rsidRDefault="00C757CF" w:rsidP="00FB087B">
      <w:pPr>
        <w:spacing w:line="360" w:lineRule="auto"/>
        <w:ind w:firstLine="567"/>
        <w:jc w:val="both"/>
        <w:rPr>
          <w:sz w:val="24"/>
          <w:szCs w:val="24"/>
          <w:lang w:val="en-GB"/>
        </w:rPr>
      </w:pPr>
      <w:r>
        <w:rPr>
          <w:sz w:val="24"/>
          <w:szCs w:val="24"/>
          <w:lang w:val="en-US"/>
        </w:rPr>
        <w:t xml:space="preserve">       </w:t>
      </w:r>
      <m:oMath>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u</m:t>
            </m:r>
          </m:sub>
        </m:sSub>
      </m:oMath>
      <w:r>
        <w:rPr>
          <w:sz w:val="24"/>
          <w:szCs w:val="24"/>
          <w:lang w:val="en-GB"/>
        </w:rPr>
        <w:t xml:space="preserve"> – the </w:t>
      </w:r>
      <w:r w:rsidR="00A4587A">
        <w:rPr>
          <w:sz w:val="24"/>
          <w:szCs w:val="24"/>
          <w:lang w:val="en-GB"/>
        </w:rPr>
        <w:t xml:space="preserve">total number of implicit ratings of user </w:t>
      </w:r>
      <w:r w:rsidR="00A4587A" w:rsidRPr="00A4587A">
        <w:rPr>
          <w:i/>
          <w:iCs/>
          <w:sz w:val="24"/>
          <w:szCs w:val="24"/>
          <w:lang w:val="en-GB"/>
        </w:rPr>
        <w:t>u</w:t>
      </w:r>
      <w:r w:rsidR="00A4587A">
        <w:rPr>
          <w:sz w:val="24"/>
          <w:szCs w:val="24"/>
          <w:lang w:val="en-GB"/>
        </w:rPr>
        <w:t>;</w:t>
      </w:r>
    </w:p>
    <w:p w14:paraId="734D9B7D" w14:textId="77777777" w:rsidR="00A4587A" w:rsidRPr="00A4587A" w:rsidRDefault="00A4587A" w:rsidP="00FB087B">
      <w:pPr>
        <w:spacing w:line="360" w:lineRule="auto"/>
        <w:ind w:firstLine="567"/>
        <w:jc w:val="both"/>
        <w:rPr>
          <w:sz w:val="24"/>
          <w:szCs w:val="24"/>
          <w:lang w:val="en-US"/>
        </w:rPr>
      </w:pPr>
      <w:r>
        <w:rPr>
          <w:sz w:val="24"/>
          <w:szCs w:val="24"/>
          <w:lang w:val="en-GB"/>
        </w:rPr>
        <w:t xml:space="preserve">   </w:t>
      </w:r>
      <w:r w:rsidR="00CE26E5">
        <w:rPr>
          <w:sz w:val="24"/>
          <w:szCs w:val="24"/>
          <w:lang w:val="en-GB"/>
        </w:rPr>
        <w:t xml:space="preserve"> </w:t>
      </w:r>
      <w:r>
        <w:rPr>
          <w:sz w:val="24"/>
          <w:szCs w:val="24"/>
          <w:lang w:val="en-GB"/>
        </w:rPr>
        <w:t xml:space="preserve">   </w:t>
      </w:r>
      <m:oMath>
        <m:nary>
          <m:naryPr>
            <m:chr m:val="∑"/>
            <m:ctrlPr>
              <w:rPr>
                <w:rFonts w:ascii="Cambria Math" w:hAnsi="Cambria Math"/>
                <w:sz w:val="24"/>
                <w:szCs w:val="24"/>
              </w:rPr>
            </m:ctrlPr>
          </m:naryPr>
          <m:sub>
            <m:r>
              <m:rPr>
                <m:sty m:val="p"/>
              </m:rPr>
              <w:rPr>
                <w:rFonts w:ascii="Cambria Math" w:hAnsi="Cambria Math"/>
                <w:sz w:val="24"/>
                <w:szCs w:val="24"/>
                <w:lang w:val="en-GB"/>
              </w:rPr>
              <m:t>j</m:t>
            </m:r>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u</m:t>
                </m:r>
              </m:sub>
            </m:sSub>
          </m:sub>
          <m:sup>
            <m:r>
              <w:rPr>
                <w:rFonts w:ascii="Cambria Math" w:hAnsi="Cambria Math"/>
                <w:sz w:val="24"/>
                <w:szCs w:val="24"/>
                <w:lang w:val="en-GB"/>
              </w:rPr>
              <m:t xml:space="preserve"> </m:t>
            </m:r>
          </m:sup>
          <m:e>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j</m:t>
                </m:r>
              </m:sub>
            </m:sSub>
          </m:e>
        </m:nary>
      </m:oMath>
      <w:r>
        <w:rPr>
          <w:sz w:val="24"/>
          <w:szCs w:val="24"/>
          <w:lang w:val="en-GB"/>
        </w:rPr>
        <w:t xml:space="preserve"> – the </w:t>
      </w:r>
      <w:r w:rsidRPr="00A4587A">
        <w:rPr>
          <w:sz w:val="24"/>
          <w:szCs w:val="24"/>
          <w:lang w:val="en-GB"/>
        </w:rPr>
        <w:t>n</w:t>
      </w:r>
      <w:r>
        <w:rPr>
          <w:sz w:val="24"/>
          <w:szCs w:val="24"/>
          <w:lang w:val="en-GB"/>
        </w:rPr>
        <w:t>ew</w:t>
      </w:r>
      <w:r w:rsidRPr="00A4587A">
        <w:rPr>
          <w:sz w:val="24"/>
          <w:szCs w:val="24"/>
          <w:lang w:val="en-GB"/>
        </w:rPr>
        <w:t xml:space="preserve"> </w:t>
      </w:r>
      <w:r>
        <w:rPr>
          <w:sz w:val="24"/>
          <w:szCs w:val="24"/>
          <w:lang w:val="en-GB"/>
        </w:rPr>
        <w:t xml:space="preserve">set of </w:t>
      </w:r>
      <w:r w:rsidRPr="00A4587A">
        <w:rPr>
          <w:sz w:val="24"/>
          <w:szCs w:val="24"/>
          <w:lang w:val="en-GB"/>
        </w:rPr>
        <w:t>factor</w:t>
      </w:r>
      <w:r>
        <w:rPr>
          <w:sz w:val="24"/>
          <w:szCs w:val="24"/>
          <w:lang w:val="en-GB"/>
        </w:rPr>
        <w:t xml:space="preserve"> terms </w:t>
      </w:r>
      <w:r w:rsidRPr="00A4587A">
        <w:rPr>
          <w:sz w:val="24"/>
          <w:szCs w:val="24"/>
          <w:lang w:val="en-GB"/>
        </w:rPr>
        <w:t>that capture</w:t>
      </w:r>
      <w:r>
        <w:rPr>
          <w:sz w:val="24"/>
          <w:szCs w:val="24"/>
          <w:lang w:val="en-GB"/>
        </w:rPr>
        <w:t>s</w:t>
      </w:r>
      <w:r w:rsidRPr="00A4587A">
        <w:rPr>
          <w:sz w:val="24"/>
          <w:szCs w:val="24"/>
          <w:lang w:val="en-GB"/>
        </w:rPr>
        <w:t xml:space="preserve"> implicit ratings</w:t>
      </w:r>
      <w:r>
        <w:rPr>
          <w:sz w:val="24"/>
          <w:szCs w:val="24"/>
          <w:lang w:val="en-GB"/>
        </w:rPr>
        <w:t xml:space="preserve"> (Koren, 2008).</w:t>
      </w:r>
    </w:p>
    <w:p w14:paraId="0352FD0E" w14:textId="77777777" w:rsidR="00F80F7A" w:rsidRDefault="008D43C0" w:rsidP="00FB087B">
      <w:pPr>
        <w:spacing w:line="360" w:lineRule="auto"/>
        <w:ind w:firstLine="708"/>
        <w:jc w:val="both"/>
        <w:rPr>
          <w:sz w:val="24"/>
          <w:szCs w:val="24"/>
          <w:lang w:val="en-GB"/>
        </w:rPr>
      </w:pPr>
      <w:r>
        <w:rPr>
          <w:sz w:val="24"/>
          <w:szCs w:val="24"/>
          <w:lang w:val="en-US"/>
        </w:rPr>
        <w:t>Last, but not least of the three selected matrix factori</w:t>
      </w:r>
      <w:r w:rsidR="000F7151">
        <w:rPr>
          <w:sz w:val="24"/>
          <w:szCs w:val="24"/>
          <w:lang w:val="en-US"/>
        </w:rPr>
        <w:t>s</w:t>
      </w:r>
      <w:r>
        <w:rPr>
          <w:sz w:val="24"/>
          <w:szCs w:val="24"/>
          <w:lang w:val="en-US"/>
        </w:rPr>
        <w:t>ation algorithms</w:t>
      </w:r>
      <w:r w:rsidR="00DD5980">
        <w:rPr>
          <w:sz w:val="24"/>
          <w:szCs w:val="24"/>
          <w:lang w:val="en-GB"/>
        </w:rPr>
        <w:t xml:space="preserve">, the </w:t>
      </w:r>
      <w:r w:rsidR="00236DDD" w:rsidRPr="00DD5980">
        <w:rPr>
          <w:sz w:val="24"/>
          <w:szCs w:val="24"/>
          <w:lang w:val="en-GB"/>
        </w:rPr>
        <w:t>Non-Negative Matrix Factori</w:t>
      </w:r>
      <w:r w:rsidR="000F7151">
        <w:rPr>
          <w:sz w:val="24"/>
          <w:szCs w:val="24"/>
          <w:lang w:val="en-GB"/>
        </w:rPr>
        <w:t>s</w:t>
      </w:r>
      <w:r w:rsidR="00236DDD" w:rsidRPr="00DD5980">
        <w:rPr>
          <w:sz w:val="24"/>
          <w:szCs w:val="24"/>
          <w:lang w:val="en-GB"/>
        </w:rPr>
        <w:t>ation (NMF)</w:t>
      </w:r>
      <w:r>
        <w:rPr>
          <w:sz w:val="24"/>
          <w:szCs w:val="24"/>
          <w:lang w:val="en-GB"/>
        </w:rPr>
        <w:t xml:space="preserve"> </w:t>
      </w:r>
      <w:r w:rsidR="00D56C0F">
        <w:rPr>
          <w:sz w:val="24"/>
          <w:szCs w:val="24"/>
          <w:lang w:val="en-GB"/>
        </w:rPr>
        <w:t xml:space="preserve">algorithm </w:t>
      </w:r>
      <w:r w:rsidR="00654D7A">
        <w:rPr>
          <w:sz w:val="24"/>
          <w:szCs w:val="24"/>
          <w:lang w:val="en-GB"/>
        </w:rPr>
        <w:t xml:space="preserve">simply </w:t>
      </w:r>
      <w:r w:rsidR="00D56C0F">
        <w:rPr>
          <w:sz w:val="24"/>
          <w:szCs w:val="24"/>
          <w:lang w:val="en-GB"/>
        </w:rPr>
        <w:t xml:space="preserve">introduces a non-negativity constraint </w:t>
      </w:r>
      <w:r w:rsidR="00654D7A">
        <w:rPr>
          <w:sz w:val="24"/>
          <w:szCs w:val="24"/>
          <w:lang w:val="en-GB"/>
        </w:rPr>
        <w:t xml:space="preserve">to the basic SVD algorithm </w:t>
      </w:r>
      <w:r w:rsidR="00D56C0F">
        <w:rPr>
          <w:sz w:val="24"/>
          <w:szCs w:val="24"/>
          <w:lang w:val="en-GB"/>
        </w:rPr>
        <w:t>for both the user and item parameters, which are being calibrated as the training model continues to learn</w:t>
      </w:r>
      <w:r w:rsidR="004035C5">
        <w:rPr>
          <w:sz w:val="24"/>
          <w:szCs w:val="24"/>
          <w:lang w:val="en-GB"/>
        </w:rPr>
        <w:t xml:space="preserve">, for the </w:t>
      </w:r>
      <w:r w:rsidR="00F241F1">
        <w:rPr>
          <w:sz w:val="24"/>
          <w:szCs w:val="24"/>
          <w:lang w:val="en-GB"/>
        </w:rPr>
        <w:t xml:space="preserve">main </w:t>
      </w:r>
      <w:r w:rsidR="004035C5">
        <w:rPr>
          <w:sz w:val="24"/>
          <w:szCs w:val="24"/>
          <w:lang w:val="en-GB"/>
        </w:rPr>
        <w:t xml:space="preserve">reason of </w:t>
      </w:r>
      <w:r w:rsidR="00F241F1">
        <w:rPr>
          <w:sz w:val="24"/>
          <w:szCs w:val="24"/>
          <w:lang w:val="en-GB"/>
        </w:rPr>
        <w:t>ensure that the predictions of a data feature values are</w:t>
      </w:r>
      <w:r w:rsidR="004035C5">
        <w:rPr>
          <w:sz w:val="24"/>
          <w:szCs w:val="24"/>
          <w:lang w:val="en-GB"/>
        </w:rPr>
        <w:t xml:space="preserve"> a more appropriate representation of a </w:t>
      </w:r>
      <w:r w:rsidR="00F241F1">
        <w:rPr>
          <w:sz w:val="24"/>
          <w:szCs w:val="24"/>
          <w:lang w:val="en-GB"/>
        </w:rPr>
        <w:t>user</w:t>
      </w:r>
      <w:r w:rsidR="004035C5">
        <w:rPr>
          <w:sz w:val="24"/>
          <w:szCs w:val="24"/>
          <w:lang w:val="en-GB"/>
        </w:rPr>
        <w:t>’s interests</w:t>
      </w:r>
      <w:r w:rsidR="00D56C0F">
        <w:rPr>
          <w:sz w:val="24"/>
          <w:szCs w:val="24"/>
          <w:lang w:val="en-GB"/>
        </w:rPr>
        <w:t>. In order to actuali</w:t>
      </w:r>
      <w:r w:rsidR="000F7151">
        <w:rPr>
          <w:sz w:val="24"/>
          <w:szCs w:val="24"/>
          <w:lang w:val="en-GB"/>
        </w:rPr>
        <w:t>s</w:t>
      </w:r>
      <w:r w:rsidR="00D56C0F">
        <w:rPr>
          <w:sz w:val="24"/>
          <w:szCs w:val="24"/>
          <w:lang w:val="en-GB"/>
        </w:rPr>
        <w:t xml:space="preserve">e this constraint the algorithm basically rescales the learning rate to exclude all </w:t>
      </w:r>
      <w:r w:rsidR="00943FAA">
        <w:rPr>
          <w:sz w:val="24"/>
          <w:szCs w:val="24"/>
          <w:lang w:val="en-GB"/>
        </w:rPr>
        <w:t xml:space="preserve">of </w:t>
      </w:r>
      <w:r w:rsidR="00D56C0F">
        <w:rPr>
          <w:sz w:val="24"/>
          <w:szCs w:val="24"/>
          <w:lang w:val="en-GB"/>
        </w:rPr>
        <w:t xml:space="preserve">the </w:t>
      </w:r>
      <w:r w:rsidR="00943FAA">
        <w:rPr>
          <w:sz w:val="24"/>
          <w:szCs w:val="24"/>
          <w:lang w:val="en-GB"/>
        </w:rPr>
        <w:t xml:space="preserve">negative components </w:t>
      </w:r>
      <w:r w:rsidR="009957D6">
        <w:rPr>
          <w:sz w:val="24"/>
          <w:szCs w:val="24"/>
          <w:lang w:val="en-GB"/>
        </w:rPr>
        <w:t>from</w:t>
      </w:r>
      <w:r w:rsidR="00943FAA">
        <w:rPr>
          <w:sz w:val="24"/>
          <w:szCs w:val="24"/>
          <w:lang w:val="en-GB"/>
        </w:rPr>
        <w:t xml:space="preserve"> predicted </w:t>
      </w:r>
      <w:r w:rsidR="009957D6">
        <w:rPr>
          <w:sz w:val="24"/>
          <w:szCs w:val="24"/>
          <w:lang w:val="en-GB"/>
        </w:rPr>
        <w:t>factor vectors of users and items</w:t>
      </w:r>
      <w:r w:rsidR="00943FAA">
        <w:rPr>
          <w:sz w:val="24"/>
          <w:szCs w:val="24"/>
          <w:lang w:val="en-GB"/>
        </w:rPr>
        <w:t>,</w:t>
      </w:r>
      <w:r w:rsidR="009957D6">
        <w:rPr>
          <w:sz w:val="24"/>
          <w:szCs w:val="24"/>
          <w:lang w:val="en-GB"/>
        </w:rPr>
        <w:t xml:space="preserve"> that way</w:t>
      </w:r>
      <w:r w:rsidR="00943FAA">
        <w:rPr>
          <w:sz w:val="24"/>
          <w:szCs w:val="24"/>
          <w:lang w:val="en-GB"/>
        </w:rPr>
        <w:t xml:space="preserve"> leaving only the non-negative ones to compute the next iteration of a predicted rating </w:t>
      </w:r>
      <w:r w:rsidR="004035C5">
        <w:rPr>
          <w:sz w:val="24"/>
          <w:szCs w:val="24"/>
          <w:lang w:val="en-GB"/>
        </w:rPr>
        <w:t>and of its respective error</w:t>
      </w:r>
      <w:r w:rsidR="00457D8D">
        <w:rPr>
          <w:sz w:val="24"/>
          <w:szCs w:val="24"/>
          <w:lang w:val="en-GB"/>
        </w:rPr>
        <w:t xml:space="preserve"> </w:t>
      </w:r>
      <w:r w:rsidR="00457D8D" w:rsidRPr="00DD5980">
        <w:rPr>
          <w:sz w:val="24"/>
          <w:szCs w:val="24"/>
          <w:lang w:val="en-GB"/>
        </w:rPr>
        <w:t>(Luo</w:t>
      </w:r>
      <w:r w:rsidR="000F7151">
        <w:rPr>
          <w:sz w:val="24"/>
          <w:szCs w:val="24"/>
          <w:lang w:val="en-GB"/>
        </w:rPr>
        <w:t xml:space="preserve"> et al.</w:t>
      </w:r>
      <w:r w:rsidR="00457D8D" w:rsidRPr="00DD5980">
        <w:rPr>
          <w:sz w:val="24"/>
          <w:szCs w:val="24"/>
          <w:lang w:val="en-GB"/>
        </w:rPr>
        <w:t>, 2014)</w:t>
      </w:r>
      <w:r w:rsidR="00457D8D">
        <w:rPr>
          <w:sz w:val="24"/>
          <w:szCs w:val="24"/>
          <w:lang w:val="en-GB"/>
        </w:rPr>
        <w:t>. Thus, the stages of the SGD learning algorithm are</w:t>
      </w:r>
      <w:r w:rsidR="007101E4">
        <w:rPr>
          <w:sz w:val="24"/>
          <w:szCs w:val="24"/>
          <w:lang w:val="en-GB"/>
        </w:rPr>
        <w:t xml:space="preserve"> slightly</w:t>
      </w:r>
      <w:r w:rsidR="00457D8D">
        <w:rPr>
          <w:sz w:val="24"/>
          <w:szCs w:val="24"/>
          <w:lang w:val="en-GB"/>
        </w:rPr>
        <w:t xml:space="preserve"> modified</w:t>
      </w:r>
      <w:r w:rsidR="00F80F7A">
        <w:rPr>
          <w:sz w:val="24"/>
          <w:szCs w:val="24"/>
          <w:lang w:val="en-GB"/>
        </w:rPr>
        <w:t xml:space="preserve"> in the following way</w:t>
      </w:r>
      <w:r w:rsidR="00457D8D">
        <w:rPr>
          <w:sz w:val="24"/>
          <w:szCs w:val="24"/>
          <w:lang w:val="en-GB"/>
        </w:rPr>
        <w:t xml:space="preserve"> to calculate only the non-negative user and item factors</w:t>
      </w:r>
      <w:r w:rsidR="007101E4">
        <w:rPr>
          <w:sz w:val="24"/>
          <w:szCs w:val="24"/>
          <w:lang w:val="en-GB"/>
        </w:rPr>
        <w:t xml:space="preserve"> of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uf</m:t>
            </m:r>
          </m:sub>
        </m:sSub>
      </m:oMath>
      <w:r w:rsidR="007101E4">
        <w:rPr>
          <w:sz w:val="24"/>
          <w:szCs w:val="24"/>
          <w:lang w:val="en-US"/>
        </w:rPr>
        <w:t xml:space="preserve"> and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if</m:t>
            </m:r>
          </m:sub>
        </m:sSub>
      </m:oMath>
      <w:r w:rsidR="007101E4">
        <w:rPr>
          <w:sz w:val="24"/>
          <w:szCs w:val="24"/>
          <w:lang w:val="en-US"/>
        </w:rPr>
        <w:t xml:space="preserve"> respectively</w:t>
      </w:r>
      <w:r w:rsidR="00457D8D">
        <w:rPr>
          <w:sz w:val="24"/>
          <w:szCs w:val="24"/>
          <w:lang w:val="en-GB"/>
        </w:rPr>
        <w:t>, requiring the starting factor values to be positive as well:</w:t>
      </w:r>
    </w:p>
    <w:p w14:paraId="21C2B244" w14:textId="77777777" w:rsidR="00F80F7A" w:rsidRDefault="00B138EF" w:rsidP="00FB087B">
      <w:pPr>
        <w:spacing w:line="360" w:lineRule="auto"/>
        <w:jc w:val="center"/>
        <w:rPr>
          <w:sz w:val="24"/>
          <w:szCs w:val="24"/>
          <w:lang w:val="en-GB"/>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uf</m:t>
            </m:r>
          </m:sub>
        </m:sSub>
        <m:r>
          <w:rPr>
            <w:rFonts w:ascii="Cambria Math" w:hAnsi="Cambria Math"/>
            <w:sz w:val="24"/>
            <w:szCs w:val="24"/>
            <w:lang w:val="en-US"/>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uf</m:t>
            </m:r>
          </m:sub>
        </m:sSub>
        <m:r>
          <w:rPr>
            <w:rFonts w:ascii="Cambria Math" w:hAnsi="Cambria Math"/>
            <w:sz w:val="24"/>
            <w:szCs w:val="24"/>
            <w:lang w:val="en-US"/>
          </w:rPr>
          <m:t xml:space="preserve">* </m:t>
        </m:r>
        <m:f>
          <m:fPr>
            <m:ctrlPr>
              <w:rPr>
                <w:rFonts w:ascii="Cambria Math" w:hAnsi="Cambria Math"/>
                <w:i/>
                <w:sz w:val="24"/>
                <w:szCs w:val="24"/>
                <w:lang w:val="en-US"/>
              </w:rPr>
            </m:ctrlPr>
          </m:fPr>
          <m:num>
            <m:nary>
              <m:naryPr>
                <m:chr m:val="∑"/>
                <m:ctrlPr>
                  <w:rPr>
                    <w:rFonts w:ascii="Cambria Math" w:hAnsi="Cambria Math"/>
                    <w:sz w:val="24"/>
                    <w:szCs w:val="24"/>
                  </w:rPr>
                </m:ctrlPr>
              </m:naryPr>
              <m:sub>
                <m:r>
                  <w:rPr>
                    <w:rFonts w:ascii="Cambria Math" w:hAnsi="Cambria Math"/>
                    <w:sz w:val="24"/>
                    <w:szCs w:val="24"/>
                    <w:lang w:val="en-GB"/>
                  </w:rPr>
                  <m:t>i∈</m:t>
                </m:r>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u</m:t>
                    </m:r>
                  </m:sub>
                </m:sSub>
              </m:sub>
              <m:sup>
                <m:r>
                  <w:rPr>
                    <w:rFonts w:ascii="Cambria Math" w:hAnsi="Cambria Math"/>
                    <w:sz w:val="24"/>
                    <w:szCs w:val="24"/>
                    <w:lang w:val="en-GB"/>
                  </w:rPr>
                  <m:t xml:space="preserve"> </m:t>
                </m:r>
              </m:sup>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if</m:t>
                    </m:r>
                  </m:sub>
                </m:sSub>
                <m:r>
                  <w:rPr>
                    <w:rFonts w:ascii="Cambria Math" w:hAnsi="Cambria Math"/>
                    <w:sz w:val="24"/>
                    <w:szCs w:val="24"/>
                    <w:lang w:val="en-US"/>
                  </w:rPr>
                  <m:t xml:space="preserve"> *</m:t>
                </m:r>
                <m:sSub>
                  <m:sSubPr>
                    <m:ctrlPr>
                      <w:rPr>
                        <w:rFonts w:ascii="Cambria Math" w:hAnsi="Cambria Math"/>
                        <w:sz w:val="24"/>
                        <w:szCs w:val="24"/>
                      </w:rPr>
                    </m:ctrlPr>
                  </m:sSubPr>
                  <m:e>
                    <m:r>
                      <w:rPr>
                        <w:rFonts w:ascii="Cambria Math" w:hAnsi="Cambria Math"/>
                        <w:sz w:val="24"/>
                        <w:szCs w:val="24"/>
                        <w:lang w:val="en-US"/>
                      </w:rPr>
                      <m:t xml:space="preserve"> </m:t>
                    </m:r>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US"/>
                  </w:rPr>
                  <m:t xml:space="preserve"> </m:t>
                </m:r>
              </m:e>
            </m:nary>
          </m:num>
          <m:den>
            <m:nary>
              <m:naryPr>
                <m:chr m:val="∑"/>
                <m:ctrlPr>
                  <w:rPr>
                    <w:rFonts w:ascii="Cambria Math" w:hAnsi="Cambria Math"/>
                    <w:sz w:val="24"/>
                    <w:szCs w:val="24"/>
                  </w:rPr>
                </m:ctrlPr>
              </m:naryPr>
              <m:sub>
                <m:r>
                  <m:rPr>
                    <m:sty m:val="p"/>
                  </m:rPr>
                  <w:rPr>
                    <w:rFonts w:ascii="Cambria Math" w:hAnsi="Cambria Math"/>
                    <w:sz w:val="24"/>
                    <w:szCs w:val="24"/>
                    <w:lang w:val="en-GB"/>
                  </w:rPr>
                  <m:t>i</m:t>
                </m:r>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u</m:t>
                    </m:r>
                  </m:sub>
                </m:sSub>
              </m:sub>
              <m:sup>
                <m:r>
                  <w:rPr>
                    <w:rFonts w:ascii="Cambria Math" w:hAnsi="Cambria Math"/>
                    <w:sz w:val="24"/>
                    <w:szCs w:val="24"/>
                    <w:lang w:val="en-GB"/>
                  </w:rPr>
                  <m:t xml:space="preserve"> </m:t>
                </m:r>
              </m:sup>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if</m:t>
                    </m:r>
                  </m:sub>
                </m:sSub>
                <m:r>
                  <w:rPr>
                    <w:rFonts w:ascii="Cambria Math" w:hAnsi="Cambria Math"/>
                    <w:sz w:val="24"/>
                    <w:szCs w:val="24"/>
                    <w:lang w:val="en-US"/>
                  </w:rPr>
                  <m:t xml:space="preserve"> * </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lang w:val="en-GB"/>
                      </w:rPr>
                      <m:t>^</m:t>
                    </m:r>
                  </m:sup>
                </m:sSubSup>
                <m:r>
                  <w:rPr>
                    <w:rFonts w:ascii="Cambria Math" w:hAnsi="Cambria Math"/>
                    <w:sz w:val="24"/>
                    <w:szCs w:val="24"/>
                    <w:lang w:val="en-US"/>
                  </w:rPr>
                  <m:t xml:space="preserve"> </m:t>
                </m:r>
              </m:e>
            </m:nary>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rPr>
                  <m:t>λ</m:t>
                </m:r>
              </m:e>
              <m:sub>
                <m:r>
                  <w:rPr>
                    <w:rFonts w:ascii="Cambria Math" w:hAnsi="Cambria Math"/>
                    <w:sz w:val="24"/>
                    <w:szCs w:val="24"/>
                    <w:lang w:val="en-GB"/>
                  </w:rPr>
                  <m:t>u</m:t>
                </m:r>
              </m:sub>
            </m:sSub>
            <m:r>
              <w:rPr>
                <w:rFonts w:ascii="Cambria Math" w:hAnsi="Cambria Math"/>
                <w:sz w:val="24"/>
                <w:szCs w:val="24"/>
                <w:lang w:val="en-GB"/>
              </w:rPr>
              <m:t xml:space="preserve">*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u</m:t>
                    </m:r>
                  </m:sub>
                </m:sSub>
              </m:e>
            </m:d>
            <m:r>
              <w:rPr>
                <w:rFonts w:ascii="Cambria Math" w:hAnsi="Cambria Math"/>
                <w:sz w:val="24"/>
                <w:szCs w:val="24"/>
                <w:lang w:val="en-GB"/>
              </w:rPr>
              <m:t>*</m:t>
            </m:r>
            <m:sSub>
              <m:sSubPr>
                <m:ctrlPr>
                  <w:rPr>
                    <w:rFonts w:ascii="Cambria Math" w:hAnsi="Cambria Math"/>
                    <w:sz w:val="24"/>
                    <w:szCs w:val="24"/>
                  </w:rPr>
                </m:ctrlPr>
              </m:sSubPr>
              <m:e>
                <m:r>
                  <w:rPr>
                    <w:rFonts w:ascii="Cambria Math" w:hAnsi="Cambria Math"/>
                    <w:sz w:val="24"/>
                    <w:szCs w:val="24"/>
                    <w:lang w:val="en-GB"/>
                  </w:rPr>
                  <m:t xml:space="preserve"> </m:t>
                </m:r>
                <m:r>
                  <w:rPr>
                    <w:rFonts w:ascii="Cambria Math" w:hAnsi="Cambria Math"/>
                    <w:sz w:val="24"/>
                    <w:szCs w:val="24"/>
                  </w:rPr>
                  <m:t>p</m:t>
                </m:r>
              </m:e>
              <m:sub>
                <m:r>
                  <w:rPr>
                    <w:rFonts w:ascii="Cambria Math" w:hAnsi="Cambria Math"/>
                    <w:sz w:val="24"/>
                    <w:szCs w:val="24"/>
                  </w:rPr>
                  <m:t>uf</m:t>
                </m:r>
              </m:sub>
            </m:sSub>
          </m:den>
        </m:f>
      </m:oMath>
      <w:r w:rsidR="00F80F7A">
        <w:rPr>
          <w:sz w:val="24"/>
          <w:szCs w:val="24"/>
          <w:lang w:val="en-US"/>
        </w:rPr>
        <w:t>;</w:t>
      </w:r>
    </w:p>
    <w:p w14:paraId="453DACAD" w14:textId="77777777" w:rsidR="00F80F7A" w:rsidRDefault="00457D8D" w:rsidP="00FB087B">
      <w:pPr>
        <w:spacing w:line="360" w:lineRule="auto"/>
        <w:jc w:val="center"/>
        <w:rPr>
          <w:i/>
          <w:sz w:val="24"/>
          <w:szCs w:val="24"/>
          <w:lang w:val="en-US"/>
        </w:rPr>
      </w:pPr>
      <w:r>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if</m:t>
            </m:r>
          </m:sub>
        </m:sSub>
        <m:r>
          <w:rPr>
            <w:rFonts w:ascii="Cambria Math" w:hAnsi="Cambria Math"/>
            <w:sz w:val="24"/>
            <w:szCs w:val="24"/>
            <w:lang w:val="en-US"/>
          </w:rPr>
          <m:t xml:space="preserve"> ← </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if</m:t>
            </m:r>
          </m:sub>
        </m:sSub>
        <m:r>
          <w:rPr>
            <w:rFonts w:ascii="Cambria Math" w:hAnsi="Cambria Math"/>
            <w:sz w:val="24"/>
            <w:szCs w:val="24"/>
            <w:lang w:val="en-US"/>
          </w:rPr>
          <m:t>*</m:t>
        </m:r>
        <m:f>
          <m:fPr>
            <m:ctrlPr>
              <w:rPr>
                <w:rFonts w:ascii="Cambria Math" w:hAnsi="Cambria Math"/>
                <w:i/>
                <w:sz w:val="24"/>
                <w:szCs w:val="24"/>
                <w:lang w:val="en-US"/>
              </w:rPr>
            </m:ctrlPr>
          </m:fPr>
          <m:num>
            <m:nary>
              <m:naryPr>
                <m:chr m:val="∑"/>
                <m:ctrlPr>
                  <w:rPr>
                    <w:rFonts w:ascii="Cambria Math" w:hAnsi="Cambria Math"/>
                    <w:sz w:val="24"/>
                    <w:szCs w:val="24"/>
                  </w:rPr>
                </m:ctrlPr>
              </m:naryPr>
              <m:sub>
                <m:r>
                  <w:rPr>
                    <w:rFonts w:ascii="Cambria Math" w:hAnsi="Cambria Math"/>
                    <w:sz w:val="24"/>
                    <w:szCs w:val="24"/>
                    <w:lang w:val="en-GB"/>
                  </w:rPr>
                  <m:t>u∈</m:t>
                </m:r>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i</m:t>
                    </m:r>
                  </m:sub>
                </m:sSub>
              </m:sub>
              <m:sup>
                <m:r>
                  <w:rPr>
                    <w:rFonts w:ascii="Cambria Math" w:hAnsi="Cambria Math"/>
                    <w:sz w:val="24"/>
                    <w:szCs w:val="24"/>
                    <w:lang w:val="en-GB"/>
                  </w:rPr>
                  <m:t xml:space="preserve"> </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uf</m:t>
                    </m:r>
                  </m:sub>
                </m:sSub>
                <m:r>
                  <w:rPr>
                    <w:rFonts w:ascii="Cambria Math" w:hAnsi="Cambria Math"/>
                    <w:sz w:val="24"/>
                    <w:szCs w:val="24"/>
                    <w:lang w:val="en-GB"/>
                  </w:rPr>
                  <m:t xml:space="preserve"> *</m:t>
                </m:r>
                <m:sSub>
                  <m:sSubPr>
                    <m:ctrlPr>
                      <w:rPr>
                        <w:rFonts w:ascii="Cambria Math" w:hAnsi="Cambria Math"/>
                        <w:sz w:val="24"/>
                        <w:szCs w:val="24"/>
                      </w:rPr>
                    </m:ctrlPr>
                  </m:sSubPr>
                  <m:e>
                    <m:r>
                      <w:rPr>
                        <w:rFonts w:ascii="Cambria Math" w:hAnsi="Cambria Math"/>
                        <w:sz w:val="24"/>
                        <w:szCs w:val="24"/>
                        <w:lang w:val="en-GB"/>
                      </w:rPr>
                      <m:t xml:space="preserve"> </m:t>
                    </m:r>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GB"/>
                  </w:rPr>
                  <m:t xml:space="preserve"> </m:t>
                </m:r>
              </m:e>
            </m:nary>
          </m:num>
          <m:den>
            <m:nary>
              <m:naryPr>
                <m:chr m:val="∑"/>
                <m:ctrlPr>
                  <w:rPr>
                    <w:rFonts w:ascii="Cambria Math" w:hAnsi="Cambria Math"/>
                    <w:sz w:val="24"/>
                    <w:szCs w:val="24"/>
                  </w:rPr>
                </m:ctrlPr>
              </m:naryPr>
              <m:sub>
                <m:r>
                  <w:rPr>
                    <w:rFonts w:ascii="Cambria Math" w:hAnsi="Cambria Math"/>
                    <w:sz w:val="24"/>
                    <w:szCs w:val="24"/>
                    <w:lang w:val="en-GB"/>
                  </w:rPr>
                  <m:t>u∈</m:t>
                </m:r>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i</m:t>
                    </m:r>
                  </m:sub>
                </m:sSub>
              </m:sub>
              <m:sup>
                <m:r>
                  <w:rPr>
                    <w:rFonts w:ascii="Cambria Math" w:hAnsi="Cambria Math"/>
                    <w:sz w:val="24"/>
                    <w:szCs w:val="24"/>
                    <w:lang w:val="en-GB"/>
                  </w:rPr>
                  <m:t xml:space="preserve"> </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uf</m:t>
                    </m:r>
                  </m:sub>
                </m:sSub>
                <m:r>
                  <w:rPr>
                    <w:rFonts w:ascii="Cambria Math" w:hAnsi="Cambria Math"/>
                    <w:sz w:val="24"/>
                    <w:szCs w:val="24"/>
                    <w:lang w:val="en-GB"/>
                  </w:rPr>
                  <m:t xml:space="preserve"> * </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lang w:val="en-GB"/>
                      </w:rPr>
                      <m:t>^</m:t>
                    </m:r>
                  </m:sup>
                </m:sSubSup>
                <m:r>
                  <w:rPr>
                    <w:rFonts w:ascii="Cambria Math" w:hAnsi="Cambria Math"/>
                    <w:sz w:val="24"/>
                    <w:szCs w:val="24"/>
                    <w:lang w:val="en-GB"/>
                  </w:rPr>
                  <m:t xml:space="preserve"> </m:t>
                </m:r>
              </m:e>
            </m:nary>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rPr>
                  <m:t>λ</m:t>
                </m:r>
              </m:e>
              <m:sub>
                <m:r>
                  <w:rPr>
                    <w:rFonts w:ascii="Cambria Math" w:hAnsi="Cambria Math"/>
                    <w:sz w:val="24"/>
                    <w:szCs w:val="24"/>
                    <w:lang w:val="en-GB"/>
                  </w:rPr>
                  <m:t>i</m:t>
                </m:r>
              </m:sub>
            </m:sSub>
            <m:r>
              <w:rPr>
                <w:rFonts w:ascii="Cambria Math" w:hAnsi="Cambria Math"/>
                <w:sz w:val="24"/>
                <w:szCs w:val="24"/>
                <w:lang w:val="en-GB"/>
              </w:rPr>
              <m:t xml:space="preserve">*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i</m:t>
                    </m:r>
                  </m:sub>
                </m:sSub>
              </m:e>
            </m:d>
            <m:r>
              <w:rPr>
                <w:rFonts w:ascii="Cambria Math" w:hAnsi="Cambria Math"/>
                <w:sz w:val="24"/>
                <w:szCs w:val="24"/>
                <w:lang w:val="en-GB"/>
              </w:rPr>
              <m:t xml:space="preserve"> * </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if</m:t>
                </m:r>
              </m:sub>
            </m:sSub>
          </m:den>
        </m:f>
      </m:oMath>
      <w:r w:rsidR="00F80F7A" w:rsidRPr="001302F4">
        <w:rPr>
          <w:iCs/>
          <w:sz w:val="24"/>
          <w:szCs w:val="24"/>
          <w:lang w:val="en-US"/>
        </w:rPr>
        <w:t>;</w:t>
      </w:r>
    </w:p>
    <w:p w14:paraId="6A164EBF" w14:textId="77777777" w:rsidR="00563770" w:rsidRDefault="007101E4" w:rsidP="00FB087B">
      <w:pPr>
        <w:spacing w:line="360" w:lineRule="auto"/>
        <w:ind w:firstLine="567"/>
        <w:jc w:val="both"/>
        <w:rPr>
          <w:sz w:val="24"/>
          <w:szCs w:val="24"/>
          <w:lang w:val="en-US"/>
        </w:rPr>
      </w:pPr>
      <w:r>
        <w:rPr>
          <w:sz w:val="24"/>
          <w:szCs w:val="24"/>
          <w:lang w:val="en-GB"/>
        </w:rPr>
        <w:t>w</w:t>
      </w:r>
      <w:r w:rsidRPr="00113574">
        <w:rPr>
          <w:sz w:val="24"/>
          <w:szCs w:val="24"/>
          <w:lang w:val="en-GB"/>
        </w:rPr>
        <w:t>here</w:t>
      </w:r>
      <w:r>
        <w:rPr>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uf</m:t>
            </m:r>
          </m:sub>
        </m:sSub>
      </m:oMath>
      <w:r w:rsidR="00563770">
        <w:rPr>
          <w:sz w:val="24"/>
          <w:szCs w:val="24"/>
          <w:lang w:val="en-US"/>
        </w:rPr>
        <w:t xml:space="preserve"> – the factor </w:t>
      </w:r>
      <w:r w:rsidR="00563770" w:rsidRPr="00563770">
        <w:rPr>
          <w:i/>
          <w:iCs/>
          <w:sz w:val="24"/>
          <w:szCs w:val="24"/>
          <w:lang w:val="en-US"/>
        </w:rPr>
        <w:t>f</w:t>
      </w:r>
      <w:r w:rsidR="00563770">
        <w:rPr>
          <w:sz w:val="24"/>
          <w:szCs w:val="24"/>
          <w:lang w:val="en-US"/>
        </w:rPr>
        <w:t xml:space="preserve"> of the vector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u</m:t>
            </m:r>
          </m:sub>
        </m:sSub>
      </m:oMath>
      <w:r w:rsidR="00563770">
        <w:rPr>
          <w:sz w:val="24"/>
          <w:szCs w:val="24"/>
          <w:lang w:val="en-US"/>
        </w:rPr>
        <w:t xml:space="preserve"> which is predicted for each user </w:t>
      </w:r>
      <w:r w:rsidR="00563770" w:rsidRPr="002865E3">
        <w:rPr>
          <w:i/>
          <w:iCs/>
          <w:sz w:val="24"/>
          <w:szCs w:val="24"/>
          <w:lang w:val="en-US"/>
        </w:rPr>
        <w:t>u</w:t>
      </w:r>
      <w:r w:rsidR="00563770">
        <w:rPr>
          <w:sz w:val="24"/>
          <w:szCs w:val="24"/>
          <w:lang w:val="en-US"/>
        </w:rPr>
        <w:t>;</w:t>
      </w:r>
    </w:p>
    <w:p w14:paraId="74D7F6C9" w14:textId="77777777" w:rsidR="00563770" w:rsidRPr="00563770" w:rsidRDefault="00563770" w:rsidP="00FB087B">
      <w:pPr>
        <w:spacing w:line="360" w:lineRule="auto"/>
        <w:ind w:firstLine="567"/>
        <w:jc w:val="both"/>
        <w:rPr>
          <w:sz w:val="24"/>
          <w:szCs w:val="24"/>
          <w:lang w:val="en-US"/>
        </w:rPr>
      </w:pPr>
      <w:r>
        <w:rPr>
          <w:sz w:val="24"/>
          <w:szCs w:val="24"/>
          <w:lang w:val="en-US"/>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if</m:t>
            </m:r>
          </m:sub>
        </m:sSub>
      </m:oMath>
      <w:r>
        <w:rPr>
          <w:sz w:val="24"/>
          <w:szCs w:val="24"/>
          <w:lang w:val="en-US"/>
        </w:rPr>
        <w:t xml:space="preserve"> – the factor </w:t>
      </w:r>
      <w:r w:rsidRPr="00563770">
        <w:rPr>
          <w:i/>
          <w:iCs/>
          <w:sz w:val="24"/>
          <w:szCs w:val="24"/>
          <w:lang w:val="en-US"/>
        </w:rPr>
        <w:t>f</w:t>
      </w:r>
      <w:r>
        <w:rPr>
          <w:sz w:val="24"/>
          <w:szCs w:val="24"/>
          <w:lang w:val="en-US"/>
        </w:rPr>
        <w:t xml:space="preserve"> of the vector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oMath>
      <w:r>
        <w:rPr>
          <w:sz w:val="24"/>
          <w:szCs w:val="24"/>
          <w:lang w:val="en-US"/>
        </w:rPr>
        <w:t xml:space="preserve"> which is predicted for each item </w:t>
      </w:r>
      <w:r>
        <w:rPr>
          <w:i/>
          <w:iCs/>
          <w:sz w:val="24"/>
          <w:szCs w:val="24"/>
          <w:lang w:val="en-US"/>
        </w:rPr>
        <w:t>i</w:t>
      </w:r>
      <w:r>
        <w:rPr>
          <w:sz w:val="24"/>
          <w:szCs w:val="24"/>
          <w:lang w:val="en-US"/>
        </w:rPr>
        <w:t>;</w:t>
      </w:r>
    </w:p>
    <w:p w14:paraId="1C237176" w14:textId="77777777" w:rsidR="007101E4" w:rsidRDefault="00563770" w:rsidP="00FB087B">
      <w:pPr>
        <w:spacing w:line="360" w:lineRule="auto"/>
        <w:ind w:firstLine="567"/>
        <w:jc w:val="both"/>
        <w:rPr>
          <w:sz w:val="24"/>
          <w:szCs w:val="24"/>
          <w:lang w:val="en-US"/>
        </w:rPr>
      </w:pPr>
      <w:r>
        <w:rPr>
          <w:sz w:val="24"/>
          <w:szCs w:val="24"/>
          <w:lang w:val="en-GB"/>
        </w:rPr>
        <w:t xml:space="preserve">        </w:t>
      </w:r>
      <m:oMath>
        <m:sSub>
          <m:sSubPr>
            <m:ctrlPr>
              <w:rPr>
                <w:rFonts w:ascii="Cambria Math" w:hAnsi="Cambria Math"/>
                <w:i/>
                <w:sz w:val="24"/>
                <w:szCs w:val="24"/>
                <w:lang w:val="en-GB"/>
              </w:rPr>
            </m:ctrlPr>
          </m:sSubPr>
          <m:e>
            <m:r>
              <w:rPr>
                <w:rFonts w:ascii="Cambria Math" w:hAnsi="Cambria Math"/>
                <w:sz w:val="24"/>
                <w:szCs w:val="24"/>
              </w:rPr>
              <m:t>λ</m:t>
            </m:r>
          </m:e>
          <m:sub>
            <m:r>
              <w:rPr>
                <w:rFonts w:ascii="Cambria Math" w:hAnsi="Cambria Math"/>
                <w:sz w:val="24"/>
                <w:szCs w:val="24"/>
                <w:lang w:val="en-GB"/>
              </w:rPr>
              <m:t>u</m:t>
            </m:r>
          </m:sub>
        </m:sSub>
      </m:oMath>
      <w:r w:rsidR="007101E4" w:rsidRPr="00113574">
        <w:rPr>
          <w:sz w:val="24"/>
          <w:szCs w:val="24"/>
          <w:lang w:val="en-GB"/>
        </w:rPr>
        <w:t xml:space="preserve"> </w:t>
      </w:r>
      <w:r w:rsidR="007101E4">
        <w:rPr>
          <w:sz w:val="24"/>
          <w:szCs w:val="24"/>
          <w:lang w:val="en-GB"/>
        </w:rPr>
        <w:t>–</w:t>
      </w:r>
      <w:r w:rsidR="007101E4" w:rsidRPr="00113574">
        <w:rPr>
          <w:sz w:val="24"/>
          <w:szCs w:val="24"/>
          <w:lang w:val="en-GB"/>
        </w:rPr>
        <w:t xml:space="preserve"> the </w:t>
      </w:r>
      <w:r w:rsidR="007101E4">
        <w:rPr>
          <w:sz w:val="24"/>
          <w:szCs w:val="24"/>
          <w:lang w:val="en-GB"/>
        </w:rPr>
        <w:t xml:space="preserve">new </w:t>
      </w:r>
      <w:r w:rsidR="007101E4" w:rsidRPr="00113574">
        <w:rPr>
          <w:sz w:val="24"/>
          <w:szCs w:val="24"/>
          <w:lang w:val="en-GB"/>
        </w:rPr>
        <w:t xml:space="preserve">regularisation </w:t>
      </w:r>
      <w:r w:rsidR="007101E4">
        <w:rPr>
          <w:sz w:val="24"/>
          <w:szCs w:val="24"/>
          <w:lang w:val="en-GB"/>
        </w:rPr>
        <w:t xml:space="preserve">parameter for user </w:t>
      </w:r>
      <w:r w:rsidR="007101E4" w:rsidRPr="007101E4">
        <w:rPr>
          <w:i/>
          <w:iCs/>
          <w:sz w:val="24"/>
          <w:szCs w:val="24"/>
          <w:lang w:val="en-GB"/>
        </w:rPr>
        <w:t>u</w:t>
      </w:r>
      <w:r w:rsidR="007101E4">
        <w:rPr>
          <w:sz w:val="24"/>
          <w:szCs w:val="24"/>
          <w:lang w:val="en-US"/>
        </w:rPr>
        <w:t>;</w:t>
      </w:r>
    </w:p>
    <w:p w14:paraId="16C479D6" w14:textId="77777777" w:rsidR="00455DF2" w:rsidRPr="007101E4" w:rsidRDefault="007101E4" w:rsidP="00FB087B">
      <w:pPr>
        <w:spacing w:line="360" w:lineRule="auto"/>
        <w:ind w:firstLine="567"/>
        <w:jc w:val="both"/>
        <w:rPr>
          <w:sz w:val="24"/>
          <w:szCs w:val="24"/>
          <w:lang w:val="en-US"/>
        </w:rPr>
      </w:pPr>
      <w:r>
        <w:rPr>
          <w:sz w:val="24"/>
          <w:szCs w:val="24"/>
          <w:lang w:val="en-US"/>
        </w:rPr>
        <w:t xml:space="preserve">        </w:t>
      </w:r>
      <m:oMath>
        <m:sSub>
          <m:sSubPr>
            <m:ctrlPr>
              <w:rPr>
                <w:rFonts w:ascii="Cambria Math" w:hAnsi="Cambria Math"/>
                <w:i/>
                <w:sz w:val="24"/>
                <w:szCs w:val="24"/>
                <w:lang w:val="en-GB"/>
              </w:rPr>
            </m:ctrlPr>
          </m:sSubPr>
          <m:e>
            <m:r>
              <w:rPr>
                <w:rFonts w:ascii="Cambria Math" w:hAnsi="Cambria Math"/>
                <w:sz w:val="24"/>
                <w:szCs w:val="24"/>
              </w:rPr>
              <m:t>λ</m:t>
            </m:r>
          </m:e>
          <m:sub>
            <m:r>
              <w:rPr>
                <w:rFonts w:ascii="Cambria Math" w:hAnsi="Cambria Math"/>
                <w:sz w:val="24"/>
                <w:szCs w:val="24"/>
                <w:lang w:val="en-GB"/>
              </w:rPr>
              <m:t>i</m:t>
            </m:r>
          </m:sub>
        </m:sSub>
      </m:oMath>
      <w:r>
        <w:rPr>
          <w:sz w:val="24"/>
          <w:szCs w:val="24"/>
          <w:lang w:val="en-GB"/>
        </w:rPr>
        <w:t xml:space="preserve"> – the new regularisation parameter for item </w:t>
      </w:r>
      <w:r w:rsidRPr="007101E4">
        <w:rPr>
          <w:i/>
          <w:iCs/>
          <w:sz w:val="24"/>
          <w:szCs w:val="24"/>
          <w:lang w:val="en-GB"/>
        </w:rPr>
        <w:t>i</w:t>
      </w:r>
      <w:r>
        <w:rPr>
          <w:i/>
          <w:iCs/>
          <w:sz w:val="24"/>
          <w:szCs w:val="24"/>
          <w:lang w:val="en-GB"/>
        </w:rPr>
        <w:t xml:space="preserve"> </w:t>
      </w:r>
      <w:r w:rsidRPr="007101E4">
        <w:rPr>
          <w:sz w:val="24"/>
          <w:szCs w:val="24"/>
          <w:lang w:val="en-GB"/>
        </w:rPr>
        <w:t>(</w:t>
      </w:r>
      <w:r w:rsidRPr="00DD5980">
        <w:rPr>
          <w:sz w:val="24"/>
          <w:szCs w:val="24"/>
          <w:lang w:val="en-GB"/>
        </w:rPr>
        <w:t>Luo</w:t>
      </w:r>
      <w:r w:rsidR="00C21622">
        <w:rPr>
          <w:sz w:val="24"/>
          <w:szCs w:val="24"/>
          <w:lang w:val="en-GB"/>
        </w:rPr>
        <w:t xml:space="preserve"> et al.</w:t>
      </w:r>
      <w:r w:rsidRPr="00DD5980">
        <w:rPr>
          <w:sz w:val="24"/>
          <w:szCs w:val="24"/>
          <w:lang w:val="en-GB"/>
        </w:rPr>
        <w:t>, 2014</w:t>
      </w:r>
      <w:r w:rsidRPr="007101E4">
        <w:rPr>
          <w:sz w:val="24"/>
          <w:szCs w:val="24"/>
          <w:lang w:val="en-GB"/>
        </w:rPr>
        <w:t>)</w:t>
      </w:r>
      <w:r>
        <w:rPr>
          <w:sz w:val="24"/>
          <w:szCs w:val="24"/>
          <w:lang w:val="en-GB"/>
        </w:rPr>
        <w:t>.</w:t>
      </w:r>
    </w:p>
    <w:p w14:paraId="0A82C28A" w14:textId="77777777" w:rsidR="008B6B21" w:rsidRDefault="008B6B21" w:rsidP="00FB087B">
      <w:pPr>
        <w:spacing w:line="360" w:lineRule="auto"/>
        <w:jc w:val="both"/>
        <w:rPr>
          <w:sz w:val="24"/>
          <w:szCs w:val="24"/>
          <w:lang w:val="en-GB"/>
        </w:rPr>
      </w:pPr>
      <w:r w:rsidRPr="00113574">
        <w:rPr>
          <w:sz w:val="24"/>
          <w:szCs w:val="24"/>
          <w:lang w:val="en-GB"/>
        </w:rPr>
        <w:lastRenderedPageBreak/>
        <w:tab/>
        <w:t xml:space="preserve">Hybrid recommendation systems, as the name suggests, combine the two approaches described before to minimise the drawbacks of each one taken individually. Adomavicius and Tuzhilin (2005) identify four types of hybrid systems. The first type is creating one content-based and one collaborative filtering recommender and combining their results either via voting or linear combination of their outputs. The second type combines collaborative filtering with some content-based system features. Some of the examples include assigning a content-based profile to each user and then finding similar user profiles instead of similar sets of rated items. The third method incorporates some content-based model characteristics into collaborative filtering. One of the approaches described is similar to matrix factorisation, but instead of reducing dimensionality of a simple user-item rating matrix it utilises user content profiles as described in the second approach. Finally, there are systems that combine both content-based and collaborative filtering approach in equal proportion </w:t>
      </w:r>
      <w:r w:rsidRPr="00113574">
        <w:rPr>
          <w:rFonts w:eastAsia="Calibri"/>
          <w:sz w:val="24"/>
          <w:szCs w:val="24"/>
          <w:lang w:val="en-GB"/>
        </w:rPr>
        <w:t xml:space="preserve">(Adomavicius </w:t>
      </w:r>
      <w:r w:rsidR="00C21622">
        <w:rPr>
          <w:rFonts w:eastAsia="Calibri"/>
          <w:sz w:val="24"/>
          <w:szCs w:val="24"/>
          <w:lang w:val="en-GB"/>
        </w:rPr>
        <w:t>&amp;</w:t>
      </w:r>
      <w:r w:rsidRPr="00113574">
        <w:rPr>
          <w:rFonts w:eastAsia="Calibri"/>
          <w:sz w:val="24"/>
          <w:szCs w:val="24"/>
          <w:lang w:val="en-GB"/>
        </w:rPr>
        <w:t xml:space="preserve"> Tuzhilin, 2005)</w:t>
      </w:r>
      <w:r w:rsidRPr="00113574">
        <w:rPr>
          <w:sz w:val="24"/>
          <w:szCs w:val="24"/>
          <w:lang w:val="en-GB"/>
        </w:rPr>
        <w:t>.</w:t>
      </w:r>
    </w:p>
    <w:p w14:paraId="556DD9A9" w14:textId="604E0752" w:rsidR="00654D7A" w:rsidRPr="00113574" w:rsidRDefault="00654D7A" w:rsidP="00FB087B">
      <w:pPr>
        <w:spacing w:line="360" w:lineRule="auto"/>
        <w:ind w:firstLine="708"/>
        <w:jc w:val="both"/>
        <w:rPr>
          <w:sz w:val="24"/>
          <w:szCs w:val="24"/>
          <w:lang w:val="en-GB"/>
        </w:rPr>
      </w:pPr>
      <w:r w:rsidRPr="00113574">
        <w:rPr>
          <w:sz w:val="24"/>
          <w:szCs w:val="24"/>
          <w:lang w:val="en-GB"/>
        </w:rPr>
        <w:t>As Portugal et al. (2018) show</w:t>
      </w:r>
      <w:r>
        <w:rPr>
          <w:sz w:val="24"/>
          <w:szCs w:val="24"/>
          <w:lang w:val="en-GB"/>
        </w:rPr>
        <w:t>case</w:t>
      </w:r>
      <w:r w:rsidRPr="00113574">
        <w:rPr>
          <w:sz w:val="24"/>
          <w:szCs w:val="24"/>
          <w:lang w:val="en-GB"/>
        </w:rPr>
        <w:t xml:space="preserve"> in their systematic review of</w:t>
      </w:r>
      <w:r>
        <w:rPr>
          <w:sz w:val="24"/>
          <w:szCs w:val="24"/>
          <w:lang w:val="en-GB"/>
        </w:rPr>
        <w:t xml:space="preserve"> the various</w:t>
      </w:r>
      <w:r w:rsidRPr="00113574">
        <w:rPr>
          <w:sz w:val="24"/>
          <w:szCs w:val="24"/>
          <w:lang w:val="en-GB"/>
        </w:rPr>
        <w:t xml:space="preserve"> recommender syste</w:t>
      </w:r>
      <w:r w:rsidR="00A56B76">
        <w:rPr>
          <w:sz w:val="24"/>
          <w:szCs w:val="24"/>
          <w:lang w:val="en-GB"/>
        </w:rPr>
        <w:t>m</w:t>
      </w:r>
      <w:r>
        <w:rPr>
          <w:sz w:val="24"/>
          <w:szCs w:val="24"/>
          <w:lang w:val="en-GB"/>
        </w:rPr>
        <w:t xml:space="preserve"> methodologies</w:t>
      </w:r>
      <w:r w:rsidRPr="00113574">
        <w:rPr>
          <w:sz w:val="24"/>
          <w:szCs w:val="24"/>
          <w:lang w:val="en-GB"/>
        </w:rPr>
        <w:t xml:space="preserve">, </w:t>
      </w:r>
      <w:r w:rsidR="00A56B76">
        <w:rPr>
          <w:sz w:val="24"/>
          <w:szCs w:val="24"/>
          <w:lang w:val="en-GB"/>
        </w:rPr>
        <w:t>in</w:t>
      </w:r>
      <w:r w:rsidRPr="00113574">
        <w:rPr>
          <w:sz w:val="24"/>
          <w:szCs w:val="24"/>
          <w:lang w:val="en-GB"/>
        </w:rPr>
        <w:t xml:space="preserve"> the</w:t>
      </w:r>
      <w:r w:rsidR="00A56B76">
        <w:rPr>
          <w:sz w:val="24"/>
          <w:szCs w:val="24"/>
          <w:lang w:val="en-GB"/>
        </w:rPr>
        <w:t xml:space="preserve"> course of the</w:t>
      </w:r>
      <w:r w:rsidRPr="00113574">
        <w:rPr>
          <w:sz w:val="24"/>
          <w:szCs w:val="24"/>
          <w:lang w:val="en-GB"/>
        </w:rPr>
        <w:t xml:space="preserve"> past ten years </w:t>
      </w:r>
      <w:r w:rsidR="00A56B76">
        <w:rPr>
          <w:sz w:val="24"/>
          <w:szCs w:val="24"/>
          <w:lang w:val="en-GB"/>
        </w:rPr>
        <w:t xml:space="preserve">the </w:t>
      </w:r>
      <w:r w:rsidRPr="00113574">
        <w:rPr>
          <w:sz w:val="24"/>
          <w:szCs w:val="24"/>
          <w:lang w:val="en-GB"/>
        </w:rPr>
        <w:t xml:space="preserve">collaborative filtering (66 </w:t>
      </w:r>
      <w:r w:rsidR="00A56B76">
        <w:rPr>
          <w:sz w:val="24"/>
          <w:szCs w:val="24"/>
          <w:lang w:val="en-GB"/>
        </w:rPr>
        <w:t>papers</w:t>
      </w:r>
      <w:r w:rsidRPr="00113574">
        <w:rPr>
          <w:sz w:val="24"/>
          <w:szCs w:val="24"/>
          <w:lang w:val="en-GB"/>
        </w:rPr>
        <w:t xml:space="preserve">) </w:t>
      </w:r>
      <w:r w:rsidR="00A56B76">
        <w:rPr>
          <w:sz w:val="24"/>
          <w:szCs w:val="24"/>
          <w:lang w:val="en-GB"/>
        </w:rPr>
        <w:t>algorithms have gain</w:t>
      </w:r>
      <w:r w:rsidRPr="00113574">
        <w:rPr>
          <w:sz w:val="24"/>
          <w:szCs w:val="24"/>
          <w:lang w:val="en-GB"/>
        </w:rPr>
        <w:t xml:space="preserve">ed more attention </w:t>
      </w:r>
      <w:r w:rsidR="00A56B76">
        <w:rPr>
          <w:sz w:val="24"/>
          <w:szCs w:val="24"/>
          <w:lang w:val="en-GB"/>
        </w:rPr>
        <w:t>from</w:t>
      </w:r>
      <w:r w:rsidRPr="00113574">
        <w:rPr>
          <w:sz w:val="24"/>
          <w:szCs w:val="24"/>
          <w:lang w:val="en-GB"/>
        </w:rPr>
        <w:t xml:space="preserve"> </w:t>
      </w:r>
      <w:r w:rsidR="00A56B76">
        <w:rPr>
          <w:sz w:val="24"/>
          <w:szCs w:val="24"/>
          <w:lang w:val="en-GB"/>
        </w:rPr>
        <w:t>academic</w:t>
      </w:r>
      <w:r w:rsidRPr="00113574">
        <w:rPr>
          <w:sz w:val="24"/>
          <w:szCs w:val="24"/>
          <w:lang w:val="en-GB"/>
        </w:rPr>
        <w:t>s than</w:t>
      </w:r>
      <w:r w:rsidR="00A56B76">
        <w:rPr>
          <w:sz w:val="24"/>
          <w:szCs w:val="24"/>
          <w:lang w:val="en-GB"/>
        </w:rPr>
        <w:t xml:space="preserve"> the</w:t>
      </w:r>
      <w:r w:rsidRPr="00113574">
        <w:rPr>
          <w:sz w:val="24"/>
          <w:szCs w:val="24"/>
          <w:lang w:val="en-GB"/>
        </w:rPr>
        <w:t xml:space="preserve"> content-based (45 </w:t>
      </w:r>
      <w:r w:rsidR="00A56B76">
        <w:rPr>
          <w:sz w:val="24"/>
          <w:szCs w:val="24"/>
          <w:lang w:val="en-GB"/>
        </w:rPr>
        <w:t>paper</w:t>
      </w:r>
      <w:r w:rsidRPr="00113574">
        <w:rPr>
          <w:sz w:val="24"/>
          <w:szCs w:val="24"/>
          <w:lang w:val="en-GB"/>
        </w:rPr>
        <w:t xml:space="preserve">s) and hybrid (18 </w:t>
      </w:r>
      <w:r w:rsidR="00A56B76">
        <w:rPr>
          <w:sz w:val="24"/>
          <w:szCs w:val="24"/>
          <w:lang w:val="en-GB"/>
        </w:rPr>
        <w:t>paper</w:t>
      </w:r>
      <w:r w:rsidRPr="00113574">
        <w:rPr>
          <w:sz w:val="24"/>
          <w:szCs w:val="24"/>
          <w:lang w:val="en-GB"/>
        </w:rPr>
        <w:t xml:space="preserve">s) </w:t>
      </w:r>
      <w:r w:rsidR="00A56B76">
        <w:rPr>
          <w:sz w:val="24"/>
          <w:szCs w:val="24"/>
          <w:lang w:val="en-GB"/>
        </w:rPr>
        <w:t>one</w:t>
      </w:r>
      <w:r w:rsidRPr="00113574">
        <w:rPr>
          <w:sz w:val="24"/>
          <w:szCs w:val="24"/>
          <w:lang w:val="en-GB"/>
        </w:rPr>
        <w:t>s. Moreover, neighbourhood and model-based collaborative filtering approach</w:t>
      </w:r>
      <w:r>
        <w:rPr>
          <w:sz w:val="24"/>
          <w:szCs w:val="24"/>
          <w:lang w:val="en-GB"/>
        </w:rPr>
        <w:t>es have</w:t>
      </w:r>
      <w:r w:rsidR="00A56B76">
        <w:rPr>
          <w:sz w:val="24"/>
          <w:szCs w:val="24"/>
          <w:lang w:val="en-GB"/>
        </w:rPr>
        <w:t xml:space="preserve"> </w:t>
      </w:r>
      <w:r w:rsidR="00B40A5A">
        <w:rPr>
          <w:sz w:val="24"/>
          <w:szCs w:val="24"/>
          <w:lang w:val="en-GB"/>
        </w:rPr>
        <w:t>each of them</w:t>
      </w:r>
      <w:r w:rsidRPr="00113574">
        <w:rPr>
          <w:sz w:val="24"/>
          <w:szCs w:val="24"/>
          <w:lang w:val="en-GB"/>
        </w:rPr>
        <w:t xml:space="preserve"> g</w:t>
      </w:r>
      <w:r w:rsidR="00A56B76">
        <w:rPr>
          <w:sz w:val="24"/>
          <w:szCs w:val="24"/>
          <w:lang w:val="en-GB"/>
        </w:rPr>
        <w:t>enerat</w:t>
      </w:r>
      <w:r w:rsidRPr="00113574">
        <w:rPr>
          <w:sz w:val="24"/>
          <w:szCs w:val="24"/>
          <w:lang w:val="en-GB"/>
        </w:rPr>
        <w:t xml:space="preserve">ed </w:t>
      </w:r>
      <w:r w:rsidR="00A56B76">
        <w:rPr>
          <w:sz w:val="24"/>
          <w:szCs w:val="24"/>
          <w:lang w:val="en-GB"/>
        </w:rPr>
        <w:t>vas</w:t>
      </w:r>
      <w:r w:rsidRPr="00113574">
        <w:rPr>
          <w:sz w:val="24"/>
          <w:szCs w:val="24"/>
          <w:lang w:val="en-GB"/>
        </w:rPr>
        <w:t xml:space="preserve">tly more attention </w:t>
      </w:r>
      <w:r>
        <w:rPr>
          <w:sz w:val="24"/>
          <w:szCs w:val="24"/>
          <w:lang w:val="en-GB"/>
        </w:rPr>
        <w:t>as compared to the years</w:t>
      </w:r>
      <w:r w:rsidRPr="00113574">
        <w:rPr>
          <w:sz w:val="24"/>
          <w:szCs w:val="24"/>
          <w:lang w:val="en-GB"/>
        </w:rPr>
        <w:t xml:space="preserve"> before </w:t>
      </w:r>
      <w:r>
        <w:rPr>
          <w:sz w:val="24"/>
          <w:szCs w:val="24"/>
          <w:lang w:val="en-GB"/>
        </w:rPr>
        <w:t>the</w:t>
      </w:r>
      <w:r w:rsidRPr="00113574">
        <w:rPr>
          <w:sz w:val="24"/>
          <w:szCs w:val="24"/>
          <w:lang w:val="en-GB"/>
        </w:rPr>
        <w:t xml:space="preserve"> 2012</w:t>
      </w:r>
      <w:r>
        <w:rPr>
          <w:sz w:val="24"/>
          <w:szCs w:val="24"/>
          <w:lang w:val="en-GB"/>
        </w:rPr>
        <w:t>; while the hybrid recommend</w:t>
      </w:r>
      <w:r w:rsidR="00A56B76">
        <w:rPr>
          <w:sz w:val="24"/>
          <w:szCs w:val="24"/>
          <w:lang w:val="en-GB"/>
        </w:rPr>
        <w:t>er</w:t>
      </w:r>
      <w:r>
        <w:rPr>
          <w:sz w:val="24"/>
          <w:szCs w:val="24"/>
          <w:lang w:val="en-GB"/>
        </w:rPr>
        <w:t xml:space="preserve"> methodology remained to be the least researched out of the </w:t>
      </w:r>
      <w:r w:rsidR="00B40A5A">
        <w:rPr>
          <w:sz w:val="24"/>
          <w:szCs w:val="24"/>
          <w:lang w:val="en-GB"/>
        </w:rPr>
        <w:t xml:space="preserve">three </w:t>
      </w:r>
      <w:r>
        <w:rPr>
          <w:sz w:val="24"/>
          <w:szCs w:val="24"/>
          <w:lang w:val="en-GB"/>
        </w:rPr>
        <w:t xml:space="preserve">classical approaches, </w:t>
      </w:r>
      <w:r w:rsidR="00B40A5A">
        <w:rPr>
          <w:sz w:val="24"/>
          <w:szCs w:val="24"/>
          <w:lang w:val="en-GB"/>
        </w:rPr>
        <w:t xml:space="preserve">which is, </w:t>
      </w:r>
      <w:r>
        <w:rPr>
          <w:sz w:val="24"/>
          <w:szCs w:val="24"/>
          <w:lang w:val="en-GB"/>
        </w:rPr>
        <w:t>for the large part</w:t>
      </w:r>
      <w:r w:rsidR="00B40A5A">
        <w:rPr>
          <w:sz w:val="24"/>
          <w:szCs w:val="24"/>
          <w:lang w:val="en-GB"/>
        </w:rPr>
        <w:t>,</w:t>
      </w:r>
      <w:r>
        <w:rPr>
          <w:sz w:val="24"/>
          <w:szCs w:val="24"/>
          <w:lang w:val="en-GB"/>
        </w:rPr>
        <w:t xml:space="preserve"> due to the fact that it does not have any singular filtering methods directly associated with it, but rather requires a more consuming effort of assembling a whole recommender system out of any combination of the different types of filtering methods.</w:t>
      </w:r>
    </w:p>
    <w:p w14:paraId="724404B4" w14:textId="3C9AC9C3" w:rsidR="008B6B21" w:rsidRDefault="008B6B21" w:rsidP="00FB087B">
      <w:pPr>
        <w:spacing w:line="360" w:lineRule="auto"/>
        <w:ind w:firstLine="720"/>
        <w:jc w:val="both"/>
        <w:rPr>
          <w:sz w:val="24"/>
          <w:szCs w:val="24"/>
          <w:lang w:val="en-GB"/>
        </w:rPr>
      </w:pPr>
      <w:r w:rsidRPr="00113574">
        <w:rPr>
          <w:sz w:val="24"/>
          <w:szCs w:val="24"/>
          <w:lang w:val="en-GB"/>
        </w:rPr>
        <w:t xml:space="preserve">Burke (2002) </w:t>
      </w:r>
      <w:r w:rsidR="00B1521A">
        <w:rPr>
          <w:sz w:val="24"/>
          <w:szCs w:val="24"/>
          <w:lang w:val="en-GB"/>
        </w:rPr>
        <w:t>was the first</w:t>
      </w:r>
      <w:r w:rsidRPr="00113574">
        <w:rPr>
          <w:sz w:val="24"/>
          <w:szCs w:val="24"/>
          <w:lang w:val="en-GB"/>
        </w:rPr>
        <w:t xml:space="preserve"> </w:t>
      </w:r>
      <w:r w:rsidR="00B1521A">
        <w:rPr>
          <w:sz w:val="24"/>
          <w:szCs w:val="24"/>
          <w:lang w:val="en-GB"/>
        </w:rPr>
        <w:t xml:space="preserve">one </w:t>
      </w:r>
      <w:r w:rsidRPr="00113574">
        <w:rPr>
          <w:sz w:val="24"/>
          <w:szCs w:val="24"/>
          <w:lang w:val="en-GB"/>
        </w:rPr>
        <w:t xml:space="preserve">to </w:t>
      </w:r>
      <w:r w:rsidR="00B1521A">
        <w:rPr>
          <w:sz w:val="24"/>
          <w:szCs w:val="24"/>
          <w:lang w:val="en-GB"/>
        </w:rPr>
        <w:t>propose</w:t>
      </w:r>
      <w:r w:rsidRPr="00113574">
        <w:rPr>
          <w:sz w:val="24"/>
          <w:szCs w:val="24"/>
          <w:lang w:val="en-GB"/>
        </w:rPr>
        <w:t xml:space="preserve"> a</w:t>
      </w:r>
      <w:r w:rsidR="00B1521A">
        <w:rPr>
          <w:sz w:val="24"/>
          <w:szCs w:val="24"/>
          <w:lang w:val="en-GB"/>
        </w:rPr>
        <w:t xml:space="preserve"> solid</w:t>
      </w:r>
      <w:r w:rsidRPr="00113574">
        <w:rPr>
          <w:sz w:val="24"/>
          <w:szCs w:val="24"/>
          <w:lang w:val="en-GB"/>
        </w:rPr>
        <w:t xml:space="preserve"> classification of </w:t>
      </w:r>
      <w:r w:rsidR="00B1521A">
        <w:rPr>
          <w:sz w:val="24"/>
          <w:szCs w:val="24"/>
          <w:lang w:val="en-GB"/>
        </w:rPr>
        <w:t xml:space="preserve">such </w:t>
      </w:r>
      <w:r w:rsidRPr="00113574">
        <w:rPr>
          <w:sz w:val="24"/>
          <w:szCs w:val="24"/>
          <w:lang w:val="en-GB"/>
        </w:rPr>
        <w:t xml:space="preserve">ways of combining the contributions made by each of the </w:t>
      </w:r>
      <w:r w:rsidR="00B1521A">
        <w:rPr>
          <w:sz w:val="24"/>
          <w:szCs w:val="24"/>
          <w:lang w:val="en-GB"/>
        </w:rPr>
        <w:t>two</w:t>
      </w:r>
      <w:r w:rsidRPr="00113574">
        <w:rPr>
          <w:sz w:val="24"/>
          <w:szCs w:val="24"/>
          <w:lang w:val="en-GB"/>
        </w:rPr>
        <w:t xml:space="preserve"> r</w:t>
      </w:r>
      <w:r w:rsidR="00B1521A">
        <w:rPr>
          <w:sz w:val="24"/>
          <w:szCs w:val="24"/>
          <w:lang w:val="en-GB"/>
        </w:rPr>
        <w:t>ecommender</w:t>
      </w:r>
      <w:r w:rsidRPr="00113574">
        <w:rPr>
          <w:sz w:val="24"/>
          <w:szCs w:val="24"/>
          <w:lang w:val="en-GB"/>
        </w:rPr>
        <w:t xml:space="preserve"> </w:t>
      </w:r>
      <w:r w:rsidR="00B1521A">
        <w:rPr>
          <w:sz w:val="24"/>
          <w:szCs w:val="24"/>
          <w:lang w:val="en-GB"/>
        </w:rPr>
        <w:t>approaches, otherwise known as</w:t>
      </w:r>
      <w:r w:rsidR="00B1521A" w:rsidRPr="00113574">
        <w:rPr>
          <w:sz w:val="24"/>
          <w:szCs w:val="24"/>
          <w:lang w:val="en-GB"/>
        </w:rPr>
        <w:t xml:space="preserve"> hybridisation methods</w:t>
      </w:r>
      <w:r w:rsidRPr="00113574">
        <w:rPr>
          <w:sz w:val="24"/>
          <w:szCs w:val="24"/>
          <w:lang w:val="en-GB"/>
        </w:rPr>
        <w:t xml:space="preserve">. </w:t>
      </w:r>
      <w:r w:rsidR="00B1521A">
        <w:rPr>
          <w:sz w:val="24"/>
          <w:szCs w:val="24"/>
          <w:lang w:val="en-GB"/>
        </w:rPr>
        <w:t xml:space="preserve">The first </w:t>
      </w:r>
      <w:r w:rsidRPr="00113574">
        <w:rPr>
          <w:sz w:val="24"/>
          <w:szCs w:val="24"/>
          <w:lang w:val="en-GB"/>
        </w:rPr>
        <w:t>and</w:t>
      </w:r>
      <w:r w:rsidR="00B1521A">
        <w:rPr>
          <w:sz w:val="24"/>
          <w:szCs w:val="24"/>
          <w:lang w:val="en-GB"/>
        </w:rPr>
        <w:t xml:space="preserve"> consequently the</w:t>
      </w:r>
      <w:r w:rsidRPr="00113574">
        <w:rPr>
          <w:sz w:val="24"/>
          <w:szCs w:val="24"/>
          <w:lang w:val="en-GB"/>
        </w:rPr>
        <w:t xml:space="preserve"> most</w:t>
      </w:r>
      <w:r w:rsidR="00B1521A">
        <w:rPr>
          <w:sz w:val="24"/>
          <w:szCs w:val="24"/>
          <w:lang w:val="en-GB"/>
        </w:rPr>
        <w:t xml:space="preserve"> popular</w:t>
      </w:r>
      <w:r w:rsidRPr="00113574">
        <w:rPr>
          <w:sz w:val="24"/>
          <w:szCs w:val="24"/>
          <w:lang w:val="en-GB"/>
        </w:rPr>
        <w:t xml:space="preserve"> one of these methods is the weighted one, which </w:t>
      </w:r>
      <w:r w:rsidR="00B1521A">
        <w:rPr>
          <w:sz w:val="24"/>
          <w:szCs w:val="24"/>
          <w:lang w:val="en-GB"/>
        </w:rPr>
        <w:t xml:space="preserve">weighs </w:t>
      </w:r>
      <w:r w:rsidRPr="00113574">
        <w:rPr>
          <w:sz w:val="24"/>
          <w:szCs w:val="24"/>
          <w:lang w:val="en-GB"/>
        </w:rPr>
        <w:t xml:space="preserve">the </w:t>
      </w:r>
      <w:r w:rsidR="00B1521A">
        <w:rPr>
          <w:sz w:val="24"/>
          <w:szCs w:val="24"/>
          <w:lang w:val="en-GB"/>
        </w:rPr>
        <w:t>employed</w:t>
      </w:r>
      <w:r w:rsidRPr="00113574">
        <w:rPr>
          <w:sz w:val="24"/>
          <w:szCs w:val="24"/>
          <w:lang w:val="en-GB"/>
        </w:rPr>
        <w:t xml:space="preserve"> re</w:t>
      </w:r>
      <w:r w:rsidR="00B1521A">
        <w:rPr>
          <w:sz w:val="24"/>
          <w:szCs w:val="24"/>
          <w:lang w:val="en-GB"/>
        </w:rPr>
        <w:t>commender</w:t>
      </w:r>
      <w:r w:rsidRPr="00113574">
        <w:rPr>
          <w:sz w:val="24"/>
          <w:szCs w:val="24"/>
          <w:lang w:val="en-GB"/>
        </w:rPr>
        <w:t xml:space="preserve"> </w:t>
      </w:r>
      <w:r w:rsidR="00B1521A">
        <w:rPr>
          <w:sz w:val="24"/>
          <w:szCs w:val="24"/>
          <w:lang w:val="en-GB"/>
        </w:rPr>
        <w:t>algorithms</w:t>
      </w:r>
      <w:r w:rsidRPr="00113574">
        <w:rPr>
          <w:sz w:val="24"/>
          <w:szCs w:val="24"/>
          <w:lang w:val="en-GB"/>
        </w:rPr>
        <w:t xml:space="preserve"> according to their predictive accuracy</w:t>
      </w:r>
      <w:r w:rsidR="00B1521A">
        <w:rPr>
          <w:sz w:val="24"/>
          <w:szCs w:val="24"/>
          <w:lang w:val="en-GB"/>
        </w:rPr>
        <w:t>, by means of</w:t>
      </w:r>
      <w:r w:rsidRPr="00113574">
        <w:rPr>
          <w:sz w:val="24"/>
          <w:szCs w:val="24"/>
          <w:lang w:val="en-GB"/>
        </w:rPr>
        <w:t xml:space="preserve"> assign</w:t>
      </w:r>
      <w:r w:rsidR="00B1521A">
        <w:rPr>
          <w:sz w:val="24"/>
          <w:szCs w:val="24"/>
          <w:lang w:val="en-GB"/>
        </w:rPr>
        <w:t>ing</w:t>
      </w:r>
      <w:r w:rsidRPr="00113574">
        <w:rPr>
          <w:sz w:val="24"/>
          <w:szCs w:val="24"/>
          <w:lang w:val="en-GB"/>
        </w:rPr>
        <w:t xml:space="preserve"> </w:t>
      </w:r>
      <w:r w:rsidR="00B1521A">
        <w:rPr>
          <w:sz w:val="24"/>
          <w:szCs w:val="24"/>
          <w:lang w:val="en-GB"/>
        </w:rPr>
        <w:t xml:space="preserve">them with </w:t>
      </w:r>
      <w:r w:rsidRPr="00113574">
        <w:rPr>
          <w:sz w:val="24"/>
          <w:szCs w:val="24"/>
          <w:lang w:val="en-GB"/>
        </w:rPr>
        <w:t xml:space="preserve">a set of votes to denote the </w:t>
      </w:r>
      <w:r w:rsidR="00B1521A">
        <w:rPr>
          <w:sz w:val="24"/>
          <w:szCs w:val="24"/>
          <w:lang w:val="en-GB"/>
        </w:rPr>
        <w:t>extent</w:t>
      </w:r>
      <w:r w:rsidRPr="00113574">
        <w:rPr>
          <w:sz w:val="24"/>
          <w:szCs w:val="24"/>
          <w:lang w:val="en-GB"/>
        </w:rPr>
        <w:t xml:space="preserve"> of their contribution to the </w:t>
      </w:r>
      <w:r w:rsidR="00B1521A">
        <w:rPr>
          <w:sz w:val="24"/>
          <w:szCs w:val="24"/>
          <w:lang w:val="en-GB"/>
        </w:rPr>
        <w:t>ultimate user</w:t>
      </w:r>
      <w:r w:rsidRPr="00113574">
        <w:rPr>
          <w:sz w:val="24"/>
          <w:szCs w:val="24"/>
          <w:lang w:val="en-GB"/>
        </w:rPr>
        <w:t xml:space="preserve"> recommendation.</w:t>
      </w:r>
      <w:r w:rsidR="00B1521A">
        <w:rPr>
          <w:sz w:val="24"/>
          <w:szCs w:val="24"/>
          <w:lang w:val="en-GB"/>
        </w:rPr>
        <w:t xml:space="preserve"> Furthermore, the</w:t>
      </w:r>
      <w:r w:rsidR="001E79D7">
        <w:rPr>
          <w:sz w:val="24"/>
          <w:szCs w:val="24"/>
          <w:lang w:val="en-GB"/>
        </w:rPr>
        <w:t xml:space="preserve"> other</w:t>
      </w:r>
      <w:r w:rsidR="00B1521A">
        <w:rPr>
          <w:sz w:val="24"/>
          <w:szCs w:val="24"/>
          <w:lang w:val="en-GB"/>
        </w:rPr>
        <w:t xml:space="preserve"> tw</w:t>
      </w:r>
      <w:r w:rsidRPr="00113574">
        <w:rPr>
          <w:sz w:val="24"/>
          <w:szCs w:val="24"/>
          <w:lang w:val="en-GB"/>
        </w:rPr>
        <w:t xml:space="preserve">o methods that </w:t>
      </w:r>
      <w:r w:rsidR="00B1521A">
        <w:rPr>
          <w:sz w:val="24"/>
          <w:szCs w:val="24"/>
          <w:lang w:val="en-GB"/>
        </w:rPr>
        <w:t>usually</w:t>
      </w:r>
      <w:r w:rsidRPr="00113574">
        <w:rPr>
          <w:sz w:val="24"/>
          <w:szCs w:val="24"/>
          <w:lang w:val="en-GB"/>
        </w:rPr>
        <w:t xml:space="preserve"> act as alternatives to the weighted one and that, unlike the weighted method, can be appropriately employed not only when combining techniques of the same relative value are called switching and mixed hybridisation methods; with the first one consisting in switching between recommender techniques depending on the present-moment system tasks and the latter one being applied whenever a side-by-side recommendation output from both techniques is more favourable. Furthermore, feature combination hybrid is a method of implementing both collaborative and content-based features for the purposes of producing a single recommendation. Quite unlike </w:t>
      </w:r>
      <w:r w:rsidRPr="00113574">
        <w:rPr>
          <w:sz w:val="24"/>
          <w:szCs w:val="24"/>
          <w:lang w:val="en-GB"/>
        </w:rPr>
        <w:lastRenderedPageBreak/>
        <w:t>feature combination, feature augmentation does not converge the different techniques, but sequences them in a way that the recommendation output of one technique acts as feature input to the other. Similarly, the cascade method unravels in a staged process, however, the one in which recommendation output from the first technique is used only for further refinement by the next one. Lastly, a</w:t>
      </w:r>
      <w:r w:rsidR="00CC69AF">
        <w:rPr>
          <w:sz w:val="24"/>
          <w:szCs w:val="24"/>
          <w:lang w:val="en-GB"/>
        </w:rPr>
        <w:t>n</w:t>
      </w:r>
      <w:r w:rsidRPr="00113574">
        <w:rPr>
          <w:sz w:val="24"/>
          <w:szCs w:val="24"/>
          <w:lang w:val="en-GB"/>
        </w:rPr>
        <w:t xml:space="preserve"> </w:t>
      </w:r>
      <w:r w:rsidR="00CC69AF">
        <w:rPr>
          <w:sz w:val="24"/>
          <w:szCs w:val="24"/>
          <w:lang w:val="en-GB"/>
        </w:rPr>
        <w:t>even</w:t>
      </w:r>
      <w:r w:rsidRPr="00113574">
        <w:rPr>
          <w:sz w:val="24"/>
          <w:szCs w:val="24"/>
          <w:lang w:val="en-GB"/>
        </w:rPr>
        <w:t xml:space="preserve"> more </w:t>
      </w:r>
      <w:r w:rsidR="00CC69AF">
        <w:rPr>
          <w:sz w:val="24"/>
          <w:szCs w:val="24"/>
          <w:lang w:val="en-GB"/>
        </w:rPr>
        <w:t>unique</w:t>
      </w:r>
      <w:r w:rsidRPr="00113574">
        <w:rPr>
          <w:sz w:val="24"/>
          <w:szCs w:val="24"/>
          <w:lang w:val="en-GB"/>
        </w:rPr>
        <w:t xml:space="preserve"> case of c</w:t>
      </w:r>
      <w:r w:rsidR="00CC69AF">
        <w:rPr>
          <w:sz w:val="24"/>
          <w:szCs w:val="24"/>
          <w:lang w:val="en-GB"/>
        </w:rPr>
        <w:t>reating a confluence of</w:t>
      </w:r>
      <w:r w:rsidRPr="00113574">
        <w:rPr>
          <w:sz w:val="24"/>
          <w:szCs w:val="24"/>
          <w:lang w:val="en-GB"/>
        </w:rPr>
        <w:t xml:space="preserve"> the </w:t>
      </w:r>
      <w:r w:rsidR="00CC69AF">
        <w:rPr>
          <w:sz w:val="24"/>
          <w:szCs w:val="24"/>
          <w:lang w:val="en-GB"/>
        </w:rPr>
        <w:t xml:space="preserve">two </w:t>
      </w:r>
      <w:r w:rsidRPr="00113574">
        <w:rPr>
          <w:sz w:val="24"/>
          <w:szCs w:val="24"/>
          <w:lang w:val="en-GB"/>
        </w:rPr>
        <w:t>differen</w:t>
      </w:r>
      <w:r w:rsidR="006C0406">
        <w:rPr>
          <w:sz w:val="24"/>
          <w:szCs w:val="24"/>
          <w:lang w:val="en-GB"/>
        </w:rPr>
        <w:t>t filtering approaches has been proposed as</w:t>
      </w:r>
      <w:r w:rsidRPr="00113574">
        <w:rPr>
          <w:sz w:val="24"/>
          <w:szCs w:val="24"/>
          <w:lang w:val="en-GB"/>
        </w:rPr>
        <w:t xml:space="preserve"> the meta-level method, which</w:t>
      </w:r>
      <w:r w:rsidR="006C0406">
        <w:rPr>
          <w:sz w:val="24"/>
          <w:szCs w:val="24"/>
          <w:lang w:val="en-GB"/>
        </w:rPr>
        <w:t xml:space="preserve"> is similar to the</w:t>
      </w:r>
      <w:r w:rsidRPr="00113574">
        <w:rPr>
          <w:sz w:val="24"/>
          <w:szCs w:val="24"/>
          <w:lang w:val="en-GB"/>
        </w:rPr>
        <w:t xml:space="preserve"> feature augmentation, however the next technique</w:t>
      </w:r>
      <w:r w:rsidR="006C0406">
        <w:rPr>
          <w:sz w:val="24"/>
          <w:szCs w:val="24"/>
          <w:lang w:val="en-GB"/>
        </w:rPr>
        <w:t xml:space="preserve"> in a sequence</w:t>
      </w:r>
      <w:r w:rsidRPr="00113574">
        <w:rPr>
          <w:sz w:val="24"/>
          <w:szCs w:val="24"/>
          <w:lang w:val="en-GB"/>
        </w:rPr>
        <w:t xml:space="preserve"> takes as its input not the previous one’s feature, but</w:t>
      </w:r>
      <w:r w:rsidR="006C0406">
        <w:rPr>
          <w:sz w:val="24"/>
          <w:szCs w:val="24"/>
          <w:lang w:val="en-GB"/>
        </w:rPr>
        <w:t xml:space="preserve"> instead</w:t>
      </w:r>
      <w:r w:rsidRPr="00113574">
        <w:rPr>
          <w:sz w:val="24"/>
          <w:szCs w:val="24"/>
          <w:lang w:val="en-GB"/>
        </w:rPr>
        <w:t xml:space="preserve"> incorporates the previous recommender technique as a whole; for instance, </w:t>
      </w:r>
      <w:r w:rsidR="00CC69AF">
        <w:rPr>
          <w:sz w:val="24"/>
          <w:szCs w:val="24"/>
          <w:lang w:val="en-GB"/>
        </w:rPr>
        <w:t>several</w:t>
      </w:r>
      <w:r w:rsidRPr="00113574">
        <w:rPr>
          <w:sz w:val="24"/>
          <w:szCs w:val="24"/>
          <w:lang w:val="en-GB"/>
        </w:rPr>
        <w:t xml:space="preserve"> content-based model</w:t>
      </w:r>
      <w:r w:rsidR="00CC69AF">
        <w:rPr>
          <w:sz w:val="24"/>
          <w:szCs w:val="24"/>
          <w:lang w:val="en-GB"/>
        </w:rPr>
        <w:t>s</w:t>
      </w:r>
      <w:r w:rsidRPr="00113574">
        <w:rPr>
          <w:sz w:val="24"/>
          <w:szCs w:val="24"/>
          <w:lang w:val="en-GB"/>
        </w:rPr>
        <w:t xml:space="preserve"> </w:t>
      </w:r>
      <w:r w:rsidR="00CC69AF">
        <w:rPr>
          <w:sz w:val="24"/>
          <w:szCs w:val="24"/>
          <w:lang w:val="en-GB"/>
        </w:rPr>
        <w:t>are employe</w:t>
      </w:r>
      <w:r w:rsidRPr="00113574">
        <w:rPr>
          <w:sz w:val="24"/>
          <w:szCs w:val="24"/>
          <w:lang w:val="en-GB"/>
        </w:rPr>
        <w:t xml:space="preserve">d to predict restaurant preferences for </w:t>
      </w:r>
      <w:r w:rsidR="006C0406">
        <w:rPr>
          <w:sz w:val="24"/>
          <w:szCs w:val="24"/>
          <w:lang w:val="en-GB"/>
        </w:rPr>
        <w:t>every</w:t>
      </w:r>
      <w:r w:rsidRPr="00113574">
        <w:rPr>
          <w:sz w:val="24"/>
          <w:szCs w:val="24"/>
          <w:lang w:val="en-GB"/>
        </w:rPr>
        <w:t xml:space="preserve"> separate user, and then these </w:t>
      </w:r>
      <w:r w:rsidR="00CC69AF">
        <w:rPr>
          <w:sz w:val="24"/>
          <w:szCs w:val="24"/>
          <w:lang w:val="en-GB"/>
        </w:rPr>
        <w:t>basic</w:t>
      </w:r>
      <w:r w:rsidRPr="00113574">
        <w:rPr>
          <w:sz w:val="24"/>
          <w:szCs w:val="24"/>
          <w:lang w:val="en-GB"/>
        </w:rPr>
        <w:t xml:space="preserve"> models, </w:t>
      </w:r>
      <w:r w:rsidR="009571FB">
        <w:rPr>
          <w:sz w:val="24"/>
          <w:szCs w:val="24"/>
          <w:lang w:val="en-GB"/>
        </w:rPr>
        <w:t xml:space="preserve">which, in </w:t>
      </w:r>
      <w:r w:rsidRPr="00113574">
        <w:rPr>
          <w:sz w:val="24"/>
          <w:szCs w:val="24"/>
          <w:lang w:val="en-GB"/>
        </w:rPr>
        <w:t>essen</w:t>
      </w:r>
      <w:r w:rsidR="009571FB">
        <w:rPr>
          <w:sz w:val="24"/>
          <w:szCs w:val="24"/>
          <w:lang w:val="en-GB"/>
        </w:rPr>
        <w:t>ce, are</w:t>
      </w:r>
      <w:r w:rsidRPr="00113574">
        <w:rPr>
          <w:sz w:val="24"/>
          <w:szCs w:val="24"/>
          <w:lang w:val="en-GB"/>
        </w:rPr>
        <w:t xml:space="preserve"> </w:t>
      </w:r>
      <w:r w:rsidR="009571FB">
        <w:rPr>
          <w:sz w:val="24"/>
          <w:szCs w:val="24"/>
          <w:lang w:val="en-GB"/>
        </w:rPr>
        <w:t xml:space="preserve">just </w:t>
      </w:r>
      <w:r w:rsidRPr="00113574">
        <w:rPr>
          <w:sz w:val="24"/>
          <w:szCs w:val="24"/>
          <w:lang w:val="en-GB"/>
        </w:rPr>
        <w:t>vectors of estimates, are fed into a collaborative</w:t>
      </w:r>
      <w:r w:rsidR="00FF7C49">
        <w:rPr>
          <w:sz w:val="24"/>
          <w:szCs w:val="24"/>
          <w:lang w:val="en-GB"/>
        </w:rPr>
        <w:t xml:space="preserve"> filtering</w:t>
      </w:r>
      <w:r w:rsidRPr="00113574">
        <w:rPr>
          <w:sz w:val="24"/>
          <w:szCs w:val="24"/>
          <w:lang w:val="en-GB"/>
        </w:rPr>
        <w:t xml:space="preserve"> model to make predictions by comparing across users</w:t>
      </w:r>
      <w:r w:rsidR="00FF7C49">
        <w:rPr>
          <w:sz w:val="24"/>
          <w:szCs w:val="24"/>
          <w:lang w:val="en-GB"/>
        </w:rPr>
        <w:t xml:space="preserve"> (Burke, 2002)</w:t>
      </w:r>
      <w:r w:rsidRPr="00113574">
        <w:rPr>
          <w:sz w:val="24"/>
          <w:szCs w:val="24"/>
          <w:lang w:val="en-GB"/>
        </w:rPr>
        <w:t>.</w:t>
      </w:r>
    </w:p>
    <w:p w14:paraId="36756534" w14:textId="5F057ADB" w:rsidR="00041273" w:rsidRPr="00113574" w:rsidRDefault="00041273" w:rsidP="00FB087B">
      <w:pPr>
        <w:spacing w:line="360" w:lineRule="auto"/>
        <w:ind w:firstLine="720"/>
        <w:jc w:val="both"/>
        <w:rPr>
          <w:sz w:val="24"/>
          <w:szCs w:val="24"/>
          <w:lang w:val="en-US"/>
        </w:rPr>
      </w:pPr>
      <w:r w:rsidRPr="00113574">
        <w:rPr>
          <w:sz w:val="24"/>
          <w:szCs w:val="24"/>
          <w:lang w:val="en-GB"/>
        </w:rPr>
        <w:t xml:space="preserve">Due to the </w:t>
      </w:r>
      <w:r w:rsidR="0017786A">
        <w:rPr>
          <w:sz w:val="24"/>
          <w:szCs w:val="24"/>
          <w:lang w:val="en-GB"/>
        </w:rPr>
        <w:t>reason</w:t>
      </w:r>
      <w:r w:rsidRPr="00113574">
        <w:rPr>
          <w:sz w:val="24"/>
          <w:szCs w:val="24"/>
          <w:lang w:val="en-GB"/>
        </w:rPr>
        <w:t xml:space="preserve"> that the TripAdvisor platform incorporates features </w:t>
      </w:r>
      <w:r w:rsidR="0017786A">
        <w:rPr>
          <w:sz w:val="24"/>
          <w:szCs w:val="24"/>
          <w:lang w:val="en-GB"/>
        </w:rPr>
        <w:t xml:space="preserve">of a social network </w:t>
      </w:r>
      <w:r w:rsidRPr="00113574">
        <w:rPr>
          <w:sz w:val="24"/>
          <w:szCs w:val="24"/>
          <w:lang w:val="en-GB"/>
        </w:rPr>
        <w:t xml:space="preserve">to enhance </w:t>
      </w:r>
      <w:r w:rsidR="0017786A">
        <w:rPr>
          <w:sz w:val="24"/>
          <w:szCs w:val="24"/>
          <w:lang w:val="en-GB"/>
        </w:rPr>
        <w:t>the</w:t>
      </w:r>
      <w:r w:rsidRPr="00113574">
        <w:rPr>
          <w:sz w:val="24"/>
          <w:szCs w:val="24"/>
          <w:lang w:val="en-GB"/>
        </w:rPr>
        <w:t xml:space="preserve"> quality</w:t>
      </w:r>
      <w:r w:rsidR="0017786A">
        <w:rPr>
          <w:sz w:val="24"/>
          <w:szCs w:val="24"/>
          <w:lang w:val="en-GB"/>
        </w:rPr>
        <w:t xml:space="preserve"> of its travel recommendations</w:t>
      </w:r>
      <w:r w:rsidRPr="00113574">
        <w:rPr>
          <w:sz w:val="24"/>
          <w:szCs w:val="24"/>
          <w:lang w:val="en-GB"/>
        </w:rPr>
        <w:t xml:space="preserve"> and to promote independent communities of active users, it is </w:t>
      </w:r>
      <w:r w:rsidR="0017786A">
        <w:rPr>
          <w:sz w:val="24"/>
          <w:szCs w:val="24"/>
          <w:lang w:val="en-GB"/>
        </w:rPr>
        <w:t>necessary</w:t>
      </w:r>
      <w:r w:rsidRPr="00113574">
        <w:rPr>
          <w:sz w:val="24"/>
          <w:szCs w:val="24"/>
          <w:lang w:val="en-GB"/>
        </w:rPr>
        <w:t xml:space="preserve"> to </w:t>
      </w:r>
      <w:r w:rsidR="0017786A">
        <w:rPr>
          <w:sz w:val="24"/>
          <w:szCs w:val="24"/>
          <w:lang w:val="en-GB"/>
        </w:rPr>
        <w:t>point out</w:t>
      </w:r>
      <w:r w:rsidRPr="00113574">
        <w:rPr>
          <w:sz w:val="24"/>
          <w:szCs w:val="24"/>
          <w:lang w:val="en-GB"/>
        </w:rPr>
        <w:t xml:space="preserve"> the specifics of recommender systems that </w:t>
      </w:r>
      <w:r w:rsidR="0017786A">
        <w:rPr>
          <w:sz w:val="24"/>
          <w:szCs w:val="24"/>
          <w:lang w:val="en-GB"/>
        </w:rPr>
        <w:t>operate</w:t>
      </w:r>
      <w:r w:rsidRPr="00113574">
        <w:rPr>
          <w:sz w:val="24"/>
          <w:szCs w:val="24"/>
          <w:lang w:val="en-GB"/>
        </w:rPr>
        <w:t xml:space="preserve"> on the basis of social trust networks. First of all, the term </w:t>
      </w:r>
      <w:r w:rsidRPr="00113574">
        <w:rPr>
          <w:sz w:val="24"/>
          <w:szCs w:val="24"/>
          <w:lang w:val="en-US"/>
        </w:rPr>
        <w:t xml:space="preserve">social trust can be defined as a connection between a pair of users based on either explicit feedback (subscription, voting, commenting) or implicit feedback (frequency of interactions: page visits, message exchanges) </w:t>
      </w:r>
      <w:r w:rsidRPr="00113574">
        <w:rPr>
          <w:sz w:val="24"/>
          <w:szCs w:val="24"/>
          <w:lang w:val="en-US"/>
        </w:rPr>
        <w:fldChar w:fldCharType="begin"/>
      </w:r>
      <w:r w:rsidRPr="00113574">
        <w:rPr>
          <w:sz w:val="24"/>
          <w:szCs w:val="24"/>
          <w:lang w:val="en-US"/>
        </w:rPr>
        <w:instrText xml:space="preserve"> ADDIN ZOTERO_ITEM CSL_CITATION {"citationID":"XyawcOOm","properties":{"formattedCitation":"(Yang, Guo, &amp; Steck, 2014)","plainCitation":"(Yang, Guo, &amp; Steck, 2014)","noteIndex":0},"citationItems":[{"id":18,"uris":["http://zotero.org/users/6150972/items/ABVKG48L"],"uri":["http://zotero.org/users/6150972/items/ABVKG48L"],"itemData":{"id":18,"type":"article-journal","title":"A Survey of Collaborative Filtering Based Social Recommender Systems","container-title":"Computer Communications","page":"1-10","volume":"41","source":"proxylibrary.hse.ru:2055","abstract":"Recommendation plays an increasingly important role in our daily lives. Recommender systems automatically suggest to a user items that might be of int…","DOI":"10.1016/j.comcom.2013.06.009","ISSN":"0140-3664","language":"en","author":[{"family":"Yang","given":"Xiwang"},{"family":"Guo","given":"Yang"},{"family":"Steck","given":"Harald"}],"issued":{"date-parts":[["2014",3,15]]}}}],"schema":"https://github.com/citation-style-language/schema/raw/master/csl-citation.json"} </w:instrText>
      </w:r>
      <w:r w:rsidRPr="00113574">
        <w:rPr>
          <w:sz w:val="24"/>
          <w:szCs w:val="24"/>
          <w:lang w:val="en-US"/>
        </w:rPr>
        <w:fldChar w:fldCharType="separate"/>
      </w:r>
      <w:r w:rsidRPr="00113574">
        <w:rPr>
          <w:sz w:val="24"/>
          <w:lang w:val="en-US"/>
        </w:rPr>
        <w:t>(</w:t>
      </w:r>
      <w:r w:rsidRPr="00B96E34">
        <w:rPr>
          <w:sz w:val="24"/>
          <w:szCs w:val="24"/>
          <w:lang w:val="en-GB"/>
        </w:rPr>
        <w:t>Yang</w:t>
      </w:r>
      <w:r w:rsidR="00C21622">
        <w:rPr>
          <w:sz w:val="24"/>
          <w:szCs w:val="24"/>
          <w:lang w:val="en-GB"/>
        </w:rPr>
        <w:t xml:space="preserve"> et al.</w:t>
      </w:r>
      <w:r w:rsidRPr="00B96E34">
        <w:rPr>
          <w:sz w:val="24"/>
          <w:szCs w:val="24"/>
          <w:lang w:val="en-GB"/>
        </w:rPr>
        <w:t>,</w:t>
      </w:r>
      <w:r w:rsidRPr="00113574">
        <w:rPr>
          <w:sz w:val="24"/>
          <w:lang w:val="en-US"/>
        </w:rPr>
        <w:t xml:space="preserve"> 2014)</w:t>
      </w:r>
      <w:r w:rsidRPr="00113574">
        <w:rPr>
          <w:sz w:val="24"/>
          <w:szCs w:val="24"/>
          <w:lang w:val="en-US"/>
        </w:rPr>
        <w:fldChar w:fldCharType="end"/>
      </w:r>
      <w:r w:rsidRPr="00113574">
        <w:rPr>
          <w:sz w:val="24"/>
          <w:szCs w:val="24"/>
          <w:lang w:val="en-US"/>
        </w:rPr>
        <w:t xml:space="preserve">. In parallel to the two types of feedback, there is a respective distinction between two types of alternative data sources that are assumed to enhance recommendation quality: rich side information on items and users and interaction-associated information. The former is mainly concerned with recording social trust relationships between users by exploring a subscription-based social network or by analysing various user-contributed data, like </w:t>
      </w:r>
      <w:r w:rsidR="0017786A">
        <w:rPr>
          <w:sz w:val="24"/>
          <w:szCs w:val="24"/>
          <w:lang w:val="en-US"/>
        </w:rPr>
        <w:t>numerical ratings</w:t>
      </w:r>
      <w:r w:rsidRPr="00113574">
        <w:rPr>
          <w:sz w:val="24"/>
          <w:szCs w:val="24"/>
          <w:lang w:val="en-US"/>
        </w:rPr>
        <w:t xml:space="preserve"> and</w:t>
      </w:r>
      <w:r w:rsidR="0017786A">
        <w:rPr>
          <w:sz w:val="24"/>
          <w:szCs w:val="24"/>
          <w:lang w:val="en-US"/>
        </w:rPr>
        <w:t xml:space="preserve"> textual review</w:t>
      </w:r>
      <w:r w:rsidRPr="00113574">
        <w:rPr>
          <w:sz w:val="24"/>
          <w:szCs w:val="24"/>
          <w:lang w:val="en-US"/>
        </w:rPr>
        <w:t xml:space="preserve">s, </w:t>
      </w:r>
      <w:r w:rsidR="0017786A">
        <w:rPr>
          <w:sz w:val="24"/>
          <w:szCs w:val="24"/>
          <w:lang w:val="en-US"/>
        </w:rPr>
        <w:t>photo and video</w:t>
      </w:r>
      <w:r w:rsidRPr="00113574">
        <w:rPr>
          <w:sz w:val="24"/>
          <w:szCs w:val="24"/>
          <w:lang w:val="en-US"/>
        </w:rPr>
        <w:t xml:space="preserve"> </w:t>
      </w:r>
      <w:r w:rsidR="0017786A">
        <w:rPr>
          <w:sz w:val="24"/>
          <w:szCs w:val="24"/>
          <w:lang w:val="en-US"/>
        </w:rPr>
        <w:t>material as well as</w:t>
      </w:r>
      <w:r w:rsidRPr="00113574">
        <w:rPr>
          <w:sz w:val="24"/>
          <w:szCs w:val="24"/>
          <w:lang w:val="en-US"/>
        </w:rPr>
        <w:t xml:space="preserve"> </w:t>
      </w:r>
      <w:r w:rsidR="0017786A">
        <w:rPr>
          <w:sz w:val="24"/>
          <w:szCs w:val="24"/>
          <w:lang w:val="en-US"/>
        </w:rPr>
        <w:t xml:space="preserve">social </w:t>
      </w:r>
      <w:r w:rsidRPr="00113574">
        <w:rPr>
          <w:sz w:val="24"/>
          <w:szCs w:val="24"/>
          <w:lang w:val="en-US"/>
        </w:rPr>
        <w:t xml:space="preserve">tags and geotags; while the latter most commonly covers information on time, location and user mood status recorded at particular instances of user-item interactions </w:t>
      </w:r>
      <w:r w:rsidRPr="00113574">
        <w:rPr>
          <w:sz w:val="24"/>
          <w:szCs w:val="24"/>
          <w:lang w:val="en-US"/>
        </w:rPr>
        <w:fldChar w:fldCharType="begin"/>
      </w:r>
      <w:r w:rsidRPr="00113574">
        <w:rPr>
          <w:sz w:val="24"/>
          <w:szCs w:val="24"/>
          <w:lang w:val="en-US"/>
        </w:rPr>
        <w:instrText xml:space="preserve"> ADDIN ZOTERO_ITEM CSL_CITATION {"citationID":"binNFlTo","properties":{"formattedCitation":"(Shi, Larson, &amp; Hanjalic, 2014)","plainCitation":"(Shi, Larson, &amp; Hanjalic, 2014)","noteIndex":0},"citationItems":[{"id":12,"uris":["http://zotero.org/users/6150972/items/XII5FD8T"],"uri":["http://zotero.org/users/6150972/items/XII5FD8T"],"itemData":{"id":12,"type":"webpage","title":"Collaborative Filtering beyond the User-Item Matrix","URL":"https://proxylibrary.hse.ru:2500/citation.cfm?doid=2620784.2556270","author":[{"family":"Shi","given":"Yue"},{"family":"Larson","given":"Martha"},{"family":"Hanjalic","given":"Alan"}],"issued":{"date-parts":[["2014",7]]},"accessed":{"date-parts":[["2019",12,11]]}}}],"schema":"https://github.com/citation-style-language/schema/raw/master/csl-citation.json"} </w:instrText>
      </w:r>
      <w:r w:rsidRPr="00113574">
        <w:rPr>
          <w:sz w:val="24"/>
          <w:szCs w:val="24"/>
          <w:lang w:val="en-US"/>
        </w:rPr>
        <w:fldChar w:fldCharType="separate"/>
      </w:r>
      <w:r w:rsidRPr="00113574">
        <w:rPr>
          <w:sz w:val="24"/>
          <w:lang w:val="en-US"/>
        </w:rPr>
        <w:t>(Shi</w:t>
      </w:r>
      <w:r w:rsidR="00C21622">
        <w:rPr>
          <w:sz w:val="24"/>
          <w:lang w:val="en-US"/>
        </w:rPr>
        <w:t xml:space="preserve"> et al.</w:t>
      </w:r>
      <w:r w:rsidRPr="00113574">
        <w:rPr>
          <w:sz w:val="24"/>
          <w:lang w:val="en-US"/>
        </w:rPr>
        <w:t>, 2014)</w:t>
      </w:r>
      <w:r w:rsidRPr="00113574">
        <w:rPr>
          <w:sz w:val="24"/>
          <w:szCs w:val="24"/>
          <w:lang w:val="en-US"/>
        </w:rPr>
        <w:fldChar w:fldCharType="end"/>
      </w:r>
      <w:r w:rsidRPr="00113574">
        <w:rPr>
          <w:sz w:val="24"/>
          <w:szCs w:val="24"/>
          <w:lang w:val="en-US"/>
        </w:rPr>
        <w:t xml:space="preserve">. </w:t>
      </w:r>
    </w:p>
    <w:p w14:paraId="50B84073" w14:textId="4C9EB84A" w:rsidR="00041273" w:rsidRPr="00113574" w:rsidRDefault="00041273" w:rsidP="00FB087B">
      <w:pPr>
        <w:spacing w:line="360" w:lineRule="auto"/>
        <w:ind w:firstLine="720"/>
        <w:jc w:val="both"/>
        <w:rPr>
          <w:sz w:val="24"/>
          <w:szCs w:val="24"/>
          <w:lang w:val="en-GB"/>
        </w:rPr>
      </w:pPr>
      <w:r w:rsidRPr="00113574">
        <w:rPr>
          <w:sz w:val="24"/>
          <w:szCs w:val="24"/>
          <w:lang w:val="en-US"/>
        </w:rPr>
        <w:t>Moreover, there are again two general classes of social recommendation approaches: matrix factorisation based one, which combines user-user social trust data with user-item feedback history, and nearest neighbour based one, which first traverses the network of users’ direct and indirect friends to provide an additional advantage of social neighbourhood. When it comes to specific models that are commonly trained on such diverse and abundant data, previous research has conveniently identified what state-of-the-art algorithms had been used to implement side information in memory-based (cosine</w:t>
      </w:r>
      <w:r w:rsidR="00383A6F">
        <w:rPr>
          <w:sz w:val="24"/>
          <w:szCs w:val="24"/>
          <w:lang w:val="en-US"/>
        </w:rPr>
        <w:t xml:space="preserve"> vector</w:t>
      </w:r>
      <w:r w:rsidRPr="00113574">
        <w:rPr>
          <w:sz w:val="24"/>
          <w:szCs w:val="24"/>
          <w:lang w:val="en-US"/>
        </w:rPr>
        <w:t xml:space="preserve"> similarity, k-nearest neighbours), model-based (Bayesian network model, matrix factorisation model) and graph-based (random walk) collaborative filtering approaches; as well as to </w:t>
      </w:r>
      <w:r w:rsidR="004418B4">
        <w:rPr>
          <w:sz w:val="24"/>
          <w:szCs w:val="24"/>
          <w:lang w:val="en-US"/>
        </w:rPr>
        <w:t>consider the</w:t>
      </w:r>
      <w:r w:rsidRPr="00113574">
        <w:rPr>
          <w:sz w:val="24"/>
          <w:szCs w:val="24"/>
          <w:lang w:val="en-US"/>
        </w:rPr>
        <w:t xml:space="preserve"> interaction-</w:t>
      </w:r>
      <w:r w:rsidR="004418B4">
        <w:rPr>
          <w:sz w:val="24"/>
          <w:szCs w:val="24"/>
          <w:lang w:val="en-US"/>
        </w:rPr>
        <w:t>based</w:t>
      </w:r>
      <w:r w:rsidRPr="00113574">
        <w:rPr>
          <w:sz w:val="24"/>
          <w:szCs w:val="24"/>
          <w:lang w:val="en-US"/>
        </w:rPr>
        <w:t xml:space="preserve"> information by means of tensor factorisation, factorisation machines and graph-based approaches </w:t>
      </w:r>
      <w:r w:rsidRPr="00113574">
        <w:rPr>
          <w:sz w:val="24"/>
          <w:szCs w:val="24"/>
          <w:lang w:val="en-US"/>
        </w:rPr>
        <w:fldChar w:fldCharType="begin"/>
      </w:r>
      <w:r w:rsidRPr="00113574">
        <w:rPr>
          <w:sz w:val="24"/>
          <w:szCs w:val="24"/>
          <w:lang w:val="en-US"/>
        </w:rPr>
        <w:instrText xml:space="preserve"> ADDIN ZOTERO_ITEM CSL_CITATION {"citationID":"t1JFNJBP","properties":{"formattedCitation":"(Shi et al., 2014)","plainCitation":"(Shi et al., 2014)","noteIndex":0},"citationItems":[{"id":12,"uris":["http://zotero.org/users/6150972/items/XII5FD8T"],"uri":["http://zotero.org/users/6150972/items/XII5FD8T"],"itemData":{"id":12,"type":"webpage","title":"Collaborative Filtering beyond the User-Item Matrix","URL":"https://proxylibrary.hse.ru:2500/citation.cfm?doid=2620784.2556270","author":[{"family":"Shi","given":"Yue"},{"family":"Larson","given":"Martha"},{"family":"Hanjalic","given":"Alan"}],"issued":{"date-parts":[["2014",7]]},"accessed":{"date-parts":[["2019",12,11]]}}}],"schema":"https://github.com/citation-style-language/schema/raw/master/csl-citation.json"} </w:instrText>
      </w:r>
      <w:r w:rsidRPr="00113574">
        <w:rPr>
          <w:sz w:val="24"/>
          <w:szCs w:val="24"/>
          <w:lang w:val="en-US"/>
        </w:rPr>
        <w:fldChar w:fldCharType="separate"/>
      </w:r>
      <w:r w:rsidRPr="00113574">
        <w:rPr>
          <w:sz w:val="24"/>
          <w:lang w:val="en-US"/>
        </w:rPr>
        <w:t xml:space="preserve">(Shi et al., </w:t>
      </w:r>
      <w:r w:rsidRPr="00113574">
        <w:rPr>
          <w:sz w:val="24"/>
          <w:lang w:val="en-US"/>
        </w:rPr>
        <w:lastRenderedPageBreak/>
        <w:t>2014)</w:t>
      </w:r>
      <w:r w:rsidRPr="00113574">
        <w:rPr>
          <w:sz w:val="24"/>
          <w:szCs w:val="24"/>
          <w:lang w:val="en-US"/>
        </w:rPr>
        <w:fldChar w:fldCharType="end"/>
      </w:r>
      <w:r w:rsidRPr="00113574">
        <w:rPr>
          <w:sz w:val="24"/>
          <w:szCs w:val="24"/>
          <w:lang w:val="en-US"/>
        </w:rPr>
        <w:t xml:space="preserve">. It is </w:t>
      </w:r>
      <w:r w:rsidR="00EA7D38">
        <w:rPr>
          <w:sz w:val="24"/>
          <w:szCs w:val="24"/>
          <w:lang w:val="en-US"/>
        </w:rPr>
        <w:t xml:space="preserve"> not </w:t>
      </w:r>
      <w:r w:rsidRPr="00113574">
        <w:rPr>
          <w:sz w:val="24"/>
          <w:szCs w:val="24"/>
          <w:lang w:val="en-US"/>
        </w:rPr>
        <w:t>surprising that when it comes to efficiently storing</w:t>
      </w:r>
      <w:r w:rsidR="00EA7D38">
        <w:rPr>
          <w:sz w:val="24"/>
          <w:szCs w:val="24"/>
          <w:lang w:val="en-US"/>
        </w:rPr>
        <w:t xml:space="preserve"> in memory and manipulating</w:t>
      </w:r>
      <w:r w:rsidRPr="00113574">
        <w:rPr>
          <w:sz w:val="24"/>
          <w:szCs w:val="24"/>
          <w:lang w:val="en-US"/>
        </w:rPr>
        <w:t xml:space="preserve"> </w:t>
      </w:r>
      <w:r w:rsidR="00EA7D38">
        <w:rPr>
          <w:sz w:val="24"/>
          <w:szCs w:val="24"/>
          <w:lang w:val="en-US"/>
        </w:rPr>
        <w:t>huge</w:t>
      </w:r>
      <w:r w:rsidRPr="00113574">
        <w:rPr>
          <w:sz w:val="24"/>
          <w:szCs w:val="24"/>
          <w:lang w:val="en-US"/>
        </w:rPr>
        <w:t xml:space="preserve"> arrays of data the matrix factorisation </w:t>
      </w:r>
      <w:r w:rsidR="00EA7D38">
        <w:rPr>
          <w:sz w:val="24"/>
          <w:szCs w:val="24"/>
          <w:lang w:val="en-US"/>
        </w:rPr>
        <w:t>algorithms</w:t>
      </w:r>
      <w:r w:rsidRPr="00113574">
        <w:rPr>
          <w:sz w:val="24"/>
          <w:szCs w:val="24"/>
          <w:lang w:val="en-US"/>
        </w:rPr>
        <w:t xml:space="preserve"> prove to be superior and, </w:t>
      </w:r>
      <w:r w:rsidR="004418B4">
        <w:rPr>
          <w:sz w:val="24"/>
          <w:szCs w:val="24"/>
          <w:lang w:val="en-US"/>
        </w:rPr>
        <w:t>in particular</w:t>
      </w:r>
      <w:r w:rsidRPr="00113574">
        <w:rPr>
          <w:sz w:val="24"/>
          <w:szCs w:val="24"/>
          <w:lang w:val="en-US"/>
        </w:rPr>
        <w:t xml:space="preserve">, manage to excel at both item rating prediction and item list recommendation tasks </w:t>
      </w:r>
      <w:r w:rsidRPr="00113574">
        <w:rPr>
          <w:sz w:val="24"/>
          <w:szCs w:val="24"/>
          <w:lang w:val="en-GB"/>
        </w:rPr>
        <w:t xml:space="preserve">(Yang et al. 2014). </w:t>
      </w:r>
    </w:p>
    <w:p w14:paraId="478D5D55" w14:textId="5F39D111" w:rsidR="00041273" w:rsidRDefault="00041273" w:rsidP="00FB087B">
      <w:pPr>
        <w:spacing w:line="360" w:lineRule="auto"/>
        <w:ind w:firstLine="720"/>
        <w:jc w:val="both"/>
        <w:rPr>
          <w:sz w:val="24"/>
          <w:szCs w:val="24"/>
          <w:lang w:val="en-US"/>
        </w:rPr>
      </w:pPr>
      <w:r w:rsidRPr="00113574">
        <w:rPr>
          <w:sz w:val="24"/>
          <w:szCs w:val="24"/>
          <w:lang w:val="en-GB"/>
        </w:rPr>
        <w:t xml:space="preserve">Not least important is to </w:t>
      </w:r>
      <w:r w:rsidRPr="00113574">
        <w:rPr>
          <w:sz w:val="24"/>
          <w:szCs w:val="24"/>
          <w:lang w:val="en-US"/>
        </w:rPr>
        <w:t xml:space="preserve">point out </w:t>
      </w:r>
      <w:r w:rsidR="00441503">
        <w:rPr>
          <w:sz w:val="24"/>
          <w:szCs w:val="24"/>
          <w:lang w:val="en-US"/>
        </w:rPr>
        <w:t xml:space="preserve">the </w:t>
      </w:r>
      <w:r w:rsidRPr="00113574">
        <w:rPr>
          <w:sz w:val="24"/>
          <w:szCs w:val="24"/>
          <w:lang w:val="en-US"/>
        </w:rPr>
        <w:t xml:space="preserve">primary challenges </w:t>
      </w:r>
      <w:r w:rsidR="00441503">
        <w:rPr>
          <w:sz w:val="24"/>
          <w:szCs w:val="24"/>
          <w:lang w:val="en-US"/>
        </w:rPr>
        <w:t>that are associated</w:t>
      </w:r>
      <w:r w:rsidRPr="00113574">
        <w:rPr>
          <w:sz w:val="24"/>
          <w:szCs w:val="24"/>
          <w:lang w:val="en-US"/>
        </w:rPr>
        <w:t xml:space="preserve"> with</w:t>
      </w:r>
      <w:r w:rsidR="00441503">
        <w:rPr>
          <w:sz w:val="24"/>
          <w:szCs w:val="24"/>
          <w:lang w:val="en-US"/>
        </w:rPr>
        <w:t xml:space="preserve"> the</w:t>
      </w:r>
      <w:r w:rsidRPr="00113574">
        <w:rPr>
          <w:sz w:val="24"/>
          <w:szCs w:val="24"/>
          <w:lang w:val="en-US"/>
        </w:rPr>
        <w:t xml:space="preserve"> current social recommender system tasks:</w:t>
      </w:r>
      <w:r w:rsidR="00441503">
        <w:rPr>
          <w:sz w:val="24"/>
          <w:szCs w:val="24"/>
          <w:lang w:val="en-US"/>
        </w:rPr>
        <w:t xml:space="preserve"> firstly,</w:t>
      </w:r>
      <w:r w:rsidRPr="00113574">
        <w:rPr>
          <w:sz w:val="24"/>
          <w:szCs w:val="24"/>
          <w:lang w:val="en-US"/>
        </w:rPr>
        <w:t xml:space="preserve"> trust- and distrust-based social recommendation of potential friends, </w:t>
      </w:r>
      <w:r w:rsidRPr="00F32C21">
        <w:rPr>
          <w:sz w:val="24"/>
          <w:szCs w:val="24"/>
          <w:lang w:val="en-US"/>
        </w:rPr>
        <w:t>products and</w:t>
      </w:r>
      <w:r w:rsidR="00EA7D38">
        <w:rPr>
          <w:sz w:val="24"/>
          <w:szCs w:val="24"/>
          <w:lang w:val="en-US"/>
        </w:rPr>
        <w:t xml:space="preserve"> other</w:t>
      </w:r>
      <w:r w:rsidRPr="00F32C21">
        <w:rPr>
          <w:sz w:val="24"/>
          <w:szCs w:val="24"/>
          <w:lang w:val="en-US"/>
        </w:rPr>
        <w:t xml:space="preserve"> content; </w:t>
      </w:r>
      <w:r w:rsidR="00441503">
        <w:rPr>
          <w:sz w:val="24"/>
          <w:szCs w:val="24"/>
          <w:lang w:val="en-US"/>
        </w:rPr>
        <w:t xml:space="preserve">secondly, </w:t>
      </w:r>
      <w:r w:rsidRPr="00F32C21">
        <w:rPr>
          <w:sz w:val="24"/>
          <w:szCs w:val="24"/>
          <w:lang w:val="en-US"/>
        </w:rPr>
        <w:t>group recommendation for multiple people looking to choose a single activity, destination, etc;</w:t>
      </w:r>
      <w:r w:rsidR="00441503">
        <w:rPr>
          <w:sz w:val="24"/>
          <w:szCs w:val="24"/>
          <w:lang w:val="en-US"/>
        </w:rPr>
        <w:t xml:space="preserve"> and thirdly</w:t>
      </w:r>
      <w:r w:rsidR="00057BDC">
        <w:rPr>
          <w:sz w:val="24"/>
          <w:szCs w:val="24"/>
          <w:lang w:val="en-US"/>
        </w:rPr>
        <w:t>,</w:t>
      </w:r>
      <w:r w:rsidRPr="00F32C21">
        <w:rPr>
          <w:sz w:val="24"/>
          <w:szCs w:val="24"/>
          <w:lang w:val="en-US"/>
        </w:rPr>
        <w:t xml:space="preserve"> long tail recommendation, which refers to recommending items with low popular</w:t>
      </w:r>
      <w:r w:rsidRPr="005A02C3">
        <w:rPr>
          <w:sz w:val="24"/>
          <w:szCs w:val="24"/>
          <w:lang w:val="en-US"/>
        </w:rPr>
        <w:t xml:space="preserve">ity – crucial for an effective recommender system </w:t>
      </w:r>
      <w:r w:rsidRPr="005A02C3">
        <w:rPr>
          <w:sz w:val="24"/>
          <w:szCs w:val="24"/>
          <w:lang w:val="en-US"/>
        </w:rPr>
        <w:fldChar w:fldCharType="begin"/>
      </w:r>
      <w:r w:rsidRPr="005A02C3">
        <w:rPr>
          <w:sz w:val="24"/>
          <w:szCs w:val="24"/>
          <w:lang w:val="en-US"/>
        </w:rPr>
        <w:instrText xml:space="preserve"> ADDIN ZOTERO_ITEM CSL_CITATION {"citationID":"qXznvRsK","properties":{"formattedCitation":"(Shi et al., 2014)","plainCitation":"(Shi et al., 2014)","noteIndex":0},"citationItems":[{"id":12,"uris":["http://zotero.org/users/6150972/items/XII5FD8T"],"uri":["http://zotero.org/users/6150972/items/XII5FD8T"],"itemData":{"id":12,"type":"webpage","title":"Collaborative Filtering beyond the User-Item Matrix","URL":"https://proxylibrary.hse.ru:2500/citation.cfm?doid=2620784.2556270","author":[{"family":"Shi","given":"Yue"},{"family":"Larson","given":"Martha"},{"family":"Hanjalic","given":"Alan"}],"issued":{"date-parts":[["2014",7]]},"accessed":{"date-parts":[["2019",12,11]]}}}],"schema":"https://github.com/citation-style-language/schema/raw/master/csl-citation.json"} </w:instrText>
      </w:r>
      <w:r w:rsidRPr="005A02C3">
        <w:rPr>
          <w:sz w:val="24"/>
          <w:szCs w:val="24"/>
          <w:lang w:val="en-US"/>
        </w:rPr>
        <w:fldChar w:fldCharType="separate"/>
      </w:r>
      <w:r w:rsidRPr="005A02C3">
        <w:rPr>
          <w:sz w:val="24"/>
          <w:szCs w:val="24"/>
          <w:lang w:val="en-US"/>
        </w:rPr>
        <w:t>(Shi et al., 2014)</w:t>
      </w:r>
      <w:r w:rsidRPr="005A02C3">
        <w:rPr>
          <w:sz w:val="24"/>
          <w:szCs w:val="24"/>
          <w:lang w:val="en-US"/>
        </w:rPr>
        <w:fldChar w:fldCharType="end"/>
      </w:r>
      <w:r w:rsidRPr="005A02C3">
        <w:rPr>
          <w:sz w:val="24"/>
          <w:szCs w:val="24"/>
          <w:lang w:val="en-US"/>
        </w:rPr>
        <w:t>.</w:t>
      </w:r>
    </w:p>
    <w:p w14:paraId="154272C1" w14:textId="699811B5" w:rsidR="00DD58BC" w:rsidRPr="005A02C3" w:rsidRDefault="00111826" w:rsidP="00FB087B">
      <w:pPr>
        <w:spacing w:line="360" w:lineRule="auto"/>
        <w:ind w:firstLine="720"/>
        <w:jc w:val="both"/>
        <w:rPr>
          <w:sz w:val="24"/>
          <w:szCs w:val="24"/>
          <w:lang w:val="en-GB"/>
        </w:rPr>
      </w:pPr>
      <w:r>
        <w:rPr>
          <w:sz w:val="24"/>
          <w:szCs w:val="24"/>
          <w:lang w:val="en-GB"/>
        </w:rPr>
        <w:t xml:space="preserve">Finally, </w:t>
      </w:r>
      <w:r w:rsidR="00DD58BC" w:rsidRPr="00DD58BC">
        <w:rPr>
          <w:sz w:val="24"/>
          <w:szCs w:val="24"/>
          <w:lang w:val="en-GB"/>
        </w:rPr>
        <w:t>Pantano</w:t>
      </w:r>
      <w:r w:rsidR="00057BDC">
        <w:rPr>
          <w:sz w:val="24"/>
          <w:szCs w:val="24"/>
          <w:lang w:val="en-GB"/>
        </w:rPr>
        <w:t>,</w:t>
      </w:r>
      <w:r w:rsidR="00DD58BC" w:rsidRPr="00DD58BC">
        <w:rPr>
          <w:sz w:val="24"/>
          <w:szCs w:val="24"/>
          <w:lang w:val="en-GB"/>
        </w:rPr>
        <w:t xml:space="preserve"> </w:t>
      </w:r>
      <w:r w:rsidR="00057BDC">
        <w:rPr>
          <w:sz w:val="24"/>
          <w:szCs w:val="24"/>
          <w:lang w:val="en-GB"/>
        </w:rPr>
        <w:t>Priporas and Stylos</w:t>
      </w:r>
      <w:r w:rsidR="00DD58BC" w:rsidRPr="00DD58BC">
        <w:rPr>
          <w:sz w:val="24"/>
          <w:szCs w:val="24"/>
          <w:lang w:val="en-GB"/>
        </w:rPr>
        <w:t xml:space="preserve"> (201</w:t>
      </w:r>
      <w:r w:rsidR="00A24040">
        <w:rPr>
          <w:sz w:val="24"/>
          <w:szCs w:val="24"/>
          <w:lang w:val="en-GB"/>
        </w:rPr>
        <w:t>6</w:t>
      </w:r>
      <w:r w:rsidR="00DD58BC" w:rsidRPr="00DD58BC">
        <w:rPr>
          <w:sz w:val="24"/>
          <w:szCs w:val="24"/>
          <w:lang w:val="en-GB"/>
        </w:rPr>
        <w:t xml:space="preserve">) </w:t>
      </w:r>
      <w:r w:rsidR="00441503">
        <w:rPr>
          <w:sz w:val="24"/>
          <w:szCs w:val="24"/>
          <w:lang w:val="en-GB"/>
        </w:rPr>
        <w:t>emphasi</w:t>
      </w:r>
      <w:r w:rsidR="00C21622">
        <w:rPr>
          <w:sz w:val="24"/>
          <w:szCs w:val="24"/>
          <w:lang w:val="en-GB"/>
        </w:rPr>
        <w:t>s</w:t>
      </w:r>
      <w:r w:rsidR="00441503">
        <w:rPr>
          <w:sz w:val="24"/>
          <w:szCs w:val="24"/>
          <w:lang w:val="en-GB"/>
        </w:rPr>
        <w:t xml:space="preserve">e </w:t>
      </w:r>
      <w:r w:rsidR="00DD58BC" w:rsidRPr="00DD58BC">
        <w:rPr>
          <w:sz w:val="24"/>
          <w:szCs w:val="24"/>
          <w:lang w:val="en-GB"/>
        </w:rPr>
        <w:t>that</w:t>
      </w:r>
      <w:r w:rsidR="00057BDC">
        <w:rPr>
          <w:sz w:val="24"/>
          <w:szCs w:val="24"/>
          <w:lang w:val="en-GB"/>
        </w:rPr>
        <w:t>,</w:t>
      </w:r>
      <w:r w:rsidR="00DD58BC" w:rsidRPr="00DD58BC">
        <w:rPr>
          <w:sz w:val="24"/>
          <w:szCs w:val="24"/>
          <w:lang w:val="en-GB"/>
        </w:rPr>
        <w:t xml:space="preserve"> </w:t>
      </w:r>
      <w:r w:rsidR="00057BDC">
        <w:rPr>
          <w:sz w:val="24"/>
          <w:szCs w:val="24"/>
          <w:lang w:val="en-GB"/>
        </w:rPr>
        <w:t>in the process of making the</w:t>
      </w:r>
      <w:r w:rsidR="00441503">
        <w:rPr>
          <w:sz w:val="24"/>
          <w:szCs w:val="24"/>
          <w:lang w:val="en-GB"/>
        </w:rPr>
        <w:t xml:space="preserve"> </w:t>
      </w:r>
      <w:r w:rsidR="00DD58BC" w:rsidRPr="00DD58BC">
        <w:rPr>
          <w:sz w:val="24"/>
          <w:szCs w:val="24"/>
          <w:lang w:val="en-GB"/>
        </w:rPr>
        <w:t>cho</w:t>
      </w:r>
      <w:r w:rsidR="00441503">
        <w:rPr>
          <w:sz w:val="24"/>
          <w:szCs w:val="24"/>
          <w:lang w:val="en-GB"/>
        </w:rPr>
        <w:t>ice of a</w:t>
      </w:r>
      <w:r w:rsidR="00EA7D38">
        <w:rPr>
          <w:sz w:val="24"/>
          <w:szCs w:val="24"/>
          <w:lang w:val="en-GB"/>
        </w:rPr>
        <w:t xml:space="preserve"> specific</w:t>
      </w:r>
      <w:r w:rsidR="00441503">
        <w:rPr>
          <w:sz w:val="24"/>
          <w:szCs w:val="24"/>
          <w:lang w:val="en-GB"/>
        </w:rPr>
        <w:t xml:space="preserve"> recommendation system</w:t>
      </w:r>
      <w:r w:rsidR="00EA7D38">
        <w:rPr>
          <w:sz w:val="24"/>
          <w:szCs w:val="24"/>
          <w:lang w:val="en-GB"/>
        </w:rPr>
        <w:t xml:space="preserve"> algorithm</w:t>
      </w:r>
      <w:r w:rsidR="00DD58BC" w:rsidRPr="00DD58BC">
        <w:rPr>
          <w:sz w:val="24"/>
          <w:szCs w:val="24"/>
          <w:lang w:val="en-GB"/>
        </w:rPr>
        <w:t xml:space="preserve"> for</w:t>
      </w:r>
      <w:r w:rsidR="00441503">
        <w:rPr>
          <w:sz w:val="24"/>
          <w:szCs w:val="24"/>
          <w:lang w:val="en-GB"/>
        </w:rPr>
        <w:t xml:space="preserve"> the computing</w:t>
      </w:r>
      <w:r w:rsidR="00DD58BC" w:rsidRPr="00DD58BC">
        <w:rPr>
          <w:sz w:val="24"/>
          <w:szCs w:val="24"/>
          <w:lang w:val="en-GB"/>
        </w:rPr>
        <w:t xml:space="preserve"> </w:t>
      </w:r>
      <w:r w:rsidR="00441503">
        <w:rPr>
          <w:sz w:val="24"/>
          <w:szCs w:val="24"/>
          <w:lang w:val="en-GB"/>
        </w:rPr>
        <w:t xml:space="preserve">of item rating </w:t>
      </w:r>
      <w:r w:rsidR="00DD58BC" w:rsidRPr="00DD58BC">
        <w:rPr>
          <w:sz w:val="24"/>
          <w:szCs w:val="24"/>
          <w:lang w:val="en-GB"/>
        </w:rPr>
        <w:t>prediction</w:t>
      </w:r>
      <w:r w:rsidR="00441503">
        <w:rPr>
          <w:sz w:val="24"/>
          <w:szCs w:val="24"/>
          <w:lang w:val="en-GB"/>
        </w:rPr>
        <w:t>s</w:t>
      </w:r>
      <w:r w:rsidR="00057BDC">
        <w:rPr>
          <w:sz w:val="24"/>
          <w:szCs w:val="24"/>
          <w:lang w:val="en-GB"/>
        </w:rPr>
        <w:t>, the researchers</w:t>
      </w:r>
      <w:r w:rsidR="00DD58BC">
        <w:rPr>
          <w:sz w:val="24"/>
          <w:szCs w:val="24"/>
          <w:lang w:val="en-GB"/>
        </w:rPr>
        <w:t xml:space="preserve"> </w:t>
      </w:r>
      <w:r w:rsidR="00DD58BC" w:rsidRPr="00DD58BC">
        <w:rPr>
          <w:sz w:val="24"/>
          <w:szCs w:val="24"/>
          <w:lang w:val="en-GB"/>
        </w:rPr>
        <w:t xml:space="preserve">should take into account the </w:t>
      </w:r>
      <w:r w:rsidR="00441503">
        <w:rPr>
          <w:sz w:val="24"/>
          <w:szCs w:val="24"/>
          <w:lang w:val="en-GB"/>
        </w:rPr>
        <w:t>specifics of the domain’s informational context</w:t>
      </w:r>
      <w:r w:rsidR="00057BDC">
        <w:rPr>
          <w:sz w:val="24"/>
          <w:szCs w:val="24"/>
          <w:lang w:val="en-GB"/>
        </w:rPr>
        <w:t xml:space="preserve"> (what the available data sources are; how the information on users and items is organi</w:t>
      </w:r>
      <w:r w:rsidR="00C21622">
        <w:rPr>
          <w:sz w:val="24"/>
          <w:szCs w:val="24"/>
          <w:lang w:val="en-GB"/>
        </w:rPr>
        <w:t>s</w:t>
      </w:r>
      <w:r w:rsidR="00057BDC">
        <w:rPr>
          <w:sz w:val="24"/>
          <w:szCs w:val="24"/>
          <w:lang w:val="en-GB"/>
        </w:rPr>
        <w:t>ed there)</w:t>
      </w:r>
      <w:r w:rsidR="00DD58BC" w:rsidRPr="00DD58BC">
        <w:rPr>
          <w:sz w:val="24"/>
          <w:szCs w:val="24"/>
          <w:lang w:val="en-GB"/>
        </w:rPr>
        <w:t xml:space="preserve">, the </w:t>
      </w:r>
      <w:r w:rsidR="00441503">
        <w:rPr>
          <w:sz w:val="24"/>
          <w:szCs w:val="24"/>
          <w:lang w:val="en-GB"/>
        </w:rPr>
        <w:t>type</w:t>
      </w:r>
      <w:r w:rsidR="00DD58BC">
        <w:rPr>
          <w:sz w:val="24"/>
          <w:szCs w:val="24"/>
          <w:lang w:val="en-GB"/>
        </w:rPr>
        <w:t xml:space="preserve"> </w:t>
      </w:r>
      <w:r w:rsidR="00DD58BC" w:rsidRPr="00DD58BC">
        <w:rPr>
          <w:sz w:val="24"/>
          <w:szCs w:val="24"/>
          <w:lang w:val="en-GB"/>
        </w:rPr>
        <w:t>of data</w:t>
      </w:r>
      <w:r w:rsidR="00057BDC">
        <w:rPr>
          <w:sz w:val="24"/>
          <w:szCs w:val="24"/>
          <w:lang w:val="en-GB"/>
        </w:rPr>
        <w:t xml:space="preserve"> that was made available in this particular domain</w:t>
      </w:r>
      <w:r w:rsidR="00DD58BC" w:rsidRPr="00DD58BC">
        <w:rPr>
          <w:sz w:val="24"/>
          <w:szCs w:val="24"/>
          <w:lang w:val="en-GB"/>
        </w:rPr>
        <w:t xml:space="preserve"> (if numerical, strings, mixed, etc.), a</w:t>
      </w:r>
      <w:r w:rsidR="00441503">
        <w:rPr>
          <w:sz w:val="24"/>
          <w:szCs w:val="24"/>
          <w:lang w:val="en-GB"/>
        </w:rPr>
        <w:t>s well as</w:t>
      </w:r>
      <w:r w:rsidR="00DD58BC" w:rsidRPr="00DD58BC">
        <w:rPr>
          <w:sz w:val="24"/>
          <w:szCs w:val="24"/>
          <w:lang w:val="en-GB"/>
        </w:rPr>
        <w:t xml:space="preserve"> </w:t>
      </w:r>
      <w:r w:rsidR="00441503">
        <w:rPr>
          <w:sz w:val="24"/>
          <w:szCs w:val="24"/>
          <w:lang w:val="en-GB"/>
        </w:rPr>
        <w:t xml:space="preserve">the </w:t>
      </w:r>
      <w:r w:rsidR="00A24040">
        <w:rPr>
          <w:sz w:val="24"/>
          <w:szCs w:val="24"/>
          <w:lang w:val="en-GB"/>
        </w:rPr>
        <w:t>maximum bearable mark of the</w:t>
      </w:r>
      <w:r w:rsidR="00DD58BC">
        <w:rPr>
          <w:sz w:val="24"/>
          <w:szCs w:val="24"/>
          <w:lang w:val="en-GB"/>
        </w:rPr>
        <w:t xml:space="preserve"> </w:t>
      </w:r>
      <w:r w:rsidR="00DD58BC" w:rsidRPr="00DD58BC">
        <w:rPr>
          <w:sz w:val="24"/>
          <w:szCs w:val="24"/>
          <w:lang w:val="en-GB"/>
        </w:rPr>
        <w:t>computational cost</w:t>
      </w:r>
      <w:r w:rsidR="00A24040">
        <w:rPr>
          <w:sz w:val="24"/>
          <w:szCs w:val="24"/>
          <w:lang w:val="en-GB"/>
        </w:rPr>
        <w:t>s</w:t>
      </w:r>
      <w:r w:rsidR="00DD58BC" w:rsidRPr="00DD58BC">
        <w:rPr>
          <w:sz w:val="24"/>
          <w:szCs w:val="24"/>
          <w:lang w:val="en-GB"/>
        </w:rPr>
        <w:t xml:space="preserve"> (incorporating the speed of</w:t>
      </w:r>
      <w:r w:rsidR="00A24040">
        <w:rPr>
          <w:sz w:val="24"/>
          <w:szCs w:val="24"/>
          <w:lang w:val="en-GB"/>
        </w:rPr>
        <w:t xml:space="preserve"> a</w:t>
      </w:r>
      <w:r w:rsidR="00DD58BC" w:rsidRPr="00DD58BC">
        <w:rPr>
          <w:sz w:val="24"/>
          <w:szCs w:val="24"/>
          <w:lang w:val="en-GB"/>
        </w:rPr>
        <w:t xml:space="preserve"> program</w:t>
      </w:r>
      <w:r w:rsidR="00C21622">
        <w:rPr>
          <w:sz w:val="24"/>
          <w:szCs w:val="24"/>
          <w:lang w:val="en-GB"/>
        </w:rPr>
        <w:t>me</w:t>
      </w:r>
      <w:r w:rsidR="00DD58BC">
        <w:rPr>
          <w:sz w:val="24"/>
          <w:szCs w:val="24"/>
          <w:lang w:val="en-GB"/>
        </w:rPr>
        <w:t xml:space="preserve"> </w:t>
      </w:r>
      <w:r w:rsidR="00DD58BC" w:rsidRPr="00DD58BC">
        <w:rPr>
          <w:sz w:val="24"/>
          <w:szCs w:val="24"/>
          <w:lang w:val="en-GB"/>
        </w:rPr>
        <w:t>execution).</w:t>
      </w:r>
    </w:p>
    <w:p w14:paraId="313906AB" w14:textId="0D91B187" w:rsidR="00AE166E" w:rsidRDefault="00AE166E" w:rsidP="00FB087B">
      <w:pPr>
        <w:spacing w:line="360" w:lineRule="auto"/>
        <w:rPr>
          <w:sz w:val="24"/>
          <w:szCs w:val="24"/>
          <w:lang w:val="en-GB"/>
        </w:rPr>
      </w:pPr>
    </w:p>
    <w:p w14:paraId="295431C8" w14:textId="77777777" w:rsidR="00280A2F" w:rsidRDefault="00280A2F" w:rsidP="00FB087B">
      <w:pPr>
        <w:spacing w:line="360" w:lineRule="auto"/>
        <w:rPr>
          <w:sz w:val="24"/>
          <w:szCs w:val="24"/>
          <w:lang w:val="en-GB"/>
        </w:rPr>
      </w:pPr>
    </w:p>
    <w:p w14:paraId="73C19C91" w14:textId="77777777" w:rsidR="00AE166E" w:rsidRPr="00F32C21" w:rsidRDefault="00AE166E" w:rsidP="00FB087B">
      <w:pPr>
        <w:spacing w:line="360" w:lineRule="auto"/>
        <w:rPr>
          <w:sz w:val="24"/>
          <w:szCs w:val="24"/>
          <w:lang w:val="en-GB"/>
        </w:rPr>
      </w:pPr>
    </w:p>
    <w:p w14:paraId="65A06DB2" w14:textId="77777777" w:rsidR="00AE166E" w:rsidRPr="00F32C21" w:rsidRDefault="00AE166E" w:rsidP="00FB087B">
      <w:pPr>
        <w:pStyle w:val="2"/>
        <w:spacing w:before="0" w:line="360" w:lineRule="auto"/>
        <w:rPr>
          <w:rFonts w:ascii="Times New Roman" w:hAnsi="Times New Roman" w:cs="Times New Roman"/>
          <w:b/>
          <w:bCs/>
          <w:color w:val="auto"/>
          <w:sz w:val="24"/>
          <w:szCs w:val="24"/>
          <w:lang w:val="en-GB"/>
        </w:rPr>
      </w:pPr>
      <w:bookmarkStart w:id="8" w:name="_Toc41836793"/>
      <w:r w:rsidRPr="00F32C21">
        <w:rPr>
          <w:rFonts w:ascii="Times New Roman" w:hAnsi="Times New Roman" w:cs="Times New Roman"/>
          <w:b/>
          <w:bCs/>
          <w:color w:val="auto"/>
          <w:sz w:val="24"/>
          <w:szCs w:val="24"/>
          <w:lang w:val="en-GB"/>
        </w:rPr>
        <w:t>2.</w:t>
      </w:r>
      <w:r>
        <w:rPr>
          <w:rFonts w:ascii="Times New Roman" w:hAnsi="Times New Roman" w:cs="Times New Roman"/>
          <w:b/>
          <w:bCs/>
          <w:color w:val="auto"/>
          <w:sz w:val="24"/>
          <w:szCs w:val="24"/>
          <w:lang w:val="en-GB"/>
        </w:rPr>
        <w:t>3</w:t>
      </w:r>
      <w:r w:rsidRPr="00F32C21">
        <w:rPr>
          <w:rFonts w:ascii="Times New Roman" w:hAnsi="Times New Roman" w:cs="Times New Roman"/>
          <w:b/>
          <w:bCs/>
          <w:color w:val="auto"/>
          <w:sz w:val="24"/>
          <w:szCs w:val="24"/>
          <w:lang w:val="en-GB"/>
        </w:rPr>
        <w:t xml:space="preserve"> </w:t>
      </w:r>
      <w:r>
        <w:rPr>
          <w:rFonts w:ascii="Times New Roman" w:hAnsi="Times New Roman" w:cs="Times New Roman"/>
          <w:b/>
          <w:bCs/>
          <w:color w:val="auto"/>
          <w:sz w:val="24"/>
          <w:szCs w:val="24"/>
          <w:lang w:val="en-GB"/>
        </w:rPr>
        <w:t xml:space="preserve">Overview of </w:t>
      </w:r>
      <w:r w:rsidR="002A68D4">
        <w:rPr>
          <w:rFonts w:ascii="Times New Roman" w:hAnsi="Times New Roman" w:cs="Times New Roman"/>
          <w:b/>
          <w:bCs/>
          <w:color w:val="auto"/>
          <w:sz w:val="24"/>
          <w:szCs w:val="24"/>
          <w:lang w:val="en-GB"/>
        </w:rPr>
        <w:t>popular</w:t>
      </w:r>
      <w:r>
        <w:rPr>
          <w:rFonts w:ascii="Times New Roman" w:hAnsi="Times New Roman" w:cs="Times New Roman"/>
          <w:b/>
          <w:bCs/>
          <w:color w:val="auto"/>
          <w:sz w:val="24"/>
          <w:szCs w:val="24"/>
          <w:lang w:val="en-GB"/>
        </w:rPr>
        <w:t xml:space="preserve"> travel recommender system</w:t>
      </w:r>
      <w:r w:rsidR="002A68D4">
        <w:rPr>
          <w:rFonts w:ascii="Times New Roman" w:hAnsi="Times New Roman" w:cs="Times New Roman"/>
          <w:b/>
          <w:bCs/>
          <w:color w:val="auto"/>
          <w:sz w:val="24"/>
          <w:szCs w:val="24"/>
          <w:lang w:val="en-GB"/>
        </w:rPr>
        <w:t xml:space="preserve"> approaches</w:t>
      </w:r>
      <w:bookmarkEnd w:id="8"/>
    </w:p>
    <w:p w14:paraId="569D2BCA" w14:textId="2019889C" w:rsidR="00AE166E" w:rsidRDefault="00AE166E" w:rsidP="00FB087B">
      <w:pPr>
        <w:spacing w:line="360" w:lineRule="auto"/>
        <w:rPr>
          <w:sz w:val="24"/>
          <w:szCs w:val="24"/>
          <w:lang w:val="en-GB"/>
        </w:rPr>
      </w:pPr>
    </w:p>
    <w:p w14:paraId="0E9A9148" w14:textId="5AC42B01" w:rsidR="00280A2F" w:rsidRDefault="00280A2F" w:rsidP="00FB087B">
      <w:pPr>
        <w:spacing w:line="360" w:lineRule="auto"/>
        <w:rPr>
          <w:sz w:val="24"/>
          <w:szCs w:val="24"/>
          <w:lang w:val="en-GB"/>
        </w:rPr>
      </w:pPr>
    </w:p>
    <w:p w14:paraId="32B2B9E1" w14:textId="77777777" w:rsidR="00280A2F" w:rsidRDefault="00280A2F" w:rsidP="00FB087B">
      <w:pPr>
        <w:spacing w:line="360" w:lineRule="auto"/>
        <w:rPr>
          <w:sz w:val="24"/>
          <w:szCs w:val="24"/>
          <w:lang w:val="en-GB"/>
        </w:rPr>
      </w:pPr>
    </w:p>
    <w:p w14:paraId="66A5D453" w14:textId="77777777" w:rsidR="00664DF3" w:rsidRDefault="00664DF3" w:rsidP="00FB087B">
      <w:pPr>
        <w:spacing w:line="360" w:lineRule="auto"/>
        <w:ind w:firstLine="720"/>
        <w:jc w:val="both"/>
        <w:rPr>
          <w:sz w:val="24"/>
          <w:szCs w:val="24"/>
          <w:lang w:val="en-GB"/>
        </w:rPr>
      </w:pPr>
      <w:r>
        <w:rPr>
          <w:sz w:val="24"/>
          <w:szCs w:val="24"/>
          <w:lang w:val="en-GB"/>
        </w:rPr>
        <w:t>The central aim of the majority of tourism-related recommendation systems is to provide users with suggestions of relevant travel destinations and tourist attractions that are otherwise commonly known as the Points of Interest (PoI</w:t>
      </w:r>
      <w:r w:rsidR="00AA5EC8">
        <w:rPr>
          <w:sz w:val="24"/>
          <w:szCs w:val="24"/>
          <w:lang w:val="en-GB"/>
        </w:rPr>
        <w:t>s</w:t>
      </w:r>
      <w:r>
        <w:rPr>
          <w:sz w:val="24"/>
          <w:szCs w:val="24"/>
          <w:lang w:val="en-GB"/>
        </w:rPr>
        <w:t xml:space="preserve">). </w:t>
      </w:r>
      <w:r w:rsidR="00160E0C">
        <w:rPr>
          <w:sz w:val="24"/>
          <w:szCs w:val="24"/>
          <w:lang w:val="en-GB"/>
        </w:rPr>
        <w:t xml:space="preserve">Although there exist other more sophisticated systems </w:t>
      </w:r>
      <w:r w:rsidR="00A50DA3">
        <w:rPr>
          <w:sz w:val="24"/>
          <w:szCs w:val="24"/>
          <w:lang w:val="en-GB"/>
        </w:rPr>
        <w:t xml:space="preserve">that are </w:t>
      </w:r>
      <w:r w:rsidR="00160E0C">
        <w:rPr>
          <w:sz w:val="24"/>
          <w:szCs w:val="24"/>
          <w:lang w:val="en-GB"/>
        </w:rPr>
        <w:t>offering</w:t>
      </w:r>
      <w:r w:rsidR="003902BB">
        <w:rPr>
          <w:sz w:val="24"/>
          <w:szCs w:val="24"/>
          <w:lang w:val="en-GB"/>
        </w:rPr>
        <w:t xml:space="preserve"> users</w:t>
      </w:r>
      <w:r w:rsidR="00160E0C">
        <w:rPr>
          <w:sz w:val="24"/>
          <w:szCs w:val="24"/>
          <w:lang w:val="en-GB"/>
        </w:rPr>
        <w:t xml:space="preserve"> travel routes recommendations </w:t>
      </w:r>
      <w:r w:rsidR="00585CC6">
        <w:rPr>
          <w:sz w:val="24"/>
          <w:szCs w:val="24"/>
          <w:lang w:val="en-GB"/>
        </w:rPr>
        <w:t>and even</w:t>
      </w:r>
      <w:r w:rsidR="00160E0C">
        <w:rPr>
          <w:sz w:val="24"/>
          <w:szCs w:val="24"/>
          <w:lang w:val="en-GB"/>
        </w:rPr>
        <w:t xml:space="preserve"> personali</w:t>
      </w:r>
      <w:r w:rsidR="008F25E7">
        <w:rPr>
          <w:sz w:val="24"/>
          <w:szCs w:val="24"/>
          <w:lang w:val="en-GB"/>
        </w:rPr>
        <w:t>s</w:t>
      </w:r>
      <w:r w:rsidR="00160E0C">
        <w:rPr>
          <w:sz w:val="24"/>
          <w:szCs w:val="24"/>
          <w:lang w:val="en-GB"/>
        </w:rPr>
        <w:t xml:space="preserve">ed </w:t>
      </w:r>
      <w:r w:rsidR="0012023B">
        <w:rPr>
          <w:sz w:val="24"/>
          <w:szCs w:val="24"/>
          <w:lang w:val="en-GB"/>
        </w:rPr>
        <w:t>trip</w:t>
      </w:r>
      <w:r w:rsidR="00160E0C">
        <w:rPr>
          <w:sz w:val="24"/>
          <w:szCs w:val="24"/>
          <w:lang w:val="en-GB"/>
        </w:rPr>
        <w:t xml:space="preserve"> planning services</w:t>
      </w:r>
      <w:r>
        <w:rPr>
          <w:sz w:val="24"/>
          <w:szCs w:val="24"/>
          <w:lang w:val="en-GB"/>
        </w:rPr>
        <w:t>, in line with the objectives of the present research paper, only the</w:t>
      </w:r>
      <w:r w:rsidR="003639EF">
        <w:rPr>
          <w:sz w:val="24"/>
          <w:szCs w:val="24"/>
          <w:lang w:val="en-GB"/>
        </w:rPr>
        <w:t xml:space="preserve"> </w:t>
      </w:r>
      <w:r w:rsidR="00160E0C">
        <w:rPr>
          <w:sz w:val="24"/>
          <w:szCs w:val="24"/>
          <w:lang w:val="en-GB"/>
        </w:rPr>
        <w:t>algorithm</w:t>
      </w:r>
      <w:r>
        <w:rPr>
          <w:sz w:val="24"/>
          <w:szCs w:val="24"/>
          <w:lang w:val="en-GB"/>
        </w:rPr>
        <w:t xml:space="preserve">s </w:t>
      </w:r>
      <w:r w:rsidR="00160E0C">
        <w:rPr>
          <w:sz w:val="24"/>
          <w:szCs w:val="24"/>
          <w:lang w:val="en-GB"/>
        </w:rPr>
        <w:t>that speciali</w:t>
      </w:r>
      <w:r w:rsidR="008F25E7">
        <w:rPr>
          <w:sz w:val="24"/>
          <w:szCs w:val="24"/>
          <w:lang w:val="en-GB"/>
        </w:rPr>
        <w:t>s</w:t>
      </w:r>
      <w:r w:rsidR="00160E0C">
        <w:rPr>
          <w:sz w:val="24"/>
          <w:szCs w:val="24"/>
          <w:lang w:val="en-GB"/>
        </w:rPr>
        <w:t>e</w:t>
      </w:r>
      <w:r>
        <w:rPr>
          <w:sz w:val="24"/>
          <w:szCs w:val="24"/>
          <w:lang w:val="en-GB"/>
        </w:rPr>
        <w:t xml:space="preserve"> </w:t>
      </w:r>
      <w:r w:rsidR="003639EF">
        <w:rPr>
          <w:sz w:val="24"/>
          <w:szCs w:val="24"/>
          <w:lang w:val="en-GB"/>
        </w:rPr>
        <w:t>in recommending</w:t>
      </w:r>
      <w:r>
        <w:rPr>
          <w:sz w:val="24"/>
          <w:szCs w:val="24"/>
          <w:lang w:val="en-GB"/>
        </w:rPr>
        <w:t xml:space="preserve"> PoI</w:t>
      </w:r>
      <w:r w:rsidR="00AA5EC8">
        <w:rPr>
          <w:sz w:val="24"/>
          <w:szCs w:val="24"/>
          <w:lang w:val="en-GB"/>
        </w:rPr>
        <w:t>s</w:t>
      </w:r>
      <w:r>
        <w:rPr>
          <w:sz w:val="24"/>
          <w:szCs w:val="24"/>
          <w:lang w:val="en-GB"/>
        </w:rPr>
        <w:t xml:space="preserve"> </w:t>
      </w:r>
      <w:r w:rsidR="00585CC6">
        <w:rPr>
          <w:sz w:val="24"/>
          <w:szCs w:val="24"/>
          <w:lang w:val="en-GB"/>
        </w:rPr>
        <w:t>are going to</w:t>
      </w:r>
      <w:r>
        <w:rPr>
          <w:sz w:val="24"/>
          <w:szCs w:val="24"/>
          <w:lang w:val="en-GB"/>
        </w:rPr>
        <w:t xml:space="preserve"> be considered</w:t>
      </w:r>
      <w:r w:rsidR="003902BB">
        <w:rPr>
          <w:sz w:val="24"/>
          <w:szCs w:val="24"/>
          <w:lang w:val="en-GB"/>
        </w:rPr>
        <w:t xml:space="preserve"> (</w:t>
      </w:r>
      <w:r w:rsidR="003902BB" w:rsidRPr="003902BB">
        <w:rPr>
          <w:sz w:val="24"/>
          <w:szCs w:val="24"/>
          <w:lang w:val="en-US"/>
        </w:rPr>
        <w:t>Gavalas</w:t>
      </w:r>
      <w:r w:rsidR="008F25E7">
        <w:rPr>
          <w:sz w:val="24"/>
          <w:szCs w:val="24"/>
          <w:lang w:val="en-US"/>
        </w:rPr>
        <w:t xml:space="preserve"> et al.</w:t>
      </w:r>
      <w:r w:rsidR="003902BB">
        <w:rPr>
          <w:sz w:val="24"/>
          <w:szCs w:val="24"/>
          <w:lang w:val="en-US"/>
        </w:rPr>
        <w:t xml:space="preserve">, </w:t>
      </w:r>
      <w:r w:rsidR="003902BB" w:rsidRPr="003902BB">
        <w:rPr>
          <w:sz w:val="24"/>
          <w:szCs w:val="24"/>
          <w:lang w:val="en-US"/>
        </w:rPr>
        <w:t>2014</w:t>
      </w:r>
      <w:r w:rsidR="003902BB">
        <w:rPr>
          <w:sz w:val="24"/>
          <w:szCs w:val="24"/>
          <w:lang w:val="en-US"/>
        </w:rPr>
        <w:t>)</w:t>
      </w:r>
      <w:r>
        <w:rPr>
          <w:sz w:val="24"/>
          <w:szCs w:val="24"/>
          <w:lang w:val="en-GB"/>
        </w:rPr>
        <w:t>.</w:t>
      </w:r>
    </w:p>
    <w:p w14:paraId="02CF5C3B" w14:textId="77777777" w:rsidR="00DC50ED" w:rsidRDefault="00DC50ED" w:rsidP="00FB087B">
      <w:pPr>
        <w:spacing w:line="360" w:lineRule="auto"/>
        <w:ind w:firstLine="720"/>
        <w:jc w:val="both"/>
        <w:rPr>
          <w:sz w:val="24"/>
          <w:szCs w:val="24"/>
          <w:lang w:val="en-GB"/>
        </w:rPr>
      </w:pPr>
      <w:r>
        <w:rPr>
          <w:sz w:val="24"/>
          <w:szCs w:val="24"/>
          <w:lang w:val="en-GB"/>
        </w:rPr>
        <w:t xml:space="preserve">The </w:t>
      </w:r>
      <w:r w:rsidR="00585CC6">
        <w:rPr>
          <w:sz w:val="24"/>
          <w:szCs w:val="24"/>
          <w:lang w:val="en-GB"/>
        </w:rPr>
        <w:t>broad</w:t>
      </w:r>
      <w:r>
        <w:rPr>
          <w:sz w:val="24"/>
          <w:szCs w:val="24"/>
          <w:lang w:val="en-GB"/>
        </w:rPr>
        <w:t xml:space="preserve"> variety of</w:t>
      </w:r>
      <w:r w:rsidR="00585CC6">
        <w:rPr>
          <w:sz w:val="24"/>
          <w:szCs w:val="24"/>
          <w:lang w:val="en-GB"/>
        </w:rPr>
        <w:t xml:space="preserve"> popular</w:t>
      </w:r>
      <w:r>
        <w:rPr>
          <w:sz w:val="24"/>
          <w:szCs w:val="24"/>
          <w:lang w:val="en-GB"/>
        </w:rPr>
        <w:t xml:space="preserve"> recommender system</w:t>
      </w:r>
      <w:r w:rsidR="00585CC6">
        <w:rPr>
          <w:sz w:val="24"/>
          <w:szCs w:val="24"/>
          <w:lang w:val="en-GB"/>
        </w:rPr>
        <w:t xml:space="preserve"> frameworks,</w:t>
      </w:r>
      <w:r>
        <w:rPr>
          <w:sz w:val="24"/>
          <w:szCs w:val="24"/>
          <w:lang w:val="en-GB"/>
        </w:rPr>
        <w:t xml:space="preserve"> </w:t>
      </w:r>
      <w:r w:rsidR="00585CC6">
        <w:rPr>
          <w:sz w:val="24"/>
          <w:szCs w:val="24"/>
          <w:lang w:val="en-GB"/>
        </w:rPr>
        <w:t>which</w:t>
      </w:r>
      <w:r>
        <w:rPr>
          <w:sz w:val="24"/>
          <w:szCs w:val="24"/>
          <w:lang w:val="en-GB"/>
        </w:rPr>
        <w:t xml:space="preserve"> </w:t>
      </w:r>
      <w:r w:rsidR="00585CC6">
        <w:rPr>
          <w:sz w:val="24"/>
          <w:szCs w:val="24"/>
          <w:lang w:val="en-GB"/>
        </w:rPr>
        <w:t>are</w:t>
      </w:r>
      <w:r>
        <w:rPr>
          <w:sz w:val="24"/>
          <w:szCs w:val="24"/>
          <w:lang w:val="en-GB"/>
        </w:rPr>
        <w:t xml:space="preserve"> </w:t>
      </w:r>
      <w:r w:rsidR="00585CC6">
        <w:rPr>
          <w:sz w:val="24"/>
          <w:szCs w:val="24"/>
          <w:lang w:val="en-GB"/>
        </w:rPr>
        <w:t>employed</w:t>
      </w:r>
      <w:r>
        <w:rPr>
          <w:sz w:val="24"/>
          <w:szCs w:val="24"/>
          <w:lang w:val="en-GB"/>
        </w:rPr>
        <w:t xml:space="preserve"> for the application in the travel domain</w:t>
      </w:r>
      <w:r w:rsidR="00585CC6">
        <w:rPr>
          <w:sz w:val="24"/>
          <w:szCs w:val="24"/>
          <w:lang w:val="en-GB"/>
        </w:rPr>
        <w:t>,</w:t>
      </w:r>
      <w:r>
        <w:rPr>
          <w:sz w:val="24"/>
          <w:szCs w:val="24"/>
          <w:lang w:val="en-GB"/>
        </w:rPr>
        <w:t xml:space="preserve"> </w:t>
      </w:r>
      <w:r w:rsidR="008C4794">
        <w:rPr>
          <w:sz w:val="24"/>
          <w:szCs w:val="24"/>
          <w:lang w:val="en-GB"/>
        </w:rPr>
        <w:t xml:space="preserve">can be most conveniently </w:t>
      </w:r>
      <w:r w:rsidR="00664DF3">
        <w:rPr>
          <w:sz w:val="24"/>
          <w:szCs w:val="24"/>
          <w:lang w:val="en-GB"/>
        </w:rPr>
        <w:t>represented as</w:t>
      </w:r>
      <w:r w:rsidR="008C4794">
        <w:rPr>
          <w:sz w:val="24"/>
          <w:szCs w:val="24"/>
          <w:lang w:val="en-GB"/>
        </w:rPr>
        <w:t xml:space="preserve"> the </w:t>
      </w:r>
      <w:r w:rsidR="00096250">
        <w:rPr>
          <w:sz w:val="24"/>
          <w:szCs w:val="24"/>
          <w:lang w:val="en-GB"/>
        </w:rPr>
        <w:t>following</w:t>
      </w:r>
      <w:r w:rsidR="008C4794">
        <w:rPr>
          <w:sz w:val="24"/>
          <w:szCs w:val="24"/>
          <w:lang w:val="en-GB"/>
        </w:rPr>
        <w:t xml:space="preserve"> categories according to both the type of approach that they employ and the type of data that they are based on</w:t>
      </w:r>
      <w:r w:rsidR="007450E4">
        <w:rPr>
          <w:sz w:val="24"/>
          <w:szCs w:val="24"/>
          <w:lang w:val="en-GB"/>
        </w:rPr>
        <w:t xml:space="preserve"> (</w:t>
      </w:r>
      <w:r w:rsidR="003902BB">
        <w:rPr>
          <w:sz w:val="24"/>
          <w:szCs w:val="24"/>
          <w:lang w:val="en-GB"/>
        </w:rPr>
        <w:t>Roopesh &amp; Tulasi, 2018</w:t>
      </w:r>
      <w:r w:rsidR="007450E4">
        <w:rPr>
          <w:sz w:val="24"/>
          <w:szCs w:val="24"/>
          <w:lang w:val="en-GB"/>
        </w:rPr>
        <w:t>)</w:t>
      </w:r>
      <w:r w:rsidR="008C4794">
        <w:rPr>
          <w:sz w:val="24"/>
          <w:szCs w:val="24"/>
          <w:lang w:val="en-GB"/>
        </w:rPr>
        <w:t>:</w:t>
      </w:r>
    </w:p>
    <w:p w14:paraId="6812025F" w14:textId="4BE26A27" w:rsidR="008C4794" w:rsidRPr="006F2A47" w:rsidRDefault="006F2A47" w:rsidP="00FB087B">
      <w:pPr>
        <w:spacing w:line="360" w:lineRule="auto"/>
        <w:ind w:left="567"/>
        <w:jc w:val="both"/>
        <w:rPr>
          <w:sz w:val="24"/>
          <w:szCs w:val="24"/>
          <w:lang w:val="en-GB"/>
        </w:rPr>
      </w:pPr>
      <w:r>
        <w:rPr>
          <w:sz w:val="24"/>
          <w:szCs w:val="24"/>
          <w:lang w:val="en-GB"/>
        </w:rPr>
        <w:lastRenderedPageBreak/>
        <w:t xml:space="preserve">a) </w:t>
      </w:r>
      <w:r w:rsidR="00096250" w:rsidRPr="006F2A47">
        <w:rPr>
          <w:sz w:val="24"/>
          <w:szCs w:val="24"/>
          <w:lang w:val="en-GB"/>
        </w:rPr>
        <w:t>Context</w:t>
      </w:r>
      <w:r w:rsidR="007450E4" w:rsidRPr="006F2A47">
        <w:rPr>
          <w:sz w:val="24"/>
          <w:szCs w:val="24"/>
          <w:lang w:val="en-GB"/>
        </w:rPr>
        <w:t xml:space="preserve"> aware</w:t>
      </w:r>
      <w:r w:rsidR="00096250" w:rsidRPr="006F2A47">
        <w:rPr>
          <w:sz w:val="24"/>
          <w:szCs w:val="24"/>
          <w:lang w:val="en-GB"/>
        </w:rPr>
        <w:t xml:space="preserve"> system</w:t>
      </w:r>
      <w:r w:rsidR="00B158D6" w:rsidRPr="006F2A47">
        <w:rPr>
          <w:sz w:val="24"/>
          <w:szCs w:val="24"/>
          <w:lang w:val="en-GB"/>
        </w:rPr>
        <w:t>s</w:t>
      </w:r>
      <w:r w:rsidR="00096250" w:rsidRPr="006F2A47">
        <w:rPr>
          <w:sz w:val="24"/>
          <w:szCs w:val="24"/>
          <w:lang w:val="en-GB"/>
        </w:rPr>
        <w:t xml:space="preserve"> that </w:t>
      </w:r>
      <w:r w:rsidR="00DC5BA6" w:rsidRPr="006F2A47">
        <w:rPr>
          <w:sz w:val="24"/>
          <w:szCs w:val="24"/>
          <w:lang w:val="en-GB"/>
        </w:rPr>
        <w:t xml:space="preserve">rely on </w:t>
      </w:r>
      <w:r w:rsidR="00E66441" w:rsidRPr="006F2A47">
        <w:rPr>
          <w:sz w:val="24"/>
          <w:szCs w:val="24"/>
          <w:lang w:val="en-GB"/>
        </w:rPr>
        <w:t xml:space="preserve">constantly </w:t>
      </w:r>
      <w:r w:rsidR="00DC5BA6" w:rsidRPr="006F2A47">
        <w:rPr>
          <w:sz w:val="24"/>
          <w:szCs w:val="24"/>
          <w:lang w:val="en-GB"/>
        </w:rPr>
        <w:t xml:space="preserve">gathering contextual information from a person’s device, web browser or social media that way enabling a </w:t>
      </w:r>
      <w:r w:rsidR="00E66441" w:rsidRPr="006F2A47">
        <w:rPr>
          <w:sz w:val="24"/>
          <w:szCs w:val="24"/>
          <w:lang w:val="en-GB"/>
        </w:rPr>
        <w:t>live</w:t>
      </w:r>
      <w:r w:rsidR="00DC5BA6" w:rsidRPr="006F2A47">
        <w:rPr>
          <w:sz w:val="24"/>
          <w:szCs w:val="24"/>
          <w:lang w:val="en-GB"/>
        </w:rPr>
        <w:t xml:space="preserve"> update</w:t>
      </w:r>
      <w:r w:rsidR="00096250" w:rsidRPr="006F2A47">
        <w:rPr>
          <w:sz w:val="24"/>
          <w:szCs w:val="24"/>
          <w:lang w:val="en-GB"/>
        </w:rPr>
        <w:t xml:space="preserve"> </w:t>
      </w:r>
      <w:r w:rsidR="00DC5BA6" w:rsidRPr="006F2A47">
        <w:rPr>
          <w:sz w:val="24"/>
          <w:szCs w:val="24"/>
          <w:lang w:val="en-GB"/>
        </w:rPr>
        <w:t xml:space="preserve">of </w:t>
      </w:r>
      <w:r w:rsidR="001F6917" w:rsidRPr="006F2A47">
        <w:rPr>
          <w:sz w:val="24"/>
          <w:szCs w:val="24"/>
          <w:lang w:val="en-GB"/>
        </w:rPr>
        <w:t>the</w:t>
      </w:r>
      <w:r w:rsidR="005A14CF" w:rsidRPr="006F2A47">
        <w:rPr>
          <w:sz w:val="24"/>
          <w:szCs w:val="24"/>
          <w:lang w:val="en-GB"/>
        </w:rPr>
        <w:t xml:space="preserve"> user’s data on his</w:t>
      </w:r>
      <w:r w:rsidR="00DC5BA6" w:rsidRPr="006F2A47">
        <w:rPr>
          <w:sz w:val="24"/>
          <w:szCs w:val="24"/>
          <w:lang w:val="en-GB"/>
        </w:rPr>
        <w:t xml:space="preserve"> current location, time</w:t>
      </w:r>
      <w:r w:rsidR="00AA5EC8" w:rsidRPr="006F2A47">
        <w:rPr>
          <w:sz w:val="24"/>
          <w:szCs w:val="24"/>
          <w:lang w:val="en-GB"/>
        </w:rPr>
        <w:t xml:space="preserve"> and day of the week</w:t>
      </w:r>
      <w:r w:rsidR="00DC5BA6" w:rsidRPr="006F2A47">
        <w:rPr>
          <w:sz w:val="24"/>
          <w:szCs w:val="24"/>
          <w:lang w:val="en-GB"/>
        </w:rPr>
        <w:t>,</w:t>
      </w:r>
      <w:r w:rsidR="005A14CF" w:rsidRPr="006F2A47">
        <w:rPr>
          <w:sz w:val="24"/>
          <w:szCs w:val="24"/>
          <w:lang w:val="en-GB"/>
        </w:rPr>
        <w:t xml:space="preserve"> current season and</w:t>
      </w:r>
      <w:r w:rsidR="00DC5BA6" w:rsidRPr="006F2A47">
        <w:rPr>
          <w:sz w:val="24"/>
          <w:szCs w:val="24"/>
          <w:lang w:val="en-GB"/>
        </w:rPr>
        <w:t xml:space="preserve"> weather</w:t>
      </w:r>
      <w:r w:rsidR="00AA5EC8" w:rsidRPr="006F2A47">
        <w:rPr>
          <w:sz w:val="24"/>
          <w:szCs w:val="24"/>
          <w:lang w:val="en-GB"/>
        </w:rPr>
        <w:t xml:space="preserve"> conditions</w:t>
      </w:r>
      <w:r w:rsidR="005A14CF" w:rsidRPr="006F2A47">
        <w:rPr>
          <w:sz w:val="24"/>
          <w:szCs w:val="24"/>
          <w:lang w:val="en-GB"/>
        </w:rPr>
        <w:t>, etc</w:t>
      </w:r>
      <w:r w:rsidR="00E66441" w:rsidRPr="006F2A47">
        <w:rPr>
          <w:sz w:val="24"/>
          <w:szCs w:val="24"/>
          <w:lang w:val="en-GB"/>
        </w:rPr>
        <w:t xml:space="preserve">. </w:t>
      </w:r>
      <w:r w:rsidR="001F6917" w:rsidRPr="006F2A47">
        <w:rPr>
          <w:sz w:val="24"/>
          <w:szCs w:val="24"/>
          <w:lang w:val="en-GB"/>
        </w:rPr>
        <w:t xml:space="preserve">The combination of such diverse data </w:t>
      </w:r>
      <w:r w:rsidR="00BE3315" w:rsidRPr="006F2A47">
        <w:rPr>
          <w:sz w:val="24"/>
          <w:szCs w:val="24"/>
          <w:lang w:val="en-GB"/>
        </w:rPr>
        <w:t>of</w:t>
      </w:r>
      <w:r w:rsidR="001F6917" w:rsidRPr="006F2A47">
        <w:rPr>
          <w:sz w:val="24"/>
          <w:szCs w:val="24"/>
          <w:lang w:val="en-GB"/>
        </w:rPr>
        <w:t xml:space="preserve"> a </w:t>
      </w:r>
      <w:r w:rsidR="00BE3315" w:rsidRPr="006F2A47">
        <w:rPr>
          <w:sz w:val="24"/>
          <w:szCs w:val="24"/>
          <w:lang w:val="en-GB"/>
        </w:rPr>
        <w:t>person</w:t>
      </w:r>
      <w:r w:rsidR="001F6917" w:rsidRPr="006F2A47">
        <w:rPr>
          <w:sz w:val="24"/>
          <w:szCs w:val="24"/>
          <w:lang w:val="en-GB"/>
        </w:rPr>
        <w:t xml:space="preserve">’s context provide the basis for </w:t>
      </w:r>
      <w:r w:rsidR="00BE3315" w:rsidRPr="006F2A47">
        <w:rPr>
          <w:sz w:val="24"/>
          <w:szCs w:val="24"/>
          <w:lang w:val="en-GB"/>
        </w:rPr>
        <w:t>presenting the user wit</w:t>
      </w:r>
      <w:r w:rsidR="00406C16" w:rsidRPr="006F2A47">
        <w:rPr>
          <w:sz w:val="24"/>
          <w:szCs w:val="24"/>
          <w:lang w:val="en-GB"/>
        </w:rPr>
        <w:t xml:space="preserve">h, </w:t>
      </w:r>
      <w:r w:rsidR="00E56EAB" w:rsidRPr="006F2A47">
        <w:rPr>
          <w:sz w:val="24"/>
          <w:szCs w:val="24"/>
          <w:lang w:val="en-GB"/>
        </w:rPr>
        <w:t>for instance</w:t>
      </w:r>
      <w:r w:rsidR="00117C58" w:rsidRPr="006F2A47">
        <w:rPr>
          <w:sz w:val="24"/>
          <w:szCs w:val="24"/>
          <w:lang w:val="en-GB"/>
        </w:rPr>
        <w:t>:</w:t>
      </w:r>
      <w:r w:rsidR="00406C16" w:rsidRPr="006F2A47">
        <w:rPr>
          <w:sz w:val="24"/>
          <w:szCs w:val="24"/>
          <w:lang w:val="en-GB"/>
        </w:rPr>
        <w:t xml:space="preserve"> the recommendation</w:t>
      </w:r>
      <w:r w:rsidR="004562D9" w:rsidRPr="006F2A47">
        <w:rPr>
          <w:sz w:val="24"/>
          <w:szCs w:val="24"/>
          <w:lang w:val="en-GB"/>
        </w:rPr>
        <w:t>s</w:t>
      </w:r>
      <w:r w:rsidR="00406C16" w:rsidRPr="006F2A47">
        <w:rPr>
          <w:sz w:val="24"/>
          <w:szCs w:val="24"/>
          <w:lang w:val="en-GB"/>
        </w:rPr>
        <w:t xml:space="preserve"> </w:t>
      </w:r>
      <w:r w:rsidR="004562D9" w:rsidRPr="006F2A47">
        <w:rPr>
          <w:sz w:val="24"/>
          <w:szCs w:val="24"/>
          <w:lang w:val="en-GB"/>
        </w:rPr>
        <w:t>for</w:t>
      </w:r>
      <w:r w:rsidR="00BE3315" w:rsidRPr="006F2A47">
        <w:rPr>
          <w:sz w:val="24"/>
          <w:szCs w:val="24"/>
          <w:lang w:val="en-GB"/>
        </w:rPr>
        <w:t xml:space="preserve"> </w:t>
      </w:r>
      <w:r w:rsidR="00406C16" w:rsidRPr="006F2A47">
        <w:rPr>
          <w:sz w:val="24"/>
          <w:szCs w:val="24"/>
          <w:lang w:val="en-GB"/>
        </w:rPr>
        <w:t xml:space="preserve">a </w:t>
      </w:r>
      <w:r w:rsidR="004562D9" w:rsidRPr="006F2A47">
        <w:rPr>
          <w:sz w:val="24"/>
          <w:szCs w:val="24"/>
          <w:lang w:val="en-GB"/>
        </w:rPr>
        <w:t>number</w:t>
      </w:r>
      <w:r w:rsidR="00406C16" w:rsidRPr="006F2A47">
        <w:rPr>
          <w:sz w:val="24"/>
          <w:szCs w:val="24"/>
          <w:lang w:val="en-GB"/>
        </w:rPr>
        <w:t xml:space="preserve"> of tourist attractions</w:t>
      </w:r>
      <w:r w:rsidR="004562D9" w:rsidRPr="006F2A47">
        <w:rPr>
          <w:sz w:val="24"/>
          <w:szCs w:val="24"/>
          <w:lang w:val="en-GB"/>
        </w:rPr>
        <w:t>,</w:t>
      </w:r>
      <w:r w:rsidR="00406C16" w:rsidRPr="006F2A47">
        <w:rPr>
          <w:sz w:val="24"/>
          <w:szCs w:val="24"/>
          <w:lang w:val="en-GB"/>
        </w:rPr>
        <w:t xml:space="preserve"> based on </w:t>
      </w:r>
      <w:r w:rsidR="00BE3315" w:rsidRPr="006F2A47">
        <w:rPr>
          <w:sz w:val="24"/>
          <w:szCs w:val="24"/>
          <w:lang w:val="en-GB"/>
        </w:rPr>
        <w:t>the</w:t>
      </w:r>
      <w:r w:rsidR="004562D9" w:rsidRPr="006F2A47">
        <w:rPr>
          <w:sz w:val="24"/>
          <w:szCs w:val="24"/>
          <w:lang w:val="en-GB"/>
        </w:rPr>
        <w:t>ir</w:t>
      </w:r>
      <w:r w:rsidR="00BE3315" w:rsidRPr="006F2A47">
        <w:rPr>
          <w:sz w:val="24"/>
          <w:szCs w:val="24"/>
          <w:lang w:val="en-GB"/>
        </w:rPr>
        <w:t xml:space="preserve"> </w:t>
      </w:r>
      <w:r w:rsidR="00406C16" w:rsidRPr="006F2A47">
        <w:rPr>
          <w:sz w:val="24"/>
          <w:szCs w:val="24"/>
          <w:lang w:val="en-GB"/>
        </w:rPr>
        <w:t xml:space="preserve">working hours, </w:t>
      </w:r>
      <w:r w:rsidR="00BE3315" w:rsidRPr="006F2A47">
        <w:rPr>
          <w:sz w:val="24"/>
          <w:szCs w:val="24"/>
          <w:lang w:val="en-GB"/>
        </w:rPr>
        <w:t>shortest</w:t>
      </w:r>
      <w:r w:rsidR="00406C16" w:rsidRPr="006F2A47">
        <w:rPr>
          <w:sz w:val="24"/>
          <w:szCs w:val="24"/>
          <w:lang w:val="en-GB"/>
        </w:rPr>
        <w:t xml:space="preserve"> user travel</w:t>
      </w:r>
      <w:r w:rsidR="00BE3315" w:rsidRPr="006F2A47">
        <w:rPr>
          <w:sz w:val="24"/>
          <w:szCs w:val="24"/>
          <w:lang w:val="en-GB"/>
        </w:rPr>
        <w:t xml:space="preserve"> pat</w:t>
      </w:r>
      <w:r w:rsidR="00E56EAB" w:rsidRPr="006F2A47">
        <w:rPr>
          <w:sz w:val="24"/>
          <w:szCs w:val="24"/>
          <w:lang w:val="en-GB"/>
        </w:rPr>
        <w:t>hs</w:t>
      </w:r>
      <w:r w:rsidR="00BE3315" w:rsidRPr="006F2A47">
        <w:rPr>
          <w:sz w:val="24"/>
          <w:szCs w:val="24"/>
          <w:lang w:val="en-GB"/>
        </w:rPr>
        <w:t xml:space="preserve"> </w:t>
      </w:r>
      <w:r w:rsidR="00E56EAB" w:rsidRPr="006F2A47">
        <w:rPr>
          <w:sz w:val="24"/>
          <w:szCs w:val="24"/>
          <w:lang w:val="en-GB"/>
        </w:rPr>
        <w:t>and</w:t>
      </w:r>
      <w:r w:rsidR="004562D9" w:rsidRPr="006F2A47">
        <w:rPr>
          <w:sz w:val="24"/>
          <w:szCs w:val="24"/>
          <w:lang w:val="en-GB"/>
        </w:rPr>
        <w:t xml:space="preserve"> </w:t>
      </w:r>
      <w:r w:rsidR="00E56EAB" w:rsidRPr="006F2A47">
        <w:rPr>
          <w:sz w:val="24"/>
          <w:szCs w:val="24"/>
          <w:lang w:val="en-GB"/>
        </w:rPr>
        <w:t>sentiment scores</w:t>
      </w:r>
      <w:r w:rsidR="004562D9" w:rsidRPr="006F2A47">
        <w:rPr>
          <w:sz w:val="24"/>
          <w:szCs w:val="24"/>
          <w:lang w:val="en-GB"/>
        </w:rPr>
        <w:t xml:space="preserve"> from social media</w:t>
      </w:r>
      <w:r w:rsidR="00BE3315" w:rsidRPr="006F2A47">
        <w:rPr>
          <w:sz w:val="24"/>
          <w:szCs w:val="24"/>
          <w:lang w:val="en-GB"/>
        </w:rPr>
        <w:t xml:space="preserve"> </w:t>
      </w:r>
      <w:r w:rsidR="00E56EAB" w:rsidRPr="006F2A47">
        <w:rPr>
          <w:sz w:val="24"/>
          <w:szCs w:val="24"/>
          <w:lang w:val="en-GB"/>
        </w:rPr>
        <w:t>(Meehan</w:t>
      </w:r>
      <w:r w:rsidR="00C841F2" w:rsidRPr="006F2A47">
        <w:rPr>
          <w:sz w:val="24"/>
          <w:szCs w:val="24"/>
          <w:lang w:val="en-GB"/>
        </w:rPr>
        <w:t xml:space="preserve"> et al., </w:t>
      </w:r>
      <w:r w:rsidR="00E56EAB" w:rsidRPr="006F2A47">
        <w:rPr>
          <w:sz w:val="24"/>
          <w:szCs w:val="24"/>
          <w:lang w:val="en-GB"/>
        </w:rPr>
        <w:t>2013)</w:t>
      </w:r>
      <w:r w:rsidR="00117C58" w:rsidRPr="006F2A47">
        <w:rPr>
          <w:sz w:val="24"/>
          <w:szCs w:val="24"/>
          <w:lang w:val="en-GB"/>
        </w:rPr>
        <w:t>; or</w:t>
      </w:r>
      <w:r w:rsidR="004562D9" w:rsidRPr="006F2A47">
        <w:rPr>
          <w:sz w:val="24"/>
          <w:szCs w:val="24"/>
          <w:lang w:val="en-GB"/>
        </w:rPr>
        <w:t>,</w:t>
      </w:r>
      <w:r w:rsidR="00117C58" w:rsidRPr="006F2A47">
        <w:rPr>
          <w:sz w:val="24"/>
          <w:szCs w:val="24"/>
          <w:lang w:val="en-GB"/>
        </w:rPr>
        <w:t xml:space="preserve"> based on the</w:t>
      </w:r>
      <w:r w:rsidR="006E4261" w:rsidRPr="006F2A47">
        <w:rPr>
          <w:sz w:val="24"/>
          <w:szCs w:val="24"/>
          <w:lang w:val="en-GB"/>
        </w:rPr>
        <w:t xml:space="preserve"> current weather data and the</w:t>
      </w:r>
      <w:r w:rsidR="00117C58" w:rsidRPr="006F2A47">
        <w:rPr>
          <w:sz w:val="24"/>
          <w:szCs w:val="24"/>
          <w:lang w:val="en-GB"/>
        </w:rPr>
        <w:t xml:space="preserve"> person’s travel history in the form of geographically tagged photos,</w:t>
      </w:r>
      <w:r w:rsidR="004562D9" w:rsidRPr="006F2A47">
        <w:rPr>
          <w:sz w:val="24"/>
          <w:szCs w:val="24"/>
          <w:lang w:val="en-GB"/>
        </w:rPr>
        <w:t xml:space="preserve"> the</w:t>
      </w:r>
      <w:r w:rsidR="00117C58" w:rsidRPr="006F2A47">
        <w:rPr>
          <w:sz w:val="24"/>
          <w:szCs w:val="24"/>
          <w:lang w:val="en-GB"/>
        </w:rPr>
        <w:t xml:space="preserve"> recommend</w:t>
      </w:r>
      <w:r w:rsidR="004562D9" w:rsidRPr="006F2A47">
        <w:rPr>
          <w:sz w:val="24"/>
          <w:szCs w:val="24"/>
          <w:lang w:val="en-GB"/>
        </w:rPr>
        <w:t>ations of a range of</w:t>
      </w:r>
      <w:r w:rsidR="00117C58" w:rsidRPr="006F2A47">
        <w:rPr>
          <w:sz w:val="24"/>
          <w:szCs w:val="24"/>
          <w:lang w:val="en-GB"/>
        </w:rPr>
        <w:t xml:space="preserve"> similar-looking attractions in a different</w:t>
      </w:r>
      <w:r w:rsidR="006E4261" w:rsidRPr="006F2A47">
        <w:rPr>
          <w:sz w:val="24"/>
          <w:szCs w:val="24"/>
          <w:lang w:val="en-GB"/>
        </w:rPr>
        <w:t xml:space="preserve"> city that were shared by other users on the photo sharing web sites (</w:t>
      </w:r>
      <w:r w:rsidR="007C4126" w:rsidRPr="006F2A47">
        <w:rPr>
          <w:sz w:val="24"/>
          <w:szCs w:val="24"/>
          <w:lang w:val="en-GB"/>
        </w:rPr>
        <w:t>Xu, 2014</w:t>
      </w:r>
      <w:r w:rsidR="006E4261" w:rsidRPr="006F2A47">
        <w:rPr>
          <w:sz w:val="24"/>
          <w:szCs w:val="24"/>
          <w:lang w:val="en-GB"/>
        </w:rPr>
        <w:t>)</w:t>
      </w:r>
      <w:r w:rsidR="00117C58" w:rsidRPr="006F2A47">
        <w:rPr>
          <w:sz w:val="24"/>
          <w:szCs w:val="24"/>
          <w:lang w:val="en-GB"/>
        </w:rPr>
        <w:t>.</w:t>
      </w:r>
      <w:r w:rsidR="001E4E2D" w:rsidRPr="006F2A47">
        <w:rPr>
          <w:sz w:val="24"/>
          <w:szCs w:val="24"/>
          <w:lang w:val="en-GB"/>
        </w:rPr>
        <w:t xml:space="preserve"> The core difficulties with context-aware systems are the</w:t>
      </w:r>
      <w:r w:rsidR="00AA5EC8" w:rsidRPr="006F2A47">
        <w:rPr>
          <w:sz w:val="24"/>
          <w:szCs w:val="24"/>
          <w:lang w:val="en-GB"/>
        </w:rPr>
        <w:t xml:space="preserve"> high</w:t>
      </w:r>
      <w:r w:rsidR="001E4E2D" w:rsidRPr="006F2A47">
        <w:rPr>
          <w:sz w:val="24"/>
          <w:szCs w:val="24"/>
          <w:lang w:val="en-GB"/>
        </w:rPr>
        <w:t xml:space="preserve"> intensity of ongoing per user computations as well as the</w:t>
      </w:r>
      <w:r w:rsidR="00AA5EC8" w:rsidRPr="006F2A47">
        <w:rPr>
          <w:sz w:val="24"/>
          <w:szCs w:val="24"/>
          <w:lang w:val="en-GB"/>
        </w:rPr>
        <w:t xml:space="preserve"> high</w:t>
      </w:r>
      <w:r w:rsidR="001E4E2D" w:rsidRPr="006F2A47">
        <w:rPr>
          <w:sz w:val="24"/>
          <w:szCs w:val="24"/>
          <w:lang w:val="en-GB"/>
        </w:rPr>
        <w:t xml:space="preserve"> complexity of the server-side software architecture enabling the </w:t>
      </w:r>
      <w:r w:rsidR="00765391" w:rsidRPr="006F2A47">
        <w:rPr>
          <w:sz w:val="24"/>
          <w:szCs w:val="24"/>
          <w:lang w:val="en-GB"/>
        </w:rPr>
        <w:t>continuous</w:t>
      </w:r>
      <w:r w:rsidR="00585CC6" w:rsidRPr="006F2A47">
        <w:rPr>
          <w:sz w:val="24"/>
          <w:szCs w:val="24"/>
          <w:lang w:val="en-GB"/>
        </w:rPr>
        <w:t>,</w:t>
      </w:r>
      <w:r w:rsidR="00765391" w:rsidRPr="006F2A47">
        <w:rPr>
          <w:sz w:val="24"/>
          <w:szCs w:val="24"/>
          <w:lang w:val="en-GB"/>
        </w:rPr>
        <w:t xml:space="preserve"> repeated</w:t>
      </w:r>
      <w:r w:rsidR="001E4E2D" w:rsidRPr="006F2A47">
        <w:rPr>
          <w:sz w:val="24"/>
          <w:szCs w:val="24"/>
          <w:lang w:val="en-GB"/>
        </w:rPr>
        <w:t xml:space="preserve"> parsing of massive volumes of online data</w:t>
      </w:r>
      <w:r w:rsidR="000A4476">
        <w:rPr>
          <w:sz w:val="24"/>
          <w:szCs w:val="24"/>
          <w:lang w:val="en-GB"/>
        </w:rPr>
        <w:t>;</w:t>
      </w:r>
    </w:p>
    <w:p w14:paraId="15F1E689" w14:textId="07967D8D" w:rsidR="00117C58" w:rsidRPr="006F2A47" w:rsidRDefault="006F2A47" w:rsidP="00FB087B">
      <w:pPr>
        <w:spacing w:line="360" w:lineRule="auto"/>
        <w:ind w:left="567"/>
        <w:jc w:val="both"/>
        <w:rPr>
          <w:sz w:val="24"/>
          <w:szCs w:val="24"/>
          <w:lang w:val="en-GB"/>
        </w:rPr>
      </w:pPr>
      <w:r>
        <w:rPr>
          <w:sz w:val="24"/>
          <w:szCs w:val="24"/>
          <w:lang w:val="en-GB"/>
        </w:rPr>
        <w:t xml:space="preserve">b) </w:t>
      </w:r>
      <w:r w:rsidR="007C4126" w:rsidRPr="006F2A47">
        <w:rPr>
          <w:sz w:val="24"/>
          <w:szCs w:val="24"/>
          <w:lang w:val="en-GB"/>
        </w:rPr>
        <w:t xml:space="preserve">Social </w:t>
      </w:r>
      <w:r w:rsidR="0042555E" w:rsidRPr="006F2A47">
        <w:rPr>
          <w:sz w:val="24"/>
          <w:szCs w:val="24"/>
          <w:lang w:val="en-GB"/>
        </w:rPr>
        <w:t>network-based</w:t>
      </w:r>
      <w:r w:rsidR="00C97B7A" w:rsidRPr="006F2A47">
        <w:rPr>
          <w:sz w:val="24"/>
          <w:szCs w:val="24"/>
          <w:lang w:val="en-GB"/>
        </w:rPr>
        <w:t xml:space="preserve"> recommende</w:t>
      </w:r>
      <w:r w:rsidR="006B1836" w:rsidRPr="006F2A47">
        <w:rPr>
          <w:sz w:val="24"/>
          <w:szCs w:val="24"/>
          <w:lang w:val="en-GB"/>
        </w:rPr>
        <w:t>r</w:t>
      </w:r>
      <w:r w:rsidR="00406C16" w:rsidRPr="006F2A47">
        <w:rPr>
          <w:sz w:val="24"/>
          <w:szCs w:val="24"/>
          <w:lang w:val="en-GB"/>
        </w:rPr>
        <w:t>s</w:t>
      </w:r>
      <w:r w:rsidR="00D6543F" w:rsidRPr="006F2A47">
        <w:rPr>
          <w:sz w:val="24"/>
          <w:szCs w:val="24"/>
          <w:lang w:val="en-GB"/>
        </w:rPr>
        <w:t>,</w:t>
      </w:r>
      <w:r w:rsidR="0042555E" w:rsidRPr="006F2A47">
        <w:rPr>
          <w:sz w:val="24"/>
          <w:szCs w:val="24"/>
          <w:lang w:val="en-GB"/>
        </w:rPr>
        <w:t xml:space="preserve"> which </w:t>
      </w:r>
      <w:r w:rsidR="00406C16" w:rsidRPr="006F2A47">
        <w:rPr>
          <w:sz w:val="24"/>
          <w:szCs w:val="24"/>
          <w:lang w:val="en-GB"/>
        </w:rPr>
        <w:t xml:space="preserve">function on the basis of </w:t>
      </w:r>
      <w:r w:rsidR="006B1836" w:rsidRPr="006F2A47">
        <w:rPr>
          <w:sz w:val="24"/>
          <w:szCs w:val="24"/>
          <w:lang w:val="en-GB"/>
        </w:rPr>
        <w:t>a users</w:t>
      </w:r>
      <w:r w:rsidR="000B31C7" w:rsidRPr="006F2A47">
        <w:rPr>
          <w:sz w:val="24"/>
          <w:szCs w:val="24"/>
          <w:lang w:val="en-GB"/>
        </w:rPr>
        <w:t>’</w:t>
      </w:r>
      <w:r w:rsidR="006B1836" w:rsidRPr="006F2A47">
        <w:rPr>
          <w:sz w:val="24"/>
          <w:szCs w:val="24"/>
          <w:lang w:val="en-GB"/>
        </w:rPr>
        <w:t xml:space="preserve"> social profile information </w:t>
      </w:r>
      <w:r w:rsidR="000B31C7" w:rsidRPr="006F2A47">
        <w:rPr>
          <w:sz w:val="24"/>
          <w:szCs w:val="24"/>
          <w:lang w:val="en-GB"/>
        </w:rPr>
        <w:t>from</w:t>
      </w:r>
      <w:r w:rsidR="006B1836" w:rsidRPr="006F2A47">
        <w:rPr>
          <w:sz w:val="24"/>
          <w:szCs w:val="24"/>
          <w:lang w:val="en-GB"/>
        </w:rPr>
        <w:t xml:space="preserve"> Twitter, Facebook, Instagram</w:t>
      </w:r>
      <w:r w:rsidR="00D6543F" w:rsidRPr="006F2A47">
        <w:rPr>
          <w:sz w:val="24"/>
          <w:szCs w:val="24"/>
          <w:lang w:val="en-GB"/>
        </w:rPr>
        <w:t xml:space="preserve"> </w:t>
      </w:r>
      <w:r w:rsidR="0042555E" w:rsidRPr="006F2A47">
        <w:rPr>
          <w:sz w:val="24"/>
          <w:szCs w:val="24"/>
          <w:lang w:val="en-GB"/>
        </w:rPr>
        <w:t>and</w:t>
      </w:r>
      <w:r w:rsidR="00D6543F" w:rsidRPr="006F2A47">
        <w:rPr>
          <w:sz w:val="24"/>
          <w:szCs w:val="24"/>
          <w:lang w:val="en-GB"/>
        </w:rPr>
        <w:t xml:space="preserve"> Flickr</w:t>
      </w:r>
      <w:r w:rsidR="0042555E" w:rsidRPr="006F2A47">
        <w:rPr>
          <w:sz w:val="24"/>
          <w:szCs w:val="24"/>
          <w:lang w:val="en-GB"/>
        </w:rPr>
        <w:t xml:space="preserve"> among many others</w:t>
      </w:r>
      <w:r w:rsidR="005F738C" w:rsidRPr="006F2A47">
        <w:rPr>
          <w:sz w:val="24"/>
          <w:szCs w:val="24"/>
          <w:lang w:val="en-GB"/>
        </w:rPr>
        <w:t xml:space="preserve">, </w:t>
      </w:r>
      <w:r w:rsidR="00300C25" w:rsidRPr="006F2A47">
        <w:rPr>
          <w:sz w:val="24"/>
          <w:szCs w:val="24"/>
          <w:lang w:val="en-GB"/>
        </w:rPr>
        <w:t>are</w:t>
      </w:r>
      <w:r w:rsidR="005F738C" w:rsidRPr="006F2A47">
        <w:rPr>
          <w:sz w:val="24"/>
          <w:szCs w:val="24"/>
          <w:lang w:val="en-GB"/>
        </w:rPr>
        <w:t xml:space="preserve"> exploit</w:t>
      </w:r>
      <w:r w:rsidR="00300C25" w:rsidRPr="006F2A47">
        <w:rPr>
          <w:sz w:val="24"/>
          <w:szCs w:val="24"/>
          <w:lang w:val="en-GB"/>
        </w:rPr>
        <w:t>ing</w:t>
      </w:r>
      <w:r w:rsidR="005F738C" w:rsidRPr="006F2A47">
        <w:rPr>
          <w:sz w:val="24"/>
          <w:szCs w:val="24"/>
          <w:lang w:val="en-GB"/>
        </w:rPr>
        <w:t xml:space="preserve"> the existing</w:t>
      </w:r>
      <w:r w:rsidR="007A39A7" w:rsidRPr="006F2A47">
        <w:rPr>
          <w:sz w:val="24"/>
          <w:szCs w:val="24"/>
          <w:lang w:val="en-GB"/>
        </w:rPr>
        <w:t xml:space="preserve"> social</w:t>
      </w:r>
      <w:r w:rsidR="005F738C" w:rsidRPr="006F2A47">
        <w:rPr>
          <w:sz w:val="24"/>
          <w:szCs w:val="24"/>
          <w:lang w:val="en-GB"/>
        </w:rPr>
        <w:t xml:space="preserve"> trust relationships between online users in order to make appropriate recommendations. For instance, suggesting to a user a list of attractions based on his as well as on </w:t>
      </w:r>
      <w:r w:rsidR="00337054" w:rsidRPr="006F2A47">
        <w:rPr>
          <w:sz w:val="24"/>
          <w:szCs w:val="24"/>
          <w:lang w:val="en-GB"/>
        </w:rPr>
        <w:t>their</w:t>
      </w:r>
      <w:r w:rsidR="005F738C" w:rsidRPr="006F2A47">
        <w:rPr>
          <w:sz w:val="24"/>
          <w:szCs w:val="24"/>
          <w:lang w:val="en-GB"/>
        </w:rPr>
        <w:t xml:space="preserve"> friends’ check-in data </w:t>
      </w:r>
      <w:r w:rsidR="007A39A7" w:rsidRPr="006F2A47">
        <w:rPr>
          <w:sz w:val="24"/>
          <w:szCs w:val="24"/>
          <w:lang w:val="en-GB"/>
        </w:rPr>
        <w:t>shared on their</w:t>
      </w:r>
      <w:r w:rsidR="005F738C" w:rsidRPr="006F2A47">
        <w:rPr>
          <w:sz w:val="24"/>
          <w:szCs w:val="24"/>
          <w:lang w:val="en-GB"/>
        </w:rPr>
        <w:t xml:space="preserve"> Facebook</w:t>
      </w:r>
      <w:r w:rsidR="007A39A7" w:rsidRPr="006F2A47">
        <w:rPr>
          <w:sz w:val="24"/>
          <w:szCs w:val="24"/>
          <w:lang w:val="en-GB"/>
        </w:rPr>
        <w:t xml:space="preserve"> pages</w:t>
      </w:r>
      <w:r w:rsidR="005F738C" w:rsidRPr="006F2A47">
        <w:rPr>
          <w:sz w:val="24"/>
          <w:szCs w:val="24"/>
          <w:lang w:val="en-GB"/>
        </w:rPr>
        <w:t xml:space="preserve"> (</w:t>
      </w:r>
      <w:r w:rsidR="007A39A7" w:rsidRPr="006F2A47">
        <w:rPr>
          <w:sz w:val="24"/>
          <w:szCs w:val="24"/>
          <w:lang w:val="en-GB"/>
        </w:rPr>
        <w:t>Kesorn</w:t>
      </w:r>
      <w:r w:rsidR="00337054" w:rsidRPr="006F2A47">
        <w:rPr>
          <w:sz w:val="24"/>
          <w:szCs w:val="24"/>
          <w:lang w:val="en-GB"/>
        </w:rPr>
        <w:t xml:space="preserve"> et al.</w:t>
      </w:r>
      <w:r w:rsidR="007A39A7" w:rsidRPr="006F2A47">
        <w:rPr>
          <w:sz w:val="24"/>
          <w:szCs w:val="24"/>
          <w:lang w:val="en-GB"/>
        </w:rPr>
        <w:t>, 2017</w:t>
      </w:r>
      <w:r w:rsidR="005F738C" w:rsidRPr="006F2A47">
        <w:rPr>
          <w:sz w:val="24"/>
          <w:szCs w:val="24"/>
          <w:lang w:val="en-GB"/>
        </w:rPr>
        <w:t>)</w:t>
      </w:r>
      <w:r w:rsidR="0075624F" w:rsidRPr="006F2A47">
        <w:rPr>
          <w:sz w:val="24"/>
          <w:szCs w:val="24"/>
          <w:lang w:val="en-GB"/>
        </w:rPr>
        <w:t>; or applying the data of users’ social</w:t>
      </w:r>
      <w:r w:rsidR="004C7C93" w:rsidRPr="006F2A47">
        <w:rPr>
          <w:sz w:val="24"/>
          <w:szCs w:val="24"/>
          <w:lang w:val="en-GB"/>
        </w:rPr>
        <w:t xml:space="preserve"> trust</w:t>
      </w:r>
      <w:r w:rsidR="0075624F" w:rsidRPr="006F2A47">
        <w:rPr>
          <w:sz w:val="24"/>
          <w:szCs w:val="24"/>
          <w:lang w:val="en-GB"/>
        </w:rPr>
        <w:t xml:space="preserve"> relations in order to predict </w:t>
      </w:r>
      <w:r w:rsidR="004C7C93" w:rsidRPr="006F2A47">
        <w:rPr>
          <w:sz w:val="24"/>
          <w:szCs w:val="24"/>
          <w:lang w:val="en-GB"/>
        </w:rPr>
        <w:t xml:space="preserve">tourism-related </w:t>
      </w:r>
      <w:r w:rsidR="0075624F" w:rsidRPr="006F2A47">
        <w:rPr>
          <w:sz w:val="24"/>
          <w:szCs w:val="24"/>
          <w:lang w:val="en-GB"/>
        </w:rPr>
        <w:t>customer purchase behaviour</w:t>
      </w:r>
      <w:r w:rsidR="004C7C93" w:rsidRPr="006F2A47">
        <w:rPr>
          <w:sz w:val="24"/>
          <w:szCs w:val="24"/>
          <w:lang w:val="en-GB"/>
        </w:rPr>
        <w:t>,</w:t>
      </w:r>
      <w:r w:rsidR="0075624F" w:rsidRPr="006F2A47">
        <w:rPr>
          <w:sz w:val="24"/>
          <w:szCs w:val="24"/>
          <w:lang w:val="en-GB"/>
        </w:rPr>
        <w:t xml:space="preserve"> in regard to the specific tour packages and hotel bookings (</w:t>
      </w:r>
      <w:r w:rsidR="004C7C93" w:rsidRPr="006F2A47">
        <w:rPr>
          <w:sz w:val="24"/>
          <w:szCs w:val="24"/>
          <w:lang w:val="en-GB"/>
        </w:rPr>
        <w:t>Esmaeili</w:t>
      </w:r>
      <w:r w:rsidR="00D51DD2" w:rsidRPr="006F2A47">
        <w:rPr>
          <w:sz w:val="24"/>
          <w:szCs w:val="24"/>
          <w:lang w:val="en-GB"/>
        </w:rPr>
        <w:t xml:space="preserve"> et al.</w:t>
      </w:r>
      <w:r w:rsidR="004C7C93" w:rsidRPr="006F2A47">
        <w:rPr>
          <w:sz w:val="24"/>
          <w:szCs w:val="24"/>
          <w:lang w:val="en-GB"/>
        </w:rPr>
        <w:t>, 2020</w:t>
      </w:r>
      <w:r w:rsidR="0075624F" w:rsidRPr="006F2A47">
        <w:rPr>
          <w:sz w:val="24"/>
          <w:szCs w:val="24"/>
          <w:lang w:val="en-GB"/>
        </w:rPr>
        <w:t>)</w:t>
      </w:r>
      <w:r w:rsidR="005F738C" w:rsidRPr="006F2A47">
        <w:rPr>
          <w:sz w:val="24"/>
          <w:szCs w:val="24"/>
          <w:lang w:val="en-GB"/>
        </w:rPr>
        <w:t>.</w:t>
      </w:r>
      <w:r w:rsidR="007A39A7" w:rsidRPr="006F2A47">
        <w:rPr>
          <w:sz w:val="24"/>
          <w:szCs w:val="24"/>
          <w:lang w:val="en-GB"/>
        </w:rPr>
        <w:t xml:space="preserve"> The principal challenge with this approach is the </w:t>
      </w:r>
      <w:r w:rsidR="004A01B5" w:rsidRPr="006F2A47">
        <w:rPr>
          <w:sz w:val="24"/>
          <w:szCs w:val="24"/>
          <w:lang w:val="en-GB"/>
        </w:rPr>
        <w:t xml:space="preserve">high level of data sparsity, which can be </w:t>
      </w:r>
      <w:r w:rsidR="00300C25" w:rsidRPr="006F2A47">
        <w:rPr>
          <w:sz w:val="24"/>
          <w:szCs w:val="24"/>
          <w:lang w:val="en-GB"/>
        </w:rPr>
        <w:t>slightly brought down</w:t>
      </w:r>
      <w:r w:rsidR="004A01B5" w:rsidRPr="006F2A47">
        <w:rPr>
          <w:sz w:val="24"/>
          <w:szCs w:val="24"/>
          <w:lang w:val="en-GB"/>
        </w:rPr>
        <w:t xml:space="preserve"> by allowing the</w:t>
      </w:r>
      <w:r w:rsidR="00300C25" w:rsidRPr="006F2A47">
        <w:rPr>
          <w:sz w:val="24"/>
          <w:szCs w:val="24"/>
          <w:lang w:val="en-GB"/>
        </w:rPr>
        <w:t xml:space="preserve"> scope of the</w:t>
      </w:r>
      <w:r w:rsidR="004A01B5" w:rsidRPr="006F2A47">
        <w:rPr>
          <w:sz w:val="24"/>
          <w:szCs w:val="24"/>
          <w:lang w:val="en-GB"/>
        </w:rPr>
        <w:t xml:space="preserve"> recommendation</w:t>
      </w:r>
      <w:r w:rsidR="00300C25" w:rsidRPr="006F2A47">
        <w:rPr>
          <w:sz w:val="24"/>
          <w:szCs w:val="24"/>
          <w:lang w:val="en-GB"/>
        </w:rPr>
        <w:t xml:space="preserve"> base</w:t>
      </w:r>
      <w:r w:rsidR="004A01B5" w:rsidRPr="006F2A47">
        <w:rPr>
          <w:sz w:val="24"/>
          <w:szCs w:val="24"/>
          <w:lang w:val="en-GB"/>
        </w:rPr>
        <w:t xml:space="preserve"> to be </w:t>
      </w:r>
      <w:r w:rsidR="00300C25" w:rsidRPr="006F2A47">
        <w:rPr>
          <w:sz w:val="24"/>
          <w:szCs w:val="24"/>
          <w:lang w:val="en-GB"/>
        </w:rPr>
        <w:t>extend</w:t>
      </w:r>
      <w:r w:rsidR="004A01B5" w:rsidRPr="006F2A47">
        <w:rPr>
          <w:sz w:val="24"/>
          <w:szCs w:val="24"/>
          <w:lang w:val="en-GB"/>
        </w:rPr>
        <w:t xml:space="preserve">ed </w:t>
      </w:r>
      <w:r w:rsidR="00300C25" w:rsidRPr="006F2A47">
        <w:rPr>
          <w:sz w:val="24"/>
          <w:szCs w:val="24"/>
          <w:lang w:val="en-GB"/>
        </w:rPr>
        <w:t>to</w:t>
      </w:r>
      <w:r w:rsidR="004A01B5" w:rsidRPr="006F2A47">
        <w:rPr>
          <w:sz w:val="24"/>
          <w:szCs w:val="24"/>
          <w:lang w:val="en-GB"/>
        </w:rPr>
        <w:t xml:space="preserve"> not as relevan</w:t>
      </w:r>
      <w:r w:rsidR="00300C25" w:rsidRPr="006F2A47">
        <w:rPr>
          <w:sz w:val="24"/>
          <w:szCs w:val="24"/>
          <w:lang w:val="en-GB"/>
        </w:rPr>
        <w:t>t</w:t>
      </w:r>
      <w:r w:rsidR="004A01B5" w:rsidRPr="006F2A47">
        <w:rPr>
          <w:sz w:val="24"/>
          <w:szCs w:val="24"/>
          <w:lang w:val="en-GB"/>
        </w:rPr>
        <w:t xml:space="preserve"> travel preferences</w:t>
      </w:r>
      <w:r w:rsidR="00300C25" w:rsidRPr="006F2A47">
        <w:rPr>
          <w:sz w:val="24"/>
          <w:szCs w:val="24"/>
          <w:lang w:val="en-GB"/>
        </w:rPr>
        <w:t xml:space="preserve"> of the user’s friends of friends</w:t>
      </w:r>
      <w:r w:rsidR="000A4476">
        <w:rPr>
          <w:sz w:val="24"/>
          <w:szCs w:val="24"/>
          <w:lang w:val="en-GB"/>
        </w:rPr>
        <w:t>;</w:t>
      </w:r>
    </w:p>
    <w:p w14:paraId="7C25CF16" w14:textId="42BA6646" w:rsidR="00DB16F7" w:rsidRPr="006F2A47" w:rsidRDefault="006F2A47" w:rsidP="00FB087B">
      <w:pPr>
        <w:spacing w:line="360" w:lineRule="auto"/>
        <w:ind w:left="567"/>
        <w:jc w:val="both"/>
        <w:rPr>
          <w:sz w:val="24"/>
          <w:szCs w:val="24"/>
          <w:lang w:val="en-GB"/>
        </w:rPr>
      </w:pPr>
      <w:r>
        <w:rPr>
          <w:sz w:val="24"/>
          <w:szCs w:val="24"/>
          <w:lang w:val="en-GB"/>
        </w:rPr>
        <w:t xml:space="preserve">c) </w:t>
      </w:r>
      <w:r w:rsidR="00DB16F7" w:rsidRPr="006F2A47">
        <w:rPr>
          <w:sz w:val="24"/>
          <w:szCs w:val="24"/>
          <w:lang w:val="en-GB"/>
        </w:rPr>
        <w:t>Hybrid filtering</w:t>
      </w:r>
      <w:r w:rsidR="006165CB" w:rsidRPr="006F2A47">
        <w:rPr>
          <w:sz w:val="24"/>
          <w:szCs w:val="24"/>
          <w:lang w:val="en-GB"/>
        </w:rPr>
        <w:t xml:space="preserve"> approach is also very frequently employed for</w:t>
      </w:r>
      <w:r w:rsidR="00B3435D" w:rsidRPr="006F2A47">
        <w:rPr>
          <w:sz w:val="24"/>
          <w:szCs w:val="24"/>
          <w:lang w:val="en-GB"/>
        </w:rPr>
        <w:t xml:space="preserve"> developing recommender systems in the travel domain</w:t>
      </w:r>
      <w:r w:rsidR="006C5209" w:rsidRPr="006F2A47">
        <w:rPr>
          <w:sz w:val="24"/>
          <w:szCs w:val="24"/>
          <w:lang w:val="en-GB"/>
        </w:rPr>
        <w:t>, as the collaborative and content-based filtering techniques prove to be inadequate on their own and underperform primarily due to the high levels of data sparsity on the travel-related platforms.</w:t>
      </w:r>
      <w:r w:rsidR="00053B4B" w:rsidRPr="006F2A47">
        <w:rPr>
          <w:sz w:val="24"/>
          <w:szCs w:val="24"/>
          <w:lang w:val="en-GB"/>
        </w:rPr>
        <w:t xml:space="preserve"> </w:t>
      </w:r>
      <w:r w:rsidR="00391D13" w:rsidRPr="006F2A47">
        <w:rPr>
          <w:sz w:val="24"/>
          <w:szCs w:val="24"/>
          <w:lang w:val="en-GB"/>
        </w:rPr>
        <w:t xml:space="preserve">For instance, </w:t>
      </w:r>
      <w:r w:rsidR="00853C41" w:rsidRPr="006F2A47">
        <w:rPr>
          <w:sz w:val="24"/>
          <w:szCs w:val="24"/>
          <w:lang w:val="en-GB"/>
        </w:rPr>
        <w:t xml:space="preserve">one research has designed a hybrid system by </w:t>
      </w:r>
      <w:r w:rsidR="00391D13" w:rsidRPr="006F2A47">
        <w:rPr>
          <w:sz w:val="24"/>
          <w:szCs w:val="24"/>
          <w:lang w:val="en-GB"/>
        </w:rPr>
        <w:t xml:space="preserve">combining multiple similarity measures, </w:t>
      </w:r>
      <w:r w:rsidR="00853C41" w:rsidRPr="006F2A47">
        <w:rPr>
          <w:sz w:val="24"/>
          <w:szCs w:val="24"/>
          <w:lang w:val="en-GB"/>
        </w:rPr>
        <w:t>namely,</w:t>
      </w:r>
      <w:r w:rsidR="00391D13" w:rsidRPr="006F2A47">
        <w:rPr>
          <w:sz w:val="24"/>
          <w:szCs w:val="24"/>
          <w:lang w:val="en-GB"/>
        </w:rPr>
        <w:t xml:space="preserve"> the Tanimoto coefficient and the Euclidian distance measure for </w:t>
      </w:r>
      <w:r w:rsidR="00041273" w:rsidRPr="006F2A47">
        <w:rPr>
          <w:sz w:val="24"/>
          <w:szCs w:val="24"/>
          <w:lang w:val="en-GB"/>
        </w:rPr>
        <w:t xml:space="preserve">the collaborative and content-based constituent </w:t>
      </w:r>
      <w:r w:rsidR="00391D13" w:rsidRPr="006F2A47">
        <w:rPr>
          <w:sz w:val="24"/>
          <w:szCs w:val="24"/>
          <w:lang w:val="en-GB"/>
        </w:rPr>
        <w:t xml:space="preserve">filtering </w:t>
      </w:r>
      <w:r w:rsidR="00041273" w:rsidRPr="006F2A47">
        <w:rPr>
          <w:sz w:val="24"/>
          <w:szCs w:val="24"/>
          <w:lang w:val="en-GB"/>
        </w:rPr>
        <w:t>technique</w:t>
      </w:r>
      <w:r w:rsidR="00391D13" w:rsidRPr="006F2A47">
        <w:rPr>
          <w:sz w:val="24"/>
          <w:szCs w:val="24"/>
          <w:lang w:val="en-GB"/>
        </w:rPr>
        <w:t xml:space="preserve">s </w:t>
      </w:r>
      <w:r w:rsidR="00041273" w:rsidRPr="006F2A47">
        <w:rPr>
          <w:sz w:val="24"/>
          <w:szCs w:val="24"/>
          <w:lang w:val="en-GB"/>
        </w:rPr>
        <w:t xml:space="preserve">respectively </w:t>
      </w:r>
      <w:r w:rsidR="00391D13" w:rsidRPr="006F2A47">
        <w:rPr>
          <w:sz w:val="24"/>
          <w:szCs w:val="24"/>
          <w:lang w:val="en-GB"/>
        </w:rPr>
        <w:t>(Kbaier</w:t>
      </w:r>
      <w:r w:rsidR="003B65C7" w:rsidRPr="006F2A47">
        <w:rPr>
          <w:sz w:val="24"/>
          <w:szCs w:val="24"/>
          <w:lang w:val="en-GB"/>
        </w:rPr>
        <w:t xml:space="preserve"> et al.</w:t>
      </w:r>
      <w:r w:rsidR="00391D13" w:rsidRPr="006F2A47">
        <w:rPr>
          <w:sz w:val="24"/>
          <w:szCs w:val="24"/>
          <w:lang w:val="en-GB"/>
        </w:rPr>
        <w:t>, 2017).</w:t>
      </w:r>
      <w:r w:rsidR="00F13218" w:rsidRPr="006F2A47">
        <w:rPr>
          <w:sz w:val="24"/>
          <w:szCs w:val="24"/>
          <w:lang w:val="en-GB"/>
        </w:rPr>
        <w:t xml:space="preserve"> In another study a clustering algorithm as well as the associative classification method were sequenced together in order to group users based on demographic data and </w:t>
      </w:r>
      <w:r w:rsidR="00853C41" w:rsidRPr="006F2A47">
        <w:rPr>
          <w:sz w:val="24"/>
          <w:szCs w:val="24"/>
          <w:lang w:val="en-GB"/>
        </w:rPr>
        <w:t>make</w:t>
      </w:r>
      <w:r w:rsidR="00F13218" w:rsidRPr="006F2A47">
        <w:rPr>
          <w:sz w:val="24"/>
          <w:szCs w:val="24"/>
          <w:lang w:val="en-GB"/>
        </w:rPr>
        <w:t xml:space="preserve"> predictions of POI ratings</w:t>
      </w:r>
      <w:r w:rsidR="00853C41" w:rsidRPr="006F2A47">
        <w:rPr>
          <w:sz w:val="24"/>
          <w:szCs w:val="24"/>
          <w:lang w:val="en-GB"/>
        </w:rPr>
        <w:t xml:space="preserve"> for these groups</w:t>
      </w:r>
      <w:r w:rsidR="00F13218" w:rsidRPr="006F2A47">
        <w:rPr>
          <w:sz w:val="24"/>
          <w:szCs w:val="24"/>
          <w:lang w:val="en-GB"/>
        </w:rPr>
        <w:t xml:space="preserve"> (</w:t>
      </w:r>
      <w:r w:rsidR="0079260F" w:rsidRPr="006F2A47">
        <w:rPr>
          <w:sz w:val="24"/>
          <w:szCs w:val="24"/>
          <w:lang w:val="en-GB"/>
        </w:rPr>
        <w:t>Lucas</w:t>
      </w:r>
      <w:r w:rsidR="003B65C7" w:rsidRPr="006F2A47">
        <w:rPr>
          <w:sz w:val="24"/>
          <w:szCs w:val="24"/>
          <w:lang w:val="en-GB"/>
        </w:rPr>
        <w:t xml:space="preserve"> et al.</w:t>
      </w:r>
      <w:r w:rsidR="0079260F" w:rsidRPr="006F2A47">
        <w:rPr>
          <w:sz w:val="24"/>
          <w:szCs w:val="24"/>
          <w:lang w:val="en-GB"/>
        </w:rPr>
        <w:t>, 2013</w:t>
      </w:r>
      <w:r w:rsidR="00F13218" w:rsidRPr="006F2A47">
        <w:rPr>
          <w:sz w:val="24"/>
          <w:szCs w:val="24"/>
          <w:lang w:val="en-GB"/>
        </w:rPr>
        <w:t>)</w:t>
      </w:r>
      <w:r w:rsidR="000A4476">
        <w:rPr>
          <w:sz w:val="24"/>
          <w:szCs w:val="24"/>
          <w:lang w:val="en-GB"/>
        </w:rPr>
        <w:t>;</w:t>
      </w:r>
    </w:p>
    <w:p w14:paraId="51867D78" w14:textId="7E300FF6" w:rsidR="00DB16F7" w:rsidRPr="006F2A47" w:rsidRDefault="006F2A47" w:rsidP="00FB087B">
      <w:pPr>
        <w:spacing w:line="360" w:lineRule="auto"/>
        <w:ind w:left="567"/>
        <w:jc w:val="both"/>
        <w:rPr>
          <w:sz w:val="24"/>
          <w:szCs w:val="24"/>
          <w:lang w:val="en-GB"/>
        </w:rPr>
      </w:pPr>
      <w:r>
        <w:rPr>
          <w:sz w:val="24"/>
          <w:szCs w:val="24"/>
          <w:lang w:val="en-GB"/>
        </w:rPr>
        <w:lastRenderedPageBreak/>
        <w:t xml:space="preserve">d) </w:t>
      </w:r>
      <w:r w:rsidR="00DB16F7" w:rsidRPr="006F2A47">
        <w:rPr>
          <w:sz w:val="24"/>
          <w:szCs w:val="24"/>
          <w:lang w:val="en-GB"/>
        </w:rPr>
        <w:t>Demographic filtering approach</w:t>
      </w:r>
      <w:r w:rsidR="006165CB" w:rsidRPr="006F2A47">
        <w:rPr>
          <w:sz w:val="24"/>
          <w:szCs w:val="24"/>
          <w:lang w:val="en-GB"/>
        </w:rPr>
        <w:t xml:space="preserve"> </w:t>
      </w:r>
      <w:r w:rsidR="005B690A" w:rsidRPr="006F2A47">
        <w:rPr>
          <w:sz w:val="24"/>
          <w:szCs w:val="24"/>
          <w:lang w:val="en-GB"/>
        </w:rPr>
        <w:t>makes the use</w:t>
      </w:r>
      <w:r w:rsidR="00A766A7" w:rsidRPr="006F2A47">
        <w:rPr>
          <w:sz w:val="24"/>
          <w:szCs w:val="24"/>
          <w:lang w:val="en-GB"/>
        </w:rPr>
        <w:t xml:space="preserve"> </w:t>
      </w:r>
      <w:r w:rsidR="005B690A" w:rsidRPr="006F2A47">
        <w:rPr>
          <w:sz w:val="24"/>
          <w:szCs w:val="24"/>
          <w:lang w:val="en-GB"/>
        </w:rPr>
        <w:t>of</w:t>
      </w:r>
      <w:r w:rsidR="00A766A7" w:rsidRPr="006F2A47">
        <w:rPr>
          <w:sz w:val="24"/>
          <w:szCs w:val="24"/>
          <w:lang w:val="en-GB"/>
        </w:rPr>
        <w:t xml:space="preserve"> </w:t>
      </w:r>
      <w:r w:rsidR="00E9553F" w:rsidRPr="006F2A47">
        <w:rPr>
          <w:sz w:val="24"/>
          <w:szCs w:val="24"/>
          <w:lang w:val="en-GB"/>
        </w:rPr>
        <w:t xml:space="preserve">the </w:t>
      </w:r>
      <w:r w:rsidR="00A766A7" w:rsidRPr="006F2A47">
        <w:rPr>
          <w:sz w:val="24"/>
          <w:szCs w:val="24"/>
          <w:lang w:val="en-GB"/>
        </w:rPr>
        <w:t xml:space="preserve">demographic </w:t>
      </w:r>
      <w:r w:rsidR="005B690A" w:rsidRPr="006F2A47">
        <w:rPr>
          <w:sz w:val="24"/>
          <w:szCs w:val="24"/>
          <w:lang w:val="en-GB"/>
        </w:rPr>
        <w:t>user characteristics</w:t>
      </w:r>
      <w:r w:rsidR="00A766A7" w:rsidRPr="006F2A47">
        <w:rPr>
          <w:sz w:val="24"/>
          <w:szCs w:val="24"/>
          <w:lang w:val="en-GB"/>
        </w:rPr>
        <w:t xml:space="preserve">, such as age, gender, </w:t>
      </w:r>
      <w:r w:rsidR="005B690A" w:rsidRPr="006F2A47">
        <w:rPr>
          <w:sz w:val="24"/>
          <w:szCs w:val="24"/>
          <w:lang w:val="en-GB"/>
        </w:rPr>
        <w:t xml:space="preserve">travel </w:t>
      </w:r>
      <w:r w:rsidR="00A766A7" w:rsidRPr="006F2A47">
        <w:rPr>
          <w:sz w:val="24"/>
          <w:szCs w:val="24"/>
          <w:lang w:val="en-GB"/>
        </w:rPr>
        <w:t xml:space="preserve">region, </w:t>
      </w:r>
      <w:r w:rsidR="00422F0A" w:rsidRPr="006F2A47">
        <w:rPr>
          <w:sz w:val="24"/>
          <w:szCs w:val="24"/>
          <w:lang w:val="en-GB"/>
        </w:rPr>
        <w:t xml:space="preserve">general </w:t>
      </w:r>
      <w:r w:rsidR="00A766A7" w:rsidRPr="006F2A47">
        <w:rPr>
          <w:sz w:val="24"/>
          <w:szCs w:val="24"/>
          <w:lang w:val="en-GB"/>
        </w:rPr>
        <w:t>travel style,</w:t>
      </w:r>
      <w:r w:rsidR="00422F0A" w:rsidRPr="006F2A47">
        <w:rPr>
          <w:sz w:val="24"/>
          <w:szCs w:val="24"/>
          <w:lang w:val="en-GB"/>
        </w:rPr>
        <w:t xml:space="preserve"> purpose of the trip, travel companions</w:t>
      </w:r>
      <w:r w:rsidR="00A766A7" w:rsidRPr="006F2A47">
        <w:rPr>
          <w:sz w:val="24"/>
          <w:szCs w:val="24"/>
          <w:lang w:val="en-GB"/>
        </w:rPr>
        <w:t xml:space="preserve"> etc</w:t>
      </w:r>
      <w:r w:rsidR="00E9553F" w:rsidRPr="006F2A47">
        <w:rPr>
          <w:sz w:val="24"/>
          <w:szCs w:val="24"/>
          <w:lang w:val="en-GB"/>
        </w:rPr>
        <w:t>., and is</w:t>
      </w:r>
      <w:r w:rsidR="00A766A7" w:rsidRPr="006F2A47">
        <w:rPr>
          <w:sz w:val="24"/>
          <w:szCs w:val="24"/>
          <w:lang w:val="en-GB"/>
        </w:rPr>
        <w:t xml:space="preserve"> </w:t>
      </w:r>
      <w:r w:rsidR="006165CB" w:rsidRPr="006F2A47">
        <w:rPr>
          <w:sz w:val="24"/>
          <w:szCs w:val="24"/>
          <w:lang w:val="en-GB"/>
        </w:rPr>
        <w:t>extensively applied as a means of overcoming the cold start problem, which is characterised by the absence of any previously rated items for a new user</w:t>
      </w:r>
      <w:r w:rsidR="00FC029C" w:rsidRPr="006F2A47">
        <w:rPr>
          <w:sz w:val="24"/>
          <w:szCs w:val="24"/>
          <w:lang w:val="en-GB"/>
        </w:rPr>
        <w:t xml:space="preserve"> (Wang</w:t>
      </w:r>
      <w:r w:rsidR="003B65C7" w:rsidRPr="006F2A47">
        <w:rPr>
          <w:sz w:val="24"/>
          <w:szCs w:val="24"/>
          <w:lang w:val="en-GB"/>
        </w:rPr>
        <w:t xml:space="preserve"> et al.</w:t>
      </w:r>
      <w:r w:rsidR="00FC029C" w:rsidRPr="006F2A47">
        <w:rPr>
          <w:sz w:val="24"/>
          <w:szCs w:val="24"/>
          <w:lang w:val="en-GB"/>
        </w:rPr>
        <w:t>, 2012)</w:t>
      </w:r>
      <w:r w:rsidR="00F5327F" w:rsidRPr="006F2A47">
        <w:rPr>
          <w:sz w:val="24"/>
          <w:szCs w:val="24"/>
          <w:lang w:val="en-GB"/>
        </w:rPr>
        <w:t>.</w:t>
      </w:r>
      <w:r w:rsidR="00F53870" w:rsidRPr="006F2A47">
        <w:rPr>
          <w:sz w:val="24"/>
          <w:szCs w:val="24"/>
          <w:lang w:val="en-GB"/>
        </w:rPr>
        <w:t xml:space="preserve"> </w:t>
      </w:r>
      <w:r w:rsidR="00A766A7" w:rsidRPr="006F2A47">
        <w:rPr>
          <w:sz w:val="24"/>
          <w:szCs w:val="24"/>
          <w:lang w:val="en-GB"/>
        </w:rPr>
        <w:t>Such</w:t>
      </w:r>
      <w:r w:rsidR="006165CB" w:rsidRPr="006F2A47">
        <w:rPr>
          <w:sz w:val="24"/>
          <w:szCs w:val="24"/>
          <w:lang w:val="en-GB"/>
        </w:rPr>
        <w:t xml:space="preserve"> app</w:t>
      </w:r>
      <w:r w:rsidR="00A766A7" w:rsidRPr="006F2A47">
        <w:rPr>
          <w:sz w:val="24"/>
          <w:szCs w:val="24"/>
          <w:lang w:val="en-GB"/>
        </w:rPr>
        <w:t>lication</w:t>
      </w:r>
      <w:r w:rsidR="006165CB" w:rsidRPr="006F2A47">
        <w:rPr>
          <w:sz w:val="24"/>
          <w:szCs w:val="24"/>
          <w:lang w:val="en-GB"/>
        </w:rPr>
        <w:t xml:space="preserve"> is justified by the fact that different demographic groups enjoy different aspects of their travel experience</w:t>
      </w:r>
      <w:r w:rsidR="00B3435D" w:rsidRPr="006F2A47">
        <w:rPr>
          <w:sz w:val="24"/>
          <w:szCs w:val="24"/>
          <w:lang w:val="en-GB"/>
        </w:rPr>
        <w:t>s, thus, naturally forming unique travel styles</w:t>
      </w:r>
      <w:r w:rsidR="00041273" w:rsidRPr="006F2A47">
        <w:rPr>
          <w:sz w:val="24"/>
          <w:szCs w:val="24"/>
          <w:lang w:val="en-GB"/>
        </w:rPr>
        <w:t xml:space="preserve"> per certain group</w:t>
      </w:r>
      <w:r w:rsidR="00B3435D" w:rsidRPr="006F2A47">
        <w:rPr>
          <w:sz w:val="24"/>
          <w:szCs w:val="24"/>
          <w:lang w:val="en-GB"/>
        </w:rPr>
        <w:t xml:space="preserve"> in accordance with these preferences </w:t>
      </w:r>
      <w:r w:rsidR="006165CB" w:rsidRPr="006F2A47">
        <w:rPr>
          <w:sz w:val="24"/>
          <w:szCs w:val="24"/>
          <w:lang w:val="en-GB"/>
        </w:rPr>
        <w:t>(Fuchs &amp; Zanker, 2012).</w:t>
      </w:r>
      <w:r w:rsidR="00B3435D" w:rsidRPr="006F2A47">
        <w:rPr>
          <w:sz w:val="24"/>
          <w:szCs w:val="24"/>
          <w:lang w:val="en-GB"/>
        </w:rPr>
        <w:t xml:space="preserve"> </w:t>
      </w:r>
      <w:r w:rsidR="00F53870" w:rsidRPr="006F2A47">
        <w:rPr>
          <w:sz w:val="24"/>
          <w:szCs w:val="24"/>
          <w:lang w:val="en-GB"/>
        </w:rPr>
        <w:t xml:space="preserve">Due to the fact that this approach is not entirely self-sufficient, in practical </w:t>
      </w:r>
      <w:r w:rsidR="00E9553F" w:rsidRPr="006F2A47">
        <w:rPr>
          <w:sz w:val="24"/>
          <w:szCs w:val="24"/>
          <w:lang w:val="en-GB"/>
        </w:rPr>
        <w:t>application</w:t>
      </w:r>
      <w:r w:rsidR="00F53870" w:rsidRPr="006F2A47">
        <w:rPr>
          <w:sz w:val="24"/>
          <w:szCs w:val="24"/>
          <w:lang w:val="en-GB"/>
        </w:rPr>
        <w:t xml:space="preserve"> research it is</w:t>
      </w:r>
      <w:r w:rsidR="00F5327F" w:rsidRPr="006F2A47">
        <w:rPr>
          <w:sz w:val="24"/>
          <w:szCs w:val="24"/>
          <w:lang w:val="en-GB"/>
        </w:rPr>
        <w:t xml:space="preserve"> most often</w:t>
      </w:r>
      <w:r w:rsidR="00F53870" w:rsidRPr="006F2A47">
        <w:rPr>
          <w:sz w:val="24"/>
          <w:szCs w:val="24"/>
          <w:lang w:val="en-GB"/>
        </w:rPr>
        <w:t xml:space="preserve"> developed</w:t>
      </w:r>
      <w:r w:rsidR="00F5327F" w:rsidRPr="006F2A47">
        <w:rPr>
          <w:sz w:val="24"/>
          <w:szCs w:val="24"/>
          <w:lang w:val="en-GB"/>
        </w:rPr>
        <w:t xml:space="preserve"> as</w:t>
      </w:r>
      <w:r w:rsidR="006165CB" w:rsidRPr="006F2A47">
        <w:rPr>
          <w:sz w:val="24"/>
          <w:szCs w:val="24"/>
          <w:lang w:val="en-GB"/>
        </w:rPr>
        <w:t xml:space="preserve"> a supporting</w:t>
      </w:r>
      <w:r w:rsidR="00F5327F" w:rsidRPr="006F2A47">
        <w:rPr>
          <w:sz w:val="24"/>
          <w:szCs w:val="24"/>
          <w:lang w:val="en-GB"/>
        </w:rPr>
        <w:t xml:space="preserve"> part of either a hybrid </w:t>
      </w:r>
      <w:r w:rsidR="00FF5C7F" w:rsidRPr="006F2A47">
        <w:rPr>
          <w:sz w:val="24"/>
          <w:szCs w:val="24"/>
          <w:lang w:val="en-GB"/>
        </w:rPr>
        <w:t>(</w:t>
      </w:r>
      <w:r w:rsidR="00FC029C" w:rsidRPr="006F2A47">
        <w:rPr>
          <w:sz w:val="24"/>
          <w:szCs w:val="24"/>
          <w:lang w:val="en-GB"/>
        </w:rPr>
        <w:t xml:space="preserve">Kbaier et al., 2017; </w:t>
      </w:r>
      <w:r w:rsidR="00FF5C7F" w:rsidRPr="006F2A47">
        <w:rPr>
          <w:sz w:val="24"/>
          <w:szCs w:val="24"/>
          <w:lang w:val="en-GB"/>
        </w:rPr>
        <w:t xml:space="preserve">Renjith &amp; Anjali, 2014) </w:t>
      </w:r>
      <w:r w:rsidR="00F5327F" w:rsidRPr="006F2A47">
        <w:rPr>
          <w:sz w:val="24"/>
          <w:szCs w:val="24"/>
          <w:lang w:val="en-GB"/>
        </w:rPr>
        <w:t xml:space="preserve">or a context-aware </w:t>
      </w:r>
      <w:r w:rsidR="00FF5C7F" w:rsidRPr="006F2A47">
        <w:rPr>
          <w:sz w:val="24"/>
          <w:szCs w:val="24"/>
          <w:lang w:val="en-GB"/>
        </w:rPr>
        <w:t xml:space="preserve">travel </w:t>
      </w:r>
      <w:r w:rsidR="00F5327F" w:rsidRPr="006F2A47">
        <w:rPr>
          <w:sz w:val="24"/>
          <w:szCs w:val="24"/>
          <w:lang w:val="en-GB"/>
        </w:rPr>
        <w:t>recommender system</w:t>
      </w:r>
      <w:r w:rsidR="00FF5C7F" w:rsidRPr="006F2A47">
        <w:rPr>
          <w:sz w:val="24"/>
          <w:szCs w:val="24"/>
          <w:lang w:val="en-GB"/>
        </w:rPr>
        <w:t xml:space="preserve"> </w:t>
      </w:r>
      <w:r w:rsidR="00F5327F" w:rsidRPr="006F2A47">
        <w:rPr>
          <w:sz w:val="24"/>
          <w:szCs w:val="24"/>
          <w:lang w:val="en-GB"/>
        </w:rPr>
        <w:t>(Cheng</w:t>
      </w:r>
      <w:r w:rsidR="003B65C7" w:rsidRPr="006F2A47">
        <w:rPr>
          <w:sz w:val="24"/>
          <w:szCs w:val="24"/>
          <w:lang w:val="en-GB"/>
        </w:rPr>
        <w:t xml:space="preserve"> et al.</w:t>
      </w:r>
      <w:r w:rsidR="00F5327F" w:rsidRPr="006F2A47">
        <w:rPr>
          <w:sz w:val="24"/>
          <w:szCs w:val="24"/>
          <w:lang w:val="en-GB"/>
        </w:rPr>
        <w:t xml:space="preserve">, 2011). </w:t>
      </w:r>
    </w:p>
    <w:p w14:paraId="2F8855D0" w14:textId="77777777" w:rsidR="002B7B4D" w:rsidRDefault="005B690A" w:rsidP="00FB087B">
      <w:pPr>
        <w:spacing w:line="360" w:lineRule="auto"/>
        <w:ind w:firstLine="708"/>
        <w:jc w:val="both"/>
        <w:rPr>
          <w:sz w:val="24"/>
          <w:szCs w:val="24"/>
          <w:lang w:val="en-GB"/>
        </w:rPr>
      </w:pPr>
      <w:r>
        <w:rPr>
          <w:sz w:val="24"/>
          <w:szCs w:val="24"/>
          <w:lang w:val="en-GB"/>
        </w:rPr>
        <w:t>When it comes to the research that has been conducted specifically on the data from the TripAdvisor platform, there ha</w:t>
      </w:r>
      <w:r w:rsidR="00DE7AA8">
        <w:rPr>
          <w:sz w:val="24"/>
          <w:szCs w:val="24"/>
          <w:lang w:val="en-GB"/>
        </w:rPr>
        <w:t>s</w:t>
      </w:r>
      <w:r>
        <w:rPr>
          <w:sz w:val="24"/>
          <w:szCs w:val="24"/>
          <w:lang w:val="en-GB"/>
        </w:rPr>
        <w:t xml:space="preserve"> already been </w:t>
      </w:r>
      <w:r w:rsidR="00DE7AA8">
        <w:rPr>
          <w:sz w:val="24"/>
          <w:szCs w:val="24"/>
          <w:lang w:val="en-GB"/>
        </w:rPr>
        <w:t>a diverse range of</w:t>
      </w:r>
      <w:r>
        <w:rPr>
          <w:sz w:val="24"/>
          <w:szCs w:val="24"/>
          <w:lang w:val="en-GB"/>
        </w:rPr>
        <w:t xml:space="preserve"> </w:t>
      </w:r>
      <w:r w:rsidR="00DE7AA8">
        <w:rPr>
          <w:sz w:val="24"/>
          <w:szCs w:val="24"/>
          <w:lang w:val="en-GB"/>
        </w:rPr>
        <w:t>research papers published, studying</w:t>
      </w:r>
      <w:r w:rsidR="00796D8F">
        <w:rPr>
          <w:sz w:val="24"/>
          <w:szCs w:val="24"/>
          <w:lang w:val="en-GB"/>
        </w:rPr>
        <w:t xml:space="preserve"> and mining </w:t>
      </w:r>
      <w:r w:rsidR="00DD62B9">
        <w:rPr>
          <w:sz w:val="24"/>
          <w:szCs w:val="24"/>
          <w:lang w:val="en-GB"/>
        </w:rPr>
        <w:t xml:space="preserve">the </w:t>
      </w:r>
      <w:r w:rsidR="00796D8F">
        <w:rPr>
          <w:sz w:val="24"/>
          <w:szCs w:val="24"/>
          <w:lang w:val="en-GB"/>
        </w:rPr>
        <w:t>useful patterns in the users’ trip behaviour data</w:t>
      </w:r>
      <w:r>
        <w:rPr>
          <w:sz w:val="24"/>
          <w:szCs w:val="24"/>
          <w:lang w:val="en-GB"/>
        </w:rPr>
        <w:t xml:space="preserve"> as well as applying </w:t>
      </w:r>
      <w:r w:rsidR="00796D8F">
        <w:rPr>
          <w:sz w:val="24"/>
          <w:szCs w:val="24"/>
          <w:lang w:val="en-GB"/>
        </w:rPr>
        <w:t>that</w:t>
      </w:r>
      <w:r>
        <w:rPr>
          <w:sz w:val="24"/>
          <w:szCs w:val="24"/>
          <w:lang w:val="en-GB"/>
        </w:rPr>
        <w:t xml:space="preserve"> travel-related data</w:t>
      </w:r>
      <w:r w:rsidR="00796D8F">
        <w:rPr>
          <w:sz w:val="24"/>
          <w:szCs w:val="24"/>
          <w:lang w:val="en-GB"/>
        </w:rPr>
        <w:t xml:space="preserve"> for the purposes of developing a travel recommender system. </w:t>
      </w:r>
    </w:p>
    <w:p w14:paraId="1C50D1A6" w14:textId="77777777" w:rsidR="003A5CF3" w:rsidRDefault="00681FCF" w:rsidP="00FB087B">
      <w:pPr>
        <w:spacing w:line="360" w:lineRule="auto"/>
        <w:ind w:firstLine="708"/>
        <w:jc w:val="both"/>
        <w:rPr>
          <w:sz w:val="24"/>
          <w:szCs w:val="24"/>
          <w:lang w:val="en-GB"/>
        </w:rPr>
      </w:pPr>
      <w:r>
        <w:rPr>
          <w:sz w:val="24"/>
          <w:szCs w:val="24"/>
          <w:lang w:val="en-GB"/>
        </w:rPr>
        <w:t>To begin with</w:t>
      </w:r>
      <w:r w:rsidR="00AE3D03">
        <w:rPr>
          <w:sz w:val="24"/>
          <w:szCs w:val="24"/>
          <w:lang w:val="en-GB"/>
        </w:rPr>
        <w:t xml:space="preserve">, </w:t>
      </w:r>
      <w:r w:rsidR="00DD62B9">
        <w:rPr>
          <w:sz w:val="24"/>
          <w:szCs w:val="24"/>
          <w:lang w:val="en-GB"/>
        </w:rPr>
        <w:t>a number of published</w:t>
      </w:r>
      <w:r w:rsidR="00AE3D03">
        <w:rPr>
          <w:sz w:val="24"/>
          <w:szCs w:val="24"/>
          <w:lang w:val="en-GB"/>
        </w:rPr>
        <w:t xml:space="preserve"> papers</w:t>
      </w:r>
      <w:r w:rsidR="00DD62B9">
        <w:rPr>
          <w:sz w:val="24"/>
          <w:szCs w:val="24"/>
          <w:lang w:val="en-GB"/>
        </w:rPr>
        <w:t xml:space="preserve"> has been dedicated to</w:t>
      </w:r>
      <w:r w:rsidR="00AE3D03">
        <w:rPr>
          <w:sz w:val="24"/>
          <w:szCs w:val="24"/>
          <w:lang w:val="en-GB"/>
        </w:rPr>
        <w:t xml:space="preserve"> exploring </w:t>
      </w:r>
      <w:r w:rsidR="000A12E7">
        <w:rPr>
          <w:sz w:val="24"/>
          <w:szCs w:val="24"/>
          <w:lang w:val="en-GB"/>
        </w:rPr>
        <w:t xml:space="preserve">the structured customer feedback in the form </w:t>
      </w:r>
      <w:r w:rsidR="00AE3D03">
        <w:rPr>
          <w:sz w:val="24"/>
          <w:szCs w:val="24"/>
          <w:lang w:val="en-GB"/>
        </w:rPr>
        <w:t>the multi-criteria ratings</w:t>
      </w:r>
      <w:r w:rsidR="00DD62B9">
        <w:rPr>
          <w:sz w:val="24"/>
          <w:szCs w:val="24"/>
          <w:lang w:val="en-GB"/>
        </w:rPr>
        <w:t xml:space="preserve"> of hotel reviews</w:t>
      </w:r>
      <w:r w:rsidR="002B7B4D">
        <w:rPr>
          <w:sz w:val="24"/>
          <w:szCs w:val="24"/>
          <w:lang w:val="en-GB"/>
        </w:rPr>
        <w:t>, which</w:t>
      </w:r>
      <w:r w:rsidR="00AE3D03">
        <w:rPr>
          <w:sz w:val="24"/>
          <w:szCs w:val="24"/>
          <w:lang w:val="en-GB"/>
        </w:rPr>
        <w:t xml:space="preserve"> cover all of the </w:t>
      </w:r>
      <w:r w:rsidR="002B7B4D">
        <w:rPr>
          <w:sz w:val="24"/>
          <w:szCs w:val="24"/>
          <w:lang w:val="en-GB"/>
        </w:rPr>
        <w:t>essential</w:t>
      </w:r>
      <w:r w:rsidR="00AE3D03">
        <w:rPr>
          <w:sz w:val="24"/>
          <w:szCs w:val="24"/>
          <w:lang w:val="en-GB"/>
        </w:rPr>
        <w:t xml:space="preserve"> aspects of the users’ hotel experiences, from the satisfaction with the specific</w:t>
      </w:r>
      <w:r w:rsidR="00291B68">
        <w:rPr>
          <w:sz w:val="24"/>
          <w:szCs w:val="24"/>
          <w:lang w:val="en-GB"/>
        </w:rPr>
        <w:t xml:space="preserve"> experiences of the</w:t>
      </w:r>
      <w:r w:rsidR="00AE3D03">
        <w:rPr>
          <w:sz w:val="24"/>
          <w:szCs w:val="24"/>
          <w:lang w:val="en-GB"/>
        </w:rPr>
        <w:t xml:space="preserve"> first front desk interaction</w:t>
      </w:r>
      <w:r w:rsidR="009220A4">
        <w:rPr>
          <w:sz w:val="24"/>
          <w:szCs w:val="24"/>
          <w:lang w:val="en-GB"/>
        </w:rPr>
        <w:t xml:space="preserve"> at check-in as well as of the</w:t>
      </w:r>
      <w:r w:rsidR="00291B68">
        <w:rPr>
          <w:sz w:val="24"/>
          <w:szCs w:val="24"/>
          <w:lang w:val="en-GB"/>
        </w:rPr>
        <w:t xml:space="preserve"> room</w:t>
      </w:r>
      <w:r w:rsidR="009220A4">
        <w:rPr>
          <w:sz w:val="24"/>
          <w:szCs w:val="24"/>
          <w:lang w:val="en-GB"/>
        </w:rPr>
        <w:t xml:space="preserve"> quality</w:t>
      </w:r>
      <w:r w:rsidR="00291B68">
        <w:rPr>
          <w:sz w:val="24"/>
          <w:szCs w:val="24"/>
          <w:lang w:val="en-GB"/>
        </w:rPr>
        <w:t xml:space="preserve"> and business services of Wi-Fi access to</w:t>
      </w:r>
      <w:r w:rsidR="00AE3D03">
        <w:rPr>
          <w:sz w:val="24"/>
          <w:szCs w:val="24"/>
          <w:lang w:val="en-GB"/>
        </w:rPr>
        <w:t xml:space="preserve"> the </w:t>
      </w:r>
      <w:r w:rsidR="00291B68">
        <w:rPr>
          <w:sz w:val="24"/>
          <w:szCs w:val="24"/>
          <w:lang w:val="en-GB"/>
        </w:rPr>
        <w:t>overall hotel qualities</w:t>
      </w:r>
      <w:r w:rsidR="00AE3D03">
        <w:rPr>
          <w:sz w:val="24"/>
          <w:szCs w:val="24"/>
          <w:lang w:val="en-GB"/>
        </w:rPr>
        <w:t xml:space="preserve"> </w:t>
      </w:r>
      <w:r w:rsidR="00291B68">
        <w:rPr>
          <w:sz w:val="24"/>
          <w:szCs w:val="24"/>
          <w:lang w:val="en-GB"/>
        </w:rPr>
        <w:t>of</w:t>
      </w:r>
      <w:r w:rsidR="00AE3D03">
        <w:rPr>
          <w:sz w:val="24"/>
          <w:szCs w:val="24"/>
          <w:lang w:val="en-GB"/>
        </w:rPr>
        <w:t xml:space="preserve"> the location, </w:t>
      </w:r>
      <w:r w:rsidR="00291B68">
        <w:rPr>
          <w:sz w:val="24"/>
          <w:szCs w:val="24"/>
          <w:lang w:val="en-GB"/>
        </w:rPr>
        <w:t>cleanliness and value for money</w:t>
      </w:r>
      <w:r w:rsidR="0010340F">
        <w:rPr>
          <w:sz w:val="24"/>
          <w:szCs w:val="24"/>
          <w:lang w:val="en-GB"/>
        </w:rPr>
        <w:t xml:space="preserve"> (</w:t>
      </w:r>
      <w:r w:rsidR="00FC67C6">
        <w:rPr>
          <w:sz w:val="24"/>
          <w:szCs w:val="24"/>
          <w:lang w:val="en-GB"/>
        </w:rPr>
        <w:t>Fuchs &amp; Zanker, 2012)</w:t>
      </w:r>
      <w:r w:rsidR="00291B68">
        <w:rPr>
          <w:sz w:val="24"/>
          <w:szCs w:val="24"/>
          <w:lang w:val="en-GB"/>
        </w:rPr>
        <w:t>.</w:t>
      </w:r>
      <w:r w:rsidR="00DD62B9">
        <w:rPr>
          <w:sz w:val="24"/>
          <w:szCs w:val="24"/>
          <w:lang w:val="en-GB"/>
        </w:rPr>
        <w:t xml:space="preserve"> The </w:t>
      </w:r>
      <w:r w:rsidR="001D175C">
        <w:rPr>
          <w:sz w:val="24"/>
          <w:szCs w:val="24"/>
          <w:lang w:val="en-GB"/>
        </w:rPr>
        <w:t>recogni</w:t>
      </w:r>
      <w:r w:rsidR="003B65C7">
        <w:rPr>
          <w:sz w:val="24"/>
          <w:szCs w:val="24"/>
          <w:lang w:val="en-GB"/>
        </w:rPr>
        <w:t>s</w:t>
      </w:r>
      <w:r w:rsidR="001D175C">
        <w:rPr>
          <w:sz w:val="24"/>
          <w:szCs w:val="24"/>
          <w:lang w:val="en-GB"/>
        </w:rPr>
        <w:t xml:space="preserve">ed </w:t>
      </w:r>
      <w:r w:rsidR="002B7B4D">
        <w:rPr>
          <w:sz w:val="24"/>
          <w:szCs w:val="24"/>
          <w:lang w:val="en-GB"/>
        </w:rPr>
        <w:t xml:space="preserve">recommendation potential of these </w:t>
      </w:r>
      <w:r w:rsidR="00DD62B9">
        <w:rPr>
          <w:sz w:val="24"/>
          <w:szCs w:val="24"/>
          <w:lang w:val="en-GB"/>
        </w:rPr>
        <w:t xml:space="preserve">multi-criteria hotel ratings </w:t>
      </w:r>
      <w:r w:rsidR="002B7B4D">
        <w:rPr>
          <w:sz w:val="24"/>
          <w:szCs w:val="24"/>
          <w:lang w:val="en-GB"/>
        </w:rPr>
        <w:t xml:space="preserve">from </w:t>
      </w:r>
      <w:r w:rsidR="00DD62B9">
        <w:rPr>
          <w:sz w:val="24"/>
          <w:szCs w:val="24"/>
          <w:lang w:val="en-GB"/>
        </w:rPr>
        <w:t>TripAdvisor has proven to be of deep interest to multiple research teams</w:t>
      </w:r>
      <w:r w:rsidR="001D175C">
        <w:rPr>
          <w:sz w:val="24"/>
          <w:szCs w:val="24"/>
          <w:lang w:val="en-GB"/>
        </w:rPr>
        <w:t>.</w:t>
      </w:r>
      <w:r w:rsidR="002B7B4D">
        <w:rPr>
          <w:sz w:val="24"/>
          <w:szCs w:val="24"/>
          <w:lang w:val="en-GB"/>
        </w:rPr>
        <w:t xml:space="preserve"> </w:t>
      </w:r>
      <w:r w:rsidR="001D175C">
        <w:rPr>
          <w:sz w:val="24"/>
          <w:szCs w:val="24"/>
          <w:lang w:val="en-GB"/>
        </w:rPr>
        <w:t>P</w:t>
      </w:r>
      <w:r w:rsidR="002B7B4D">
        <w:rPr>
          <w:sz w:val="24"/>
          <w:szCs w:val="24"/>
          <w:lang w:val="en-GB"/>
        </w:rPr>
        <w:t xml:space="preserve">erhaps </w:t>
      </w:r>
      <w:r w:rsidR="001D175C">
        <w:rPr>
          <w:sz w:val="24"/>
          <w:szCs w:val="24"/>
          <w:lang w:val="en-GB"/>
        </w:rPr>
        <w:t xml:space="preserve">the </w:t>
      </w:r>
      <w:r w:rsidR="00ED156C">
        <w:rPr>
          <w:sz w:val="24"/>
          <w:szCs w:val="24"/>
          <w:lang w:val="en-GB"/>
        </w:rPr>
        <w:t xml:space="preserve">groundworks for the exploration of the multi-criteria </w:t>
      </w:r>
      <w:r w:rsidR="00366528">
        <w:rPr>
          <w:sz w:val="24"/>
          <w:szCs w:val="24"/>
          <w:lang w:val="en-GB"/>
        </w:rPr>
        <w:t xml:space="preserve">tourist </w:t>
      </w:r>
      <w:r w:rsidR="00ED156C">
        <w:rPr>
          <w:sz w:val="24"/>
          <w:szCs w:val="24"/>
          <w:lang w:val="en-GB"/>
        </w:rPr>
        <w:t>ratings</w:t>
      </w:r>
      <w:r w:rsidR="00562FBF">
        <w:rPr>
          <w:sz w:val="24"/>
          <w:szCs w:val="24"/>
          <w:lang w:val="en-GB"/>
        </w:rPr>
        <w:t xml:space="preserve"> were </w:t>
      </w:r>
      <w:r w:rsidR="00ED156C">
        <w:rPr>
          <w:sz w:val="24"/>
          <w:szCs w:val="24"/>
          <w:lang w:val="en-GB"/>
        </w:rPr>
        <w:t>laid</w:t>
      </w:r>
      <w:r w:rsidR="00DD62B9">
        <w:rPr>
          <w:sz w:val="24"/>
          <w:szCs w:val="24"/>
          <w:lang w:val="en-GB"/>
        </w:rPr>
        <w:t xml:space="preserve"> </w:t>
      </w:r>
      <w:r w:rsidR="00366528">
        <w:rPr>
          <w:sz w:val="24"/>
          <w:szCs w:val="24"/>
          <w:lang w:val="en-GB"/>
        </w:rPr>
        <w:t xml:space="preserve">down </w:t>
      </w:r>
      <w:r w:rsidR="001D175C">
        <w:rPr>
          <w:sz w:val="24"/>
          <w:szCs w:val="24"/>
          <w:lang w:val="en-GB"/>
        </w:rPr>
        <w:t>in</w:t>
      </w:r>
      <w:r w:rsidR="00DD62B9">
        <w:rPr>
          <w:sz w:val="24"/>
          <w:szCs w:val="24"/>
          <w:lang w:val="en-GB"/>
        </w:rPr>
        <w:t xml:space="preserve"> the </w:t>
      </w:r>
      <w:r w:rsidR="002B7B4D">
        <w:rPr>
          <w:sz w:val="24"/>
          <w:szCs w:val="24"/>
          <w:lang w:val="en-GB"/>
        </w:rPr>
        <w:t>paper by Fuchs</w:t>
      </w:r>
      <w:r w:rsidR="00AD7530">
        <w:rPr>
          <w:sz w:val="24"/>
          <w:szCs w:val="24"/>
          <w:lang w:val="en-GB"/>
        </w:rPr>
        <w:t xml:space="preserve"> and Zanker</w:t>
      </w:r>
      <w:r w:rsidR="002B7B4D">
        <w:rPr>
          <w:sz w:val="24"/>
          <w:szCs w:val="24"/>
          <w:lang w:val="en-GB"/>
        </w:rPr>
        <w:t xml:space="preserve"> (201</w:t>
      </w:r>
      <w:r w:rsidR="00AD7530">
        <w:rPr>
          <w:sz w:val="24"/>
          <w:szCs w:val="24"/>
          <w:lang w:val="en-GB"/>
        </w:rPr>
        <w:t>2</w:t>
      </w:r>
      <w:r w:rsidR="002B7B4D">
        <w:rPr>
          <w:sz w:val="24"/>
          <w:szCs w:val="24"/>
          <w:lang w:val="en-GB"/>
        </w:rPr>
        <w:t>)</w:t>
      </w:r>
      <w:r w:rsidR="00AD7530">
        <w:rPr>
          <w:sz w:val="24"/>
          <w:szCs w:val="24"/>
          <w:lang w:val="en-GB"/>
        </w:rPr>
        <w:t xml:space="preserve">, </w:t>
      </w:r>
      <w:r w:rsidR="001D175C">
        <w:rPr>
          <w:sz w:val="24"/>
          <w:szCs w:val="24"/>
          <w:lang w:val="en-GB"/>
        </w:rPr>
        <w:t>who</w:t>
      </w:r>
      <w:r w:rsidR="00AD7530">
        <w:rPr>
          <w:sz w:val="24"/>
          <w:szCs w:val="24"/>
          <w:lang w:val="en-GB"/>
        </w:rPr>
        <w:t xml:space="preserve"> </w:t>
      </w:r>
      <w:r w:rsidR="00366528">
        <w:rPr>
          <w:sz w:val="24"/>
          <w:szCs w:val="24"/>
          <w:lang w:val="en-GB"/>
        </w:rPr>
        <w:t>applied</w:t>
      </w:r>
      <w:r w:rsidR="003E5C5C">
        <w:rPr>
          <w:sz w:val="24"/>
          <w:szCs w:val="24"/>
          <w:lang w:val="en-GB"/>
        </w:rPr>
        <w:t xml:space="preserve"> </w:t>
      </w:r>
      <w:r w:rsidR="00B25C69">
        <w:rPr>
          <w:sz w:val="24"/>
          <w:szCs w:val="24"/>
          <w:lang w:val="en-GB"/>
        </w:rPr>
        <w:t>a number</w:t>
      </w:r>
      <w:r w:rsidR="00366528">
        <w:rPr>
          <w:sz w:val="24"/>
          <w:szCs w:val="24"/>
          <w:lang w:val="en-GB"/>
        </w:rPr>
        <w:t xml:space="preserve"> </w:t>
      </w:r>
      <w:r w:rsidR="00B25C69">
        <w:rPr>
          <w:sz w:val="24"/>
          <w:szCs w:val="24"/>
          <w:lang w:val="en-GB"/>
        </w:rPr>
        <w:t xml:space="preserve">of the </w:t>
      </w:r>
      <w:r w:rsidR="00366528">
        <w:rPr>
          <w:sz w:val="24"/>
          <w:szCs w:val="24"/>
          <w:lang w:val="en-GB"/>
        </w:rPr>
        <w:t>multiple</w:t>
      </w:r>
      <w:r w:rsidR="00B25C69">
        <w:rPr>
          <w:sz w:val="24"/>
          <w:szCs w:val="24"/>
          <w:lang w:val="en-GB"/>
        </w:rPr>
        <w:t xml:space="preserve"> linear</w:t>
      </w:r>
      <w:r w:rsidR="00366528">
        <w:rPr>
          <w:sz w:val="24"/>
          <w:szCs w:val="24"/>
          <w:lang w:val="en-GB"/>
        </w:rPr>
        <w:t xml:space="preserve"> regression models to </w:t>
      </w:r>
      <w:r w:rsidR="00AD7530">
        <w:rPr>
          <w:sz w:val="24"/>
          <w:szCs w:val="24"/>
          <w:lang w:val="en-GB"/>
        </w:rPr>
        <w:t>examine</w:t>
      </w:r>
      <w:r w:rsidR="00366528">
        <w:rPr>
          <w:sz w:val="24"/>
          <w:szCs w:val="24"/>
          <w:lang w:val="en-GB"/>
        </w:rPr>
        <w:t xml:space="preserve"> the influence of different criterion ratings on the </w:t>
      </w:r>
      <w:r w:rsidR="003E5C5C">
        <w:rPr>
          <w:sz w:val="24"/>
          <w:szCs w:val="24"/>
          <w:lang w:val="en-GB"/>
        </w:rPr>
        <w:t xml:space="preserve">users’ </w:t>
      </w:r>
      <w:r w:rsidR="00366528">
        <w:rPr>
          <w:sz w:val="24"/>
          <w:szCs w:val="24"/>
          <w:lang w:val="en-GB"/>
        </w:rPr>
        <w:t>overall hotel satisfaction rating across the</w:t>
      </w:r>
      <w:r w:rsidR="00AD7530">
        <w:rPr>
          <w:sz w:val="24"/>
          <w:szCs w:val="24"/>
          <w:lang w:val="en-GB"/>
        </w:rPr>
        <w:t xml:space="preserve"> </w:t>
      </w:r>
      <w:r w:rsidR="003E5C5C">
        <w:rPr>
          <w:sz w:val="24"/>
          <w:szCs w:val="24"/>
          <w:lang w:val="en-GB"/>
        </w:rPr>
        <w:t>4</w:t>
      </w:r>
      <w:r w:rsidR="00AD7530">
        <w:rPr>
          <w:sz w:val="24"/>
          <w:szCs w:val="24"/>
          <w:lang w:val="en-GB"/>
        </w:rPr>
        <w:t xml:space="preserve"> tourist market segments</w:t>
      </w:r>
      <w:r w:rsidR="00366528">
        <w:rPr>
          <w:sz w:val="24"/>
          <w:szCs w:val="24"/>
          <w:lang w:val="en-GB"/>
        </w:rPr>
        <w:t>, which were</w:t>
      </w:r>
      <w:r w:rsidR="00AD7530">
        <w:rPr>
          <w:sz w:val="24"/>
          <w:szCs w:val="24"/>
          <w:lang w:val="en-GB"/>
        </w:rPr>
        <w:t xml:space="preserve"> </w:t>
      </w:r>
      <w:r w:rsidR="00366528">
        <w:rPr>
          <w:sz w:val="24"/>
          <w:szCs w:val="24"/>
          <w:lang w:val="en-GB"/>
        </w:rPr>
        <w:t>grouped according to</w:t>
      </w:r>
      <w:r w:rsidR="00AD7530">
        <w:rPr>
          <w:sz w:val="24"/>
          <w:szCs w:val="24"/>
          <w:lang w:val="en-GB"/>
        </w:rPr>
        <w:t xml:space="preserve"> the </w:t>
      </w:r>
      <w:r w:rsidR="00C76DED">
        <w:rPr>
          <w:sz w:val="24"/>
          <w:szCs w:val="24"/>
          <w:lang w:val="en-GB"/>
        </w:rPr>
        <w:t>personal user</w:t>
      </w:r>
      <w:r w:rsidR="00AD7530">
        <w:rPr>
          <w:sz w:val="24"/>
          <w:szCs w:val="24"/>
          <w:lang w:val="en-GB"/>
        </w:rPr>
        <w:t xml:space="preserve"> information explicitly </w:t>
      </w:r>
      <w:r w:rsidR="001D175C">
        <w:rPr>
          <w:sz w:val="24"/>
          <w:szCs w:val="24"/>
          <w:lang w:val="en-GB"/>
        </w:rPr>
        <w:t>specified</w:t>
      </w:r>
      <w:r w:rsidR="00AD7530">
        <w:rPr>
          <w:sz w:val="24"/>
          <w:szCs w:val="24"/>
          <w:lang w:val="en-GB"/>
        </w:rPr>
        <w:t xml:space="preserve"> </w:t>
      </w:r>
      <w:r w:rsidR="000A12E7">
        <w:rPr>
          <w:sz w:val="24"/>
          <w:szCs w:val="24"/>
          <w:lang w:val="en-GB"/>
        </w:rPr>
        <w:t xml:space="preserve">as part of the </w:t>
      </w:r>
      <w:r w:rsidR="00AD7530">
        <w:rPr>
          <w:sz w:val="24"/>
          <w:szCs w:val="24"/>
          <w:lang w:val="en-GB"/>
        </w:rPr>
        <w:t>TripAdvisor</w:t>
      </w:r>
      <w:r w:rsidR="000A12E7">
        <w:rPr>
          <w:sz w:val="24"/>
          <w:szCs w:val="24"/>
          <w:lang w:val="en-GB"/>
        </w:rPr>
        <w:t xml:space="preserve"> hotel</w:t>
      </w:r>
      <w:r w:rsidR="00AD7530">
        <w:rPr>
          <w:sz w:val="24"/>
          <w:szCs w:val="24"/>
          <w:lang w:val="en-GB"/>
        </w:rPr>
        <w:t xml:space="preserve"> reviews</w:t>
      </w:r>
      <w:r w:rsidR="002B7B4D">
        <w:rPr>
          <w:sz w:val="24"/>
          <w:szCs w:val="24"/>
          <w:lang w:val="en-GB"/>
        </w:rPr>
        <w:t>.</w:t>
      </w:r>
      <w:r w:rsidR="00556207">
        <w:rPr>
          <w:sz w:val="24"/>
          <w:szCs w:val="24"/>
          <w:lang w:val="en-GB"/>
        </w:rPr>
        <w:t xml:space="preserve"> As a side note however, only recently several research</w:t>
      </w:r>
      <w:r w:rsidR="00BE78BC">
        <w:rPr>
          <w:sz w:val="24"/>
          <w:szCs w:val="24"/>
          <w:lang w:val="en-GB"/>
        </w:rPr>
        <w:t>ers have</w:t>
      </w:r>
      <w:r w:rsidR="009F7042">
        <w:rPr>
          <w:sz w:val="24"/>
          <w:szCs w:val="24"/>
          <w:lang w:val="en-GB"/>
        </w:rPr>
        <w:t xml:space="preserve"> team</w:t>
      </w:r>
      <w:r w:rsidR="00BE78BC">
        <w:rPr>
          <w:sz w:val="24"/>
          <w:szCs w:val="24"/>
          <w:lang w:val="en-GB"/>
        </w:rPr>
        <w:t>ed</w:t>
      </w:r>
      <w:r w:rsidR="00556207">
        <w:rPr>
          <w:sz w:val="24"/>
          <w:szCs w:val="24"/>
          <w:lang w:val="en-GB"/>
        </w:rPr>
        <w:t xml:space="preserve"> </w:t>
      </w:r>
      <w:r w:rsidR="00BE78BC">
        <w:rPr>
          <w:sz w:val="24"/>
          <w:szCs w:val="24"/>
          <w:lang w:val="en-GB"/>
        </w:rPr>
        <w:t>to</w:t>
      </w:r>
      <w:r w:rsidR="00556207">
        <w:rPr>
          <w:sz w:val="24"/>
          <w:szCs w:val="24"/>
          <w:lang w:val="en-GB"/>
        </w:rPr>
        <w:t xml:space="preserve"> attempt </w:t>
      </w:r>
      <w:r w:rsidR="009F7042">
        <w:rPr>
          <w:sz w:val="24"/>
          <w:szCs w:val="24"/>
          <w:lang w:val="en-GB"/>
        </w:rPr>
        <w:t>exploit</w:t>
      </w:r>
      <w:r w:rsidR="00BE78BC">
        <w:rPr>
          <w:sz w:val="24"/>
          <w:szCs w:val="24"/>
          <w:lang w:val="en-GB"/>
        </w:rPr>
        <w:t>ing</w:t>
      </w:r>
      <w:r w:rsidR="00556207">
        <w:rPr>
          <w:sz w:val="24"/>
          <w:szCs w:val="24"/>
          <w:lang w:val="en-GB"/>
        </w:rPr>
        <w:t xml:space="preserve"> the multi-criteria user ratings</w:t>
      </w:r>
      <w:r w:rsidR="009F7042">
        <w:rPr>
          <w:sz w:val="24"/>
          <w:szCs w:val="24"/>
          <w:lang w:val="en-GB"/>
        </w:rPr>
        <w:t>,</w:t>
      </w:r>
      <w:r w:rsidR="007D34B6">
        <w:rPr>
          <w:sz w:val="24"/>
          <w:szCs w:val="24"/>
          <w:lang w:val="en-GB"/>
        </w:rPr>
        <w:t xml:space="preserve"> specifically</w:t>
      </w:r>
      <w:r w:rsidR="009F7042">
        <w:rPr>
          <w:sz w:val="24"/>
          <w:szCs w:val="24"/>
          <w:lang w:val="en-GB"/>
        </w:rPr>
        <w:t xml:space="preserve"> of</w:t>
      </w:r>
      <w:r w:rsidR="00556207">
        <w:rPr>
          <w:sz w:val="24"/>
          <w:szCs w:val="24"/>
          <w:lang w:val="en-GB"/>
        </w:rPr>
        <w:t xml:space="preserve"> the Canary Islands hotels</w:t>
      </w:r>
      <w:r w:rsidR="009F7042">
        <w:rPr>
          <w:sz w:val="24"/>
          <w:szCs w:val="24"/>
          <w:lang w:val="en-GB"/>
        </w:rPr>
        <w:t xml:space="preserve"> and of US spa hotels,</w:t>
      </w:r>
      <w:r w:rsidR="00566884">
        <w:rPr>
          <w:sz w:val="24"/>
          <w:szCs w:val="24"/>
          <w:lang w:val="en-GB"/>
        </w:rPr>
        <w:t xml:space="preserve"> for the purposes of</w:t>
      </w:r>
      <w:r w:rsidR="00556207">
        <w:rPr>
          <w:sz w:val="24"/>
          <w:szCs w:val="24"/>
          <w:lang w:val="en-GB"/>
        </w:rPr>
        <w:t xml:space="preserve"> </w:t>
      </w:r>
      <w:r w:rsidR="00566884">
        <w:rPr>
          <w:sz w:val="24"/>
          <w:szCs w:val="24"/>
          <w:lang w:val="en-GB"/>
        </w:rPr>
        <w:t>themselves creating</w:t>
      </w:r>
      <w:r w:rsidR="00556207">
        <w:rPr>
          <w:sz w:val="24"/>
          <w:szCs w:val="24"/>
          <w:lang w:val="en-GB"/>
        </w:rPr>
        <w:t xml:space="preserve"> </w:t>
      </w:r>
      <w:r w:rsidR="00566884">
        <w:rPr>
          <w:sz w:val="24"/>
          <w:szCs w:val="24"/>
          <w:lang w:val="en-GB"/>
        </w:rPr>
        <w:t>the</w:t>
      </w:r>
      <w:r w:rsidR="009F7042">
        <w:rPr>
          <w:sz w:val="24"/>
          <w:szCs w:val="24"/>
          <w:lang w:val="en-GB"/>
        </w:rPr>
        <w:t xml:space="preserve"> SOM</w:t>
      </w:r>
      <w:r w:rsidR="00556207">
        <w:rPr>
          <w:sz w:val="24"/>
          <w:szCs w:val="24"/>
          <w:lang w:val="en-GB"/>
        </w:rPr>
        <w:t xml:space="preserve"> clusters of users with different overall satisfaction levels as well as</w:t>
      </w:r>
      <w:r w:rsidR="00566884">
        <w:rPr>
          <w:sz w:val="24"/>
          <w:szCs w:val="24"/>
          <w:lang w:val="en-GB"/>
        </w:rPr>
        <w:t xml:space="preserve"> for ultimately </w:t>
      </w:r>
      <w:r w:rsidR="00726E00">
        <w:rPr>
          <w:sz w:val="24"/>
          <w:szCs w:val="24"/>
          <w:lang w:val="en-GB"/>
        </w:rPr>
        <w:t>applying the CART models</w:t>
      </w:r>
      <w:r w:rsidR="00556207">
        <w:rPr>
          <w:sz w:val="24"/>
          <w:szCs w:val="24"/>
          <w:lang w:val="en-GB"/>
        </w:rPr>
        <w:t xml:space="preserve"> </w:t>
      </w:r>
      <w:r w:rsidR="00726E00">
        <w:rPr>
          <w:sz w:val="24"/>
          <w:szCs w:val="24"/>
          <w:lang w:val="en-GB"/>
        </w:rPr>
        <w:t xml:space="preserve">for the prediction of the users’ travel </w:t>
      </w:r>
      <w:r w:rsidR="001A367C">
        <w:rPr>
          <w:sz w:val="24"/>
          <w:szCs w:val="24"/>
          <w:lang w:val="en-GB"/>
        </w:rPr>
        <w:t>behaviour</w:t>
      </w:r>
      <w:r w:rsidR="00726E00">
        <w:rPr>
          <w:sz w:val="24"/>
          <w:szCs w:val="24"/>
          <w:lang w:val="en-GB"/>
        </w:rPr>
        <w:t xml:space="preserve"> </w:t>
      </w:r>
      <w:r w:rsidR="001A367C">
        <w:rPr>
          <w:sz w:val="24"/>
          <w:szCs w:val="24"/>
          <w:lang w:val="en-GB"/>
        </w:rPr>
        <w:t>concerning the choice of hotels</w:t>
      </w:r>
      <w:r w:rsidR="00C76DED">
        <w:rPr>
          <w:sz w:val="24"/>
          <w:szCs w:val="24"/>
          <w:lang w:val="en-GB"/>
        </w:rPr>
        <w:t xml:space="preserve"> (</w:t>
      </w:r>
      <w:r w:rsidR="00C76DED" w:rsidRPr="00C76DED">
        <w:rPr>
          <w:sz w:val="24"/>
          <w:szCs w:val="24"/>
          <w:lang w:val="en-GB"/>
        </w:rPr>
        <w:t>Ahani</w:t>
      </w:r>
      <w:r w:rsidR="00485327">
        <w:rPr>
          <w:sz w:val="24"/>
          <w:szCs w:val="24"/>
          <w:lang w:val="en-GB"/>
        </w:rPr>
        <w:t xml:space="preserve"> et al.</w:t>
      </w:r>
      <w:r w:rsidR="00C76DED">
        <w:rPr>
          <w:sz w:val="24"/>
          <w:szCs w:val="24"/>
          <w:lang w:val="en-GB"/>
        </w:rPr>
        <w:t xml:space="preserve">, </w:t>
      </w:r>
      <w:r w:rsidR="00C76DED" w:rsidRPr="00C76DED">
        <w:rPr>
          <w:sz w:val="24"/>
          <w:szCs w:val="24"/>
          <w:lang w:val="en-GB"/>
        </w:rPr>
        <w:t>2019</w:t>
      </w:r>
      <w:r w:rsidR="00633D2F">
        <w:rPr>
          <w:sz w:val="24"/>
          <w:szCs w:val="24"/>
          <w:lang w:val="en-GB"/>
        </w:rPr>
        <w:t>a</w:t>
      </w:r>
      <w:r w:rsidR="009F7042">
        <w:rPr>
          <w:sz w:val="24"/>
          <w:szCs w:val="24"/>
          <w:lang w:val="en-GB"/>
        </w:rPr>
        <w:t xml:space="preserve">; </w:t>
      </w:r>
      <w:r w:rsidR="001A367C" w:rsidRPr="00C76DED">
        <w:rPr>
          <w:sz w:val="24"/>
          <w:szCs w:val="24"/>
          <w:lang w:val="en-GB"/>
        </w:rPr>
        <w:t>Ahani</w:t>
      </w:r>
      <w:r w:rsidR="00485327">
        <w:rPr>
          <w:sz w:val="24"/>
          <w:szCs w:val="24"/>
          <w:lang w:val="en-GB"/>
        </w:rPr>
        <w:t xml:space="preserve"> et al.</w:t>
      </w:r>
      <w:r w:rsidR="001A367C" w:rsidRPr="001A367C">
        <w:rPr>
          <w:sz w:val="24"/>
          <w:szCs w:val="24"/>
          <w:lang w:val="en-GB"/>
        </w:rPr>
        <w:t>, 2019</w:t>
      </w:r>
      <w:r w:rsidR="00633D2F">
        <w:rPr>
          <w:sz w:val="24"/>
          <w:szCs w:val="24"/>
          <w:lang w:val="en-GB"/>
        </w:rPr>
        <w:t>b</w:t>
      </w:r>
      <w:r w:rsidR="00C76DED">
        <w:rPr>
          <w:sz w:val="24"/>
          <w:szCs w:val="24"/>
          <w:lang w:val="en-GB"/>
        </w:rPr>
        <w:t>)</w:t>
      </w:r>
      <w:r w:rsidR="00556207">
        <w:rPr>
          <w:sz w:val="24"/>
          <w:szCs w:val="24"/>
          <w:lang w:val="en-GB"/>
        </w:rPr>
        <w:t>.</w:t>
      </w:r>
      <w:r w:rsidR="00B25C69">
        <w:rPr>
          <w:sz w:val="24"/>
          <w:szCs w:val="24"/>
          <w:lang w:val="en-GB"/>
        </w:rPr>
        <w:t xml:space="preserve"> In </w:t>
      </w:r>
      <w:r w:rsidR="00556207">
        <w:rPr>
          <w:sz w:val="24"/>
          <w:szCs w:val="24"/>
          <w:lang w:val="en-GB"/>
        </w:rPr>
        <w:t>continuatio</w:t>
      </w:r>
      <w:r w:rsidR="00B25C69">
        <w:rPr>
          <w:sz w:val="24"/>
          <w:szCs w:val="24"/>
          <w:lang w:val="en-GB"/>
        </w:rPr>
        <w:t>n, two years l</w:t>
      </w:r>
      <w:r w:rsidR="003E5C5C">
        <w:rPr>
          <w:sz w:val="24"/>
          <w:szCs w:val="24"/>
          <w:lang w:val="en-GB"/>
        </w:rPr>
        <w:t>ater an extended research team of Jannach, Zanker and Fuchs (2014)</w:t>
      </w:r>
      <w:r w:rsidR="00B25C69">
        <w:rPr>
          <w:sz w:val="24"/>
          <w:szCs w:val="24"/>
          <w:lang w:val="en-GB"/>
        </w:rPr>
        <w:t xml:space="preserve"> </w:t>
      </w:r>
      <w:r w:rsidR="00BC1360">
        <w:rPr>
          <w:sz w:val="24"/>
          <w:szCs w:val="24"/>
          <w:lang w:val="en-GB"/>
        </w:rPr>
        <w:t xml:space="preserve">managed to produce high accuracy recommendations, by </w:t>
      </w:r>
      <w:r w:rsidR="00DE7AA8">
        <w:rPr>
          <w:sz w:val="24"/>
          <w:szCs w:val="24"/>
          <w:lang w:val="en-GB"/>
        </w:rPr>
        <w:t xml:space="preserve">means of </w:t>
      </w:r>
      <w:r w:rsidR="00BC1360">
        <w:rPr>
          <w:sz w:val="24"/>
          <w:szCs w:val="24"/>
          <w:lang w:val="en-GB"/>
        </w:rPr>
        <w:t>employing their previous findings of segment-specific hotel satisfaction factors a</w:t>
      </w:r>
      <w:r w:rsidR="00DE7AA8">
        <w:rPr>
          <w:sz w:val="24"/>
          <w:szCs w:val="24"/>
          <w:lang w:val="en-GB"/>
        </w:rPr>
        <w:t>s well as in the</w:t>
      </w:r>
      <w:r w:rsidR="00FC67C6">
        <w:rPr>
          <w:sz w:val="24"/>
          <w:szCs w:val="24"/>
          <w:lang w:val="en-GB"/>
        </w:rPr>
        <w:t xml:space="preserve"> result of</w:t>
      </w:r>
      <w:r w:rsidR="00BC1360">
        <w:rPr>
          <w:sz w:val="24"/>
          <w:szCs w:val="24"/>
          <w:lang w:val="en-GB"/>
        </w:rPr>
        <w:t xml:space="preserve"> </w:t>
      </w:r>
      <w:r w:rsidR="00911FCD">
        <w:rPr>
          <w:sz w:val="24"/>
          <w:szCs w:val="24"/>
          <w:lang w:val="en-GB"/>
        </w:rPr>
        <w:t>successfu</w:t>
      </w:r>
      <w:r w:rsidR="00B25C69">
        <w:rPr>
          <w:sz w:val="24"/>
          <w:szCs w:val="24"/>
          <w:lang w:val="en-GB"/>
        </w:rPr>
        <w:t>lly</w:t>
      </w:r>
      <w:r w:rsidR="003E5C5C">
        <w:rPr>
          <w:sz w:val="24"/>
          <w:szCs w:val="24"/>
          <w:lang w:val="en-GB"/>
        </w:rPr>
        <w:t xml:space="preserve"> </w:t>
      </w:r>
      <w:r w:rsidR="00911FCD">
        <w:rPr>
          <w:sz w:val="24"/>
          <w:szCs w:val="24"/>
          <w:lang w:val="en-GB"/>
        </w:rPr>
        <w:t>experiment</w:t>
      </w:r>
      <w:r w:rsidR="00BC1360">
        <w:rPr>
          <w:sz w:val="24"/>
          <w:szCs w:val="24"/>
          <w:lang w:val="en-GB"/>
        </w:rPr>
        <w:t>ing</w:t>
      </w:r>
      <w:r w:rsidR="00911FCD">
        <w:rPr>
          <w:sz w:val="24"/>
          <w:szCs w:val="24"/>
          <w:lang w:val="en-GB"/>
        </w:rPr>
        <w:t xml:space="preserve"> with the</w:t>
      </w:r>
      <w:r w:rsidR="00DE7AA8">
        <w:rPr>
          <w:sz w:val="24"/>
          <w:szCs w:val="24"/>
          <w:lang w:val="en-GB"/>
        </w:rPr>
        <w:t xml:space="preserve"> single-rating</w:t>
      </w:r>
      <w:r w:rsidR="00911FCD">
        <w:rPr>
          <w:sz w:val="24"/>
          <w:szCs w:val="24"/>
          <w:lang w:val="en-GB"/>
        </w:rPr>
        <w:t xml:space="preserve"> matrix factori</w:t>
      </w:r>
      <w:r w:rsidR="006B59ED">
        <w:rPr>
          <w:sz w:val="24"/>
          <w:szCs w:val="24"/>
          <w:lang w:val="en-GB"/>
        </w:rPr>
        <w:t>s</w:t>
      </w:r>
      <w:r w:rsidR="00911FCD">
        <w:rPr>
          <w:sz w:val="24"/>
          <w:szCs w:val="24"/>
          <w:lang w:val="en-GB"/>
        </w:rPr>
        <w:t>ation-based algorithm</w:t>
      </w:r>
      <w:r w:rsidR="00DE7AA8">
        <w:rPr>
          <w:sz w:val="24"/>
          <w:szCs w:val="24"/>
          <w:lang w:val="en-GB"/>
        </w:rPr>
        <w:t xml:space="preserve"> called </w:t>
      </w:r>
      <w:r w:rsidR="002C586F">
        <w:rPr>
          <w:sz w:val="24"/>
          <w:szCs w:val="24"/>
          <w:lang w:val="en-GB"/>
        </w:rPr>
        <w:t>SVD</w:t>
      </w:r>
      <w:r w:rsidR="00B25C69">
        <w:rPr>
          <w:sz w:val="24"/>
          <w:szCs w:val="24"/>
          <w:lang w:val="en-GB"/>
        </w:rPr>
        <w:t xml:space="preserve">. </w:t>
      </w:r>
      <w:r w:rsidR="0003708C">
        <w:rPr>
          <w:sz w:val="24"/>
          <w:szCs w:val="24"/>
          <w:lang w:val="en-GB"/>
        </w:rPr>
        <w:t xml:space="preserve">Furthermore, Zheng (2017) has proposed a novel </w:t>
      </w:r>
      <w:r w:rsidR="00DD62B9">
        <w:rPr>
          <w:sz w:val="24"/>
          <w:szCs w:val="24"/>
          <w:lang w:val="en-GB"/>
        </w:rPr>
        <w:lastRenderedPageBreak/>
        <w:t>multi-criteria recommendation</w:t>
      </w:r>
      <w:r w:rsidR="004A52B7">
        <w:rPr>
          <w:sz w:val="24"/>
          <w:szCs w:val="24"/>
          <w:lang w:val="en-GB"/>
        </w:rPr>
        <w:t xml:space="preserve"> </w:t>
      </w:r>
      <w:r w:rsidR="00DD62B9">
        <w:rPr>
          <w:sz w:val="24"/>
          <w:szCs w:val="24"/>
          <w:lang w:val="en-GB"/>
        </w:rPr>
        <w:t>technique</w:t>
      </w:r>
      <w:r w:rsidR="0003708C">
        <w:rPr>
          <w:sz w:val="24"/>
          <w:szCs w:val="24"/>
          <w:lang w:val="en-GB"/>
        </w:rPr>
        <w:t xml:space="preserve"> of </w:t>
      </w:r>
      <w:r w:rsidR="00DD62B9">
        <w:rPr>
          <w:sz w:val="24"/>
          <w:szCs w:val="24"/>
          <w:lang w:val="en-GB"/>
        </w:rPr>
        <w:t>“C</w:t>
      </w:r>
      <w:r w:rsidR="0003708C">
        <w:rPr>
          <w:sz w:val="24"/>
          <w:szCs w:val="24"/>
          <w:lang w:val="en-GB"/>
        </w:rPr>
        <w:t xml:space="preserve">riteria </w:t>
      </w:r>
      <w:r w:rsidR="00DD62B9">
        <w:rPr>
          <w:sz w:val="24"/>
          <w:szCs w:val="24"/>
          <w:lang w:val="en-GB"/>
        </w:rPr>
        <w:t>C</w:t>
      </w:r>
      <w:r w:rsidR="0003708C">
        <w:rPr>
          <w:sz w:val="24"/>
          <w:szCs w:val="24"/>
          <w:lang w:val="en-GB"/>
        </w:rPr>
        <w:t>hains</w:t>
      </w:r>
      <w:r w:rsidR="00DD62B9">
        <w:rPr>
          <w:sz w:val="24"/>
          <w:szCs w:val="24"/>
          <w:lang w:val="en-GB"/>
        </w:rPr>
        <w:t>”</w:t>
      </w:r>
      <w:r w:rsidR="0003708C">
        <w:rPr>
          <w:sz w:val="24"/>
          <w:szCs w:val="24"/>
          <w:lang w:val="en-GB"/>
        </w:rPr>
        <w:t xml:space="preserve">, which </w:t>
      </w:r>
      <w:r w:rsidR="004A52B7">
        <w:rPr>
          <w:sz w:val="24"/>
          <w:szCs w:val="24"/>
          <w:lang w:val="en-GB"/>
        </w:rPr>
        <w:t>assumes a dependent relationship between</w:t>
      </w:r>
      <w:r w:rsidR="0003708C">
        <w:rPr>
          <w:sz w:val="24"/>
          <w:szCs w:val="24"/>
          <w:lang w:val="en-GB"/>
        </w:rPr>
        <w:t xml:space="preserve"> multi-criteria ratings </w:t>
      </w:r>
      <w:r w:rsidR="004A52B7">
        <w:rPr>
          <w:sz w:val="24"/>
          <w:szCs w:val="24"/>
          <w:lang w:val="en-GB"/>
        </w:rPr>
        <w:t>and, with the help of the context-aware biased matrix factori</w:t>
      </w:r>
      <w:r w:rsidR="009572FC">
        <w:rPr>
          <w:sz w:val="24"/>
          <w:szCs w:val="24"/>
          <w:lang w:val="en-GB"/>
        </w:rPr>
        <w:t>sa</w:t>
      </w:r>
      <w:r w:rsidR="004A52B7">
        <w:rPr>
          <w:sz w:val="24"/>
          <w:szCs w:val="24"/>
          <w:lang w:val="en-GB"/>
        </w:rPr>
        <w:t>tion algorithm</w:t>
      </w:r>
      <w:r w:rsidR="00DD62B9">
        <w:rPr>
          <w:sz w:val="24"/>
          <w:szCs w:val="24"/>
          <w:lang w:val="en-GB"/>
        </w:rPr>
        <w:t>,</w:t>
      </w:r>
      <w:r w:rsidR="004A52B7">
        <w:rPr>
          <w:sz w:val="24"/>
          <w:szCs w:val="24"/>
          <w:lang w:val="en-GB"/>
        </w:rPr>
        <w:t xml:space="preserve"> evaluates the </w:t>
      </w:r>
      <w:r w:rsidR="00DD62B9">
        <w:rPr>
          <w:sz w:val="24"/>
          <w:szCs w:val="24"/>
          <w:lang w:val="en-GB"/>
        </w:rPr>
        <w:t xml:space="preserve">user </w:t>
      </w:r>
      <w:r w:rsidR="004A52B7">
        <w:rPr>
          <w:sz w:val="24"/>
          <w:szCs w:val="24"/>
          <w:lang w:val="en-GB"/>
        </w:rPr>
        <w:t>rating for each criterion in the context of the previously predicted ones</w:t>
      </w:r>
      <w:r w:rsidR="00DD62B9">
        <w:rPr>
          <w:sz w:val="24"/>
          <w:szCs w:val="24"/>
          <w:lang w:val="en-GB"/>
        </w:rPr>
        <w:t>.</w:t>
      </w:r>
    </w:p>
    <w:p w14:paraId="638792E9" w14:textId="77777777" w:rsidR="00DD58BC" w:rsidRDefault="00DD58BC" w:rsidP="00FB087B">
      <w:pPr>
        <w:spacing w:line="360" w:lineRule="auto"/>
        <w:ind w:firstLine="708"/>
        <w:jc w:val="both"/>
        <w:rPr>
          <w:sz w:val="24"/>
          <w:szCs w:val="24"/>
          <w:lang w:val="en-GB"/>
        </w:rPr>
      </w:pPr>
      <w:r>
        <w:rPr>
          <w:sz w:val="24"/>
          <w:szCs w:val="24"/>
          <w:lang w:val="en-GB"/>
        </w:rPr>
        <w:t xml:space="preserve">Another notable, however much less common approach towards TripAdvisor data exploration has to do with the analysis and processing of textual user reviews. </w:t>
      </w:r>
      <w:r w:rsidR="00203CCA">
        <w:rPr>
          <w:sz w:val="24"/>
          <w:szCs w:val="24"/>
          <w:lang w:val="en-GB"/>
        </w:rPr>
        <w:t>On the one hand</w:t>
      </w:r>
      <w:r w:rsidR="00476A28">
        <w:rPr>
          <w:sz w:val="24"/>
          <w:szCs w:val="24"/>
          <w:lang w:val="en-GB"/>
        </w:rPr>
        <w:t>, the extensively researched area of sentiment analysis</w:t>
      </w:r>
      <w:r w:rsidR="00B43B0E">
        <w:rPr>
          <w:sz w:val="24"/>
          <w:szCs w:val="24"/>
          <w:lang w:val="en-GB"/>
        </w:rPr>
        <w:t>, also known as opinion mining,</w:t>
      </w:r>
      <w:r w:rsidR="00476A28">
        <w:rPr>
          <w:sz w:val="24"/>
          <w:szCs w:val="24"/>
          <w:lang w:val="en-GB"/>
        </w:rPr>
        <w:t xml:space="preserve"> has not been seeing too much</w:t>
      </w:r>
      <w:r w:rsidR="002F154A">
        <w:rPr>
          <w:sz w:val="24"/>
          <w:szCs w:val="24"/>
          <w:lang w:val="en-GB"/>
        </w:rPr>
        <w:t xml:space="preserve"> of general algorithmic</w:t>
      </w:r>
      <w:r w:rsidR="00476A28">
        <w:rPr>
          <w:sz w:val="24"/>
          <w:szCs w:val="24"/>
          <w:lang w:val="en-GB"/>
        </w:rPr>
        <w:t xml:space="preserve"> improvement in the recent years. For instance, the novel combination of the Fuzzy Domain Ontology with the commonly employed method of the Support Vector Machine has been proposed for the goals of text classification in the paper by Ali, Kwak and Kim (2016), however </w:t>
      </w:r>
      <w:r w:rsidR="00B43B0E">
        <w:rPr>
          <w:sz w:val="24"/>
          <w:szCs w:val="24"/>
          <w:lang w:val="en-GB"/>
        </w:rPr>
        <w:t xml:space="preserve">it </w:t>
      </w:r>
      <w:r w:rsidR="00476A28">
        <w:rPr>
          <w:sz w:val="24"/>
          <w:szCs w:val="24"/>
          <w:lang w:val="en-GB"/>
        </w:rPr>
        <w:t>has not firmly succeeded in improving the performance of a simple Support Vector Machine model</w:t>
      </w:r>
      <w:r w:rsidR="009C25F6">
        <w:rPr>
          <w:sz w:val="24"/>
          <w:szCs w:val="24"/>
          <w:lang w:val="en-GB"/>
        </w:rPr>
        <w:t xml:space="preserve"> and </w:t>
      </w:r>
      <w:r w:rsidR="00B43B0E">
        <w:rPr>
          <w:sz w:val="24"/>
          <w:szCs w:val="24"/>
          <w:lang w:val="en-GB"/>
        </w:rPr>
        <w:t>resulted in</w:t>
      </w:r>
      <w:r w:rsidR="009C25F6">
        <w:rPr>
          <w:sz w:val="24"/>
          <w:szCs w:val="24"/>
          <w:lang w:val="en-GB"/>
        </w:rPr>
        <w:t xml:space="preserve"> a 10 per cent drop in the recall measure, despite a </w:t>
      </w:r>
      <w:r w:rsidR="00B43B0E">
        <w:rPr>
          <w:sz w:val="24"/>
          <w:szCs w:val="24"/>
          <w:lang w:val="en-GB"/>
        </w:rPr>
        <w:t xml:space="preserve">similar degree of </w:t>
      </w:r>
      <w:r w:rsidR="009C25F6">
        <w:rPr>
          <w:sz w:val="24"/>
          <w:szCs w:val="24"/>
          <w:lang w:val="en-GB"/>
        </w:rPr>
        <w:t xml:space="preserve">improvement </w:t>
      </w:r>
      <w:r w:rsidR="00B43B0E">
        <w:rPr>
          <w:sz w:val="24"/>
          <w:szCs w:val="24"/>
          <w:lang w:val="en-GB"/>
        </w:rPr>
        <w:t>in the</w:t>
      </w:r>
      <w:r w:rsidR="009C25F6">
        <w:rPr>
          <w:sz w:val="24"/>
          <w:szCs w:val="24"/>
          <w:lang w:val="en-GB"/>
        </w:rPr>
        <w:t xml:space="preserve"> precision and accuracy metrics</w:t>
      </w:r>
      <w:r w:rsidR="00476A28">
        <w:rPr>
          <w:sz w:val="24"/>
          <w:szCs w:val="24"/>
          <w:lang w:val="en-GB"/>
        </w:rPr>
        <w:t>.</w:t>
      </w:r>
      <w:r w:rsidR="00B43B0E">
        <w:rPr>
          <w:sz w:val="24"/>
          <w:szCs w:val="24"/>
          <w:lang w:val="en-GB"/>
        </w:rPr>
        <w:t xml:space="preserve"> </w:t>
      </w:r>
      <w:r w:rsidR="00203CCA">
        <w:rPr>
          <w:sz w:val="24"/>
          <w:szCs w:val="24"/>
          <w:lang w:val="en-GB"/>
        </w:rPr>
        <w:t>On the other hand,</w:t>
      </w:r>
      <w:r w:rsidR="0061513F">
        <w:rPr>
          <w:sz w:val="24"/>
          <w:szCs w:val="24"/>
          <w:lang w:val="en-GB"/>
        </w:rPr>
        <w:t xml:space="preserve"> the research has been shifting focus towards</w:t>
      </w:r>
      <w:r w:rsidR="00203CCA">
        <w:rPr>
          <w:sz w:val="24"/>
          <w:szCs w:val="24"/>
          <w:lang w:val="en-GB"/>
        </w:rPr>
        <w:t xml:space="preserve"> </w:t>
      </w:r>
      <w:r w:rsidR="0061513F">
        <w:rPr>
          <w:sz w:val="24"/>
          <w:szCs w:val="24"/>
          <w:lang w:val="en-GB"/>
        </w:rPr>
        <w:t>the other</w:t>
      </w:r>
      <w:r w:rsidR="00203CCA">
        <w:rPr>
          <w:sz w:val="24"/>
          <w:szCs w:val="24"/>
          <w:lang w:val="en-GB"/>
        </w:rPr>
        <w:t xml:space="preserve"> Natural Language Processing techniques</w:t>
      </w:r>
      <w:r w:rsidR="002F154A">
        <w:rPr>
          <w:sz w:val="24"/>
          <w:szCs w:val="24"/>
          <w:lang w:val="en-GB"/>
        </w:rPr>
        <w:t xml:space="preserve"> of </w:t>
      </w:r>
      <w:r w:rsidR="0061513F">
        <w:rPr>
          <w:sz w:val="24"/>
          <w:szCs w:val="24"/>
          <w:lang w:val="en-GB"/>
        </w:rPr>
        <w:t>semantic analysis</w:t>
      </w:r>
      <w:r w:rsidR="002F154A">
        <w:rPr>
          <w:sz w:val="24"/>
          <w:szCs w:val="24"/>
          <w:lang w:val="en-GB"/>
        </w:rPr>
        <w:t>, such as the association rule-based</w:t>
      </w:r>
      <w:r w:rsidR="009E71E6">
        <w:rPr>
          <w:sz w:val="24"/>
          <w:szCs w:val="24"/>
          <w:lang w:val="en-GB"/>
        </w:rPr>
        <w:t xml:space="preserve"> and the</w:t>
      </w:r>
      <w:r w:rsidR="002F154A">
        <w:rPr>
          <w:sz w:val="24"/>
          <w:szCs w:val="24"/>
          <w:lang w:val="en-GB"/>
        </w:rPr>
        <w:t xml:space="preserve"> topic model-based ones,</w:t>
      </w:r>
      <w:r w:rsidR="0061513F">
        <w:rPr>
          <w:sz w:val="24"/>
          <w:szCs w:val="24"/>
          <w:lang w:val="en-GB"/>
        </w:rPr>
        <w:t xml:space="preserve"> </w:t>
      </w:r>
      <w:r w:rsidR="009E71E6">
        <w:rPr>
          <w:sz w:val="24"/>
          <w:szCs w:val="24"/>
          <w:lang w:val="en-GB"/>
        </w:rPr>
        <w:t xml:space="preserve">the latter of </w:t>
      </w:r>
      <w:r w:rsidR="0061513F">
        <w:rPr>
          <w:sz w:val="24"/>
          <w:szCs w:val="24"/>
          <w:lang w:val="en-GB"/>
        </w:rPr>
        <w:t>which</w:t>
      </w:r>
      <w:r w:rsidR="00203CCA">
        <w:rPr>
          <w:sz w:val="24"/>
          <w:szCs w:val="24"/>
          <w:lang w:val="en-GB"/>
        </w:rPr>
        <w:t xml:space="preserve"> have </w:t>
      </w:r>
      <w:r w:rsidR="009E71E6">
        <w:rPr>
          <w:sz w:val="24"/>
          <w:szCs w:val="24"/>
          <w:lang w:val="en-GB"/>
        </w:rPr>
        <w:t>recently gained much popularity in the tourism domain and started to be extensively featured for the purposes of</w:t>
      </w:r>
      <w:r w:rsidR="001F553F">
        <w:rPr>
          <w:sz w:val="24"/>
          <w:szCs w:val="24"/>
          <w:lang w:val="en-GB"/>
        </w:rPr>
        <w:t xml:space="preserve"> data mining and pre-processing of textual reviews</w:t>
      </w:r>
      <w:r w:rsidR="002F154A">
        <w:rPr>
          <w:sz w:val="24"/>
          <w:szCs w:val="24"/>
          <w:lang w:val="en-GB"/>
        </w:rPr>
        <w:t>.</w:t>
      </w:r>
      <w:r w:rsidR="009E71E6">
        <w:rPr>
          <w:sz w:val="24"/>
          <w:szCs w:val="24"/>
          <w:lang w:val="en-GB"/>
        </w:rPr>
        <w:t xml:space="preserve"> For instance, </w:t>
      </w:r>
      <w:r w:rsidR="001F553F">
        <w:rPr>
          <w:sz w:val="24"/>
          <w:szCs w:val="24"/>
          <w:lang w:val="en-GB"/>
        </w:rPr>
        <w:t xml:space="preserve">by far the most common of such topic segmentation methods has been the Latent Dirichlet Allocation </w:t>
      </w:r>
      <w:r w:rsidR="00B13C97">
        <w:rPr>
          <w:sz w:val="24"/>
          <w:szCs w:val="24"/>
          <w:lang w:val="en-GB"/>
        </w:rPr>
        <w:t xml:space="preserve">model </w:t>
      </w:r>
      <w:r w:rsidR="001F553F">
        <w:rPr>
          <w:sz w:val="24"/>
          <w:szCs w:val="24"/>
          <w:lang w:val="en-GB"/>
        </w:rPr>
        <w:t xml:space="preserve">(LDA), which uses an unsupervised learning algorithm </w:t>
      </w:r>
      <w:r w:rsidR="00B13C97">
        <w:rPr>
          <w:sz w:val="24"/>
          <w:szCs w:val="24"/>
          <w:lang w:val="en-GB"/>
        </w:rPr>
        <w:t xml:space="preserve">in order to </w:t>
      </w:r>
      <w:r w:rsidR="00B407A9">
        <w:rPr>
          <w:sz w:val="24"/>
          <w:szCs w:val="24"/>
          <w:lang w:val="en-GB"/>
        </w:rPr>
        <w:t>i</w:t>
      </w:r>
      <w:r w:rsidR="00F5595F">
        <w:rPr>
          <w:sz w:val="24"/>
          <w:szCs w:val="24"/>
          <w:lang w:val="en-GB"/>
        </w:rPr>
        <w:t>dentify and label</w:t>
      </w:r>
      <w:r w:rsidR="00B407A9">
        <w:rPr>
          <w:sz w:val="24"/>
          <w:szCs w:val="24"/>
          <w:lang w:val="en-GB"/>
        </w:rPr>
        <w:t xml:space="preserve"> the </w:t>
      </w:r>
      <w:r w:rsidR="00F5595F">
        <w:rPr>
          <w:sz w:val="24"/>
          <w:szCs w:val="24"/>
          <w:lang w:val="en-GB"/>
        </w:rPr>
        <w:t xml:space="preserve">most ubiquitous </w:t>
      </w:r>
      <w:r w:rsidR="00B407A9">
        <w:rPr>
          <w:sz w:val="24"/>
          <w:szCs w:val="24"/>
          <w:lang w:val="en-GB"/>
        </w:rPr>
        <w:t>underlying topics present in the huge volumes of unstructured textual data</w:t>
      </w:r>
      <w:r w:rsidR="00447315">
        <w:rPr>
          <w:sz w:val="24"/>
          <w:szCs w:val="24"/>
          <w:lang w:val="en-GB"/>
        </w:rPr>
        <w:t xml:space="preserve"> (Blei</w:t>
      </w:r>
      <w:r w:rsidR="00AD49BB">
        <w:rPr>
          <w:sz w:val="24"/>
          <w:szCs w:val="24"/>
          <w:lang w:val="en-GB"/>
        </w:rPr>
        <w:t xml:space="preserve"> et al.</w:t>
      </w:r>
      <w:r w:rsidR="00447315">
        <w:rPr>
          <w:sz w:val="24"/>
          <w:szCs w:val="24"/>
          <w:lang w:val="en-GB"/>
        </w:rPr>
        <w:t>, 2003)</w:t>
      </w:r>
      <w:r w:rsidR="00F5595F">
        <w:rPr>
          <w:sz w:val="24"/>
          <w:szCs w:val="24"/>
          <w:lang w:val="en-GB"/>
        </w:rPr>
        <w:t>. LDA is highly efficient as it can be adapted to be applied in the cases of extremely sparse disarrayed datasets of</w:t>
      </w:r>
      <w:r w:rsidR="00447315">
        <w:rPr>
          <w:sz w:val="24"/>
          <w:szCs w:val="24"/>
          <w:lang w:val="en-GB"/>
        </w:rPr>
        <w:t xml:space="preserve"> textual</w:t>
      </w:r>
      <w:r w:rsidR="00F5595F">
        <w:rPr>
          <w:sz w:val="24"/>
          <w:szCs w:val="24"/>
          <w:lang w:val="en-GB"/>
        </w:rPr>
        <w:t xml:space="preserve"> reviews, which is perfect for the </w:t>
      </w:r>
      <w:r w:rsidR="00447315">
        <w:rPr>
          <w:sz w:val="24"/>
          <w:szCs w:val="24"/>
          <w:lang w:val="en-GB"/>
        </w:rPr>
        <w:t>use on TripAdvisor data</w:t>
      </w:r>
      <w:r w:rsidR="00F5595F">
        <w:rPr>
          <w:sz w:val="24"/>
          <w:szCs w:val="24"/>
          <w:lang w:val="en-GB"/>
        </w:rPr>
        <w:t>.</w:t>
      </w:r>
      <w:r w:rsidR="00447315">
        <w:rPr>
          <w:sz w:val="24"/>
          <w:szCs w:val="24"/>
          <w:lang w:val="en-GB"/>
        </w:rPr>
        <w:t xml:space="preserve"> In the specific research examples this model has been </w:t>
      </w:r>
      <w:r w:rsidR="00394295">
        <w:rPr>
          <w:sz w:val="24"/>
          <w:szCs w:val="24"/>
          <w:lang w:val="en-GB"/>
        </w:rPr>
        <w:t>applied with the goal of effectively extracting</w:t>
      </w:r>
      <w:r w:rsidR="003E29E0" w:rsidRPr="003E29E0">
        <w:rPr>
          <w:sz w:val="24"/>
          <w:szCs w:val="24"/>
          <w:lang w:val="en-GB"/>
        </w:rPr>
        <w:t xml:space="preserve"> </w:t>
      </w:r>
      <w:r w:rsidR="003E29E0">
        <w:rPr>
          <w:sz w:val="24"/>
          <w:szCs w:val="24"/>
          <w:lang w:val="en-GB"/>
        </w:rPr>
        <w:t>from the TripAdvisor hotel reviews</w:t>
      </w:r>
      <w:r w:rsidR="00394295">
        <w:rPr>
          <w:sz w:val="24"/>
          <w:szCs w:val="24"/>
          <w:lang w:val="en-GB"/>
        </w:rPr>
        <w:t xml:space="preserve"> the most frequent word dimensions (also known as topics) that signify the degree of consumer satisfaction, in order to identify the most important hotel features according to customers </w:t>
      </w:r>
      <w:r w:rsidR="003E29E0">
        <w:rPr>
          <w:sz w:val="24"/>
          <w:szCs w:val="24"/>
          <w:lang w:val="en-GB"/>
        </w:rPr>
        <w:t>(</w:t>
      </w:r>
      <w:r w:rsidR="00223CB6" w:rsidRPr="00223CB6">
        <w:rPr>
          <w:sz w:val="24"/>
          <w:szCs w:val="24"/>
          <w:lang w:val="en-US"/>
        </w:rPr>
        <w:t>Guo</w:t>
      </w:r>
      <w:r w:rsidR="009572FC">
        <w:rPr>
          <w:sz w:val="24"/>
          <w:szCs w:val="24"/>
          <w:lang w:val="en-US"/>
        </w:rPr>
        <w:t xml:space="preserve"> et al.</w:t>
      </w:r>
      <w:r w:rsidR="003E29E0" w:rsidRPr="00394295">
        <w:rPr>
          <w:sz w:val="24"/>
          <w:szCs w:val="24"/>
          <w:lang w:val="en-GB"/>
        </w:rPr>
        <w:t>, 2017</w:t>
      </w:r>
      <w:r w:rsidR="003E29E0">
        <w:rPr>
          <w:sz w:val="24"/>
          <w:szCs w:val="24"/>
          <w:lang w:val="en-GB"/>
        </w:rPr>
        <w:t>)</w:t>
      </w:r>
      <w:r w:rsidR="00394295">
        <w:rPr>
          <w:sz w:val="24"/>
          <w:szCs w:val="24"/>
          <w:lang w:val="en-GB"/>
        </w:rPr>
        <w:t>.</w:t>
      </w:r>
    </w:p>
    <w:p w14:paraId="631BEB08" w14:textId="77777777" w:rsidR="00681FCF" w:rsidRDefault="004301D5" w:rsidP="00FB087B">
      <w:pPr>
        <w:spacing w:line="360" w:lineRule="auto"/>
        <w:ind w:firstLine="708"/>
        <w:jc w:val="both"/>
        <w:rPr>
          <w:sz w:val="24"/>
          <w:szCs w:val="24"/>
          <w:lang w:val="en-GB"/>
        </w:rPr>
      </w:pPr>
      <w:r>
        <w:rPr>
          <w:sz w:val="24"/>
          <w:szCs w:val="24"/>
          <w:lang w:val="en-GB"/>
        </w:rPr>
        <w:t>Other</w:t>
      </w:r>
      <w:r w:rsidR="00B407A9">
        <w:rPr>
          <w:sz w:val="24"/>
          <w:szCs w:val="24"/>
          <w:lang w:val="en-GB"/>
        </w:rPr>
        <w:t xml:space="preserve"> instances of</w:t>
      </w:r>
      <w:r w:rsidR="00E54DA9">
        <w:rPr>
          <w:sz w:val="24"/>
          <w:szCs w:val="24"/>
          <w:lang w:val="en-GB"/>
        </w:rPr>
        <w:t xml:space="preserve"> already explored</w:t>
      </w:r>
      <w:r w:rsidR="00F5595F">
        <w:rPr>
          <w:sz w:val="24"/>
          <w:szCs w:val="24"/>
          <w:lang w:val="en-GB"/>
        </w:rPr>
        <w:t xml:space="preserve"> and collectively unrelated</w:t>
      </w:r>
      <w:r>
        <w:rPr>
          <w:sz w:val="24"/>
          <w:szCs w:val="24"/>
          <w:lang w:val="en-GB"/>
        </w:rPr>
        <w:t xml:space="preserve"> </w:t>
      </w:r>
      <w:r w:rsidR="00E54DA9">
        <w:rPr>
          <w:sz w:val="24"/>
          <w:szCs w:val="24"/>
          <w:lang w:val="en-GB"/>
        </w:rPr>
        <w:t>approaches towards the study</w:t>
      </w:r>
      <w:r w:rsidR="001A68E7">
        <w:rPr>
          <w:sz w:val="24"/>
          <w:szCs w:val="24"/>
          <w:lang w:val="en-GB"/>
        </w:rPr>
        <w:t xml:space="preserve"> of the </w:t>
      </w:r>
      <w:r>
        <w:rPr>
          <w:sz w:val="24"/>
          <w:szCs w:val="24"/>
          <w:lang w:val="en-GB"/>
        </w:rPr>
        <w:t>TripAdvisor</w:t>
      </w:r>
      <w:r w:rsidR="001A68E7">
        <w:rPr>
          <w:sz w:val="24"/>
          <w:szCs w:val="24"/>
          <w:lang w:val="en-GB"/>
        </w:rPr>
        <w:t xml:space="preserve"> data</w:t>
      </w:r>
      <w:r w:rsidR="00E54DA9">
        <w:rPr>
          <w:sz w:val="24"/>
          <w:szCs w:val="24"/>
          <w:lang w:val="en-GB"/>
        </w:rPr>
        <w:t xml:space="preserve"> within the context of the</w:t>
      </w:r>
      <w:r>
        <w:rPr>
          <w:sz w:val="24"/>
          <w:szCs w:val="24"/>
          <w:lang w:val="en-GB"/>
        </w:rPr>
        <w:t xml:space="preserve"> recommender system research </w:t>
      </w:r>
      <w:r w:rsidR="00E54DA9">
        <w:rPr>
          <w:sz w:val="24"/>
          <w:szCs w:val="24"/>
          <w:lang w:val="en-GB"/>
        </w:rPr>
        <w:t xml:space="preserve">include the following: </w:t>
      </w:r>
    </w:p>
    <w:p w14:paraId="41146B72" w14:textId="4E68A19F" w:rsidR="00115767" w:rsidRPr="006F2A47" w:rsidRDefault="006F2A47" w:rsidP="00FB087B">
      <w:pPr>
        <w:spacing w:line="360" w:lineRule="auto"/>
        <w:ind w:left="567"/>
        <w:jc w:val="both"/>
        <w:rPr>
          <w:sz w:val="24"/>
          <w:szCs w:val="24"/>
          <w:lang w:val="en-GB"/>
        </w:rPr>
      </w:pPr>
      <w:r>
        <w:rPr>
          <w:sz w:val="24"/>
          <w:szCs w:val="24"/>
          <w:lang w:val="en-GB"/>
        </w:rPr>
        <w:t xml:space="preserve">a) </w:t>
      </w:r>
      <w:r w:rsidR="00524F2A" w:rsidRPr="006F2A47">
        <w:rPr>
          <w:sz w:val="24"/>
          <w:szCs w:val="24"/>
          <w:lang w:val="en-GB"/>
        </w:rPr>
        <w:t xml:space="preserve">Applying the probabilistic classifier techniques, such as the Naive Bayes and Support Vector Machines, to </w:t>
      </w:r>
      <w:r w:rsidR="006A2633" w:rsidRPr="006F2A47">
        <w:rPr>
          <w:sz w:val="24"/>
          <w:szCs w:val="24"/>
          <w:lang w:val="en-GB"/>
        </w:rPr>
        <w:t xml:space="preserve">the TripAdvisor </w:t>
      </w:r>
      <w:r w:rsidR="00524F2A" w:rsidRPr="006F2A47">
        <w:rPr>
          <w:sz w:val="24"/>
          <w:szCs w:val="24"/>
          <w:lang w:val="en-GB"/>
        </w:rPr>
        <w:t>attraction ratings in order to make user rating predictions with the additional</w:t>
      </w:r>
      <w:r w:rsidR="00F457E5" w:rsidRPr="006F2A47">
        <w:rPr>
          <w:sz w:val="24"/>
          <w:szCs w:val="24"/>
          <w:lang w:val="en-GB"/>
        </w:rPr>
        <w:t xml:space="preserve"> </w:t>
      </w:r>
      <w:r w:rsidR="00897955" w:rsidRPr="006F2A47">
        <w:rPr>
          <w:sz w:val="24"/>
          <w:szCs w:val="24"/>
          <w:lang w:val="en-GB"/>
        </w:rPr>
        <w:t>help</w:t>
      </w:r>
      <w:r w:rsidR="00524F2A" w:rsidRPr="006F2A47">
        <w:rPr>
          <w:sz w:val="24"/>
          <w:szCs w:val="24"/>
          <w:lang w:val="en-GB"/>
        </w:rPr>
        <w:t xml:space="preserve"> </w:t>
      </w:r>
      <w:r w:rsidR="00F457E5" w:rsidRPr="006F2A47">
        <w:rPr>
          <w:sz w:val="24"/>
          <w:szCs w:val="24"/>
          <w:lang w:val="en-GB"/>
        </w:rPr>
        <w:t>of</w:t>
      </w:r>
      <w:r w:rsidR="00524F2A" w:rsidRPr="006F2A47">
        <w:rPr>
          <w:sz w:val="24"/>
          <w:szCs w:val="24"/>
          <w:lang w:val="en-GB"/>
        </w:rPr>
        <w:t xml:space="preserve"> </w:t>
      </w:r>
      <w:r w:rsidR="00897955" w:rsidRPr="006F2A47">
        <w:rPr>
          <w:sz w:val="24"/>
          <w:szCs w:val="24"/>
          <w:lang w:val="en-GB"/>
        </w:rPr>
        <w:t xml:space="preserve">the </w:t>
      </w:r>
      <w:r w:rsidR="00524F2A" w:rsidRPr="006F2A47">
        <w:rPr>
          <w:sz w:val="24"/>
          <w:szCs w:val="24"/>
          <w:lang w:val="en-GB"/>
        </w:rPr>
        <w:t>demogra</w:t>
      </w:r>
      <w:r w:rsidR="00F457E5" w:rsidRPr="006F2A47">
        <w:rPr>
          <w:sz w:val="24"/>
          <w:szCs w:val="24"/>
          <w:lang w:val="en-GB"/>
        </w:rPr>
        <w:t>phic data specified on user profile pages. Ultimately, the performance results did not show significant improvements after the application of demographic filtering, which was mostly due to the</w:t>
      </w:r>
      <w:r w:rsidR="00897955" w:rsidRPr="006F2A47">
        <w:rPr>
          <w:sz w:val="24"/>
          <w:szCs w:val="24"/>
          <w:lang w:val="en-GB"/>
        </w:rPr>
        <w:t xml:space="preserve"> inherently</w:t>
      </w:r>
      <w:r w:rsidR="00F457E5" w:rsidRPr="006F2A47">
        <w:rPr>
          <w:sz w:val="24"/>
          <w:szCs w:val="24"/>
          <w:lang w:val="en-GB"/>
        </w:rPr>
        <w:t xml:space="preserve"> high sparsity of the travellers’ profile data</w:t>
      </w:r>
      <w:r w:rsidR="00524F2A" w:rsidRPr="006F2A47">
        <w:rPr>
          <w:sz w:val="24"/>
          <w:szCs w:val="24"/>
          <w:lang w:val="en-GB"/>
        </w:rPr>
        <w:t xml:space="preserve"> </w:t>
      </w:r>
      <w:r w:rsidR="00681FCF" w:rsidRPr="006F2A47">
        <w:rPr>
          <w:sz w:val="24"/>
          <w:szCs w:val="24"/>
          <w:lang w:val="en-GB"/>
        </w:rPr>
        <w:t>(Wang et al., 2012)</w:t>
      </w:r>
      <w:r>
        <w:rPr>
          <w:sz w:val="24"/>
          <w:szCs w:val="24"/>
          <w:lang w:val="en-GB"/>
        </w:rPr>
        <w:t>;</w:t>
      </w:r>
    </w:p>
    <w:p w14:paraId="476AD093" w14:textId="6097A0CD" w:rsidR="00F457E5" w:rsidRPr="006F2A47" w:rsidRDefault="006F2A47" w:rsidP="00FB087B">
      <w:pPr>
        <w:spacing w:line="360" w:lineRule="auto"/>
        <w:ind w:left="567"/>
        <w:jc w:val="both"/>
        <w:rPr>
          <w:sz w:val="24"/>
          <w:szCs w:val="24"/>
          <w:lang w:val="en-GB"/>
        </w:rPr>
      </w:pPr>
      <w:r>
        <w:rPr>
          <w:sz w:val="24"/>
          <w:szCs w:val="24"/>
          <w:lang w:val="en-GB"/>
        </w:rPr>
        <w:lastRenderedPageBreak/>
        <w:t xml:space="preserve">b) </w:t>
      </w:r>
      <w:r w:rsidR="00897955" w:rsidRPr="006F2A47">
        <w:rPr>
          <w:sz w:val="24"/>
          <w:szCs w:val="24"/>
          <w:lang w:val="en-GB"/>
        </w:rPr>
        <w:t>Creating a novel and highly effective hybridi</w:t>
      </w:r>
      <w:r w:rsidR="007211B2" w:rsidRPr="006F2A47">
        <w:rPr>
          <w:sz w:val="24"/>
          <w:szCs w:val="24"/>
          <w:lang w:val="en-GB"/>
        </w:rPr>
        <w:t>s</w:t>
      </w:r>
      <w:r w:rsidR="00897955" w:rsidRPr="006F2A47">
        <w:rPr>
          <w:sz w:val="24"/>
          <w:szCs w:val="24"/>
          <w:lang w:val="en-GB"/>
        </w:rPr>
        <w:t>ation method, which was directly inspired by the weighted and mixed ones, in order to combine the</w:t>
      </w:r>
      <w:r w:rsidR="006A2633" w:rsidRPr="006F2A47">
        <w:rPr>
          <w:sz w:val="24"/>
          <w:szCs w:val="24"/>
          <w:lang w:val="en-GB"/>
        </w:rPr>
        <w:t xml:space="preserve"> TripAdvisor</w:t>
      </w:r>
      <w:r w:rsidR="00897955" w:rsidRPr="006F2A47">
        <w:rPr>
          <w:sz w:val="24"/>
          <w:szCs w:val="24"/>
          <w:lang w:val="en-GB"/>
        </w:rPr>
        <w:t xml:space="preserve"> item recommendations from some of the top performing location-based context-aware recommender systems (Logesh</w:t>
      </w:r>
      <w:r w:rsidR="007211B2" w:rsidRPr="006F2A47">
        <w:rPr>
          <w:sz w:val="24"/>
          <w:szCs w:val="24"/>
          <w:lang w:val="en-GB"/>
        </w:rPr>
        <w:t xml:space="preserve"> et al.</w:t>
      </w:r>
      <w:r w:rsidR="00897955" w:rsidRPr="006F2A47">
        <w:rPr>
          <w:sz w:val="24"/>
          <w:szCs w:val="24"/>
          <w:lang w:val="en-GB"/>
        </w:rPr>
        <w:t>, 2019)</w:t>
      </w:r>
      <w:r w:rsidR="00B1134C" w:rsidRPr="006F2A47">
        <w:rPr>
          <w:sz w:val="24"/>
          <w:szCs w:val="24"/>
          <w:lang w:val="en-GB"/>
        </w:rPr>
        <w:t>;</w:t>
      </w:r>
    </w:p>
    <w:p w14:paraId="67D08146" w14:textId="7C3567D3" w:rsidR="005A02C3" w:rsidRPr="006F2A47" w:rsidRDefault="006F2A47" w:rsidP="00FB087B">
      <w:pPr>
        <w:spacing w:line="360" w:lineRule="auto"/>
        <w:ind w:left="567"/>
        <w:jc w:val="both"/>
        <w:rPr>
          <w:sz w:val="24"/>
          <w:szCs w:val="24"/>
          <w:lang w:val="en-GB"/>
        </w:rPr>
      </w:pPr>
      <w:r>
        <w:rPr>
          <w:sz w:val="24"/>
          <w:szCs w:val="24"/>
          <w:lang w:val="en-GB"/>
        </w:rPr>
        <w:t xml:space="preserve">c) </w:t>
      </w:r>
      <w:r w:rsidR="00B1134C" w:rsidRPr="006F2A47">
        <w:rPr>
          <w:sz w:val="24"/>
          <w:szCs w:val="24"/>
          <w:lang w:val="en-GB"/>
        </w:rPr>
        <w:t>Applying the deep learning techniques of constructing artificial neural networks to the TripAdvisor photo databases in order to recommend POIs, based on how likely a given user is to be the author of a given POI</w:t>
      </w:r>
      <w:r w:rsidR="00B5754B" w:rsidRPr="006F2A47">
        <w:rPr>
          <w:sz w:val="24"/>
          <w:szCs w:val="24"/>
          <w:lang w:val="en-GB"/>
        </w:rPr>
        <w:t>’</w:t>
      </w:r>
      <w:r w:rsidR="00B1134C" w:rsidRPr="006F2A47">
        <w:rPr>
          <w:sz w:val="24"/>
          <w:szCs w:val="24"/>
          <w:lang w:val="en-GB"/>
        </w:rPr>
        <w:t>s photos that were taken and shared by other users (Díez</w:t>
      </w:r>
      <w:r w:rsidR="007211B2" w:rsidRPr="006F2A47">
        <w:rPr>
          <w:sz w:val="24"/>
          <w:szCs w:val="24"/>
          <w:lang w:val="en-GB"/>
        </w:rPr>
        <w:t xml:space="preserve"> et al.</w:t>
      </w:r>
      <w:r w:rsidR="00B1134C" w:rsidRPr="006F2A47">
        <w:rPr>
          <w:sz w:val="24"/>
          <w:szCs w:val="24"/>
          <w:lang w:val="en-GB"/>
        </w:rPr>
        <w:t>, 2020)</w:t>
      </w:r>
      <w:r w:rsidR="00576F16" w:rsidRPr="006F2A47">
        <w:rPr>
          <w:sz w:val="24"/>
          <w:szCs w:val="24"/>
          <w:lang w:val="en-GB"/>
        </w:rPr>
        <w:t>.</w:t>
      </w:r>
    </w:p>
    <w:p w14:paraId="44FC4D85" w14:textId="4C62E2B2" w:rsidR="00670B63" w:rsidRDefault="00670B63" w:rsidP="00FB087B">
      <w:pPr>
        <w:spacing w:line="360" w:lineRule="auto"/>
        <w:jc w:val="both"/>
        <w:rPr>
          <w:sz w:val="24"/>
          <w:szCs w:val="24"/>
          <w:lang w:val="en-GB"/>
        </w:rPr>
      </w:pPr>
    </w:p>
    <w:p w14:paraId="089FB4E3" w14:textId="71EB235B" w:rsidR="0036411E" w:rsidRDefault="0036411E" w:rsidP="00FB087B">
      <w:pPr>
        <w:spacing w:line="360" w:lineRule="auto"/>
        <w:jc w:val="both"/>
        <w:rPr>
          <w:sz w:val="24"/>
          <w:szCs w:val="24"/>
          <w:lang w:val="en-GB"/>
        </w:rPr>
      </w:pPr>
    </w:p>
    <w:p w14:paraId="2E2FFF0F" w14:textId="71DAA247" w:rsidR="0036411E" w:rsidRDefault="0036411E" w:rsidP="00FB087B">
      <w:pPr>
        <w:spacing w:line="360" w:lineRule="auto"/>
        <w:rPr>
          <w:sz w:val="24"/>
          <w:szCs w:val="24"/>
          <w:lang w:val="en-GB"/>
        </w:rPr>
      </w:pPr>
    </w:p>
    <w:p w14:paraId="1E36C128" w14:textId="77777777" w:rsidR="005A02C3" w:rsidRPr="005A02C3" w:rsidRDefault="005A02C3" w:rsidP="00FB087B">
      <w:pPr>
        <w:pStyle w:val="2"/>
        <w:spacing w:before="0" w:line="360" w:lineRule="auto"/>
        <w:rPr>
          <w:rFonts w:ascii="Times New Roman" w:hAnsi="Times New Roman" w:cs="Times New Roman"/>
          <w:b/>
          <w:bCs/>
          <w:color w:val="auto"/>
          <w:sz w:val="24"/>
          <w:szCs w:val="24"/>
          <w:lang w:val="en-GB"/>
        </w:rPr>
      </w:pPr>
      <w:bookmarkStart w:id="9" w:name="_Toc41836794"/>
      <w:r w:rsidRPr="005A02C3">
        <w:rPr>
          <w:rFonts w:ascii="Times New Roman" w:hAnsi="Times New Roman" w:cs="Times New Roman"/>
          <w:b/>
          <w:bCs/>
          <w:color w:val="auto"/>
          <w:sz w:val="24"/>
          <w:szCs w:val="24"/>
          <w:lang w:val="en-GB"/>
        </w:rPr>
        <w:t xml:space="preserve">2.4 </w:t>
      </w:r>
      <w:r w:rsidR="00CF1FFB">
        <w:rPr>
          <w:rFonts w:ascii="Times New Roman" w:hAnsi="Times New Roman" w:cs="Times New Roman"/>
          <w:b/>
          <w:bCs/>
          <w:color w:val="auto"/>
          <w:sz w:val="24"/>
          <w:szCs w:val="24"/>
          <w:lang w:val="en-GB"/>
        </w:rPr>
        <w:t>Major r</w:t>
      </w:r>
      <w:r w:rsidRPr="005A02C3">
        <w:rPr>
          <w:rFonts w:ascii="Times New Roman" w:hAnsi="Times New Roman" w:cs="Times New Roman"/>
          <w:b/>
          <w:bCs/>
          <w:color w:val="auto"/>
          <w:sz w:val="24"/>
          <w:szCs w:val="24"/>
          <w:lang w:val="en-GB"/>
        </w:rPr>
        <w:t>ecommender system issues and</w:t>
      </w:r>
      <w:r w:rsidR="00CF1FFB">
        <w:rPr>
          <w:rFonts w:ascii="Times New Roman" w:hAnsi="Times New Roman" w:cs="Times New Roman"/>
          <w:b/>
          <w:bCs/>
          <w:color w:val="auto"/>
          <w:sz w:val="24"/>
          <w:szCs w:val="24"/>
          <w:lang w:val="en-GB"/>
        </w:rPr>
        <w:t xml:space="preserve"> </w:t>
      </w:r>
      <w:r w:rsidR="0029784F">
        <w:rPr>
          <w:rFonts w:ascii="Times New Roman" w:hAnsi="Times New Roman" w:cs="Times New Roman"/>
          <w:b/>
          <w:bCs/>
          <w:color w:val="auto"/>
          <w:sz w:val="24"/>
          <w:szCs w:val="24"/>
          <w:lang w:val="en-GB"/>
        </w:rPr>
        <w:t xml:space="preserve">their </w:t>
      </w:r>
      <w:r w:rsidR="00D245A2">
        <w:rPr>
          <w:rFonts w:ascii="Times New Roman" w:hAnsi="Times New Roman" w:cs="Times New Roman"/>
          <w:b/>
          <w:bCs/>
          <w:color w:val="auto"/>
          <w:sz w:val="24"/>
          <w:szCs w:val="24"/>
          <w:lang w:val="en-GB"/>
        </w:rPr>
        <w:t xml:space="preserve">common </w:t>
      </w:r>
      <w:r w:rsidRPr="005A02C3">
        <w:rPr>
          <w:rFonts w:ascii="Times New Roman" w:hAnsi="Times New Roman" w:cs="Times New Roman"/>
          <w:b/>
          <w:bCs/>
          <w:color w:val="auto"/>
          <w:sz w:val="24"/>
          <w:szCs w:val="24"/>
          <w:lang w:val="en-GB"/>
        </w:rPr>
        <w:t>solutions</w:t>
      </w:r>
      <w:bookmarkEnd w:id="9"/>
    </w:p>
    <w:p w14:paraId="359CED34" w14:textId="795B33D9" w:rsidR="005A02C3" w:rsidRDefault="005A02C3" w:rsidP="00FB087B">
      <w:pPr>
        <w:spacing w:line="360" w:lineRule="auto"/>
        <w:rPr>
          <w:sz w:val="24"/>
          <w:szCs w:val="24"/>
          <w:lang w:val="en-GB"/>
        </w:rPr>
      </w:pPr>
    </w:p>
    <w:p w14:paraId="3AE110D5" w14:textId="66BEF6A4" w:rsidR="0036411E" w:rsidRDefault="0036411E" w:rsidP="00FB087B">
      <w:pPr>
        <w:spacing w:line="360" w:lineRule="auto"/>
        <w:rPr>
          <w:sz w:val="24"/>
          <w:szCs w:val="24"/>
          <w:lang w:val="en-GB"/>
        </w:rPr>
      </w:pPr>
    </w:p>
    <w:p w14:paraId="2E1E3BCF" w14:textId="77777777" w:rsidR="0036411E" w:rsidRPr="005A02C3" w:rsidRDefault="0036411E" w:rsidP="00FB087B">
      <w:pPr>
        <w:spacing w:line="360" w:lineRule="auto"/>
        <w:rPr>
          <w:sz w:val="24"/>
          <w:szCs w:val="24"/>
          <w:lang w:val="en-GB"/>
        </w:rPr>
      </w:pPr>
    </w:p>
    <w:p w14:paraId="6044BD47" w14:textId="77777777" w:rsidR="005A02C3" w:rsidRDefault="005A02C3" w:rsidP="00FB087B">
      <w:pPr>
        <w:spacing w:line="360" w:lineRule="auto"/>
        <w:jc w:val="both"/>
        <w:rPr>
          <w:sz w:val="24"/>
          <w:szCs w:val="24"/>
          <w:lang w:val="en-GB"/>
        </w:rPr>
      </w:pPr>
      <w:r>
        <w:rPr>
          <w:sz w:val="24"/>
          <w:szCs w:val="24"/>
          <w:lang w:val="en-GB"/>
        </w:rPr>
        <w:tab/>
      </w:r>
      <w:r w:rsidR="00407525">
        <w:rPr>
          <w:sz w:val="24"/>
          <w:szCs w:val="24"/>
          <w:lang w:val="en-GB"/>
        </w:rPr>
        <w:t>Although recommender systems can</w:t>
      </w:r>
      <w:r w:rsidR="00B347F1">
        <w:rPr>
          <w:sz w:val="24"/>
          <w:szCs w:val="24"/>
          <w:lang w:val="en-GB"/>
        </w:rPr>
        <w:t xml:space="preserve"> often</w:t>
      </w:r>
      <w:r w:rsidR="00407525">
        <w:rPr>
          <w:sz w:val="24"/>
          <w:szCs w:val="24"/>
          <w:lang w:val="en-GB"/>
        </w:rPr>
        <w:t xml:space="preserve"> face a whole range of different issues, such as</w:t>
      </w:r>
      <w:r w:rsidR="00DF46B0">
        <w:rPr>
          <w:sz w:val="24"/>
          <w:szCs w:val="24"/>
          <w:lang w:val="en-GB"/>
        </w:rPr>
        <w:t xml:space="preserve">: the problem of providing users with accurate, but not diverse enough recommendations or vice versa, the problems of scalability and latency, </w:t>
      </w:r>
      <w:r w:rsidR="004E0AD8">
        <w:rPr>
          <w:sz w:val="24"/>
          <w:szCs w:val="24"/>
          <w:lang w:val="en-GB"/>
        </w:rPr>
        <w:t>the problem</w:t>
      </w:r>
      <w:r w:rsidR="00DF46B0">
        <w:rPr>
          <w:sz w:val="24"/>
          <w:szCs w:val="24"/>
          <w:lang w:val="en-GB"/>
        </w:rPr>
        <w:t>s</w:t>
      </w:r>
      <w:r w:rsidR="004E0AD8">
        <w:rPr>
          <w:sz w:val="24"/>
          <w:szCs w:val="24"/>
          <w:lang w:val="en-GB"/>
        </w:rPr>
        <w:t xml:space="preserve"> of</w:t>
      </w:r>
      <w:r w:rsidR="00DF46B0">
        <w:rPr>
          <w:sz w:val="24"/>
          <w:szCs w:val="24"/>
          <w:lang w:val="en-GB"/>
        </w:rPr>
        <w:t xml:space="preserve"> shilling attacks and</w:t>
      </w:r>
      <w:r w:rsidR="004E0AD8">
        <w:rPr>
          <w:sz w:val="24"/>
          <w:szCs w:val="24"/>
          <w:lang w:val="en-GB"/>
        </w:rPr>
        <w:t xml:space="preserve"> user privacy</w:t>
      </w:r>
      <w:r w:rsidR="00DF46B0">
        <w:rPr>
          <w:sz w:val="24"/>
          <w:szCs w:val="24"/>
          <w:lang w:val="en-GB"/>
        </w:rPr>
        <w:t>;</w:t>
      </w:r>
      <w:r w:rsidR="00B347F1">
        <w:rPr>
          <w:sz w:val="24"/>
          <w:szCs w:val="24"/>
          <w:lang w:val="en-GB"/>
        </w:rPr>
        <w:t xml:space="preserve"> </w:t>
      </w:r>
      <w:r w:rsidR="00970377">
        <w:rPr>
          <w:sz w:val="24"/>
          <w:szCs w:val="24"/>
          <w:lang w:val="en-GB"/>
        </w:rPr>
        <w:t>most</w:t>
      </w:r>
      <w:r w:rsidR="00B347F1">
        <w:rPr>
          <w:sz w:val="24"/>
          <w:szCs w:val="24"/>
          <w:lang w:val="en-GB"/>
        </w:rPr>
        <w:t xml:space="preserve"> of these problems </w:t>
      </w:r>
      <w:r w:rsidR="00F84F18">
        <w:rPr>
          <w:sz w:val="24"/>
          <w:szCs w:val="24"/>
          <w:lang w:val="en-GB"/>
        </w:rPr>
        <w:t>are most likely</w:t>
      </w:r>
      <w:r w:rsidR="004E0AD8">
        <w:rPr>
          <w:sz w:val="24"/>
          <w:szCs w:val="24"/>
          <w:lang w:val="en-GB"/>
        </w:rPr>
        <w:t xml:space="preserve"> </w:t>
      </w:r>
      <w:r w:rsidR="00F84F18">
        <w:rPr>
          <w:sz w:val="24"/>
          <w:szCs w:val="24"/>
          <w:lang w:val="en-GB"/>
        </w:rPr>
        <w:t>to</w:t>
      </w:r>
      <w:r w:rsidR="00970377">
        <w:rPr>
          <w:sz w:val="24"/>
          <w:szCs w:val="24"/>
          <w:lang w:val="en-GB"/>
        </w:rPr>
        <w:t xml:space="preserve"> be</w:t>
      </w:r>
      <w:r w:rsidR="00F84F18">
        <w:rPr>
          <w:sz w:val="24"/>
          <w:szCs w:val="24"/>
          <w:lang w:val="en-GB"/>
        </w:rPr>
        <w:t xml:space="preserve"> either</w:t>
      </w:r>
      <w:r w:rsidR="00B347F1">
        <w:rPr>
          <w:sz w:val="24"/>
          <w:szCs w:val="24"/>
          <w:lang w:val="en-GB"/>
        </w:rPr>
        <w:t xml:space="preserve"> encountered</w:t>
      </w:r>
      <w:r w:rsidR="00970377">
        <w:rPr>
          <w:sz w:val="24"/>
          <w:szCs w:val="24"/>
          <w:lang w:val="en-GB"/>
        </w:rPr>
        <w:t xml:space="preserve"> </w:t>
      </w:r>
      <w:r w:rsidR="00F84F18">
        <w:rPr>
          <w:sz w:val="24"/>
          <w:szCs w:val="24"/>
          <w:lang w:val="en-GB"/>
        </w:rPr>
        <w:t>and dealt with post factum</w:t>
      </w:r>
      <w:r w:rsidR="00970377">
        <w:rPr>
          <w:sz w:val="24"/>
          <w:szCs w:val="24"/>
          <w:lang w:val="en-GB"/>
        </w:rPr>
        <w:t>, that is</w:t>
      </w:r>
      <w:r w:rsidR="002B002F">
        <w:rPr>
          <w:sz w:val="24"/>
          <w:szCs w:val="24"/>
          <w:lang w:val="en-GB"/>
        </w:rPr>
        <w:t>,</w:t>
      </w:r>
      <w:r w:rsidR="00F84F18">
        <w:rPr>
          <w:sz w:val="24"/>
          <w:szCs w:val="24"/>
          <w:lang w:val="en-GB"/>
        </w:rPr>
        <w:t xml:space="preserve"> well</w:t>
      </w:r>
      <w:r w:rsidR="00B347F1">
        <w:rPr>
          <w:sz w:val="24"/>
          <w:szCs w:val="24"/>
          <w:lang w:val="en-GB"/>
        </w:rPr>
        <w:t xml:space="preserve"> after the launch</w:t>
      </w:r>
      <w:r w:rsidR="00970377">
        <w:rPr>
          <w:sz w:val="24"/>
          <w:szCs w:val="24"/>
          <w:lang w:val="en-GB"/>
        </w:rPr>
        <w:t xml:space="preserve"> and first test trials</w:t>
      </w:r>
      <w:r w:rsidR="00B347F1">
        <w:rPr>
          <w:sz w:val="24"/>
          <w:szCs w:val="24"/>
          <w:lang w:val="en-GB"/>
        </w:rPr>
        <w:t xml:space="preserve"> of a specific system</w:t>
      </w:r>
      <w:r w:rsidR="00970377">
        <w:rPr>
          <w:sz w:val="24"/>
          <w:szCs w:val="24"/>
          <w:lang w:val="en-GB"/>
        </w:rPr>
        <w:t>,</w:t>
      </w:r>
      <w:r w:rsidR="00B347F1">
        <w:rPr>
          <w:sz w:val="24"/>
          <w:szCs w:val="24"/>
          <w:lang w:val="en-GB"/>
        </w:rPr>
        <w:t xml:space="preserve"> or not at all</w:t>
      </w:r>
      <w:r w:rsidR="0029683B">
        <w:rPr>
          <w:sz w:val="24"/>
          <w:szCs w:val="24"/>
          <w:lang w:val="en-GB"/>
        </w:rPr>
        <w:t xml:space="preserve"> (</w:t>
      </w:r>
      <w:r w:rsidR="0029683B" w:rsidRPr="0029683B">
        <w:rPr>
          <w:sz w:val="24"/>
          <w:szCs w:val="24"/>
          <w:lang w:val="en-GB"/>
        </w:rPr>
        <w:t>Khusro</w:t>
      </w:r>
      <w:r w:rsidR="00AA27D9">
        <w:rPr>
          <w:sz w:val="24"/>
          <w:szCs w:val="24"/>
          <w:lang w:val="en-GB"/>
        </w:rPr>
        <w:t xml:space="preserve"> et al.,</w:t>
      </w:r>
      <w:r w:rsidR="0029683B" w:rsidRPr="0029683B">
        <w:rPr>
          <w:sz w:val="24"/>
          <w:szCs w:val="24"/>
          <w:lang w:val="en-GB"/>
        </w:rPr>
        <w:t xml:space="preserve"> 2016)</w:t>
      </w:r>
      <w:r w:rsidR="00B347F1">
        <w:rPr>
          <w:sz w:val="24"/>
          <w:szCs w:val="24"/>
          <w:lang w:val="en-GB"/>
        </w:rPr>
        <w:t>. Interestingly enough, there are only a handful of</w:t>
      </w:r>
      <w:r w:rsidR="00970377">
        <w:rPr>
          <w:sz w:val="24"/>
          <w:szCs w:val="24"/>
          <w:lang w:val="en-GB"/>
        </w:rPr>
        <w:t xml:space="preserve"> major</w:t>
      </w:r>
      <w:r w:rsidR="00B347F1">
        <w:rPr>
          <w:sz w:val="24"/>
          <w:szCs w:val="24"/>
          <w:lang w:val="en-GB"/>
        </w:rPr>
        <w:t xml:space="preserve"> </w:t>
      </w:r>
      <w:r w:rsidR="00970377">
        <w:rPr>
          <w:sz w:val="24"/>
          <w:szCs w:val="24"/>
          <w:lang w:val="en-GB"/>
        </w:rPr>
        <w:t xml:space="preserve">problems that every single effective recommender system has to eventually overcome, namely, </w:t>
      </w:r>
      <w:r w:rsidR="004E0AD8">
        <w:rPr>
          <w:sz w:val="24"/>
          <w:szCs w:val="24"/>
          <w:lang w:val="en-GB"/>
        </w:rPr>
        <w:t>the</w:t>
      </w:r>
      <w:r w:rsidR="004964C9">
        <w:rPr>
          <w:sz w:val="24"/>
          <w:szCs w:val="24"/>
          <w:lang w:val="en-GB"/>
        </w:rPr>
        <w:t xml:space="preserve"> two</w:t>
      </w:r>
      <w:r w:rsidR="004E0AD8">
        <w:rPr>
          <w:sz w:val="24"/>
          <w:szCs w:val="24"/>
          <w:lang w:val="en-GB"/>
        </w:rPr>
        <w:t xml:space="preserve"> most prominent of</w:t>
      </w:r>
      <w:r w:rsidR="00970377">
        <w:rPr>
          <w:sz w:val="24"/>
          <w:szCs w:val="24"/>
          <w:lang w:val="en-GB"/>
        </w:rPr>
        <w:t xml:space="preserve"> them are: </w:t>
      </w:r>
      <w:r w:rsidR="004964C9">
        <w:rPr>
          <w:sz w:val="24"/>
          <w:szCs w:val="24"/>
          <w:lang w:val="en-GB"/>
        </w:rPr>
        <w:t xml:space="preserve">the cold start problem </w:t>
      </w:r>
      <w:r w:rsidR="00970377">
        <w:rPr>
          <w:sz w:val="24"/>
          <w:szCs w:val="24"/>
          <w:lang w:val="en-GB"/>
        </w:rPr>
        <w:t>as well as the</w:t>
      </w:r>
      <w:r w:rsidR="004964C9">
        <w:rPr>
          <w:sz w:val="24"/>
          <w:szCs w:val="24"/>
          <w:lang w:val="en-GB"/>
        </w:rPr>
        <w:t xml:space="preserve"> general issue of </w:t>
      </w:r>
      <w:r w:rsidR="008F7279">
        <w:rPr>
          <w:sz w:val="24"/>
          <w:szCs w:val="24"/>
          <w:lang w:val="en-GB"/>
        </w:rPr>
        <w:t>high data sparsity</w:t>
      </w:r>
      <w:r w:rsidR="00970377">
        <w:rPr>
          <w:sz w:val="24"/>
          <w:szCs w:val="24"/>
          <w:lang w:val="en-GB"/>
        </w:rPr>
        <w:t>.</w:t>
      </w:r>
    </w:p>
    <w:p w14:paraId="481E4162" w14:textId="77777777" w:rsidR="00970377" w:rsidRDefault="00970377" w:rsidP="00FB087B">
      <w:pPr>
        <w:spacing w:line="360" w:lineRule="auto"/>
        <w:jc w:val="both"/>
        <w:rPr>
          <w:sz w:val="24"/>
          <w:szCs w:val="24"/>
          <w:lang w:val="en-GB"/>
        </w:rPr>
      </w:pPr>
      <w:r>
        <w:rPr>
          <w:sz w:val="24"/>
          <w:szCs w:val="24"/>
          <w:lang w:val="en-GB"/>
        </w:rPr>
        <w:tab/>
      </w:r>
      <w:r w:rsidR="00F84F18">
        <w:rPr>
          <w:sz w:val="24"/>
          <w:szCs w:val="24"/>
          <w:lang w:val="en-GB"/>
        </w:rPr>
        <w:t>Speaking of the former one first, t</w:t>
      </w:r>
      <w:r>
        <w:rPr>
          <w:sz w:val="24"/>
          <w:szCs w:val="24"/>
          <w:lang w:val="en-GB"/>
        </w:rPr>
        <w:t>he cold start problem occurs upon the</w:t>
      </w:r>
      <w:r w:rsidR="004E0AD8">
        <w:rPr>
          <w:sz w:val="24"/>
          <w:szCs w:val="24"/>
          <w:lang w:val="en-GB"/>
        </w:rPr>
        <w:t xml:space="preserve"> system’s</w:t>
      </w:r>
      <w:r>
        <w:rPr>
          <w:sz w:val="24"/>
          <w:szCs w:val="24"/>
          <w:lang w:val="en-GB"/>
        </w:rPr>
        <w:t xml:space="preserve"> </w:t>
      </w:r>
      <w:r w:rsidR="00102D3D">
        <w:rPr>
          <w:sz w:val="24"/>
          <w:szCs w:val="24"/>
          <w:lang w:val="en-GB"/>
        </w:rPr>
        <w:t xml:space="preserve">online </w:t>
      </w:r>
      <w:r>
        <w:rPr>
          <w:sz w:val="24"/>
          <w:szCs w:val="24"/>
          <w:lang w:val="en-GB"/>
        </w:rPr>
        <w:t xml:space="preserve">launch </w:t>
      </w:r>
      <w:r w:rsidR="004E0AD8">
        <w:rPr>
          <w:sz w:val="24"/>
          <w:szCs w:val="24"/>
          <w:lang w:val="en-GB"/>
        </w:rPr>
        <w:t>and</w:t>
      </w:r>
      <w:r w:rsidR="008C52CA">
        <w:rPr>
          <w:sz w:val="24"/>
          <w:szCs w:val="24"/>
          <w:lang w:val="en-GB"/>
        </w:rPr>
        <w:t xml:space="preserve"> in all types of recommender system algorithms,</w:t>
      </w:r>
      <w:r w:rsidR="004E0AD8">
        <w:rPr>
          <w:sz w:val="24"/>
          <w:szCs w:val="24"/>
          <w:lang w:val="en-GB"/>
        </w:rPr>
        <w:t xml:space="preserve"> especially in </w:t>
      </w:r>
      <w:r w:rsidR="008C52CA">
        <w:rPr>
          <w:sz w:val="24"/>
          <w:szCs w:val="24"/>
          <w:lang w:val="en-GB"/>
        </w:rPr>
        <w:t xml:space="preserve">the </w:t>
      </w:r>
      <w:r w:rsidR="004E0AD8">
        <w:rPr>
          <w:sz w:val="24"/>
          <w:szCs w:val="24"/>
          <w:lang w:val="en-GB"/>
        </w:rPr>
        <w:t>collaborative filtering</w:t>
      </w:r>
      <w:r w:rsidR="008C52CA">
        <w:rPr>
          <w:sz w:val="24"/>
          <w:szCs w:val="24"/>
          <w:lang w:val="en-GB"/>
        </w:rPr>
        <w:t xml:space="preserve"> approach</w:t>
      </w:r>
      <w:r w:rsidR="004E0AD8">
        <w:rPr>
          <w:sz w:val="24"/>
          <w:szCs w:val="24"/>
          <w:lang w:val="en-GB"/>
        </w:rPr>
        <w:t>,</w:t>
      </w:r>
      <w:r>
        <w:rPr>
          <w:sz w:val="24"/>
          <w:szCs w:val="24"/>
          <w:lang w:val="en-GB"/>
        </w:rPr>
        <w:t xml:space="preserve"> and denotes the situation </w:t>
      </w:r>
      <w:r w:rsidR="00120BB4">
        <w:rPr>
          <w:sz w:val="24"/>
          <w:szCs w:val="24"/>
          <w:lang w:val="en-GB"/>
        </w:rPr>
        <w:t xml:space="preserve">of the inability of the system to make relevant item predictions for a new user </w:t>
      </w:r>
      <w:r w:rsidR="008C52CA">
        <w:rPr>
          <w:sz w:val="24"/>
          <w:szCs w:val="24"/>
          <w:lang w:val="en-GB"/>
        </w:rPr>
        <w:t xml:space="preserve">for the reason of only having received </w:t>
      </w:r>
      <w:r w:rsidR="00120BB4">
        <w:rPr>
          <w:sz w:val="24"/>
          <w:szCs w:val="24"/>
          <w:lang w:val="en-GB"/>
        </w:rPr>
        <w:t xml:space="preserve">the </w:t>
      </w:r>
      <w:r w:rsidR="004E0AD8">
        <w:rPr>
          <w:sz w:val="24"/>
          <w:szCs w:val="24"/>
          <w:lang w:val="en-GB"/>
        </w:rPr>
        <w:t xml:space="preserve">user’s </w:t>
      </w:r>
      <w:r w:rsidR="00120BB4">
        <w:rPr>
          <w:sz w:val="24"/>
          <w:szCs w:val="24"/>
          <w:lang w:val="en-GB"/>
        </w:rPr>
        <w:t xml:space="preserve">scant input preferences and no </w:t>
      </w:r>
      <w:r w:rsidR="008C52CA">
        <w:rPr>
          <w:sz w:val="24"/>
          <w:szCs w:val="24"/>
          <w:lang w:val="en-GB"/>
        </w:rPr>
        <w:t xml:space="preserve">other </w:t>
      </w:r>
      <w:r w:rsidR="00120BB4">
        <w:rPr>
          <w:sz w:val="24"/>
          <w:szCs w:val="24"/>
          <w:lang w:val="en-GB"/>
        </w:rPr>
        <w:t>history</w:t>
      </w:r>
      <w:r w:rsidR="008C52CA">
        <w:rPr>
          <w:sz w:val="24"/>
          <w:szCs w:val="24"/>
          <w:lang w:val="en-GB"/>
        </w:rPr>
        <w:t xml:space="preserve"> of ratings</w:t>
      </w:r>
      <w:r w:rsidR="00120BB4">
        <w:rPr>
          <w:sz w:val="24"/>
          <w:szCs w:val="24"/>
          <w:lang w:val="en-GB"/>
        </w:rPr>
        <w:t xml:space="preserve">. </w:t>
      </w:r>
      <w:r w:rsidR="004419D6">
        <w:rPr>
          <w:sz w:val="24"/>
          <w:szCs w:val="24"/>
          <w:lang w:val="en-GB"/>
        </w:rPr>
        <w:t>The instances of when t</w:t>
      </w:r>
      <w:r w:rsidR="00F231F8">
        <w:rPr>
          <w:sz w:val="24"/>
          <w:szCs w:val="24"/>
          <w:lang w:val="en-GB"/>
        </w:rPr>
        <w:t>he problem of a c</w:t>
      </w:r>
      <w:r w:rsidR="002B002F" w:rsidRPr="002B002F">
        <w:rPr>
          <w:sz w:val="24"/>
          <w:szCs w:val="24"/>
          <w:lang w:val="en-GB"/>
        </w:rPr>
        <w:t>old start</w:t>
      </w:r>
      <w:r w:rsidR="00F231F8">
        <w:rPr>
          <w:sz w:val="24"/>
          <w:szCs w:val="24"/>
          <w:lang w:val="en-GB"/>
        </w:rPr>
        <w:t xml:space="preserve"> is very likely to occur </w:t>
      </w:r>
      <w:r w:rsidR="004419D6">
        <w:rPr>
          <w:sz w:val="24"/>
          <w:szCs w:val="24"/>
          <w:lang w:val="en-GB"/>
        </w:rPr>
        <w:t xml:space="preserve">are often divided into the </w:t>
      </w:r>
      <w:r w:rsidR="00F231F8">
        <w:rPr>
          <w:sz w:val="24"/>
          <w:szCs w:val="24"/>
          <w:lang w:val="en-GB"/>
        </w:rPr>
        <w:t xml:space="preserve">three following </w:t>
      </w:r>
      <w:r w:rsidR="004419D6">
        <w:rPr>
          <w:sz w:val="24"/>
          <w:szCs w:val="24"/>
          <w:lang w:val="en-GB"/>
        </w:rPr>
        <w:t>c</w:t>
      </w:r>
      <w:r w:rsidR="00D3097D">
        <w:rPr>
          <w:sz w:val="24"/>
          <w:szCs w:val="24"/>
          <w:lang w:val="en-GB"/>
        </w:rPr>
        <w:t>ategorie</w:t>
      </w:r>
      <w:r w:rsidR="00F231F8">
        <w:rPr>
          <w:sz w:val="24"/>
          <w:szCs w:val="24"/>
          <w:lang w:val="en-GB"/>
        </w:rPr>
        <w:t>s</w:t>
      </w:r>
      <w:r w:rsidR="002B002F" w:rsidRPr="002B002F">
        <w:rPr>
          <w:sz w:val="24"/>
          <w:szCs w:val="24"/>
          <w:lang w:val="en-GB"/>
        </w:rPr>
        <w:t>: (a)</w:t>
      </w:r>
      <w:r w:rsidR="00F231F8">
        <w:rPr>
          <w:sz w:val="24"/>
          <w:szCs w:val="24"/>
          <w:lang w:val="en-GB"/>
        </w:rPr>
        <w:t xml:space="preserve"> recommending items</w:t>
      </w:r>
      <w:r w:rsidR="002B002F" w:rsidRPr="002B002F">
        <w:rPr>
          <w:sz w:val="24"/>
          <w:szCs w:val="24"/>
          <w:lang w:val="en-GB"/>
        </w:rPr>
        <w:t xml:space="preserve"> for new users</w:t>
      </w:r>
      <w:r w:rsidR="00F231F8">
        <w:rPr>
          <w:sz w:val="24"/>
          <w:szCs w:val="24"/>
          <w:lang w:val="en-GB"/>
        </w:rPr>
        <w:t xml:space="preserve"> with little</w:t>
      </w:r>
      <w:r w:rsidR="004419D6">
        <w:rPr>
          <w:sz w:val="24"/>
          <w:szCs w:val="24"/>
          <w:lang w:val="en-GB"/>
        </w:rPr>
        <w:t xml:space="preserve"> or no</w:t>
      </w:r>
      <w:r w:rsidR="00F231F8">
        <w:rPr>
          <w:sz w:val="24"/>
          <w:szCs w:val="24"/>
          <w:lang w:val="en-GB"/>
        </w:rPr>
        <w:t xml:space="preserve"> preference</w:t>
      </w:r>
      <w:r w:rsidR="004419D6">
        <w:rPr>
          <w:sz w:val="24"/>
          <w:szCs w:val="24"/>
          <w:lang w:val="en-GB"/>
        </w:rPr>
        <w:t xml:space="preserve"> history</w:t>
      </w:r>
      <w:r w:rsidR="00F231F8">
        <w:rPr>
          <w:sz w:val="24"/>
          <w:szCs w:val="24"/>
          <w:lang w:val="en-GB"/>
        </w:rPr>
        <w:t xml:space="preserve"> record</w:t>
      </w:r>
      <w:r w:rsidR="002B002F" w:rsidRPr="002B002F">
        <w:rPr>
          <w:sz w:val="24"/>
          <w:szCs w:val="24"/>
          <w:lang w:val="en-GB"/>
        </w:rPr>
        <w:t xml:space="preserve">, (b) </w:t>
      </w:r>
      <w:r w:rsidR="004419D6">
        <w:rPr>
          <w:sz w:val="24"/>
          <w:szCs w:val="24"/>
          <w:lang w:val="en-GB"/>
        </w:rPr>
        <w:t xml:space="preserve">continuing to </w:t>
      </w:r>
      <w:r w:rsidR="00F231F8">
        <w:rPr>
          <w:sz w:val="24"/>
          <w:szCs w:val="24"/>
          <w:lang w:val="en-GB"/>
        </w:rPr>
        <w:t>produc</w:t>
      </w:r>
      <w:r w:rsidR="004419D6">
        <w:rPr>
          <w:sz w:val="24"/>
          <w:szCs w:val="24"/>
          <w:lang w:val="en-GB"/>
        </w:rPr>
        <w:t>e</w:t>
      </w:r>
      <w:r w:rsidR="00F231F8">
        <w:rPr>
          <w:sz w:val="24"/>
          <w:szCs w:val="24"/>
          <w:lang w:val="en-GB"/>
        </w:rPr>
        <w:t xml:space="preserve"> relevant </w:t>
      </w:r>
      <w:r w:rsidR="002B002F" w:rsidRPr="002B002F">
        <w:rPr>
          <w:sz w:val="24"/>
          <w:szCs w:val="24"/>
          <w:lang w:val="en-GB"/>
        </w:rPr>
        <w:t>recommendation</w:t>
      </w:r>
      <w:r w:rsidR="00F231F8">
        <w:rPr>
          <w:sz w:val="24"/>
          <w:szCs w:val="24"/>
          <w:lang w:val="en-GB"/>
        </w:rPr>
        <w:t>s</w:t>
      </w:r>
      <w:r w:rsidR="004419D6">
        <w:rPr>
          <w:sz w:val="24"/>
          <w:szCs w:val="24"/>
          <w:lang w:val="en-GB"/>
        </w:rPr>
        <w:t xml:space="preserve"> for the existing</w:t>
      </w:r>
      <w:r w:rsidR="00187CDE">
        <w:rPr>
          <w:sz w:val="24"/>
          <w:szCs w:val="24"/>
          <w:lang w:val="en-GB"/>
        </w:rPr>
        <w:t xml:space="preserve"> users</w:t>
      </w:r>
      <w:r w:rsidR="00F231F8">
        <w:rPr>
          <w:sz w:val="24"/>
          <w:szCs w:val="24"/>
          <w:lang w:val="en-GB"/>
        </w:rPr>
        <w:t>, while</w:t>
      </w:r>
      <w:r w:rsidR="004419D6">
        <w:rPr>
          <w:sz w:val="24"/>
          <w:szCs w:val="24"/>
          <w:lang w:val="en-GB"/>
        </w:rPr>
        <w:t xml:space="preserve"> at the same time</w:t>
      </w:r>
      <w:r w:rsidR="00F231F8">
        <w:rPr>
          <w:sz w:val="24"/>
          <w:szCs w:val="24"/>
          <w:lang w:val="en-GB"/>
        </w:rPr>
        <w:t xml:space="preserve"> updating the database with</w:t>
      </w:r>
      <w:r w:rsidR="002B002F" w:rsidRPr="002B002F">
        <w:rPr>
          <w:sz w:val="24"/>
          <w:szCs w:val="24"/>
          <w:lang w:val="en-GB"/>
        </w:rPr>
        <w:t xml:space="preserve"> new items, and</w:t>
      </w:r>
      <w:r w:rsidR="004419D6">
        <w:rPr>
          <w:sz w:val="24"/>
          <w:szCs w:val="24"/>
          <w:lang w:val="en-GB"/>
        </w:rPr>
        <w:t xml:space="preserve"> lastly, (c)</w:t>
      </w:r>
      <w:r w:rsidR="002B002F" w:rsidRPr="002B002F">
        <w:rPr>
          <w:sz w:val="24"/>
          <w:szCs w:val="24"/>
          <w:lang w:val="en-GB"/>
        </w:rPr>
        <w:t xml:space="preserve"> recommend</w:t>
      </w:r>
      <w:r w:rsidR="004419D6">
        <w:rPr>
          <w:sz w:val="24"/>
          <w:szCs w:val="24"/>
          <w:lang w:val="en-GB"/>
        </w:rPr>
        <w:t>ing</w:t>
      </w:r>
      <w:r w:rsidR="002B002F" w:rsidRPr="002B002F">
        <w:rPr>
          <w:sz w:val="24"/>
          <w:szCs w:val="24"/>
          <w:lang w:val="en-GB"/>
        </w:rPr>
        <w:t xml:space="preserve"> new</w:t>
      </w:r>
      <w:r w:rsidR="004419D6">
        <w:rPr>
          <w:sz w:val="24"/>
          <w:szCs w:val="24"/>
          <w:lang w:val="en-GB"/>
        </w:rPr>
        <w:t>ly added</w:t>
      </w:r>
      <w:r w:rsidR="002B002F" w:rsidRPr="002B002F">
        <w:rPr>
          <w:sz w:val="24"/>
          <w:szCs w:val="24"/>
          <w:lang w:val="en-GB"/>
        </w:rPr>
        <w:t xml:space="preserve"> items </w:t>
      </w:r>
      <w:r w:rsidR="004419D6">
        <w:rPr>
          <w:sz w:val="24"/>
          <w:szCs w:val="24"/>
          <w:lang w:val="en-GB"/>
        </w:rPr>
        <w:t>to</w:t>
      </w:r>
      <w:r w:rsidR="002B002F" w:rsidRPr="002B002F">
        <w:rPr>
          <w:sz w:val="24"/>
          <w:szCs w:val="24"/>
          <w:lang w:val="en-GB"/>
        </w:rPr>
        <w:t xml:space="preserve"> </w:t>
      </w:r>
      <w:r w:rsidR="004419D6">
        <w:rPr>
          <w:sz w:val="24"/>
          <w:szCs w:val="24"/>
          <w:lang w:val="en-GB"/>
        </w:rPr>
        <w:t>the newly connected users</w:t>
      </w:r>
      <w:r w:rsidR="00D3097D">
        <w:rPr>
          <w:sz w:val="24"/>
          <w:szCs w:val="24"/>
          <w:lang w:val="en-GB"/>
        </w:rPr>
        <w:t xml:space="preserve"> (</w:t>
      </w:r>
      <w:r w:rsidR="00D3097D" w:rsidRPr="00187CDE">
        <w:rPr>
          <w:sz w:val="24"/>
          <w:szCs w:val="24"/>
          <w:lang w:val="en-US"/>
        </w:rPr>
        <w:t>Lika</w:t>
      </w:r>
      <w:r w:rsidR="009D2BF1">
        <w:rPr>
          <w:sz w:val="24"/>
          <w:szCs w:val="24"/>
          <w:lang w:val="en-US"/>
        </w:rPr>
        <w:t xml:space="preserve"> et al.</w:t>
      </w:r>
      <w:r w:rsidR="00D3097D">
        <w:rPr>
          <w:sz w:val="24"/>
          <w:szCs w:val="24"/>
          <w:lang w:val="en-US"/>
        </w:rPr>
        <w:t>, 2014)</w:t>
      </w:r>
      <w:r w:rsidR="002B002F" w:rsidRPr="002B002F">
        <w:rPr>
          <w:sz w:val="24"/>
          <w:szCs w:val="24"/>
          <w:lang w:val="en-GB"/>
        </w:rPr>
        <w:t>.</w:t>
      </w:r>
    </w:p>
    <w:p w14:paraId="4BBF185B" w14:textId="77777777" w:rsidR="005A5D5D" w:rsidRDefault="007A6A90" w:rsidP="00FB087B">
      <w:pPr>
        <w:spacing w:line="360" w:lineRule="auto"/>
        <w:jc w:val="both"/>
        <w:rPr>
          <w:sz w:val="24"/>
          <w:szCs w:val="24"/>
          <w:lang w:val="en-GB"/>
        </w:rPr>
      </w:pPr>
      <w:r>
        <w:rPr>
          <w:sz w:val="24"/>
          <w:szCs w:val="24"/>
          <w:lang w:val="en-GB"/>
        </w:rPr>
        <w:tab/>
      </w:r>
      <w:r w:rsidR="00065C54">
        <w:rPr>
          <w:sz w:val="24"/>
          <w:szCs w:val="24"/>
          <w:lang w:val="en-GB"/>
        </w:rPr>
        <w:t>Th</w:t>
      </w:r>
      <w:r w:rsidR="00886E14">
        <w:rPr>
          <w:sz w:val="24"/>
          <w:szCs w:val="24"/>
          <w:lang w:val="en-GB"/>
        </w:rPr>
        <w:t>is</w:t>
      </w:r>
      <w:r w:rsidR="00065C54">
        <w:rPr>
          <w:sz w:val="24"/>
          <w:szCs w:val="24"/>
          <w:lang w:val="en-GB"/>
        </w:rPr>
        <w:t xml:space="preserve"> research area has already seen a significant </w:t>
      </w:r>
      <w:r w:rsidR="00B378F5">
        <w:rPr>
          <w:sz w:val="24"/>
          <w:szCs w:val="24"/>
          <w:lang w:val="en-GB"/>
        </w:rPr>
        <w:t>number</w:t>
      </w:r>
      <w:r w:rsidR="00065C54">
        <w:rPr>
          <w:sz w:val="24"/>
          <w:szCs w:val="24"/>
          <w:lang w:val="en-GB"/>
        </w:rPr>
        <w:t xml:space="preserve"> of various experiment</w:t>
      </w:r>
      <w:r w:rsidR="00EC476F">
        <w:rPr>
          <w:sz w:val="24"/>
          <w:szCs w:val="24"/>
          <w:lang w:val="en-GB"/>
        </w:rPr>
        <w:t>al</w:t>
      </w:r>
      <w:r w:rsidR="00065C54">
        <w:rPr>
          <w:sz w:val="24"/>
          <w:szCs w:val="24"/>
          <w:lang w:val="en-GB"/>
        </w:rPr>
        <w:t xml:space="preserve"> </w:t>
      </w:r>
      <w:r w:rsidRPr="007A6A90">
        <w:rPr>
          <w:sz w:val="24"/>
          <w:szCs w:val="24"/>
          <w:lang w:val="en-GB"/>
        </w:rPr>
        <w:t>methods</w:t>
      </w:r>
      <w:r w:rsidR="00065C54">
        <w:rPr>
          <w:sz w:val="24"/>
          <w:szCs w:val="24"/>
          <w:lang w:val="en-GB"/>
        </w:rPr>
        <w:t xml:space="preserve"> </w:t>
      </w:r>
      <w:r w:rsidR="00B378F5">
        <w:rPr>
          <w:sz w:val="24"/>
          <w:szCs w:val="24"/>
          <w:lang w:val="en-GB"/>
        </w:rPr>
        <w:t xml:space="preserve">that have </w:t>
      </w:r>
      <w:r w:rsidR="00065C54">
        <w:rPr>
          <w:sz w:val="24"/>
          <w:szCs w:val="24"/>
          <w:lang w:val="en-GB"/>
        </w:rPr>
        <w:t>be</w:t>
      </w:r>
      <w:r w:rsidR="00B378F5">
        <w:rPr>
          <w:sz w:val="24"/>
          <w:szCs w:val="24"/>
          <w:lang w:val="en-GB"/>
        </w:rPr>
        <w:t>en</w:t>
      </w:r>
      <w:r w:rsidR="00EC476F">
        <w:rPr>
          <w:sz w:val="24"/>
          <w:szCs w:val="24"/>
          <w:lang w:val="en-GB"/>
        </w:rPr>
        <w:t xml:space="preserve"> suggested </w:t>
      </w:r>
      <w:r w:rsidR="00065C54">
        <w:rPr>
          <w:sz w:val="24"/>
          <w:szCs w:val="24"/>
          <w:lang w:val="en-GB"/>
        </w:rPr>
        <w:t>for the goal of</w:t>
      </w:r>
      <w:r w:rsidRPr="007A6A90">
        <w:rPr>
          <w:sz w:val="24"/>
          <w:szCs w:val="24"/>
          <w:lang w:val="en-GB"/>
        </w:rPr>
        <w:t xml:space="preserve"> </w:t>
      </w:r>
      <w:r w:rsidR="00065C54">
        <w:rPr>
          <w:sz w:val="24"/>
          <w:szCs w:val="24"/>
          <w:lang w:val="en-GB"/>
        </w:rPr>
        <w:t>avoiding</w:t>
      </w:r>
      <w:r w:rsidR="00B378F5">
        <w:rPr>
          <w:sz w:val="24"/>
          <w:szCs w:val="24"/>
          <w:lang w:val="en-GB"/>
        </w:rPr>
        <w:t>,</w:t>
      </w:r>
      <w:r w:rsidR="00065C54">
        <w:rPr>
          <w:sz w:val="24"/>
          <w:szCs w:val="24"/>
          <w:lang w:val="en-GB"/>
        </w:rPr>
        <w:t xml:space="preserve"> or at least </w:t>
      </w:r>
      <w:r w:rsidR="00B378F5">
        <w:rPr>
          <w:sz w:val="24"/>
          <w:szCs w:val="24"/>
          <w:lang w:val="en-GB"/>
        </w:rPr>
        <w:t>softening,</w:t>
      </w:r>
      <w:r w:rsidR="00065C54">
        <w:rPr>
          <w:sz w:val="24"/>
          <w:szCs w:val="24"/>
          <w:lang w:val="en-GB"/>
        </w:rPr>
        <w:t xml:space="preserve"> </w:t>
      </w:r>
      <w:r w:rsidRPr="007A6A90">
        <w:rPr>
          <w:sz w:val="24"/>
          <w:szCs w:val="24"/>
          <w:lang w:val="en-GB"/>
        </w:rPr>
        <w:t>the</w:t>
      </w:r>
      <w:r w:rsidR="00065C54">
        <w:rPr>
          <w:sz w:val="24"/>
          <w:szCs w:val="24"/>
          <w:lang w:val="en-GB"/>
        </w:rPr>
        <w:t xml:space="preserve"> impact from</w:t>
      </w:r>
      <w:r w:rsidRPr="007A6A90">
        <w:rPr>
          <w:sz w:val="24"/>
          <w:szCs w:val="24"/>
          <w:lang w:val="en-GB"/>
        </w:rPr>
        <w:t xml:space="preserve"> </w:t>
      </w:r>
      <w:r w:rsidR="00065C54">
        <w:rPr>
          <w:sz w:val="24"/>
          <w:szCs w:val="24"/>
          <w:lang w:val="en-GB"/>
        </w:rPr>
        <w:t>the cold start problem</w:t>
      </w:r>
      <w:r w:rsidRPr="007A6A90">
        <w:rPr>
          <w:sz w:val="24"/>
          <w:szCs w:val="24"/>
          <w:lang w:val="en-GB"/>
        </w:rPr>
        <w:t xml:space="preserve">. </w:t>
      </w:r>
      <w:r w:rsidR="00224239">
        <w:rPr>
          <w:sz w:val="24"/>
          <w:szCs w:val="24"/>
          <w:lang w:val="en-GB"/>
        </w:rPr>
        <w:t xml:space="preserve">Understandably, most of the respective research was conducted with the focus of </w:t>
      </w:r>
      <w:r w:rsidR="00224239">
        <w:rPr>
          <w:sz w:val="24"/>
          <w:szCs w:val="24"/>
          <w:lang w:val="en-GB"/>
        </w:rPr>
        <w:lastRenderedPageBreak/>
        <w:t xml:space="preserve">solving the </w:t>
      </w:r>
      <w:r w:rsidR="002671D4">
        <w:rPr>
          <w:sz w:val="24"/>
          <w:szCs w:val="24"/>
          <w:lang w:val="en-GB"/>
        </w:rPr>
        <w:t xml:space="preserve">more pressing </w:t>
      </w:r>
      <w:r w:rsidR="00224239">
        <w:rPr>
          <w:sz w:val="24"/>
          <w:szCs w:val="24"/>
          <w:lang w:val="en-GB"/>
        </w:rPr>
        <w:t xml:space="preserve">new-user </w:t>
      </w:r>
      <w:r w:rsidR="002671D4">
        <w:rPr>
          <w:sz w:val="24"/>
          <w:szCs w:val="24"/>
          <w:lang w:val="en-GB"/>
        </w:rPr>
        <w:t>instance</w:t>
      </w:r>
      <w:r w:rsidR="00224239">
        <w:rPr>
          <w:sz w:val="24"/>
          <w:szCs w:val="24"/>
          <w:lang w:val="en-GB"/>
        </w:rPr>
        <w:t xml:space="preserve"> of the cold start problem, rather than the new-item </w:t>
      </w:r>
      <w:r w:rsidR="00384C61">
        <w:rPr>
          <w:sz w:val="24"/>
          <w:szCs w:val="24"/>
          <w:lang w:val="en-GB"/>
        </w:rPr>
        <w:t>one</w:t>
      </w:r>
      <w:r w:rsidR="00224239">
        <w:rPr>
          <w:sz w:val="24"/>
          <w:szCs w:val="24"/>
          <w:lang w:val="en-GB"/>
        </w:rPr>
        <w:t xml:space="preserve">. </w:t>
      </w:r>
      <w:r w:rsidR="005A5D5D">
        <w:rPr>
          <w:sz w:val="24"/>
          <w:szCs w:val="24"/>
          <w:lang w:val="en-GB"/>
        </w:rPr>
        <w:t xml:space="preserve">The specific researched solutions </w:t>
      </w:r>
      <w:r w:rsidR="00F81D8C">
        <w:rPr>
          <w:sz w:val="24"/>
          <w:szCs w:val="24"/>
          <w:lang w:val="en-GB"/>
        </w:rPr>
        <w:t>often fall into one of the following groups:</w:t>
      </w:r>
    </w:p>
    <w:p w14:paraId="7D162708" w14:textId="53D912A0" w:rsidR="00F81D8C" w:rsidRPr="0036411E" w:rsidRDefault="0036411E" w:rsidP="00FB087B">
      <w:pPr>
        <w:spacing w:line="360" w:lineRule="auto"/>
        <w:ind w:left="567"/>
        <w:jc w:val="both"/>
        <w:rPr>
          <w:sz w:val="24"/>
          <w:szCs w:val="24"/>
          <w:lang w:val="en-GB"/>
        </w:rPr>
      </w:pPr>
      <w:r>
        <w:rPr>
          <w:sz w:val="24"/>
          <w:szCs w:val="24"/>
          <w:lang w:val="en-GB"/>
        </w:rPr>
        <w:t xml:space="preserve">a) </w:t>
      </w:r>
      <w:r w:rsidR="00F81D8C" w:rsidRPr="0036411E">
        <w:rPr>
          <w:sz w:val="24"/>
          <w:szCs w:val="24"/>
          <w:lang w:val="en-GB"/>
        </w:rPr>
        <w:t>In</w:t>
      </w:r>
      <w:r w:rsidR="00633B22" w:rsidRPr="0036411E">
        <w:rPr>
          <w:sz w:val="24"/>
          <w:szCs w:val="24"/>
          <w:lang w:val="en-GB"/>
        </w:rPr>
        <w:t>troducing the preparatory stage of the initiali</w:t>
      </w:r>
      <w:r w:rsidR="009D2BF1" w:rsidRPr="0036411E">
        <w:rPr>
          <w:sz w:val="24"/>
          <w:szCs w:val="24"/>
          <w:lang w:val="en-GB"/>
        </w:rPr>
        <w:t>s</w:t>
      </w:r>
      <w:r w:rsidR="00633B22" w:rsidRPr="0036411E">
        <w:rPr>
          <w:sz w:val="24"/>
          <w:szCs w:val="24"/>
          <w:lang w:val="en-GB"/>
        </w:rPr>
        <w:t xml:space="preserve">ation of new users </w:t>
      </w:r>
      <w:r w:rsidR="006F5B93" w:rsidRPr="0036411E">
        <w:rPr>
          <w:sz w:val="24"/>
          <w:szCs w:val="24"/>
          <w:lang w:val="en-GB"/>
        </w:rPr>
        <w:t xml:space="preserve">in the form </w:t>
      </w:r>
      <w:r w:rsidR="00633B22" w:rsidRPr="0036411E">
        <w:rPr>
          <w:sz w:val="24"/>
          <w:szCs w:val="24"/>
          <w:lang w:val="en-GB"/>
        </w:rPr>
        <w:t xml:space="preserve">of </w:t>
      </w:r>
      <w:r w:rsidR="006F5B93" w:rsidRPr="0036411E">
        <w:rPr>
          <w:sz w:val="24"/>
          <w:szCs w:val="24"/>
          <w:lang w:val="en-GB"/>
        </w:rPr>
        <w:t xml:space="preserve">a brief </w:t>
      </w:r>
      <w:r w:rsidR="00633B22" w:rsidRPr="0036411E">
        <w:rPr>
          <w:sz w:val="24"/>
          <w:szCs w:val="24"/>
          <w:lang w:val="en-GB"/>
        </w:rPr>
        <w:t>inte</w:t>
      </w:r>
      <w:r w:rsidR="00191727" w:rsidRPr="0036411E">
        <w:rPr>
          <w:sz w:val="24"/>
          <w:szCs w:val="24"/>
          <w:lang w:val="en-GB"/>
        </w:rPr>
        <w:t>rview</w:t>
      </w:r>
      <w:r w:rsidR="006E6371" w:rsidRPr="0036411E">
        <w:rPr>
          <w:sz w:val="24"/>
          <w:szCs w:val="24"/>
          <w:lang w:val="en-GB"/>
        </w:rPr>
        <w:t xml:space="preserve"> process that is</w:t>
      </w:r>
      <w:r w:rsidR="00191727" w:rsidRPr="0036411E">
        <w:rPr>
          <w:sz w:val="24"/>
          <w:szCs w:val="24"/>
          <w:lang w:val="en-GB"/>
        </w:rPr>
        <w:t xml:space="preserve"> </w:t>
      </w:r>
      <w:r w:rsidR="006E6371" w:rsidRPr="0036411E">
        <w:rPr>
          <w:sz w:val="24"/>
          <w:szCs w:val="24"/>
          <w:lang w:val="en-GB"/>
        </w:rPr>
        <w:t>controlled by</w:t>
      </w:r>
      <w:r w:rsidR="00191727" w:rsidRPr="0036411E">
        <w:rPr>
          <w:sz w:val="24"/>
          <w:szCs w:val="24"/>
          <w:lang w:val="en-GB"/>
        </w:rPr>
        <w:t xml:space="preserve"> </w:t>
      </w:r>
      <w:r w:rsidR="006E6371" w:rsidRPr="0036411E">
        <w:rPr>
          <w:sz w:val="24"/>
          <w:szCs w:val="24"/>
          <w:lang w:val="en-GB"/>
        </w:rPr>
        <w:t xml:space="preserve">something called </w:t>
      </w:r>
      <w:r w:rsidR="00191727" w:rsidRPr="0036411E">
        <w:rPr>
          <w:sz w:val="24"/>
          <w:szCs w:val="24"/>
          <w:lang w:val="en-GB"/>
        </w:rPr>
        <w:t xml:space="preserve">a bootstrapping </w:t>
      </w:r>
      <w:r w:rsidR="006E6371" w:rsidRPr="0036411E">
        <w:rPr>
          <w:sz w:val="24"/>
          <w:szCs w:val="24"/>
          <w:lang w:val="en-GB"/>
        </w:rPr>
        <w:t>algorithm, which is developed to adapt to the user’s choices in order to elicit the most informative responses</w:t>
      </w:r>
      <w:r w:rsidR="00191727" w:rsidRPr="0036411E">
        <w:rPr>
          <w:sz w:val="24"/>
          <w:szCs w:val="24"/>
          <w:lang w:val="en-GB"/>
        </w:rPr>
        <w:t>;</w:t>
      </w:r>
      <w:r w:rsidR="00DC560B" w:rsidRPr="0036411E">
        <w:rPr>
          <w:sz w:val="24"/>
          <w:szCs w:val="24"/>
          <w:lang w:val="en-GB"/>
        </w:rPr>
        <w:t xml:space="preserve"> </w:t>
      </w:r>
      <w:r w:rsidR="006F5B93" w:rsidRPr="0036411E">
        <w:rPr>
          <w:sz w:val="24"/>
          <w:szCs w:val="24"/>
          <w:lang w:val="en-GB"/>
        </w:rPr>
        <w:t>for instance, offering</w:t>
      </w:r>
      <w:r w:rsidR="00E27E9B" w:rsidRPr="0036411E">
        <w:rPr>
          <w:sz w:val="24"/>
          <w:szCs w:val="24"/>
          <w:lang w:val="en-GB"/>
        </w:rPr>
        <w:t xml:space="preserve"> users to rate a short list of items that are representative of different </w:t>
      </w:r>
      <w:r w:rsidR="00DC560B" w:rsidRPr="0036411E">
        <w:rPr>
          <w:sz w:val="24"/>
          <w:szCs w:val="24"/>
          <w:lang w:val="en-GB"/>
        </w:rPr>
        <w:t xml:space="preserve">groups of </w:t>
      </w:r>
      <w:r w:rsidR="00E27E9B" w:rsidRPr="0036411E">
        <w:rPr>
          <w:sz w:val="24"/>
          <w:szCs w:val="24"/>
          <w:lang w:val="en-GB"/>
        </w:rPr>
        <w:t xml:space="preserve">user preferences, that way </w:t>
      </w:r>
      <w:r w:rsidR="00DC560B" w:rsidRPr="0036411E">
        <w:rPr>
          <w:sz w:val="24"/>
          <w:szCs w:val="24"/>
          <w:lang w:val="en-GB"/>
        </w:rPr>
        <w:t xml:space="preserve">quickly </w:t>
      </w:r>
      <w:r w:rsidR="0081115B" w:rsidRPr="0036411E">
        <w:rPr>
          <w:sz w:val="24"/>
          <w:szCs w:val="24"/>
          <w:lang w:val="en-GB"/>
        </w:rPr>
        <w:t xml:space="preserve">and accurately </w:t>
      </w:r>
      <w:r w:rsidR="00DC560B" w:rsidRPr="0036411E">
        <w:rPr>
          <w:sz w:val="24"/>
          <w:szCs w:val="24"/>
          <w:lang w:val="en-GB"/>
        </w:rPr>
        <w:t>identifying the preference type of each new user (</w:t>
      </w:r>
      <w:r w:rsidR="006E6371" w:rsidRPr="0036411E">
        <w:rPr>
          <w:sz w:val="24"/>
          <w:szCs w:val="24"/>
          <w:lang w:val="en-US"/>
        </w:rPr>
        <w:t>Golbandi</w:t>
      </w:r>
      <w:r w:rsidR="009D2BF1" w:rsidRPr="0036411E">
        <w:rPr>
          <w:sz w:val="24"/>
          <w:szCs w:val="24"/>
          <w:lang w:val="en-US"/>
        </w:rPr>
        <w:t xml:space="preserve"> et al.</w:t>
      </w:r>
      <w:r w:rsidR="006E6371" w:rsidRPr="0036411E">
        <w:rPr>
          <w:sz w:val="24"/>
          <w:szCs w:val="24"/>
          <w:lang w:val="en-US"/>
        </w:rPr>
        <w:t xml:space="preserve">, 2011; </w:t>
      </w:r>
      <w:r w:rsidR="001153BC" w:rsidRPr="0036411E">
        <w:rPr>
          <w:sz w:val="24"/>
          <w:szCs w:val="24"/>
          <w:lang w:val="en-GB"/>
        </w:rPr>
        <w:t>Zhou</w:t>
      </w:r>
      <w:r w:rsidR="009D2BF1" w:rsidRPr="0036411E">
        <w:rPr>
          <w:sz w:val="24"/>
          <w:szCs w:val="24"/>
          <w:lang w:val="en-GB"/>
        </w:rPr>
        <w:t xml:space="preserve"> et al.</w:t>
      </w:r>
      <w:r w:rsidR="001153BC" w:rsidRPr="0036411E">
        <w:rPr>
          <w:sz w:val="24"/>
          <w:szCs w:val="24"/>
          <w:lang w:val="en-GB"/>
        </w:rPr>
        <w:t>, 2011</w:t>
      </w:r>
      <w:r w:rsidR="00DC560B" w:rsidRPr="0036411E">
        <w:rPr>
          <w:sz w:val="24"/>
          <w:szCs w:val="24"/>
          <w:lang w:val="en-GB"/>
        </w:rPr>
        <w:t>);</w:t>
      </w:r>
    </w:p>
    <w:p w14:paraId="55E46527" w14:textId="4BE213AD" w:rsidR="006E6371" w:rsidRPr="0036411E" w:rsidRDefault="0036411E" w:rsidP="00FB087B">
      <w:pPr>
        <w:spacing w:line="360" w:lineRule="auto"/>
        <w:ind w:left="567"/>
        <w:jc w:val="both"/>
        <w:rPr>
          <w:sz w:val="24"/>
          <w:szCs w:val="24"/>
          <w:lang w:val="en-GB"/>
        </w:rPr>
      </w:pPr>
      <w:r>
        <w:rPr>
          <w:sz w:val="24"/>
          <w:szCs w:val="24"/>
          <w:lang w:val="en-GB"/>
        </w:rPr>
        <w:t xml:space="preserve">b) </w:t>
      </w:r>
      <w:r w:rsidR="002671D4" w:rsidRPr="0036411E">
        <w:rPr>
          <w:sz w:val="24"/>
          <w:szCs w:val="24"/>
          <w:lang w:val="en-GB"/>
        </w:rPr>
        <w:t>Establish</w:t>
      </w:r>
      <w:r w:rsidR="006E6371" w:rsidRPr="0036411E">
        <w:rPr>
          <w:sz w:val="24"/>
          <w:szCs w:val="24"/>
          <w:lang w:val="en-GB"/>
        </w:rPr>
        <w:t>ing</w:t>
      </w:r>
      <w:r w:rsidR="002671D4" w:rsidRPr="0036411E">
        <w:rPr>
          <w:sz w:val="24"/>
          <w:szCs w:val="24"/>
          <w:lang w:val="en-GB"/>
        </w:rPr>
        <w:t xml:space="preserve"> a range of</w:t>
      </w:r>
      <w:r w:rsidR="006E6371" w:rsidRPr="0036411E">
        <w:rPr>
          <w:sz w:val="24"/>
          <w:szCs w:val="24"/>
          <w:lang w:val="en-GB"/>
        </w:rPr>
        <w:t xml:space="preserve"> user categories and</w:t>
      </w:r>
      <w:r w:rsidR="002671D4" w:rsidRPr="0036411E">
        <w:rPr>
          <w:sz w:val="24"/>
          <w:szCs w:val="24"/>
          <w:lang w:val="en-GB"/>
        </w:rPr>
        <w:t xml:space="preserve"> simply</w:t>
      </w:r>
      <w:r w:rsidR="006E6371" w:rsidRPr="0036411E">
        <w:rPr>
          <w:sz w:val="24"/>
          <w:szCs w:val="24"/>
          <w:lang w:val="en-GB"/>
        </w:rPr>
        <w:t xml:space="preserve"> </w:t>
      </w:r>
      <w:r w:rsidR="002671D4" w:rsidRPr="0036411E">
        <w:rPr>
          <w:sz w:val="24"/>
          <w:szCs w:val="24"/>
          <w:lang w:val="en-GB"/>
        </w:rPr>
        <w:t>making the</w:t>
      </w:r>
      <w:r w:rsidR="006E6371" w:rsidRPr="0036411E">
        <w:rPr>
          <w:sz w:val="24"/>
          <w:szCs w:val="24"/>
          <w:lang w:val="en-GB"/>
        </w:rPr>
        <w:t xml:space="preserve"> new users </w:t>
      </w:r>
      <w:r w:rsidR="002671D4" w:rsidRPr="0036411E">
        <w:rPr>
          <w:sz w:val="24"/>
          <w:szCs w:val="24"/>
          <w:lang w:val="en-GB"/>
        </w:rPr>
        <w:t>decid</w:t>
      </w:r>
      <w:r w:rsidR="00A11155" w:rsidRPr="0036411E">
        <w:rPr>
          <w:sz w:val="24"/>
          <w:szCs w:val="24"/>
          <w:lang w:val="en-GB"/>
        </w:rPr>
        <w:t>e on their own</w:t>
      </w:r>
      <w:r w:rsidR="002671D4" w:rsidRPr="0036411E">
        <w:rPr>
          <w:sz w:val="24"/>
          <w:szCs w:val="24"/>
          <w:lang w:val="en-GB"/>
        </w:rPr>
        <w:t xml:space="preserve"> </w:t>
      </w:r>
      <w:r w:rsidR="00A11155" w:rsidRPr="0036411E">
        <w:rPr>
          <w:sz w:val="24"/>
          <w:szCs w:val="24"/>
          <w:lang w:val="en-GB"/>
        </w:rPr>
        <w:t>with</w:t>
      </w:r>
      <w:r w:rsidR="002671D4" w:rsidRPr="0036411E">
        <w:rPr>
          <w:sz w:val="24"/>
          <w:szCs w:val="24"/>
          <w:lang w:val="en-GB"/>
        </w:rPr>
        <w:t xml:space="preserve"> which one of these categories</w:t>
      </w:r>
      <w:r w:rsidR="006E6371" w:rsidRPr="0036411E">
        <w:rPr>
          <w:sz w:val="24"/>
          <w:szCs w:val="24"/>
          <w:lang w:val="en-GB"/>
        </w:rPr>
        <w:t xml:space="preserve"> </w:t>
      </w:r>
      <w:r w:rsidR="002671D4" w:rsidRPr="0036411E">
        <w:rPr>
          <w:sz w:val="24"/>
          <w:szCs w:val="24"/>
          <w:lang w:val="en-GB"/>
        </w:rPr>
        <w:t>they</w:t>
      </w:r>
      <w:r w:rsidR="00A11155" w:rsidRPr="0036411E">
        <w:rPr>
          <w:sz w:val="24"/>
          <w:szCs w:val="24"/>
          <w:lang w:val="en-GB"/>
        </w:rPr>
        <w:t xml:space="preserve"> choose to associate themselves</w:t>
      </w:r>
      <w:r w:rsidR="006E6371" w:rsidRPr="0036411E">
        <w:rPr>
          <w:sz w:val="24"/>
          <w:szCs w:val="24"/>
          <w:lang w:val="en-GB"/>
        </w:rPr>
        <w:t>.</w:t>
      </w:r>
      <w:r w:rsidR="00A11155" w:rsidRPr="0036411E">
        <w:rPr>
          <w:sz w:val="24"/>
          <w:szCs w:val="24"/>
          <w:lang w:val="en-GB"/>
        </w:rPr>
        <w:t xml:space="preserve"> Although</w:t>
      </w:r>
      <w:r w:rsidR="006E6371" w:rsidRPr="0036411E">
        <w:rPr>
          <w:sz w:val="24"/>
          <w:szCs w:val="24"/>
          <w:lang w:val="en-GB"/>
        </w:rPr>
        <w:t xml:space="preserve"> </w:t>
      </w:r>
      <w:r w:rsidR="00A11155" w:rsidRPr="0036411E">
        <w:rPr>
          <w:sz w:val="24"/>
          <w:szCs w:val="24"/>
          <w:lang w:val="en-GB"/>
        </w:rPr>
        <w:t>t</w:t>
      </w:r>
      <w:r w:rsidR="006E6371" w:rsidRPr="0036411E">
        <w:rPr>
          <w:sz w:val="24"/>
          <w:szCs w:val="24"/>
          <w:lang w:val="en-GB"/>
        </w:rPr>
        <w:t>his</w:t>
      </w:r>
      <w:r w:rsidR="002671D4" w:rsidRPr="0036411E">
        <w:rPr>
          <w:sz w:val="24"/>
          <w:szCs w:val="24"/>
          <w:lang w:val="en-GB"/>
        </w:rPr>
        <w:t xml:space="preserve"> technique</w:t>
      </w:r>
      <w:r w:rsidR="00A11155" w:rsidRPr="0036411E">
        <w:rPr>
          <w:sz w:val="24"/>
          <w:szCs w:val="24"/>
          <w:lang w:val="en-GB"/>
        </w:rPr>
        <w:t xml:space="preserve"> may seem to be the easiest in placing</w:t>
      </w:r>
      <w:r w:rsidR="006E6371" w:rsidRPr="0036411E">
        <w:rPr>
          <w:sz w:val="24"/>
          <w:szCs w:val="24"/>
          <w:lang w:val="en-GB"/>
        </w:rPr>
        <w:t xml:space="preserve"> </w:t>
      </w:r>
      <w:r w:rsidR="00A11155" w:rsidRPr="0036411E">
        <w:rPr>
          <w:sz w:val="24"/>
          <w:szCs w:val="24"/>
          <w:lang w:val="en-GB"/>
        </w:rPr>
        <w:t>a</w:t>
      </w:r>
      <w:r w:rsidR="006E6371" w:rsidRPr="0036411E">
        <w:rPr>
          <w:sz w:val="24"/>
          <w:szCs w:val="24"/>
          <w:lang w:val="en-GB"/>
        </w:rPr>
        <w:t xml:space="preserve"> </w:t>
      </w:r>
      <w:r w:rsidR="00A11155" w:rsidRPr="0036411E">
        <w:rPr>
          <w:sz w:val="24"/>
          <w:szCs w:val="24"/>
          <w:lang w:val="en-GB"/>
        </w:rPr>
        <w:t xml:space="preserve">new </w:t>
      </w:r>
      <w:r w:rsidR="006E6371" w:rsidRPr="0036411E">
        <w:rPr>
          <w:sz w:val="24"/>
          <w:szCs w:val="24"/>
          <w:lang w:val="en-GB"/>
        </w:rPr>
        <w:t>user</w:t>
      </w:r>
      <w:r w:rsidR="00A11155" w:rsidRPr="0036411E">
        <w:rPr>
          <w:sz w:val="24"/>
          <w:szCs w:val="24"/>
          <w:lang w:val="en-GB"/>
        </w:rPr>
        <w:t xml:space="preserve"> profile</w:t>
      </w:r>
      <w:r w:rsidR="006E6371" w:rsidRPr="0036411E">
        <w:rPr>
          <w:sz w:val="24"/>
          <w:szCs w:val="24"/>
          <w:lang w:val="en-GB"/>
        </w:rPr>
        <w:t xml:space="preserve"> in the </w:t>
      </w:r>
      <w:r w:rsidR="00A11155" w:rsidRPr="0036411E">
        <w:rPr>
          <w:sz w:val="24"/>
          <w:szCs w:val="24"/>
          <w:lang w:val="en-GB"/>
        </w:rPr>
        <w:t>context of the existing database,</w:t>
      </w:r>
      <w:r w:rsidR="006E6371" w:rsidRPr="0036411E">
        <w:rPr>
          <w:sz w:val="24"/>
          <w:szCs w:val="24"/>
          <w:lang w:val="en-GB"/>
        </w:rPr>
        <w:t xml:space="preserve"> without</w:t>
      </w:r>
      <w:r w:rsidR="00A11155" w:rsidRPr="0036411E">
        <w:rPr>
          <w:sz w:val="24"/>
          <w:szCs w:val="24"/>
          <w:lang w:val="en-GB"/>
        </w:rPr>
        <w:t xml:space="preserve"> having to make the user</w:t>
      </w:r>
      <w:r w:rsidR="006E6371" w:rsidRPr="0036411E">
        <w:rPr>
          <w:sz w:val="24"/>
          <w:szCs w:val="24"/>
          <w:lang w:val="en-GB"/>
        </w:rPr>
        <w:t xml:space="preserve"> </w:t>
      </w:r>
      <w:r w:rsidR="00A11155" w:rsidRPr="0036411E">
        <w:rPr>
          <w:sz w:val="24"/>
          <w:szCs w:val="24"/>
          <w:lang w:val="en-GB"/>
        </w:rPr>
        <w:t>answer too many questions</w:t>
      </w:r>
      <w:r w:rsidR="006E6371" w:rsidRPr="0036411E">
        <w:rPr>
          <w:sz w:val="24"/>
          <w:szCs w:val="24"/>
          <w:lang w:val="en-GB"/>
        </w:rPr>
        <w:t xml:space="preserve"> </w:t>
      </w:r>
      <w:r w:rsidR="00A11155" w:rsidRPr="0036411E">
        <w:rPr>
          <w:sz w:val="24"/>
          <w:szCs w:val="24"/>
          <w:lang w:val="en-GB"/>
        </w:rPr>
        <w:t xml:space="preserve">or to rate any items, </w:t>
      </w:r>
      <w:r w:rsidR="000A1568" w:rsidRPr="0036411E">
        <w:rPr>
          <w:sz w:val="24"/>
          <w:szCs w:val="24"/>
          <w:lang w:val="en-GB"/>
        </w:rPr>
        <w:t>this approach often cannot produce effective results and should only be applied in specific domains where it is not expected of users to be associating themselves with more than a single category at a time (</w:t>
      </w:r>
      <w:r w:rsidR="004A6377" w:rsidRPr="0036411E">
        <w:rPr>
          <w:sz w:val="24"/>
          <w:szCs w:val="24"/>
          <w:lang w:val="en-GB"/>
        </w:rPr>
        <w:t>Al Mamunur</w:t>
      </w:r>
      <w:r w:rsidR="009D2BF1" w:rsidRPr="0036411E">
        <w:rPr>
          <w:sz w:val="24"/>
          <w:szCs w:val="24"/>
          <w:lang w:val="en-GB"/>
        </w:rPr>
        <w:t xml:space="preserve"> et al.</w:t>
      </w:r>
      <w:r w:rsidR="004A6377" w:rsidRPr="0036411E">
        <w:rPr>
          <w:sz w:val="24"/>
          <w:szCs w:val="24"/>
          <w:lang w:val="en-GB"/>
        </w:rPr>
        <w:t>, 2002</w:t>
      </w:r>
      <w:r w:rsidR="000A1568" w:rsidRPr="0036411E">
        <w:rPr>
          <w:sz w:val="24"/>
          <w:szCs w:val="24"/>
          <w:lang w:val="en-GB"/>
        </w:rPr>
        <w:t>);</w:t>
      </w:r>
    </w:p>
    <w:p w14:paraId="36095DC3" w14:textId="75E3574D" w:rsidR="00633B22" w:rsidRPr="0036411E" w:rsidRDefault="0036411E" w:rsidP="00FB087B">
      <w:pPr>
        <w:spacing w:line="360" w:lineRule="auto"/>
        <w:ind w:left="567"/>
        <w:jc w:val="both"/>
        <w:rPr>
          <w:sz w:val="24"/>
          <w:szCs w:val="24"/>
          <w:lang w:val="en-GB"/>
        </w:rPr>
      </w:pPr>
      <w:r>
        <w:rPr>
          <w:sz w:val="24"/>
          <w:szCs w:val="24"/>
          <w:lang w:val="en-GB"/>
        </w:rPr>
        <w:t xml:space="preserve">c) </w:t>
      </w:r>
      <w:r w:rsidR="00633B22" w:rsidRPr="0036411E">
        <w:rPr>
          <w:sz w:val="24"/>
          <w:szCs w:val="24"/>
          <w:lang w:val="en-GB"/>
        </w:rPr>
        <w:t xml:space="preserve">Employing </w:t>
      </w:r>
      <w:r w:rsidR="006F5B93" w:rsidRPr="0036411E">
        <w:rPr>
          <w:sz w:val="24"/>
          <w:szCs w:val="24"/>
          <w:lang w:val="en-GB"/>
        </w:rPr>
        <w:t xml:space="preserve">the </w:t>
      </w:r>
      <w:r w:rsidR="00633B22" w:rsidRPr="0036411E">
        <w:rPr>
          <w:sz w:val="24"/>
          <w:szCs w:val="24"/>
          <w:lang w:val="en-GB"/>
        </w:rPr>
        <w:t>context-aware recommender systems that are most commonly based on the</w:t>
      </w:r>
      <w:r w:rsidR="00DC560B" w:rsidRPr="0036411E">
        <w:rPr>
          <w:sz w:val="24"/>
          <w:szCs w:val="24"/>
          <w:lang w:val="en-GB"/>
        </w:rPr>
        <w:t xml:space="preserve"> social trust network</w:t>
      </w:r>
      <w:r w:rsidR="00586E0D" w:rsidRPr="0036411E">
        <w:rPr>
          <w:sz w:val="24"/>
          <w:szCs w:val="24"/>
          <w:lang w:val="en-GB"/>
        </w:rPr>
        <w:t>s</w:t>
      </w:r>
      <w:r w:rsidR="0081115B" w:rsidRPr="0036411E">
        <w:rPr>
          <w:sz w:val="24"/>
          <w:szCs w:val="24"/>
          <w:lang w:val="en-GB"/>
        </w:rPr>
        <w:t xml:space="preserve"> data of individual users</w:t>
      </w:r>
      <w:r w:rsidR="00497F6A" w:rsidRPr="0036411E">
        <w:rPr>
          <w:sz w:val="24"/>
          <w:szCs w:val="24"/>
          <w:lang w:val="en-GB"/>
        </w:rPr>
        <w:t xml:space="preserve"> to exploit the established relationships between users and/or items</w:t>
      </w:r>
      <w:r w:rsidR="00191727" w:rsidRPr="0036411E">
        <w:rPr>
          <w:sz w:val="24"/>
          <w:szCs w:val="24"/>
          <w:lang w:val="en-GB"/>
        </w:rPr>
        <w:t>;</w:t>
      </w:r>
      <w:r w:rsidR="0081115B" w:rsidRPr="0036411E">
        <w:rPr>
          <w:sz w:val="24"/>
          <w:szCs w:val="24"/>
          <w:lang w:val="en-GB"/>
        </w:rPr>
        <w:t xml:space="preserve"> for instance, </w:t>
      </w:r>
      <w:r w:rsidR="002D4CA9" w:rsidRPr="0036411E">
        <w:rPr>
          <w:sz w:val="24"/>
          <w:szCs w:val="24"/>
          <w:lang w:val="en-GB"/>
        </w:rPr>
        <w:t>collecting data from</w:t>
      </w:r>
      <w:r w:rsidR="0081115B" w:rsidRPr="0036411E">
        <w:rPr>
          <w:sz w:val="24"/>
          <w:szCs w:val="24"/>
          <w:lang w:val="en-GB"/>
        </w:rPr>
        <w:t xml:space="preserve"> the platforms </w:t>
      </w:r>
      <w:r w:rsidR="00497F6A" w:rsidRPr="0036411E">
        <w:rPr>
          <w:sz w:val="24"/>
          <w:szCs w:val="24"/>
          <w:lang w:val="en-GB"/>
        </w:rPr>
        <w:t xml:space="preserve">that </w:t>
      </w:r>
      <w:r w:rsidR="0081115B" w:rsidRPr="0036411E">
        <w:rPr>
          <w:sz w:val="24"/>
          <w:szCs w:val="24"/>
          <w:lang w:val="en-GB"/>
        </w:rPr>
        <w:t xml:space="preserve">allow </w:t>
      </w:r>
      <w:r w:rsidR="002D4CA9" w:rsidRPr="0036411E">
        <w:rPr>
          <w:sz w:val="24"/>
          <w:szCs w:val="24"/>
          <w:lang w:val="en-GB"/>
        </w:rPr>
        <w:t xml:space="preserve">the annotation of items by </w:t>
      </w:r>
      <w:r w:rsidR="00497F6A" w:rsidRPr="0036411E">
        <w:rPr>
          <w:sz w:val="24"/>
          <w:szCs w:val="24"/>
          <w:lang w:val="en-GB"/>
        </w:rPr>
        <w:t xml:space="preserve">the assignment of </w:t>
      </w:r>
      <w:r w:rsidR="0081115B" w:rsidRPr="0036411E">
        <w:rPr>
          <w:sz w:val="24"/>
          <w:szCs w:val="24"/>
          <w:lang w:val="en-GB"/>
        </w:rPr>
        <w:t>social tag</w:t>
      </w:r>
      <w:r w:rsidR="00497F6A" w:rsidRPr="0036411E">
        <w:rPr>
          <w:sz w:val="24"/>
          <w:szCs w:val="24"/>
          <w:lang w:val="en-GB"/>
        </w:rPr>
        <w:t>s</w:t>
      </w:r>
      <w:r w:rsidR="0081115B" w:rsidRPr="0036411E">
        <w:rPr>
          <w:sz w:val="24"/>
          <w:szCs w:val="24"/>
          <w:lang w:val="en-GB"/>
        </w:rPr>
        <w:t xml:space="preserve"> </w:t>
      </w:r>
      <w:r w:rsidR="00497F6A" w:rsidRPr="0036411E">
        <w:rPr>
          <w:sz w:val="24"/>
          <w:szCs w:val="24"/>
          <w:lang w:val="en-GB"/>
        </w:rPr>
        <w:t>for the purpose</w:t>
      </w:r>
      <w:r w:rsidR="002D4CA9" w:rsidRPr="0036411E">
        <w:rPr>
          <w:sz w:val="24"/>
          <w:szCs w:val="24"/>
          <w:lang w:val="en-GB"/>
        </w:rPr>
        <w:t>s</w:t>
      </w:r>
      <w:r w:rsidR="00497F6A" w:rsidRPr="0036411E">
        <w:rPr>
          <w:sz w:val="24"/>
          <w:szCs w:val="24"/>
          <w:lang w:val="en-GB"/>
        </w:rPr>
        <w:t xml:space="preserve"> of </w:t>
      </w:r>
      <w:r w:rsidR="002D4CA9" w:rsidRPr="0036411E">
        <w:rPr>
          <w:sz w:val="24"/>
          <w:szCs w:val="24"/>
          <w:lang w:val="en-GB"/>
        </w:rPr>
        <w:t>quicker topic identification and more effective opinion sharing</w:t>
      </w:r>
      <w:r w:rsidR="00E27E9B" w:rsidRPr="0036411E">
        <w:rPr>
          <w:sz w:val="24"/>
          <w:szCs w:val="24"/>
          <w:lang w:val="en-GB"/>
        </w:rPr>
        <w:t xml:space="preserve"> (</w:t>
      </w:r>
      <w:r w:rsidR="007B54E2" w:rsidRPr="0036411E">
        <w:rPr>
          <w:sz w:val="24"/>
          <w:szCs w:val="24"/>
          <w:lang w:val="en-GB"/>
        </w:rPr>
        <w:t>Zhang</w:t>
      </w:r>
      <w:r w:rsidR="00A2799C" w:rsidRPr="0036411E">
        <w:rPr>
          <w:sz w:val="24"/>
          <w:szCs w:val="24"/>
          <w:lang w:val="en-GB"/>
        </w:rPr>
        <w:t xml:space="preserve"> et al., </w:t>
      </w:r>
      <w:r w:rsidR="007B54E2" w:rsidRPr="0036411E">
        <w:rPr>
          <w:sz w:val="24"/>
          <w:szCs w:val="24"/>
          <w:lang w:val="en-GB"/>
        </w:rPr>
        <w:t>2010</w:t>
      </w:r>
      <w:r w:rsidR="00467573" w:rsidRPr="0036411E">
        <w:rPr>
          <w:sz w:val="24"/>
          <w:szCs w:val="24"/>
          <w:lang w:val="en-GB"/>
        </w:rPr>
        <w:t>);</w:t>
      </w:r>
    </w:p>
    <w:p w14:paraId="205EDE74" w14:textId="1C7DD223" w:rsidR="006F5B93" w:rsidRPr="0036411E" w:rsidRDefault="0036411E" w:rsidP="00FB087B">
      <w:pPr>
        <w:spacing w:line="360" w:lineRule="auto"/>
        <w:ind w:left="567"/>
        <w:jc w:val="both"/>
        <w:rPr>
          <w:sz w:val="24"/>
          <w:szCs w:val="24"/>
          <w:lang w:val="en-GB"/>
        </w:rPr>
      </w:pPr>
      <w:r>
        <w:rPr>
          <w:sz w:val="24"/>
          <w:szCs w:val="24"/>
          <w:lang w:val="en-GB"/>
        </w:rPr>
        <w:t xml:space="preserve">d) </w:t>
      </w:r>
      <w:r w:rsidR="00467573" w:rsidRPr="0036411E">
        <w:rPr>
          <w:sz w:val="24"/>
          <w:szCs w:val="24"/>
          <w:lang w:val="en-GB"/>
        </w:rPr>
        <w:t>Deriving from data</w:t>
      </w:r>
      <w:r w:rsidR="00E3298E" w:rsidRPr="0036411E">
        <w:rPr>
          <w:sz w:val="24"/>
          <w:szCs w:val="24"/>
          <w:lang w:val="en-GB"/>
        </w:rPr>
        <w:t xml:space="preserve"> patterns</w:t>
      </w:r>
      <w:r w:rsidR="0099402D" w:rsidRPr="0036411E">
        <w:rPr>
          <w:sz w:val="24"/>
          <w:szCs w:val="24"/>
          <w:lang w:val="en-GB"/>
        </w:rPr>
        <w:t xml:space="preserve"> a </w:t>
      </w:r>
      <w:r w:rsidR="00E3298E" w:rsidRPr="0036411E">
        <w:rPr>
          <w:sz w:val="24"/>
          <w:szCs w:val="24"/>
          <w:lang w:val="en-GB"/>
        </w:rPr>
        <w:t>range</w:t>
      </w:r>
      <w:r w:rsidR="0099402D" w:rsidRPr="0036411E">
        <w:rPr>
          <w:sz w:val="24"/>
          <w:szCs w:val="24"/>
          <w:lang w:val="en-GB"/>
        </w:rPr>
        <w:t xml:space="preserve"> of association rules for user preferences in order to further extrapolate the </w:t>
      </w:r>
      <w:r w:rsidR="00467573" w:rsidRPr="0036411E">
        <w:rPr>
          <w:sz w:val="24"/>
          <w:szCs w:val="24"/>
          <w:lang w:val="en-GB"/>
        </w:rPr>
        <w:t xml:space="preserve">new </w:t>
      </w:r>
      <w:r w:rsidR="0099402D" w:rsidRPr="0036411E">
        <w:rPr>
          <w:sz w:val="24"/>
          <w:szCs w:val="24"/>
          <w:lang w:val="en-GB"/>
        </w:rPr>
        <w:t>user profile</w:t>
      </w:r>
      <w:r w:rsidR="00467573" w:rsidRPr="0036411E">
        <w:rPr>
          <w:sz w:val="24"/>
          <w:szCs w:val="24"/>
          <w:lang w:val="en-GB"/>
        </w:rPr>
        <w:t>s</w:t>
      </w:r>
      <w:r w:rsidR="0099402D" w:rsidRPr="0036411E">
        <w:rPr>
          <w:sz w:val="24"/>
          <w:szCs w:val="24"/>
          <w:lang w:val="en-GB"/>
        </w:rPr>
        <w:t xml:space="preserve"> from the starting input data</w:t>
      </w:r>
      <w:r w:rsidR="00191727" w:rsidRPr="0036411E">
        <w:rPr>
          <w:sz w:val="24"/>
          <w:szCs w:val="24"/>
          <w:lang w:val="en-GB"/>
        </w:rPr>
        <w:t>;</w:t>
      </w:r>
      <w:r w:rsidR="0099402D" w:rsidRPr="0036411E">
        <w:rPr>
          <w:sz w:val="24"/>
          <w:szCs w:val="24"/>
          <w:lang w:val="en-GB"/>
        </w:rPr>
        <w:t xml:space="preserve"> for instance, </w:t>
      </w:r>
      <w:r w:rsidR="00467573" w:rsidRPr="0036411E">
        <w:rPr>
          <w:sz w:val="24"/>
          <w:szCs w:val="24"/>
          <w:lang w:val="en-GB"/>
        </w:rPr>
        <w:t>guessing</w:t>
      </w:r>
      <w:r w:rsidR="00084370" w:rsidRPr="0036411E">
        <w:rPr>
          <w:sz w:val="24"/>
          <w:szCs w:val="24"/>
          <w:lang w:val="en-GB"/>
        </w:rPr>
        <w:t xml:space="preserve"> the new users’</w:t>
      </w:r>
      <w:r w:rsidR="00467573" w:rsidRPr="0036411E">
        <w:rPr>
          <w:sz w:val="24"/>
          <w:szCs w:val="24"/>
          <w:lang w:val="en-GB"/>
        </w:rPr>
        <w:t xml:space="preserve"> additional topics of interest by traversing the topic associations of other user profiles (</w:t>
      </w:r>
      <w:r w:rsidR="00084370" w:rsidRPr="0036411E">
        <w:rPr>
          <w:sz w:val="24"/>
          <w:szCs w:val="24"/>
          <w:lang w:val="en-US"/>
        </w:rPr>
        <w:t>Shaw</w:t>
      </w:r>
      <w:r w:rsidR="00A2799C" w:rsidRPr="0036411E">
        <w:rPr>
          <w:sz w:val="24"/>
          <w:szCs w:val="24"/>
          <w:lang w:val="en-US"/>
        </w:rPr>
        <w:t xml:space="preserve"> et al.</w:t>
      </w:r>
      <w:r w:rsidR="00084370" w:rsidRPr="0036411E">
        <w:rPr>
          <w:sz w:val="24"/>
          <w:szCs w:val="24"/>
          <w:lang w:val="en-US"/>
        </w:rPr>
        <w:t>, 2010</w:t>
      </w:r>
      <w:r w:rsidR="00467573" w:rsidRPr="0036411E">
        <w:rPr>
          <w:sz w:val="24"/>
          <w:szCs w:val="24"/>
          <w:lang w:val="en-GB"/>
        </w:rPr>
        <w:t>);</w:t>
      </w:r>
    </w:p>
    <w:p w14:paraId="7288CF18" w14:textId="2FB18461" w:rsidR="0081115B" w:rsidRPr="0036411E" w:rsidRDefault="0036411E" w:rsidP="00FB087B">
      <w:pPr>
        <w:spacing w:line="360" w:lineRule="auto"/>
        <w:ind w:left="567"/>
        <w:jc w:val="both"/>
        <w:rPr>
          <w:sz w:val="24"/>
          <w:szCs w:val="24"/>
          <w:lang w:val="en-GB"/>
        </w:rPr>
      </w:pPr>
      <w:r>
        <w:rPr>
          <w:sz w:val="24"/>
          <w:szCs w:val="24"/>
          <w:lang w:val="en-GB"/>
        </w:rPr>
        <w:t xml:space="preserve">e) </w:t>
      </w:r>
      <w:r w:rsidR="0081115B" w:rsidRPr="0036411E">
        <w:rPr>
          <w:sz w:val="24"/>
          <w:szCs w:val="24"/>
          <w:lang w:val="en-GB"/>
        </w:rPr>
        <w:t>Developing s</w:t>
      </w:r>
      <w:r w:rsidR="00C37DFA" w:rsidRPr="0036411E">
        <w:rPr>
          <w:sz w:val="24"/>
          <w:szCs w:val="24"/>
          <w:lang w:val="en-GB"/>
        </w:rPr>
        <w:t>tandalone</w:t>
      </w:r>
      <w:r w:rsidR="0081115B" w:rsidRPr="0036411E">
        <w:rPr>
          <w:sz w:val="24"/>
          <w:szCs w:val="24"/>
          <w:lang w:val="en-GB"/>
        </w:rPr>
        <w:t xml:space="preserve"> predictive algorithms</w:t>
      </w:r>
      <w:r w:rsidR="00EB6742" w:rsidRPr="0036411E">
        <w:rPr>
          <w:sz w:val="24"/>
          <w:szCs w:val="24"/>
          <w:lang w:val="en-GB"/>
        </w:rPr>
        <w:t xml:space="preserve">, which </w:t>
      </w:r>
      <w:r w:rsidR="00C37DFA" w:rsidRPr="0036411E">
        <w:rPr>
          <w:sz w:val="24"/>
          <w:szCs w:val="24"/>
          <w:lang w:val="en-GB"/>
        </w:rPr>
        <w:t>most commonly exploit</w:t>
      </w:r>
      <w:r w:rsidR="00FC5A5F" w:rsidRPr="0036411E">
        <w:rPr>
          <w:sz w:val="24"/>
          <w:szCs w:val="24"/>
          <w:lang w:val="en-GB"/>
        </w:rPr>
        <w:t xml:space="preserve"> </w:t>
      </w:r>
      <w:r w:rsidR="00C37DFA" w:rsidRPr="0036411E">
        <w:rPr>
          <w:sz w:val="24"/>
          <w:szCs w:val="24"/>
          <w:lang w:val="en-GB"/>
        </w:rPr>
        <w:t>supplementary information o</w:t>
      </w:r>
      <w:r w:rsidR="00EB6742" w:rsidRPr="0036411E">
        <w:rPr>
          <w:sz w:val="24"/>
          <w:szCs w:val="24"/>
          <w:lang w:val="en-GB"/>
        </w:rPr>
        <w:t>f</w:t>
      </w:r>
      <w:r w:rsidR="00C37DFA" w:rsidRPr="0036411E">
        <w:rPr>
          <w:sz w:val="24"/>
          <w:szCs w:val="24"/>
          <w:lang w:val="en-GB"/>
        </w:rPr>
        <w:t xml:space="preserve"> item </w:t>
      </w:r>
      <w:r w:rsidR="00EB6742" w:rsidRPr="0036411E">
        <w:rPr>
          <w:sz w:val="24"/>
          <w:szCs w:val="24"/>
          <w:lang w:val="en-GB"/>
        </w:rPr>
        <w:t xml:space="preserve">contents </w:t>
      </w:r>
      <w:r w:rsidR="00FC5A5F" w:rsidRPr="0036411E">
        <w:rPr>
          <w:sz w:val="24"/>
          <w:szCs w:val="24"/>
          <w:lang w:val="en-GB"/>
        </w:rPr>
        <w:t>and/</w:t>
      </w:r>
      <w:r w:rsidR="00EB6742" w:rsidRPr="0036411E">
        <w:rPr>
          <w:sz w:val="24"/>
          <w:szCs w:val="24"/>
          <w:lang w:val="en-GB"/>
        </w:rPr>
        <w:t>or</w:t>
      </w:r>
      <w:r w:rsidR="00C37DFA" w:rsidRPr="0036411E">
        <w:rPr>
          <w:sz w:val="24"/>
          <w:szCs w:val="24"/>
          <w:lang w:val="en-GB"/>
        </w:rPr>
        <w:t xml:space="preserve"> user </w:t>
      </w:r>
      <w:r w:rsidR="00EB6742" w:rsidRPr="0036411E">
        <w:rPr>
          <w:sz w:val="24"/>
          <w:szCs w:val="24"/>
          <w:lang w:val="en-GB"/>
        </w:rPr>
        <w:t xml:space="preserve">demographical </w:t>
      </w:r>
      <w:r w:rsidR="00C37DFA" w:rsidRPr="0036411E">
        <w:rPr>
          <w:sz w:val="24"/>
          <w:szCs w:val="24"/>
          <w:lang w:val="en-GB"/>
        </w:rPr>
        <w:t>characteristics</w:t>
      </w:r>
      <w:r w:rsidR="00EB6742" w:rsidRPr="0036411E">
        <w:rPr>
          <w:sz w:val="24"/>
          <w:szCs w:val="24"/>
          <w:lang w:val="en-GB"/>
        </w:rPr>
        <w:t>,</w:t>
      </w:r>
      <w:r w:rsidR="00C37DFA" w:rsidRPr="0036411E">
        <w:rPr>
          <w:sz w:val="24"/>
          <w:szCs w:val="24"/>
          <w:lang w:val="en-GB"/>
        </w:rPr>
        <w:t xml:space="preserve"> as an addition to a recommender system</w:t>
      </w:r>
      <w:r w:rsidR="0081115B" w:rsidRPr="0036411E">
        <w:rPr>
          <w:sz w:val="24"/>
          <w:szCs w:val="24"/>
          <w:lang w:val="en-GB"/>
        </w:rPr>
        <w:t xml:space="preserve"> </w:t>
      </w:r>
      <w:r w:rsidR="00384C61" w:rsidRPr="0036411E">
        <w:rPr>
          <w:sz w:val="24"/>
          <w:szCs w:val="24"/>
          <w:lang w:val="en-GB"/>
        </w:rPr>
        <w:t xml:space="preserve">in order to generate more accurate </w:t>
      </w:r>
      <w:r w:rsidR="001153BC" w:rsidRPr="0036411E">
        <w:rPr>
          <w:sz w:val="24"/>
          <w:szCs w:val="24"/>
          <w:lang w:val="en-GB"/>
        </w:rPr>
        <w:t>recommendations for new users</w:t>
      </w:r>
      <w:r w:rsidR="00191727" w:rsidRPr="0036411E">
        <w:rPr>
          <w:sz w:val="24"/>
          <w:szCs w:val="24"/>
          <w:lang w:val="en-GB"/>
        </w:rPr>
        <w:t>;</w:t>
      </w:r>
      <w:r w:rsidR="001153BC" w:rsidRPr="0036411E">
        <w:rPr>
          <w:sz w:val="24"/>
          <w:szCs w:val="24"/>
          <w:lang w:val="en-GB"/>
        </w:rPr>
        <w:t xml:space="preserve"> for instance, </w:t>
      </w:r>
      <w:r w:rsidR="00780FB5" w:rsidRPr="0036411E">
        <w:rPr>
          <w:sz w:val="24"/>
          <w:szCs w:val="24"/>
          <w:lang w:val="en-GB"/>
        </w:rPr>
        <w:t>by way of constructing a regression model for pairs of user and item features</w:t>
      </w:r>
      <w:r w:rsidR="00F03F2E" w:rsidRPr="0036411E">
        <w:rPr>
          <w:sz w:val="24"/>
          <w:szCs w:val="24"/>
          <w:lang w:val="en-GB"/>
        </w:rPr>
        <w:t xml:space="preserve"> for each one of the new users</w:t>
      </w:r>
      <w:r w:rsidR="00780FB5" w:rsidRPr="0036411E">
        <w:rPr>
          <w:sz w:val="24"/>
          <w:szCs w:val="24"/>
          <w:lang w:val="en-GB"/>
        </w:rPr>
        <w:t xml:space="preserve"> in order to predict </w:t>
      </w:r>
      <w:r w:rsidR="00F03F2E" w:rsidRPr="0036411E">
        <w:rPr>
          <w:sz w:val="24"/>
          <w:szCs w:val="24"/>
          <w:lang w:val="en-GB"/>
        </w:rPr>
        <w:t>their item</w:t>
      </w:r>
      <w:r w:rsidR="00780FB5" w:rsidRPr="0036411E">
        <w:rPr>
          <w:sz w:val="24"/>
          <w:szCs w:val="24"/>
          <w:lang w:val="en-GB"/>
        </w:rPr>
        <w:t xml:space="preserve"> ratings </w:t>
      </w:r>
      <w:r w:rsidR="00EB6742" w:rsidRPr="0036411E">
        <w:rPr>
          <w:sz w:val="24"/>
          <w:szCs w:val="24"/>
          <w:lang w:val="en-GB"/>
        </w:rPr>
        <w:t>(</w:t>
      </w:r>
      <w:r w:rsidR="00FC5A5F" w:rsidRPr="0036411E">
        <w:rPr>
          <w:sz w:val="24"/>
          <w:szCs w:val="24"/>
          <w:lang w:val="en-GB"/>
        </w:rPr>
        <w:t>Park &amp; Chu, 2009</w:t>
      </w:r>
      <w:r w:rsidR="00EB6742" w:rsidRPr="0036411E">
        <w:rPr>
          <w:sz w:val="24"/>
          <w:szCs w:val="24"/>
          <w:lang w:val="en-GB"/>
        </w:rPr>
        <w:t>).</w:t>
      </w:r>
    </w:p>
    <w:p w14:paraId="057DCC73" w14:textId="77777777" w:rsidR="007A6A90" w:rsidRDefault="00B378F5" w:rsidP="00FB087B">
      <w:pPr>
        <w:spacing w:line="360" w:lineRule="auto"/>
        <w:ind w:firstLine="708"/>
        <w:jc w:val="both"/>
        <w:rPr>
          <w:sz w:val="24"/>
          <w:szCs w:val="24"/>
          <w:lang w:val="en-GB"/>
        </w:rPr>
      </w:pPr>
      <w:r>
        <w:rPr>
          <w:sz w:val="24"/>
          <w:szCs w:val="24"/>
          <w:lang w:val="en-GB"/>
        </w:rPr>
        <w:t>However, the most prominent recommender methodology conclusion that is almost unanimously shared by</w:t>
      </w:r>
      <w:r w:rsidR="00065C54">
        <w:rPr>
          <w:sz w:val="24"/>
          <w:szCs w:val="24"/>
          <w:lang w:val="en-GB"/>
        </w:rPr>
        <w:t xml:space="preserve"> th</w:t>
      </w:r>
      <w:r>
        <w:rPr>
          <w:sz w:val="24"/>
          <w:szCs w:val="24"/>
          <w:lang w:val="en-GB"/>
        </w:rPr>
        <w:t>ese research papers is the clear</w:t>
      </w:r>
      <w:r w:rsidR="00065C54">
        <w:rPr>
          <w:sz w:val="24"/>
          <w:szCs w:val="24"/>
          <w:lang w:val="en-GB"/>
        </w:rPr>
        <w:t xml:space="preserve"> </w:t>
      </w:r>
      <w:r>
        <w:rPr>
          <w:sz w:val="24"/>
          <w:szCs w:val="24"/>
          <w:lang w:val="en-GB"/>
        </w:rPr>
        <w:t xml:space="preserve">superiority of the hybrid system approach in dealing with </w:t>
      </w:r>
      <w:r w:rsidR="00886E14">
        <w:rPr>
          <w:sz w:val="24"/>
          <w:szCs w:val="24"/>
          <w:lang w:val="en-GB"/>
        </w:rPr>
        <w:t>the</w:t>
      </w:r>
      <w:r>
        <w:rPr>
          <w:sz w:val="24"/>
          <w:szCs w:val="24"/>
          <w:lang w:val="en-GB"/>
        </w:rPr>
        <w:t xml:space="preserve"> cold start</w:t>
      </w:r>
      <w:r w:rsidR="002B4090">
        <w:rPr>
          <w:sz w:val="24"/>
          <w:szCs w:val="24"/>
          <w:lang w:val="en-GB"/>
        </w:rPr>
        <w:t xml:space="preserve"> (</w:t>
      </w:r>
      <w:r w:rsidR="002B4090" w:rsidRPr="00187CDE">
        <w:rPr>
          <w:sz w:val="24"/>
          <w:szCs w:val="24"/>
          <w:lang w:val="en-US"/>
        </w:rPr>
        <w:t>Lika</w:t>
      </w:r>
      <w:r w:rsidR="002B4090">
        <w:rPr>
          <w:sz w:val="24"/>
          <w:szCs w:val="24"/>
          <w:lang w:val="en-US"/>
        </w:rPr>
        <w:t xml:space="preserve"> et al., 2014)</w:t>
      </w:r>
      <w:r>
        <w:rPr>
          <w:sz w:val="24"/>
          <w:szCs w:val="24"/>
          <w:lang w:val="en-GB"/>
        </w:rPr>
        <w:t>.</w:t>
      </w:r>
      <w:r w:rsidR="002F06B1">
        <w:rPr>
          <w:sz w:val="24"/>
          <w:szCs w:val="24"/>
          <w:lang w:val="en-GB"/>
        </w:rPr>
        <w:t xml:space="preserve"> </w:t>
      </w:r>
      <w:r w:rsidR="00886E14">
        <w:rPr>
          <w:sz w:val="24"/>
          <w:szCs w:val="24"/>
          <w:lang w:val="en-GB"/>
        </w:rPr>
        <w:t xml:space="preserve">In this view, hybridisation </w:t>
      </w:r>
      <w:r w:rsidR="007419E3">
        <w:rPr>
          <w:sz w:val="24"/>
          <w:szCs w:val="24"/>
          <w:lang w:val="en-GB"/>
        </w:rPr>
        <w:t>is often used</w:t>
      </w:r>
      <w:r w:rsidR="00886E14">
        <w:rPr>
          <w:sz w:val="24"/>
          <w:szCs w:val="24"/>
          <w:lang w:val="en-GB"/>
        </w:rPr>
        <w:t xml:space="preserve"> </w:t>
      </w:r>
      <w:r w:rsidR="007419E3">
        <w:rPr>
          <w:sz w:val="24"/>
          <w:szCs w:val="24"/>
          <w:lang w:val="en-GB"/>
        </w:rPr>
        <w:t>to adopt a particular content analysis methodology to item descriptions</w:t>
      </w:r>
      <w:r w:rsidR="00C70129">
        <w:rPr>
          <w:sz w:val="24"/>
          <w:szCs w:val="24"/>
          <w:lang w:val="en-GB"/>
        </w:rPr>
        <w:t>,</w:t>
      </w:r>
      <w:r w:rsidR="007419E3">
        <w:rPr>
          <w:sz w:val="24"/>
          <w:szCs w:val="24"/>
          <w:lang w:val="en-GB"/>
        </w:rPr>
        <w:t xml:space="preserve"> in order to recommend relevant items based on little initial input data</w:t>
      </w:r>
      <w:r w:rsidR="00C70129">
        <w:rPr>
          <w:sz w:val="24"/>
          <w:szCs w:val="24"/>
          <w:lang w:val="en-GB"/>
        </w:rPr>
        <w:t>,</w:t>
      </w:r>
      <w:r w:rsidR="007419E3">
        <w:rPr>
          <w:sz w:val="24"/>
          <w:szCs w:val="24"/>
          <w:lang w:val="en-GB"/>
        </w:rPr>
        <w:t xml:space="preserve"> when the</w:t>
      </w:r>
      <w:r w:rsidR="002B4090">
        <w:rPr>
          <w:sz w:val="24"/>
          <w:szCs w:val="24"/>
          <w:lang w:val="en-GB"/>
        </w:rPr>
        <w:t xml:space="preserve"> new user’s ratings</w:t>
      </w:r>
      <w:r w:rsidR="007419E3">
        <w:rPr>
          <w:sz w:val="24"/>
          <w:szCs w:val="24"/>
          <w:lang w:val="en-GB"/>
        </w:rPr>
        <w:t xml:space="preserve"> ha</w:t>
      </w:r>
      <w:r w:rsidR="00EF2738">
        <w:rPr>
          <w:sz w:val="24"/>
          <w:szCs w:val="24"/>
          <w:lang w:val="en-GB"/>
        </w:rPr>
        <w:t>ve</w:t>
      </w:r>
      <w:r w:rsidR="007419E3">
        <w:rPr>
          <w:sz w:val="24"/>
          <w:szCs w:val="24"/>
          <w:lang w:val="en-GB"/>
        </w:rPr>
        <w:t xml:space="preserve"> not</w:t>
      </w:r>
      <w:r w:rsidR="002B4090">
        <w:rPr>
          <w:sz w:val="24"/>
          <w:szCs w:val="24"/>
          <w:lang w:val="en-GB"/>
        </w:rPr>
        <w:t xml:space="preserve"> yet</w:t>
      </w:r>
      <w:r w:rsidR="007419E3">
        <w:rPr>
          <w:sz w:val="24"/>
          <w:szCs w:val="24"/>
          <w:lang w:val="en-GB"/>
        </w:rPr>
        <w:t xml:space="preserve"> been accumulated</w:t>
      </w:r>
      <w:r w:rsidR="00886E14">
        <w:rPr>
          <w:sz w:val="24"/>
          <w:szCs w:val="24"/>
          <w:lang w:val="en-GB"/>
        </w:rPr>
        <w:t xml:space="preserve">, </w:t>
      </w:r>
      <w:r w:rsidR="00886E14">
        <w:rPr>
          <w:sz w:val="24"/>
          <w:szCs w:val="24"/>
          <w:lang w:val="en-GB"/>
        </w:rPr>
        <w:lastRenderedPageBreak/>
        <w:t>that way balancing the drawbacks of collaborative filtering with the advantages of the content-based filtering and vice versa.</w:t>
      </w:r>
    </w:p>
    <w:p w14:paraId="46190DA7" w14:textId="77777777" w:rsidR="0055779A" w:rsidRPr="007A6A90" w:rsidRDefault="0055779A" w:rsidP="00FB087B">
      <w:pPr>
        <w:spacing w:line="360" w:lineRule="auto"/>
        <w:ind w:firstLine="708"/>
        <w:jc w:val="both"/>
        <w:rPr>
          <w:sz w:val="24"/>
          <w:szCs w:val="24"/>
          <w:lang w:val="en-US"/>
        </w:rPr>
      </w:pPr>
      <w:r>
        <w:rPr>
          <w:sz w:val="24"/>
          <w:szCs w:val="24"/>
          <w:lang w:val="en-GB"/>
        </w:rPr>
        <w:t>As for the</w:t>
      </w:r>
      <w:r w:rsidR="00FC4073">
        <w:rPr>
          <w:sz w:val="24"/>
          <w:szCs w:val="24"/>
          <w:lang w:val="en-GB"/>
        </w:rPr>
        <w:t xml:space="preserve"> other issue of</w:t>
      </w:r>
      <w:r>
        <w:rPr>
          <w:sz w:val="24"/>
          <w:szCs w:val="24"/>
          <w:lang w:val="en-GB"/>
        </w:rPr>
        <w:t xml:space="preserve"> </w:t>
      </w:r>
      <w:r w:rsidR="00F84F18">
        <w:rPr>
          <w:sz w:val="24"/>
          <w:szCs w:val="24"/>
          <w:lang w:val="en-GB"/>
        </w:rPr>
        <w:t xml:space="preserve">high </w:t>
      </w:r>
      <w:r w:rsidR="00FC4073">
        <w:rPr>
          <w:sz w:val="24"/>
          <w:szCs w:val="24"/>
          <w:lang w:val="en-GB"/>
        </w:rPr>
        <w:t>data sparsity</w:t>
      </w:r>
      <w:r>
        <w:rPr>
          <w:sz w:val="24"/>
          <w:szCs w:val="24"/>
          <w:lang w:val="en-GB"/>
        </w:rPr>
        <w:t>,</w:t>
      </w:r>
      <w:r w:rsidR="00FC4073">
        <w:rPr>
          <w:sz w:val="24"/>
          <w:szCs w:val="24"/>
          <w:lang w:val="en-GB"/>
        </w:rPr>
        <w:t xml:space="preserve"> the collaborative filtering algorithms are once again the most exposed to having this problem.</w:t>
      </w:r>
      <w:r>
        <w:rPr>
          <w:sz w:val="24"/>
          <w:szCs w:val="24"/>
          <w:lang w:val="en-GB"/>
        </w:rPr>
        <w:t xml:space="preserve"> </w:t>
      </w:r>
      <w:r w:rsidR="001B66F2">
        <w:rPr>
          <w:sz w:val="24"/>
          <w:szCs w:val="24"/>
          <w:lang w:val="en-GB"/>
        </w:rPr>
        <w:t xml:space="preserve">In collaborative recommender systems user profiles are most often represented as vectors of </w:t>
      </w:r>
      <w:r w:rsidR="00673580">
        <w:rPr>
          <w:sz w:val="24"/>
          <w:szCs w:val="24"/>
          <w:lang w:val="en-GB"/>
        </w:rPr>
        <w:t>users’ item ratings, which form a user-item (or consumer-product) interaction matrix.</w:t>
      </w:r>
      <w:r w:rsidR="008F7279">
        <w:rPr>
          <w:sz w:val="24"/>
          <w:szCs w:val="24"/>
          <w:lang w:val="en-GB"/>
        </w:rPr>
        <w:t xml:space="preserve"> </w:t>
      </w:r>
      <w:r w:rsidR="00673580">
        <w:rPr>
          <w:sz w:val="24"/>
          <w:szCs w:val="24"/>
          <w:lang w:val="en-GB"/>
        </w:rPr>
        <w:t xml:space="preserve">Due to the simple fact that an overbearing majority of users at any point in time has rated only a limited number of items, the user-item matrix is always subject to having zero (or missing) values for those items that the users have not yet rated. </w:t>
      </w:r>
      <w:r w:rsidR="00616131">
        <w:rPr>
          <w:sz w:val="24"/>
          <w:szCs w:val="24"/>
          <w:lang w:val="en-GB"/>
        </w:rPr>
        <w:t xml:space="preserve">This natural occurrence, </w:t>
      </w:r>
      <w:r w:rsidR="00796D8E">
        <w:rPr>
          <w:sz w:val="24"/>
          <w:szCs w:val="24"/>
          <w:lang w:val="en-GB"/>
        </w:rPr>
        <w:t xml:space="preserve">commonly referred to as </w:t>
      </w:r>
      <w:r w:rsidR="00616131">
        <w:rPr>
          <w:sz w:val="24"/>
          <w:szCs w:val="24"/>
          <w:lang w:val="en-GB"/>
        </w:rPr>
        <w:t>data sparsity</w:t>
      </w:r>
      <w:r w:rsidR="00796D8E">
        <w:rPr>
          <w:sz w:val="24"/>
          <w:szCs w:val="24"/>
          <w:lang w:val="en-GB"/>
        </w:rPr>
        <w:t>,</w:t>
      </w:r>
      <w:r w:rsidR="00616131">
        <w:rPr>
          <w:sz w:val="24"/>
          <w:szCs w:val="24"/>
          <w:lang w:val="en-GB"/>
        </w:rPr>
        <w:t xml:space="preserve"> and was observed to pose an acute problem of drastically reducing the accuracy of the system’s recommendations</w:t>
      </w:r>
      <w:r w:rsidR="00796D8E">
        <w:rPr>
          <w:sz w:val="24"/>
          <w:szCs w:val="24"/>
          <w:lang w:val="en-GB"/>
        </w:rPr>
        <w:t>, the reason for that being that sparsity of data not only weakens the correlation between any given pair of potentially similar users, but also makes a strong correlation between users an essentially unreliable measure</w:t>
      </w:r>
      <w:r w:rsidR="0024578E">
        <w:rPr>
          <w:sz w:val="24"/>
          <w:szCs w:val="24"/>
          <w:lang w:val="en-GB"/>
        </w:rPr>
        <w:t xml:space="preserve">. </w:t>
      </w:r>
      <w:r w:rsidR="008F7279">
        <w:rPr>
          <w:sz w:val="24"/>
          <w:szCs w:val="24"/>
          <w:lang w:val="en-GB"/>
        </w:rPr>
        <w:t xml:space="preserve">From this perspective, the problem of a cold start can be viewed as a specific case of the sparsity problem, when virtually all elements of a new row or a column in the user-item interaction matrix contain missing values. </w:t>
      </w:r>
      <w:r w:rsidR="0024578E">
        <w:rPr>
          <w:sz w:val="24"/>
          <w:szCs w:val="24"/>
          <w:lang w:val="en-GB"/>
        </w:rPr>
        <w:t xml:space="preserve">As a result, specifically in the cases of the technique of collaborative filtering being used </w:t>
      </w:r>
      <w:r w:rsidR="007F051B">
        <w:rPr>
          <w:sz w:val="24"/>
          <w:szCs w:val="24"/>
          <w:lang w:val="en-GB"/>
        </w:rPr>
        <w:t xml:space="preserve">without </w:t>
      </w:r>
      <w:r w:rsidR="004964C9">
        <w:rPr>
          <w:sz w:val="24"/>
          <w:szCs w:val="24"/>
          <w:lang w:val="en-GB"/>
        </w:rPr>
        <w:t>any assistance from other methods</w:t>
      </w:r>
      <w:r w:rsidR="0024578E">
        <w:rPr>
          <w:sz w:val="24"/>
          <w:szCs w:val="24"/>
          <w:lang w:val="en-GB"/>
        </w:rPr>
        <w:t>, extremely high levels of data sparsity tend to devoid th</w:t>
      </w:r>
      <w:r w:rsidR="008F7279">
        <w:rPr>
          <w:sz w:val="24"/>
          <w:szCs w:val="24"/>
          <w:lang w:val="en-GB"/>
        </w:rPr>
        <w:t xml:space="preserve">e collaborative </w:t>
      </w:r>
      <w:r w:rsidR="0024578E">
        <w:rPr>
          <w:sz w:val="24"/>
          <w:szCs w:val="24"/>
          <w:lang w:val="en-GB"/>
        </w:rPr>
        <w:t>approach of any positive impact on the quality of recommendations</w:t>
      </w:r>
      <w:r w:rsidR="00616131">
        <w:rPr>
          <w:sz w:val="24"/>
          <w:szCs w:val="24"/>
          <w:lang w:val="en-GB"/>
        </w:rPr>
        <w:t xml:space="preserve"> (</w:t>
      </w:r>
      <w:r w:rsidR="00616131" w:rsidRPr="00A96DEC">
        <w:rPr>
          <w:sz w:val="24"/>
          <w:szCs w:val="24"/>
          <w:lang w:val="en-GB"/>
        </w:rPr>
        <w:t>Chen</w:t>
      </w:r>
      <w:r w:rsidR="00A2799C">
        <w:rPr>
          <w:sz w:val="24"/>
          <w:szCs w:val="24"/>
          <w:lang w:val="en-GB"/>
        </w:rPr>
        <w:t xml:space="preserve"> et al.</w:t>
      </w:r>
      <w:r w:rsidR="00616131" w:rsidRPr="00A96DEC">
        <w:rPr>
          <w:sz w:val="24"/>
          <w:szCs w:val="24"/>
          <w:lang w:val="en-GB"/>
        </w:rPr>
        <w:t>,</w:t>
      </w:r>
      <w:r w:rsidR="00616131">
        <w:rPr>
          <w:sz w:val="24"/>
          <w:szCs w:val="24"/>
          <w:lang w:val="en-GB"/>
        </w:rPr>
        <w:t xml:space="preserve"> </w:t>
      </w:r>
      <w:r w:rsidR="00616131" w:rsidRPr="00A96DEC">
        <w:rPr>
          <w:sz w:val="24"/>
          <w:szCs w:val="24"/>
          <w:lang w:val="en-GB"/>
        </w:rPr>
        <w:t>2011</w:t>
      </w:r>
      <w:r w:rsidR="00616131">
        <w:rPr>
          <w:sz w:val="24"/>
          <w:szCs w:val="24"/>
          <w:lang w:val="en-GB"/>
        </w:rPr>
        <w:t xml:space="preserve">). </w:t>
      </w:r>
    </w:p>
    <w:p w14:paraId="4A2D8A25" w14:textId="77777777" w:rsidR="005A02C3" w:rsidRDefault="00F84F18" w:rsidP="00FB087B">
      <w:pPr>
        <w:spacing w:line="360" w:lineRule="auto"/>
        <w:ind w:firstLine="720"/>
        <w:jc w:val="both"/>
        <w:rPr>
          <w:sz w:val="24"/>
          <w:szCs w:val="24"/>
          <w:lang w:val="en-US"/>
        </w:rPr>
      </w:pPr>
      <w:r>
        <w:rPr>
          <w:sz w:val="24"/>
          <w:szCs w:val="24"/>
          <w:lang w:val="en-US"/>
        </w:rPr>
        <w:t>The research field has seen a</w:t>
      </w:r>
      <w:r w:rsidR="001845E2">
        <w:rPr>
          <w:sz w:val="24"/>
          <w:szCs w:val="24"/>
          <w:lang w:val="en-US"/>
        </w:rPr>
        <w:t xml:space="preserve"> </w:t>
      </w:r>
      <w:r>
        <w:rPr>
          <w:sz w:val="24"/>
          <w:szCs w:val="24"/>
          <w:lang w:val="en-US"/>
        </w:rPr>
        <w:t xml:space="preserve">number of very </w:t>
      </w:r>
      <w:r w:rsidR="009262B4">
        <w:rPr>
          <w:sz w:val="24"/>
          <w:szCs w:val="24"/>
          <w:lang w:val="en-US"/>
        </w:rPr>
        <w:t>diverse</w:t>
      </w:r>
      <w:r>
        <w:rPr>
          <w:sz w:val="24"/>
          <w:szCs w:val="24"/>
          <w:lang w:val="en-US"/>
        </w:rPr>
        <w:t xml:space="preserve"> solutions to the data sparsity problem</w:t>
      </w:r>
      <w:r w:rsidR="001845E2">
        <w:rPr>
          <w:sz w:val="24"/>
          <w:szCs w:val="24"/>
          <w:lang w:val="en-US"/>
        </w:rPr>
        <w:t xml:space="preserve">, most of which, unsurprisingly, bear a </w:t>
      </w:r>
      <w:r w:rsidR="009262B4">
        <w:rPr>
          <w:sz w:val="24"/>
          <w:szCs w:val="24"/>
          <w:lang w:val="en-US"/>
        </w:rPr>
        <w:t xml:space="preserve">positive impact on and a </w:t>
      </w:r>
      <w:r w:rsidR="001845E2">
        <w:rPr>
          <w:sz w:val="24"/>
          <w:szCs w:val="24"/>
          <w:lang w:val="en-US"/>
        </w:rPr>
        <w:t xml:space="preserve">strong resemblance to the cold start solutions. </w:t>
      </w:r>
      <w:r w:rsidR="009262B4">
        <w:rPr>
          <w:sz w:val="24"/>
          <w:szCs w:val="24"/>
          <w:lang w:val="en-US"/>
        </w:rPr>
        <w:t>In spite of</w:t>
      </w:r>
      <w:r w:rsidR="001845E2">
        <w:rPr>
          <w:sz w:val="24"/>
          <w:szCs w:val="24"/>
          <w:lang w:val="en-US"/>
        </w:rPr>
        <w:t xml:space="preserve"> the </w:t>
      </w:r>
      <w:r w:rsidR="009262B4">
        <w:rPr>
          <w:sz w:val="24"/>
          <w:szCs w:val="24"/>
          <w:lang w:val="en-US"/>
        </w:rPr>
        <w:t>wide</w:t>
      </w:r>
      <w:r w:rsidR="001845E2">
        <w:rPr>
          <w:sz w:val="24"/>
          <w:szCs w:val="24"/>
          <w:lang w:val="en-US"/>
        </w:rPr>
        <w:t xml:space="preserve"> range of researched solutions,</w:t>
      </w:r>
      <w:r>
        <w:rPr>
          <w:sz w:val="24"/>
          <w:szCs w:val="24"/>
          <w:lang w:val="en-US"/>
        </w:rPr>
        <w:t xml:space="preserve"> a few groups of the most commonly used</w:t>
      </w:r>
      <w:r w:rsidR="001845E2">
        <w:rPr>
          <w:sz w:val="24"/>
          <w:szCs w:val="24"/>
          <w:lang w:val="en-US"/>
        </w:rPr>
        <w:t xml:space="preserve"> sparsity-alleviating</w:t>
      </w:r>
      <w:r>
        <w:rPr>
          <w:sz w:val="24"/>
          <w:szCs w:val="24"/>
          <w:lang w:val="en-US"/>
        </w:rPr>
        <w:t xml:space="preserve"> techniques </w:t>
      </w:r>
      <w:r w:rsidR="00A84CB3">
        <w:rPr>
          <w:sz w:val="24"/>
          <w:szCs w:val="24"/>
          <w:lang w:val="en-US"/>
        </w:rPr>
        <w:t>have</w:t>
      </w:r>
      <w:r>
        <w:rPr>
          <w:sz w:val="24"/>
          <w:szCs w:val="24"/>
          <w:lang w:val="en-US"/>
        </w:rPr>
        <w:t xml:space="preserve"> still be</w:t>
      </w:r>
      <w:r w:rsidR="00A84CB3">
        <w:rPr>
          <w:sz w:val="24"/>
          <w:szCs w:val="24"/>
          <w:lang w:val="en-US"/>
        </w:rPr>
        <w:t>en</w:t>
      </w:r>
      <w:r>
        <w:rPr>
          <w:sz w:val="24"/>
          <w:szCs w:val="24"/>
          <w:lang w:val="en-US"/>
        </w:rPr>
        <w:t xml:space="preserve"> identified as the following: </w:t>
      </w:r>
    </w:p>
    <w:p w14:paraId="50199C69" w14:textId="75309758" w:rsidR="00616131" w:rsidRPr="0036411E" w:rsidRDefault="0036411E" w:rsidP="00FB087B">
      <w:pPr>
        <w:spacing w:line="360" w:lineRule="auto"/>
        <w:ind w:left="567"/>
        <w:jc w:val="both"/>
        <w:rPr>
          <w:sz w:val="24"/>
          <w:szCs w:val="24"/>
          <w:lang w:val="en-US"/>
        </w:rPr>
      </w:pPr>
      <w:r>
        <w:rPr>
          <w:sz w:val="24"/>
          <w:szCs w:val="24"/>
          <w:lang w:val="en-US"/>
        </w:rPr>
        <w:t xml:space="preserve">a) </w:t>
      </w:r>
      <w:r w:rsidR="00A84CB3" w:rsidRPr="0036411E">
        <w:rPr>
          <w:sz w:val="24"/>
          <w:szCs w:val="24"/>
          <w:lang w:val="en-US"/>
        </w:rPr>
        <w:t>Reducing the dimensionality of the user-item interaction data in order to generate a much denser, more concise interaction matrix of only the top most prolific users with the largest numbers of item ratings</w:t>
      </w:r>
      <w:r w:rsidR="00D53D47" w:rsidRPr="0036411E">
        <w:rPr>
          <w:sz w:val="24"/>
          <w:szCs w:val="24"/>
          <w:lang w:val="en-US"/>
        </w:rPr>
        <w:t xml:space="preserve">. There are many different techniques that can be applied to achieve the reduction of data dimensions: starting from the simple statistical methods, such as creating clusters of either items or users to base the predictions on, and increasing the complexity further to discover the more eccentric techniques, </w:t>
      </w:r>
      <w:r w:rsidR="00957B8B" w:rsidRPr="0036411E">
        <w:rPr>
          <w:sz w:val="24"/>
          <w:szCs w:val="24"/>
          <w:lang w:val="en-US"/>
        </w:rPr>
        <w:t>such as</w:t>
      </w:r>
      <w:r w:rsidR="00D53D47" w:rsidRPr="0036411E">
        <w:rPr>
          <w:sz w:val="24"/>
          <w:szCs w:val="24"/>
          <w:lang w:val="en-US"/>
        </w:rPr>
        <w:t xml:space="preserve"> </w:t>
      </w:r>
      <w:r w:rsidR="00957B8B" w:rsidRPr="0036411E">
        <w:rPr>
          <w:sz w:val="24"/>
          <w:szCs w:val="24"/>
          <w:lang w:val="en-US"/>
        </w:rPr>
        <w:t xml:space="preserve">the probabilistic topic evaluation model of the Latent Dirichlet allocation (LDA) and </w:t>
      </w:r>
      <w:r w:rsidR="001845E2" w:rsidRPr="0036411E">
        <w:rPr>
          <w:sz w:val="24"/>
          <w:szCs w:val="24"/>
          <w:lang w:val="en-US"/>
        </w:rPr>
        <w:t>the</w:t>
      </w:r>
      <w:r w:rsidR="00957B8B" w:rsidRPr="0036411E">
        <w:rPr>
          <w:sz w:val="24"/>
          <w:szCs w:val="24"/>
          <w:lang w:val="en-US"/>
        </w:rPr>
        <w:t xml:space="preserve"> information retrieval technique of the Latent semantic indexing (LSI) in the domain of natural language processing</w:t>
      </w:r>
      <w:r w:rsidR="007D14AD" w:rsidRPr="0036411E">
        <w:rPr>
          <w:sz w:val="24"/>
          <w:szCs w:val="24"/>
          <w:lang w:val="en-US"/>
        </w:rPr>
        <w:t xml:space="preserve"> </w:t>
      </w:r>
      <w:r w:rsidR="008E5D19" w:rsidRPr="0036411E">
        <w:rPr>
          <w:sz w:val="24"/>
          <w:szCs w:val="24"/>
          <w:lang w:val="en-US"/>
        </w:rPr>
        <w:t>(</w:t>
      </w:r>
      <w:r w:rsidR="00FD2F22" w:rsidRPr="0036411E">
        <w:rPr>
          <w:sz w:val="24"/>
          <w:szCs w:val="24"/>
          <w:lang w:val="en-US"/>
        </w:rPr>
        <w:t>Grčar</w:t>
      </w:r>
      <w:r w:rsidR="00760ADD" w:rsidRPr="0036411E">
        <w:rPr>
          <w:sz w:val="24"/>
          <w:szCs w:val="24"/>
          <w:lang w:val="en-US"/>
        </w:rPr>
        <w:t xml:space="preserve"> et al.</w:t>
      </w:r>
      <w:r w:rsidR="00FD2F22" w:rsidRPr="0036411E">
        <w:rPr>
          <w:sz w:val="24"/>
          <w:szCs w:val="24"/>
          <w:lang w:val="en-US"/>
        </w:rPr>
        <w:t>, 2006</w:t>
      </w:r>
      <w:r w:rsidR="008E5D19" w:rsidRPr="0036411E">
        <w:rPr>
          <w:sz w:val="24"/>
          <w:szCs w:val="24"/>
          <w:lang w:val="en-GB"/>
        </w:rPr>
        <w:t>; Blei</w:t>
      </w:r>
      <w:r w:rsidR="00F5595F" w:rsidRPr="0036411E">
        <w:rPr>
          <w:sz w:val="24"/>
          <w:szCs w:val="24"/>
          <w:lang w:val="en-GB"/>
        </w:rPr>
        <w:t xml:space="preserve"> et al.</w:t>
      </w:r>
      <w:r w:rsidR="008E5D19" w:rsidRPr="0036411E">
        <w:rPr>
          <w:sz w:val="24"/>
          <w:szCs w:val="24"/>
          <w:lang w:val="en-GB"/>
        </w:rPr>
        <w:t>, 2003)</w:t>
      </w:r>
      <w:r w:rsidR="001F7941" w:rsidRPr="0036411E">
        <w:rPr>
          <w:sz w:val="24"/>
          <w:szCs w:val="24"/>
          <w:lang w:val="en-US"/>
        </w:rPr>
        <w:t xml:space="preserve">. </w:t>
      </w:r>
      <w:r w:rsidR="00560AF1" w:rsidRPr="0036411E">
        <w:rPr>
          <w:sz w:val="24"/>
          <w:szCs w:val="24"/>
          <w:lang w:val="en-US"/>
        </w:rPr>
        <w:t>However, the most widely recogni</w:t>
      </w:r>
      <w:r w:rsidR="00890A0E" w:rsidRPr="0036411E">
        <w:rPr>
          <w:sz w:val="24"/>
          <w:szCs w:val="24"/>
          <w:lang w:val="en-US"/>
        </w:rPr>
        <w:t>s</w:t>
      </w:r>
      <w:r w:rsidR="00560AF1" w:rsidRPr="0036411E">
        <w:rPr>
          <w:sz w:val="24"/>
          <w:szCs w:val="24"/>
          <w:lang w:val="en-US"/>
        </w:rPr>
        <w:t xml:space="preserve">ed and, arguably, the most </w:t>
      </w:r>
      <w:r w:rsidR="00F17FA8" w:rsidRPr="0036411E">
        <w:rPr>
          <w:sz w:val="24"/>
          <w:szCs w:val="24"/>
          <w:lang w:val="en-US"/>
        </w:rPr>
        <w:t>common</w:t>
      </w:r>
      <w:r w:rsidR="00560AF1" w:rsidRPr="0036411E">
        <w:rPr>
          <w:sz w:val="24"/>
          <w:szCs w:val="24"/>
          <w:lang w:val="en-US"/>
        </w:rPr>
        <w:t xml:space="preserve"> dimension reduction technique is that of matrix factori</w:t>
      </w:r>
      <w:r w:rsidR="00890A0E" w:rsidRPr="0036411E">
        <w:rPr>
          <w:sz w:val="24"/>
          <w:szCs w:val="24"/>
          <w:lang w:val="en-US"/>
        </w:rPr>
        <w:t>s</w:t>
      </w:r>
      <w:r w:rsidR="00560AF1" w:rsidRPr="0036411E">
        <w:rPr>
          <w:sz w:val="24"/>
          <w:szCs w:val="24"/>
          <w:lang w:val="en-US"/>
        </w:rPr>
        <w:t>ation</w:t>
      </w:r>
      <w:r w:rsidR="00F17FA8" w:rsidRPr="0036411E">
        <w:rPr>
          <w:sz w:val="24"/>
          <w:szCs w:val="24"/>
          <w:lang w:val="en-US"/>
        </w:rPr>
        <w:t>, which has proven to be extremely efficient in handling large databases without any significant data losses</w:t>
      </w:r>
      <w:r w:rsidR="00560AF1" w:rsidRPr="0036411E">
        <w:rPr>
          <w:sz w:val="24"/>
          <w:szCs w:val="24"/>
          <w:lang w:val="en-US"/>
        </w:rPr>
        <w:t xml:space="preserve">. </w:t>
      </w:r>
      <w:r w:rsidR="00535921" w:rsidRPr="0036411E">
        <w:rPr>
          <w:sz w:val="24"/>
          <w:szCs w:val="24"/>
          <w:lang w:val="en-US"/>
        </w:rPr>
        <w:t>On t</w:t>
      </w:r>
      <w:r w:rsidR="001F7941" w:rsidRPr="0036411E">
        <w:rPr>
          <w:sz w:val="24"/>
          <w:szCs w:val="24"/>
          <w:lang w:val="en-US"/>
        </w:rPr>
        <w:t>he</w:t>
      </w:r>
      <w:r w:rsidR="00535921" w:rsidRPr="0036411E">
        <w:rPr>
          <w:sz w:val="24"/>
          <w:szCs w:val="24"/>
          <w:lang w:val="en-US"/>
        </w:rPr>
        <w:t xml:space="preserve"> one hand, the</w:t>
      </w:r>
      <w:r w:rsidR="001F7941" w:rsidRPr="0036411E">
        <w:rPr>
          <w:sz w:val="24"/>
          <w:szCs w:val="24"/>
          <w:lang w:val="en-US"/>
        </w:rPr>
        <w:t xml:space="preserve"> possible downside of such a simplification approach can be a noticeable loss in the recommendation accuracy, on the other hand, </w:t>
      </w:r>
      <w:r w:rsidR="001F7941" w:rsidRPr="0036411E">
        <w:rPr>
          <w:sz w:val="24"/>
          <w:szCs w:val="24"/>
          <w:lang w:val="en-US"/>
        </w:rPr>
        <w:lastRenderedPageBreak/>
        <w:t xml:space="preserve">depending on a chosen technique and a way of its integration, </w:t>
      </w:r>
      <w:r w:rsidR="00535921" w:rsidRPr="0036411E">
        <w:rPr>
          <w:sz w:val="24"/>
          <w:szCs w:val="24"/>
          <w:lang w:val="en-US"/>
        </w:rPr>
        <w:t>the</w:t>
      </w:r>
      <w:r w:rsidR="001F7941" w:rsidRPr="0036411E">
        <w:rPr>
          <w:sz w:val="24"/>
          <w:szCs w:val="24"/>
          <w:lang w:val="en-US"/>
        </w:rPr>
        <w:t xml:space="preserve"> result may</w:t>
      </w:r>
      <w:r w:rsidR="00535921" w:rsidRPr="0036411E">
        <w:rPr>
          <w:sz w:val="24"/>
          <w:szCs w:val="24"/>
          <w:lang w:val="en-US"/>
        </w:rPr>
        <w:t xml:space="preserve"> happen to</w:t>
      </w:r>
      <w:r w:rsidR="001F7941" w:rsidRPr="0036411E">
        <w:rPr>
          <w:sz w:val="24"/>
          <w:szCs w:val="24"/>
          <w:lang w:val="en-US"/>
        </w:rPr>
        <w:t xml:space="preserve"> be of increased </w:t>
      </w:r>
      <w:r w:rsidR="00535921" w:rsidRPr="0036411E">
        <w:rPr>
          <w:sz w:val="24"/>
          <w:szCs w:val="24"/>
          <w:lang w:val="en-US"/>
        </w:rPr>
        <w:t>recommender system’s performance</w:t>
      </w:r>
      <w:r w:rsidR="00F17FA8" w:rsidRPr="0036411E">
        <w:rPr>
          <w:sz w:val="24"/>
          <w:szCs w:val="24"/>
          <w:lang w:val="en-US"/>
        </w:rPr>
        <w:t xml:space="preserve"> (Bobadilla, Ortega, Hernando &amp; Gutiérrez, 2013)</w:t>
      </w:r>
      <w:r w:rsidR="00535921" w:rsidRPr="0036411E">
        <w:rPr>
          <w:sz w:val="24"/>
          <w:szCs w:val="24"/>
          <w:lang w:val="en-US"/>
        </w:rPr>
        <w:t>.</w:t>
      </w:r>
    </w:p>
    <w:p w14:paraId="0192425D" w14:textId="184D4EA1" w:rsidR="00957B8B" w:rsidRPr="0036411E" w:rsidRDefault="0036411E" w:rsidP="00FB087B">
      <w:pPr>
        <w:spacing w:line="360" w:lineRule="auto"/>
        <w:ind w:left="567"/>
        <w:jc w:val="both"/>
        <w:rPr>
          <w:sz w:val="24"/>
          <w:szCs w:val="24"/>
          <w:lang w:val="en-US"/>
        </w:rPr>
      </w:pPr>
      <w:r>
        <w:rPr>
          <w:sz w:val="24"/>
          <w:szCs w:val="24"/>
          <w:lang w:val="en-US"/>
        </w:rPr>
        <w:t xml:space="preserve">b) </w:t>
      </w:r>
      <w:r w:rsidR="00FD2F22" w:rsidRPr="0036411E">
        <w:rPr>
          <w:sz w:val="24"/>
          <w:szCs w:val="24"/>
          <w:lang w:val="en-US"/>
        </w:rPr>
        <w:t>Representing the user-item interaction matrix as a graph</w:t>
      </w:r>
      <w:r w:rsidR="006D14CB" w:rsidRPr="0036411E">
        <w:rPr>
          <w:sz w:val="24"/>
          <w:szCs w:val="24"/>
          <w:lang w:val="en-US"/>
        </w:rPr>
        <w:t xml:space="preserve"> of global similarity between users</w:t>
      </w:r>
      <w:r w:rsidR="00B83BC4" w:rsidRPr="0036411E">
        <w:rPr>
          <w:sz w:val="24"/>
          <w:szCs w:val="24"/>
          <w:lang w:val="en-US"/>
        </w:rPr>
        <w:t>, where nodes refer to users and edges</w:t>
      </w:r>
      <w:r w:rsidR="00FD2F22" w:rsidRPr="0036411E">
        <w:rPr>
          <w:sz w:val="24"/>
          <w:szCs w:val="24"/>
          <w:lang w:val="en-US"/>
        </w:rPr>
        <w:t xml:space="preserve"> </w:t>
      </w:r>
      <w:r w:rsidR="00B83BC4" w:rsidRPr="0036411E">
        <w:rPr>
          <w:sz w:val="24"/>
          <w:szCs w:val="24"/>
          <w:lang w:val="en-US"/>
        </w:rPr>
        <w:t>denote the degree of similarity between a given pair of users, in order to predict the</w:t>
      </w:r>
      <w:r w:rsidR="001F7941" w:rsidRPr="0036411E">
        <w:rPr>
          <w:sz w:val="24"/>
          <w:szCs w:val="24"/>
          <w:lang w:val="en-US"/>
        </w:rPr>
        <w:t xml:space="preserve"> potential</w:t>
      </w:r>
      <w:r w:rsidR="00B83BC4" w:rsidRPr="0036411E">
        <w:rPr>
          <w:sz w:val="24"/>
          <w:szCs w:val="24"/>
          <w:lang w:val="en-US"/>
        </w:rPr>
        <w:t xml:space="preserve"> </w:t>
      </w:r>
      <w:r w:rsidR="001F7941" w:rsidRPr="0036411E">
        <w:rPr>
          <w:sz w:val="24"/>
          <w:szCs w:val="24"/>
          <w:lang w:val="en-US"/>
        </w:rPr>
        <w:t>interest in an item</w:t>
      </w:r>
      <w:r w:rsidR="00B83BC4" w:rsidRPr="0036411E">
        <w:rPr>
          <w:sz w:val="24"/>
          <w:szCs w:val="24"/>
          <w:lang w:val="en-US"/>
        </w:rPr>
        <w:t xml:space="preserve"> (or even</w:t>
      </w:r>
      <w:r w:rsidR="001F7941" w:rsidRPr="0036411E">
        <w:rPr>
          <w:sz w:val="24"/>
          <w:szCs w:val="24"/>
          <w:lang w:val="en-US"/>
        </w:rPr>
        <w:t xml:space="preserve"> the</w:t>
      </w:r>
      <w:r w:rsidR="00B83BC4" w:rsidRPr="0036411E">
        <w:rPr>
          <w:sz w:val="24"/>
          <w:szCs w:val="24"/>
          <w:lang w:val="en-US"/>
        </w:rPr>
        <w:t xml:space="preserve"> item rating) of a particular user</w:t>
      </w:r>
      <w:r w:rsidR="001F7941" w:rsidRPr="0036411E">
        <w:rPr>
          <w:sz w:val="24"/>
          <w:szCs w:val="24"/>
          <w:lang w:val="en-US"/>
        </w:rPr>
        <w:t>,</w:t>
      </w:r>
      <w:r w:rsidR="00B83BC4" w:rsidRPr="0036411E">
        <w:rPr>
          <w:sz w:val="24"/>
          <w:szCs w:val="24"/>
          <w:lang w:val="en-US"/>
        </w:rPr>
        <w:t xml:space="preserve"> </w:t>
      </w:r>
      <w:r w:rsidR="001F7941" w:rsidRPr="0036411E">
        <w:rPr>
          <w:sz w:val="24"/>
          <w:szCs w:val="24"/>
          <w:lang w:val="en-US"/>
        </w:rPr>
        <w:t>based on the length of a path directed from that user to the user who has already rated the item in question.</w:t>
      </w:r>
      <w:r w:rsidR="00384E5D" w:rsidRPr="0036411E">
        <w:rPr>
          <w:sz w:val="24"/>
          <w:szCs w:val="24"/>
          <w:lang w:val="en-US"/>
        </w:rPr>
        <w:t xml:space="preserve"> Most commonly such approach </w:t>
      </w:r>
      <w:r w:rsidR="000634E1" w:rsidRPr="0036411E">
        <w:rPr>
          <w:sz w:val="24"/>
          <w:szCs w:val="24"/>
          <w:lang w:val="en-US"/>
        </w:rPr>
        <w:t>requires</w:t>
      </w:r>
      <w:r w:rsidR="00384E5D" w:rsidRPr="0036411E">
        <w:rPr>
          <w:sz w:val="24"/>
          <w:szCs w:val="24"/>
          <w:lang w:val="en-US"/>
        </w:rPr>
        <w:t xml:space="preserve"> </w:t>
      </w:r>
      <w:r w:rsidR="000634E1" w:rsidRPr="0036411E">
        <w:rPr>
          <w:sz w:val="24"/>
          <w:szCs w:val="24"/>
          <w:lang w:val="en-US"/>
        </w:rPr>
        <w:t>a preliminary stage of</w:t>
      </w:r>
      <w:r w:rsidR="00384E5D" w:rsidRPr="0036411E">
        <w:rPr>
          <w:sz w:val="24"/>
          <w:szCs w:val="24"/>
          <w:lang w:val="en-US"/>
        </w:rPr>
        <w:t xml:space="preserve"> creating for each user a bipartite graph</w:t>
      </w:r>
      <w:r w:rsidR="000634E1" w:rsidRPr="0036411E">
        <w:rPr>
          <w:sz w:val="24"/>
          <w:szCs w:val="24"/>
          <w:lang w:val="en-US"/>
        </w:rPr>
        <w:t>, which</w:t>
      </w:r>
      <w:r w:rsidR="00384E5D" w:rsidRPr="0036411E">
        <w:rPr>
          <w:sz w:val="24"/>
          <w:szCs w:val="24"/>
          <w:lang w:val="en-US"/>
        </w:rPr>
        <w:t xml:space="preserve"> </w:t>
      </w:r>
      <w:r w:rsidR="000634E1" w:rsidRPr="0036411E">
        <w:rPr>
          <w:sz w:val="24"/>
          <w:szCs w:val="24"/>
          <w:lang w:val="en-US"/>
        </w:rPr>
        <w:t>establishes connections</w:t>
      </w:r>
      <w:r w:rsidR="00384E5D" w:rsidRPr="0036411E">
        <w:rPr>
          <w:sz w:val="24"/>
          <w:szCs w:val="24"/>
          <w:lang w:val="en-US"/>
        </w:rPr>
        <w:t xml:space="preserve"> </w:t>
      </w:r>
      <w:r w:rsidR="000634E1" w:rsidRPr="0036411E">
        <w:rPr>
          <w:sz w:val="24"/>
          <w:szCs w:val="24"/>
          <w:lang w:val="en-US"/>
        </w:rPr>
        <w:t xml:space="preserve">between </w:t>
      </w:r>
      <w:r w:rsidR="00384E5D" w:rsidRPr="0036411E">
        <w:rPr>
          <w:sz w:val="24"/>
          <w:szCs w:val="24"/>
          <w:lang w:val="en-US"/>
        </w:rPr>
        <w:t xml:space="preserve">a </w:t>
      </w:r>
      <w:r w:rsidR="000634E1" w:rsidRPr="0036411E">
        <w:rPr>
          <w:sz w:val="24"/>
          <w:szCs w:val="24"/>
          <w:lang w:val="en-US"/>
        </w:rPr>
        <w:t xml:space="preserve">given </w:t>
      </w:r>
      <w:r w:rsidR="00384E5D" w:rsidRPr="0036411E">
        <w:rPr>
          <w:sz w:val="24"/>
          <w:szCs w:val="24"/>
          <w:lang w:val="en-US"/>
        </w:rPr>
        <w:t>user and</w:t>
      </w:r>
      <w:r w:rsidR="000634E1" w:rsidRPr="0036411E">
        <w:rPr>
          <w:sz w:val="24"/>
          <w:szCs w:val="24"/>
          <w:lang w:val="en-US"/>
        </w:rPr>
        <w:t xml:space="preserve"> the</w:t>
      </w:r>
      <w:r w:rsidR="00384E5D" w:rsidRPr="0036411E">
        <w:rPr>
          <w:sz w:val="24"/>
          <w:szCs w:val="24"/>
          <w:lang w:val="en-US"/>
        </w:rPr>
        <w:t xml:space="preserve"> item</w:t>
      </w:r>
      <w:r w:rsidR="000634E1" w:rsidRPr="0036411E">
        <w:rPr>
          <w:sz w:val="24"/>
          <w:szCs w:val="24"/>
          <w:lang w:val="en-US"/>
        </w:rPr>
        <w:t xml:space="preserve">s that he or she has </w:t>
      </w:r>
      <w:r w:rsidR="00384E5D" w:rsidRPr="0036411E">
        <w:rPr>
          <w:sz w:val="24"/>
          <w:szCs w:val="24"/>
          <w:lang w:val="en-US"/>
        </w:rPr>
        <w:t>rat</w:t>
      </w:r>
      <w:r w:rsidR="000634E1" w:rsidRPr="0036411E">
        <w:rPr>
          <w:sz w:val="24"/>
          <w:szCs w:val="24"/>
          <w:lang w:val="en-US"/>
        </w:rPr>
        <w:t>ed</w:t>
      </w:r>
      <w:r w:rsidR="00384E5D" w:rsidRPr="0036411E">
        <w:rPr>
          <w:sz w:val="24"/>
          <w:szCs w:val="24"/>
          <w:lang w:val="en-US"/>
        </w:rPr>
        <w:t>.</w:t>
      </w:r>
      <w:r w:rsidR="001F7941" w:rsidRPr="0036411E">
        <w:rPr>
          <w:sz w:val="24"/>
          <w:szCs w:val="24"/>
          <w:lang w:val="en-US"/>
        </w:rPr>
        <w:t xml:space="preserve"> </w:t>
      </w:r>
      <w:r w:rsidR="00535921" w:rsidRPr="0036411E">
        <w:rPr>
          <w:sz w:val="24"/>
          <w:szCs w:val="24"/>
          <w:lang w:val="en-US"/>
        </w:rPr>
        <w:t>The issue</w:t>
      </w:r>
      <w:r w:rsidR="006D14CB" w:rsidRPr="0036411E">
        <w:rPr>
          <w:sz w:val="24"/>
          <w:szCs w:val="24"/>
          <w:lang w:val="en-US"/>
        </w:rPr>
        <w:t>s</w:t>
      </w:r>
      <w:r w:rsidR="00535921" w:rsidRPr="0036411E">
        <w:rPr>
          <w:sz w:val="24"/>
          <w:szCs w:val="24"/>
          <w:lang w:val="en-US"/>
        </w:rPr>
        <w:t xml:space="preserve"> </w:t>
      </w:r>
      <w:r w:rsidR="006D14CB" w:rsidRPr="0036411E">
        <w:rPr>
          <w:sz w:val="24"/>
          <w:szCs w:val="24"/>
          <w:lang w:val="en-US"/>
        </w:rPr>
        <w:t xml:space="preserve">of </w:t>
      </w:r>
      <w:r w:rsidR="00535921" w:rsidRPr="0036411E">
        <w:rPr>
          <w:sz w:val="24"/>
          <w:szCs w:val="24"/>
          <w:lang w:val="en-US"/>
        </w:rPr>
        <w:t xml:space="preserve">this approach </w:t>
      </w:r>
      <w:r w:rsidR="006D14CB" w:rsidRPr="0036411E">
        <w:rPr>
          <w:sz w:val="24"/>
          <w:szCs w:val="24"/>
          <w:lang w:val="en-US"/>
        </w:rPr>
        <w:t>are often</w:t>
      </w:r>
      <w:r w:rsidR="00535921" w:rsidRPr="0036411E">
        <w:rPr>
          <w:sz w:val="24"/>
          <w:szCs w:val="24"/>
          <w:lang w:val="en-US"/>
        </w:rPr>
        <w:t xml:space="preserve"> </w:t>
      </w:r>
      <w:r w:rsidR="00CF1FFB" w:rsidRPr="0036411E">
        <w:rPr>
          <w:sz w:val="24"/>
          <w:szCs w:val="24"/>
          <w:lang w:val="en-US"/>
        </w:rPr>
        <w:t xml:space="preserve">the low interpretability of user similarity measures as well as </w:t>
      </w:r>
      <w:r w:rsidR="006D14CB" w:rsidRPr="0036411E">
        <w:rPr>
          <w:sz w:val="24"/>
          <w:szCs w:val="24"/>
          <w:lang w:val="en-US"/>
        </w:rPr>
        <w:t xml:space="preserve">the </w:t>
      </w:r>
      <w:r w:rsidR="00CF1FFB" w:rsidRPr="0036411E">
        <w:rPr>
          <w:sz w:val="24"/>
          <w:szCs w:val="24"/>
          <w:lang w:val="en-US"/>
        </w:rPr>
        <w:t>off-</w:t>
      </w:r>
      <w:r w:rsidR="00384E5D" w:rsidRPr="0036411E">
        <w:rPr>
          <w:sz w:val="24"/>
          <w:szCs w:val="24"/>
          <w:lang w:val="en-US"/>
        </w:rPr>
        <w:t>the-</w:t>
      </w:r>
      <w:r w:rsidR="00CF1FFB" w:rsidRPr="0036411E">
        <w:rPr>
          <w:sz w:val="24"/>
          <w:szCs w:val="24"/>
          <w:lang w:val="en-US"/>
        </w:rPr>
        <w:t>scale</w:t>
      </w:r>
      <w:r w:rsidR="006D14CB" w:rsidRPr="0036411E">
        <w:rPr>
          <w:sz w:val="24"/>
          <w:szCs w:val="24"/>
          <w:lang w:val="en-US"/>
        </w:rPr>
        <w:t xml:space="preserve"> computational intensity given </w:t>
      </w:r>
      <w:r w:rsidR="00CF1FFB" w:rsidRPr="0036411E">
        <w:rPr>
          <w:sz w:val="24"/>
          <w:szCs w:val="24"/>
          <w:lang w:val="en-US"/>
        </w:rPr>
        <w:t>a large enough</w:t>
      </w:r>
      <w:r w:rsidR="00535921" w:rsidRPr="0036411E">
        <w:rPr>
          <w:sz w:val="24"/>
          <w:szCs w:val="24"/>
          <w:lang w:val="en-US"/>
        </w:rPr>
        <w:t xml:space="preserve"> </w:t>
      </w:r>
      <w:r w:rsidR="00CF1FFB" w:rsidRPr="0036411E">
        <w:rPr>
          <w:sz w:val="24"/>
          <w:szCs w:val="24"/>
          <w:lang w:val="en-US"/>
        </w:rPr>
        <w:t>dataset (Chen et al., 2011).</w:t>
      </w:r>
      <w:r w:rsidR="00535921" w:rsidRPr="0036411E">
        <w:rPr>
          <w:sz w:val="24"/>
          <w:szCs w:val="24"/>
          <w:lang w:val="en-US"/>
        </w:rPr>
        <w:t xml:space="preserve">  </w:t>
      </w:r>
    </w:p>
    <w:p w14:paraId="63089192" w14:textId="0A230222" w:rsidR="00535921" w:rsidRPr="0036411E" w:rsidRDefault="0036411E" w:rsidP="00FB087B">
      <w:pPr>
        <w:spacing w:line="360" w:lineRule="auto"/>
        <w:ind w:left="567"/>
        <w:jc w:val="both"/>
        <w:rPr>
          <w:sz w:val="24"/>
          <w:szCs w:val="24"/>
          <w:lang w:val="en-US"/>
        </w:rPr>
      </w:pPr>
      <w:r>
        <w:rPr>
          <w:sz w:val="24"/>
          <w:szCs w:val="24"/>
          <w:lang w:val="en-US"/>
        </w:rPr>
        <w:t xml:space="preserve">c) </w:t>
      </w:r>
      <w:r w:rsidR="00935DBA" w:rsidRPr="0036411E">
        <w:rPr>
          <w:sz w:val="24"/>
          <w:szCs w:val="24"/>
          <w:lang w:val="en-US"/>
        </w:rPr>
        <w:t>Transitioning onto an item-based collaborative filtering algorithm</w:t>
      </w:r>
      <w:r w:rsidR="00857135" w:rsidRPr="0036411E">
        <w:rPr>
          <w:sz w:val="24"/>
          <w:szCs w:val="24"/>
          <w:lang w:val="en-US"/>
        </w:rPr>
        <w:t>,</w:t>
      </w:r>
      <w:r w:rsidR="00206CD6" w:rsidRPr="0036411E">
        <w:rPr>
          <w:sz w:val="24"/>
          <w:szCs w:val="24"/>
          <w:lang w:val="en-US"/>
        </w:rPr>
        <w:t xml:space="preserve"> in order to move away from seeking for a given user’s similar neighbours and instead focus on the item-item similarity according to a given user’s ratings.</w:t>
      </w:r>
      <w:r w:rsidR="00F51140" w:rsidRPr="0036411E">
        <w:rPr>
          <w:sz w:val="24"/>
          <w:szCs w:val="24"/>
          <w:lang w:val="en-US"/>
        </w:rPr>
        <w:t xml:space="preserve"> Such alternative approach to the user-based collaborative filtering enables the algorithm to rely on the preferences of </w:t>
      </w:r>
      <w:r w:rsidR="009B58F7" w:rsidRPr="0036411E">
        <w:rPr>
          <w:sz w:val="24"/>
          <w:szCs w:val="24"/>
          <w:lang w:val="en-US"/>
        </w:rPr>
        <w:t>a</w:t>
      </w:r>
      <w:r w:rsidR="00F51140" w:rsidRPr="0036411E">
        <w:rPr>
          <w:sz w:val="24"/>
          <w:szCs w:val="24"/>
          <w:lang w:val="en-US"/>
        </w:rPr>
        <w:t xml:space="preserve"> specific user who is making a recommendation query, instead of relying on the sparse item ratings of other users.</w:t>
      </w:r>
      <w:r w:rsidR="00206CD6" w:rsidRPr="0036411E">
        <w:rPr>
          <w:sz w:val="24"/>
          <w:szCs w:val="24"/>
          <w:lang w:val="en-US"/>
        </w:rPr>
        <w:t xml:space="preserve"> One of the most resource efficient</w:t>
      </w:r>
      <w:r w:rsidR="004E23F3" w:rsidRPr="0036411E">
        <w:rPr>
          <w:sz w:val="24"/>
          <w:szCs w:val="24"/>
          <w:lang w:val="en-US"/>
        </w:rPr>
        <w:t xml:space="preserve"> and most common</w:t>
      </w:r>
      <w:r w:rsidR="003C7C64" w:rsidRPr="0036411E">
        <w:rPr>
          <w:sz w:val="24"/>
          <w:szCs w:val="24"/>
          <w:lang w:val="en-US"/>
        </w:rPr>
        <w:t xml:space="preserve"> among such</w:t>
      </w:r>
      <w:r w:rsidR="00206CD6" w:rsidRPr="0036411E">
        <w:rPr>
          <w:sz w:val="24"/>
          <w:szCs w:val="24"/>
          <w:lang w:val="en-US"/>
        </w:rPr>
        <w:t xml:space="preserve"> methods </w:t>
      </w:r>
      <w:r w:rsidR="004E23F3" w:rsidRPr="0036411E">
        <w:rPr>
          <w:sz w:val="24"/>
          <w:szCs w:val="24"/>
          <w:lang w:val="en-US"/>
        </w:rPr>
        <w:t>are</w:t>
      </w:r>
      <w:r w:rsidR="00206CD6" w:rsidRPr="0036411E">
        <w:rPr>
          <w:sz w:val="24"/>
          <w:szCs w:val="24"/>
          <w:lang w:val="en-US"/>
        </w:rPr>
        <w:t xml:space="preserve"> the one</w:t>
      </w:r>
      <w:r w:rsidR="004E23F3" w:rsidRPr="0036411E">
        <w:rPr>
          <w:sz w:val="24"/>
          <w:szCs w:val="24"/>
          <w:lang w:val="en-US"/>
        </w:rPr>
        <w:t xml:space="preserve">s </w:t>
      </w:r>
      <w:r w:rsidR="00206CD6" w:rsidRPr="0036411E">
        <w:rPr>
          <w:sz w:val="24"/>
          <w:szCs w:val="24"/>
          <w:lang w:val="en-US"/>
        </w:rPr>
        <w:t>of</w:t>
      </w:r>
      <w:r w:rsidR="004E23F3" w:rsidRPr="0036411E">
        <w:rPr>
          <w:sz w:val="24"/>
          <w:szCs w:val="24"/>
          <w:lang w:val="en-US"/>
        </w:rPr>
        <w:t xml:space="preserve"> </w:t>
      </w:r>
      <w:r w:rsidR="00206CD6" w:rsidRPr="0036411E">
        <w:rPr>
          <w:sz w:val="24"/>
          <w:szCs w:val="24"/>
          <w:lang w:val="en-US"/>
        </w:rPr>
        <w:t>cosine</w:t>
      </w:r>
      <w:r w:rsidR="004E23F3" w:rsidRPr="0036411E">
        <w:rPr>
          <w:sz w:val="24"/>
          <w:szCs w:val="24"/>
          <w:lang w:val="en-US"/>
        </w:rPr>
        <w:t>-based and correlation-based</w:t>
      </w:r>
      <w:r w:rsidR="00206CD6" w:rsidRPr="0036411E">
        <w:rPr>
          <w:sz w:val="24"/>
          <w:szCs w:val="24"/>
          <w:lang w:val="en-US"/>
        </w:rPr>
        <w:t xml:space="preserve"> similar</w:t>
      </w:r>
      <w:r w:rsidR="004E23F3" w:rsidRPr="0036411E">
        <w:rPr>
          <w:sz w:val="24"/>
          <w:szCs w:val="24"/>
          <w:lang w:val="en-US"/>
        </w:rPr>
        <w:t>i</w:t>
      </w:r>
      <w:r w:rsidR="00206CD6" w:rsidRPr="0036411E">
        <w:rPr>
          <w:sz w:val="24"/>
          <w:szCs w:val="24"/>
          <w:lang w:val="en-US"/>
        </w:rPr>
        <w:t>t</w:t>
      </w:r>
      <w:r w:rsidR="004E23F3" w:rsidRPr="0036411E">
        <w:rPr>
          <w:sz w:val="24"/>
          <w:szCs w:val="24"/>
          <w:lang w:val="en-US"/>
        </w:rPr>
        <w:t>y</w:t>
      </w:r>
      <w:r w:rsidR="00F51140" w:rsidRPr="0036411E">
        <w:rPr>
          <w:sz w:val="24"/>
          <w:szCs w:val="24"/>
          <w:lang w:val="en-US"/>
        </w:rPr>
        <w:t>, similarity measures of which are then often used as weights for determining a weighted sum of k nearest items</w:t>
      </w:r>
      <w:r w:rsidR="004E23F3" w:rsidRPr="0036411E">
        <w:rPr>
          <w:sz w:val="24"/>
          <w:szCs w:val="24"/>
          <w:lang w:val="en-US"/>
        </w:rPr>
        <w:t xml:space="preserve"> (</w:t>
      </w:r>
      <w:r w:rsidR="004E23F3" w:rsidRPr="0036411E">
        <w:rPr>
          <w:sz w:val="24"/>
          <w:szCs w:val="24"/>
          <w:lang w:val="en-GB"/>
        </w:rPr>
        <w:t>Sarwar</w:t>
      </w:r>
      <w:r w:rsidR="00890A0E" w:rsidRPr="0036411E">
        <w:rPr>
          <w:sz w:val="24"/>
          <w:szCs w:val="24"/>
          <w:lang w:val="en-GB"/>
        </w:rPr>
        <w:t xml:space="preserve"> et al.</w:t>
      </w:r>
      <w:r w:rsidR="004E23F3" w:rsidRPr="0036411E">
        <w:rPr>
          <w:sz w:val="24"/>
          <w:szCs w:val="24"/>
          <w:lang w:val="en-GB"/>
        </w:rPr>
        <w:t>, 2001)</w:t>
      </w:r>
      <w:r w:rsidR="004E23F3" w:rsidRPr="0036411E">
        <w:rPr>
          <w:sz w:val="24"/>
          <w:szCs w:val="24"/>
          <w:lang w:val="en-US"/>
        </w:rPr>
        <w:t>.</w:t>
      </w:r>
    </w:p>
    <w:p w14:paraId="5AC57930" w14:textId="77777777" w:rsidR="00F84F18" w:rsidRDefault="00F84F18" w:rsidP="00FB087B">
      <w:pPr>
        <w:spacing w:line="360" w:lineRule="auto"/>
        <w:jc w:val="both"/>
        <w:rPr>
          <w:sz w:val="24"/>
          <w:szCs w:val="24"/>
          <w:lang w:val="en-US"/>
        </w:rPr>
      </w:pPr>
    </w:p>
    <w:p w14:paraId="64C701FF" w14:textId="2456E1AD" w:rsidR="00616131" w:rsidRDefault="00616131" w:rsidP="00FB087B">
      <w:pPr>
        <w:spacing w:line="360" w:lineRule="auto"/>
        <w:jc w:val="both"/>
        <w:rPr>
          <w:sz w:val="24"/>
          <w:szCs w:val="24"/>
          <w:lang w:val="en-US"/>
        </w:rPr>
      </w:pPr>
    </w:p>
    <w:p w14:paraId="341C5D53" w14:textId="77777777" w:rsidR="0036411E" w:rsidRPr="00673580" w:rsidRDefault="0036411E" w:rsidP="00FB087B">
      <w:pPr>
        <w:spacing w:line="360" w:lineRule="auto"/>
        <w:jc w:val="both"/>
        <w:rPr>
          <w:sz w:val="24"/>
          <w:szCs w:val="24"/>
          <w:lang w:val="en-US"/>
        </w:rPr>
      </w:pPr>
    </w:p>
    <w:p w14:paraId="41A4927E" w14:textId="77777777" w:rsidR="003A5CF3" w:rsidRPr="005A02C3" w:rsidRDefault="003A5CF3" w:rsidP="00FB087B">
      <w:pPr>
        <w:pStyle w:val="2"/>
        <w:spacing w:before="0" w:line="360" w:lineRule="auto"/>
        <w:rPr>
          <w:rFonts w:ascii="Times New Roman" w:hAnsi="Times New Roman" w:cs="Times New Roman"/>
          <w:b/>
          <w:bCs/>
          <w:color w:val="auto"/>
          <w:sz w:val="24"/>
          <w:szCs w:val="24"/>
          <w:lang w:val="en-GB"/>
        </w:rPr>
      </w:pPr>
      <w:bookmarkStart w:id="10" w:name="_Toc41836795"/>
      <w:r w:rsidRPr="005A02C3">
        <w:rPr>
          <w:rFonts w:ascii="Times New Roman" w:hAnsi="Times New Roman" w:cs="Times New Roman"/>
          <w:b/>
          <w:bCs/>
          <w:color w:val="auto"/>
          <w:sz w:val="24"/>
          <w:szCs w:val="24"/>
          <w:lang w:val="en-GB"/>
        </w:rPr>
        <w:t>2.</w:t>
      </w:r>
      <w:r w:rsidR="005A02C3" w:rsidRPr="005A02C3">
        <w:rPr>
          <w:rFonts w:ascii="Times New Roman" w:hAnsi="Times New Roman" w:cs="Times New Roman"/>
          <w:b/>
          <w:bCs/>
          <w:color w:val="auto"/>
          <w:sz w:val="24"/>
          <w:szCs w:val="24"/>
          <w:lang w:val="en-GB"/>
        </w:rPr>
        <w:t>5</w:t>
      </w:r>
      <w:r w:rsidRPr="005A02C3">
        <w:rPr>
          <w:rFonts w:ascii="Times New Roman" w:hAnsi="Times New Roman" w:cs="Times New Roman"/>
          <w:b/>
          <w:bCs/>
          <w:color w:val="auto"/>
          <w:sz w:val="24"/>
          <w:szCs w:val="24"/>
          <w:lang w:val="en-GB"/>
        </w:rPr>
        <w:t xml:space="preserve"> Performance assessment metrics: definition</w:t>
      </w:r>
      <w:r w:rsidR="002A68D4">
        <w:rPr>
          <w:rFonts w:ascii="Times New Roman" w:hAnsi="Times New Roman" w:cs="Times New Roman"/>
          <w:b/>
          <w:bCs/>
          <w:color w:val="auto"/>
          <w:sz w:val="24"/>
          <w:szCs w:val="24"/>
          <w:lang w:val="en-GB"/>
        </w:rPr>
        <w:t>s</w:t>
      </w:r>
      <w:r w:rsidRPr="005A02C3">
        <w:rPr>
          <w:rFonts w:ascii="Times New Roman" w:hAnsi="Times New Roman" w:cs="Times New Roman"/>
          <w:b/>
          <w:bCs/>
          <w:color w:val="auto"/>
          <w:sz w:val="24"/>
          <w:szCs w:val="24"/>
          <w:lang w:val="en-GB"/>
        </w:rPr>
        <w:t xml:space="preserve"> and applic</w:t>
      </w:r>
      <w:r w:rsidR="002A68D4">
        <w:rPr>
          <w:rFonts w:ascii="Times New Roman" w:hAnsi="Times New Roman" w:cs="Times New Roman"/>
          <w:b/>
          <w:bCs/>
          <w:color w:val="auto"/>
          <w:sz w:val="24"/>
          <w:szCs w:val="24"/>
          <w:lang w:val="en-GB"/>
        </w:rPr>
        <w:t>ations</w:t>
      </w:r>
      <w:bookmarkEnd w:id="10"/>
    </w:p>
    <w:p w14:paraId="6194B31A" w14:textId="3F350AD3" w:rsidR="003A5CF3" w:rsidRDefault="003A5CF3" w:rsidP="00FB087B">
      <w:pPr>
        <w:spacing w:line="360" w:lineRule="auto"/>
        <w:rPr>
          <w:sz w:val="24"/>
          <w:szCs w:val="24"/>
          <w:lang w:val="en-GB"/>
        </w:rPr>
      </w:pPr>
    </w:p>
    <w:p w14:paraId="70ED1A0A" w14:textId="530CE638" w:rsidR="0036411E" w:rsidRDefault="0036411E" w:rsidP="00FB087B">
      <w:pPr>
        <w:spacing w:line="360" w:lineRule="auto"/>
        <w:rPr>
          <w:sz w:val="24"/>
          <w:szCs w:val="24"/>
          <w:lang w:val="en-GB"/>
        </w:rPr>
      </w:pPr>
    </w:p>
    <w:p w14:paraId="30E8E476" w14:textId="77777777" w:rsidR="0036411E" w:rsidRPr="005A02C3" w:rsidRDefault="0036411E" w:rsidP="00FB087B">
      <w:pPr>
        <w:spacing w:line="360" w:lineRule="auto"/>
        <w:rPr>
          <w:sz w:val="24"/>
          <w:szCs w:val="24"/>
          <w:lang w:val="en-GB"/>
        </w:rPr>
      </w:pPr>
    </w:p>
    <w:p w14:paraId="20A7E9A7" w14:textId="77777777" w:rsidR="000C169B" w:rsidRDefault="000C169B" w:rsidP="00FB087B">
      <w:pPr>
        <w:spacing w:line="360" w:lineRule="auto"/>
        <w:ind w:firstLine="720"/>
        <w:jc w:val="both"/>
        <w:rPr>
          <w:sz w:val="24"/>
          <w:szCs w:val="24"/>
          <w:lang w:val="en-GB"/>
        </w:rPr>
      </w:pPr>
      <w:r>
        <w:rPr>
          <w:sz w:val="24"/>
          <w:szCs w:val="24"/>
          <w:lang w:val="en-GB"/>
        </w:rPr>
        <w:t>Ever since the dawn of the recommender system research,</w:t>
      </w:r>
      <w:r w:rsidR="00991379">
        <w:rPr>
          <w:sz w:val="24"/>
          <w:szCs w:val="24"/>
          <w:lang w:val="en-GB"/>
        </w:rPr>
        <w:t xml:space="preserve"> the assessment of the</w:t>
      </w:r>
      <w:r>
        <w:rPr>
          <w:sz w:val="24"/>
          <w:szCs w:val="24"/>
          <w:lang w:val="en-GB"/>
        </w:rPr>
        <w:t xml:space="preserve"> </w:t>
      </w:r>
      <w:r w:rsidR="00991379">
        <w:rPr>
          <w:sz w:val="24"/>
          <w:szCs w:val="24"/>
          <w:lang w:val="en-GB"/>
        </w:rPr>
        <w:t>recommendation quality as well as of the system’s overall performance have quickly become a vital part of the field.</w:t>
      </w:r>
      <w:r>
        <w:rPr>
          <w:sz w:val="24"/>
          <w:szCs w:val="24"/>
          <w:lang w:val="en-GB"/>
        </w:rPr>
        <w:t xml:space="preserve"> </w:t>
      </w:r>
      <w:r w:rsidR="00991379">
        <w:rPr>
          <w:sz w:val="24"/>
          <w:szCs w:val="24"/>
          <w:lang w:val="en-GB"/>
        </w:rPr>
        <w:t xml:space="preserve">Thus, </w:t>
      </w:r>
      <w:r w:rsidR="006828D2">
        <w:rPr>
          <w:sz w:val="24"/>
          <w:szCs w:val="24"/>
          <w:lang w:val="en-GB"/>
        </w:rPr>
        <w:t xml:space="preserve">over the years the </w:t>
      </w:r>
      <w:r w:rsidR="00991379">
        <w:rPr>
          <w:sz w:val="24"/>
          <w:szCs w:val="24"/>
          <w:lang w:val="en-GB"/>
        </w:rPr>
        <w:t>recommender system</w:t>
      </w:r>
      <w:r w:rsidR="00947A17">
        <w:rPr>
          <w:sz w:val="24"/>
          <w:szCs w:val="24"/>
          <w:lang w:val="en-GB"/>
        </w:rPr>
        <w:t>s’ performance</w:t>
      </w:r>
      <w:r w:rsidR="00991379">
        <w:rPr>
          <w:sz w:val="24"/>
          <w:szCs w:val="24"/>
          <w:lang w:val="en-GB"/>
        </w:rPr>
        <w:t xml:space="preserve"> e</w:t>
      </w:r>
      <w:r w:rsidRPr="000C169B">
        <w:rPr>
          <w:sz w:val="24"/>
          <w:szCs w:val="24"/>
          <w:lang w:val="en-GB"/>
        </w:rPr>
        <w:t xml:space="preserve">valuation metrics </w:t>
      </w:r>
      <w:r w:rsidR="00991379">
        <w:rPr>
          <w:sz w:val="24"/>
          <w:szCs w:val="24"/>
          <w:lang w:val="en-GB"/>
        </w:rPr>
        <w:t xml:space="preserve">have been developed into </w:t>
      </w:r>
      <w:r w:rsidR="002A68D4">
        <w:rPr>
          <w:sz w:val="24"/>
          <w:szCs w:val="24"/>
          <w:lang w:val="en-GB"/>
        </w:rPr>
        <w:t>the following</w:t>
      </w:r>
      <w:r w:rsidR="00991379">
        <w:rPr>
          <w:sz w:val="24"/>
          <w:szCs w:val="24"/>
          <w:lang w:val="en-GB"/>
        </w:rPr>
        <w:t xml:space="preserve"> </w:t>
      </w:r>
      <w:r w:rsidR="00947A17">
        <w:rPr>
          <w:sz w:val="24"/>
          <w:szCs w:val="24"/>
          <w:lang w:val="en-GB"/>
        </w:rPr>
        <w:t>four broad</w:t>
      </w:r>
      <w:r w:rsidRPr="000C169B">
        <w:rPr>
          <w:sz w:val="24"/>
          <w:szCs w:val="24"/>
          <w:lang w:val="en-GB"/>
        </w:rPr>
        <w:t xml:space="preserve"> clas</w:t>
      </w:r>
      <w:r w:rsidR="00947A17">
        <w:rPr>
          <w:sz w:val="24"/>
          <w:szCs w:val="24"/>
          <w:lang w:val="en-GB"/>
        </w:rPr>
        <w:t>ses of</w:t>
      </w:r>
      <w:r w:rsidR="002A68D4">
        <w:rPr>
          <w:sz w:val="24"/>
          <w:szCs w:val="24"/>
          <w:lang w:val="en-GB"/>
        </w:rPr>
        <w:t>:</w:t>
      </w:r>
      <w:r w:rsidRPr="000C169B">
        <w:rPr>
          <w:sz w:val="24"/>
          <w:szCs w:val="24"/>
          <w:lang w:val="en-GB"/>
        </w:rPr>
        <w:t xml:space="preserve"> (a)</w:t>
      </w:r>
      <w:r w:rsidR="008D2607">
        <w:rPr>
          <w:sz w:val="24"/>
          <w:szCs w:val="24"/>
          <w:lang w:val="en-GB"/>
        </w:rPr>
        <w:t xml:space="preserve"> </w:t>
      </w:r>
      <w:r w:rsidR="00947A17">
        <w:rPr>
          <w:sz w:val="24"/>
          <w:szCs w:val="24"/>
          <w:lang w:val="en-GB"/>
        </w:rPr>
        <w:t xml:space="preserve">the </w:t>
      </w:r>
      <w:r w:rsidR="00563A86">
        <w:rPr>
          <w:sz w:val="24"/>
          <w:szCs w:val="24"/>
          <w:lang w:val="en-GB"/>
        </w:rPr>
        <w:t xml:space="preserve">accuracy metrics for the </w:t>
      </w:r>
      <w:r w:rsidR="00BF1239">
        <w:rPr>
          <w:sz w:val="24"/>
          <w:szCs w:val="24"/>
          <w:lang w:val="en-GB"/>
        </w:rPr>
        <w:t>ratings</w:t>
      </w:r>
      <w:r w:rsidRPr="000C169B">
        <w:rPr>
          <w:sz w:val="24"/>
          <w:szCs w:val="24"/>
          <w:lang w:val="en-GB"/>
        </w:rPr>
        <w:t xml:space="preserve"> prediction</w:t>
      </w:r>
      <w:r w:rsidR="00991379">
        <w:rPr>
          <w:sz w:val="24"/>
          <w:szCs w:val="24"/>
          <w:lang w:val="en-GB"/>
        </w:rPr>
        <w:t>,</w:t>
      </w:r>
      <w:r w:rsidRPr="000C169B">
        <w:rPr>
          <w:sz w:val="24"/>
          <w:szCs w:val="24"/>
          <w:lang w:val="en-GB"/>
        </w:rPr>
        <w:t xml:space="preserve"> such as </w:t>
      </w:r>
      <w:r w:rsidR="00947A17">
        <w:rPr>
          <w:sz w:val="24"/>
          <w:szCs w:val="24"/>
          <w:lang w:val="en-GB"/>
        </w:rPr>
        <w:t>the</w:t>
      </w:r>
      <w:r w:rsidRPr="000C169B">
        <w:rPr>
          <w:sz w:val="24"/>
          <w:szCs w:val="24"/>
          <w:lang w:val="en-GB"/>
        </w:rPr>
        <w:t xml:space="preserve"> Mean Absolute Error</w:t>
      </w:r>
      <w:r>
        <w:rPr>
          <w:sz w:val="24"/>
          <w:szCs w:val="24"/>
          <w:lang w:val="en-GB"/>
        </w:rPr>
        <w:t xml:space="preserve"> </w:t>
      </w:r>
      <w:r w:rsidRPr="000C169B">
        <w:rPr>
          <w:sz w:val="24"/>
          <w:szCs w:val="24"/>
          <w:lang w:val="en-GB"/>
        </w:rPr>
        <w:t>(MAE),</w:t>
      </w:r>
      <w:r w:rsidR="007B2FBA">
        <w:rPr>
          <w:sz w:val="24"/>
          <w:szCs w:val="24"/>
          <w:lang w:val="en-GB"/>
        </w:rPr>
        <w:t xml:space="preserve"> the</w:t>
      </w:r>
      <w:r w:rsidRPr="000C169B">
        <w:rPr>
          <w:sz w:val="24"/>
          <w:szCs w:val="24"/>
          <w:lang w:val="en-GB"/>
        </w:rPr>
        <w:t xml:space="preserve"> Root of Mean Square Error (RMSE)</w:t>
      </w:r>
      <w:r w:rsidR="007B2FBA">
        <w:rPr>
          <w:sz w:val="24"/>
          <w:szCs w:val="24"/>
          <w:lang w:val="en-GB"/>
        </w:rPr>
        <w:t xml:space="preserve"> and the Coverage measure; </w:t>
      </w:r>
      <w:r w:rsidRPr="000C169B">
        <w:rPr>
          <w:sz w:val="24"/>
          <w:szCs w:val="24"/>
          <w:lang w:val="en-GB"/>
        </w:rPr>
        <w:t xml:space="preserve">(b) </w:t>
      </w:r>
      <w:r w:rsidR="008D2607">
        <w:rPr>
          <w:sz w:val="24"/>
          <w:szCs w:val="24"/>
          <w:lang w:val="en-GB"/>
        </w:rPr>
        <w:t xml:space="preserve">the </w:t>
      </w:r>
      <w:r w:rsidR="00563A86">
        <w:rPr>
          <w:sz w:val="24"/>
          <w:szCs w:val="24"/>
          <w:lang w:val="en-GB"/>
        </w:rPr>
        <w:t>relevance</w:t>
      </w:r>
      <w:r w:rsidR="00997D42">
        <w:rPr>
          <w:sz w:val="24"/>
          <w:szCs w:val="24"/>
          <w:lang w:val="en-GB"/>
        </w:rPr>
        <w:t xml:space="preserve"> </w:t>
      </w:r>
      <w:r w:rsidRPr="000C169B">
        <w:rPr>
          <w:sz w:val="24"/>
          <w:szCs w:val="24"/>
          <w:lang w:val="en-GB"/>
        </w:rPr>
        <w:t>metrics</w:t>
      </w:r>
      <w:r w:rsidR="00563A86">
        <w:rPr>
          <w:sz w:val="24"/>
          <w:szCs w:val="24"/>
          <w:lang w:val="en-GB"/>
        </w:rPr>
        <w:t xml:space="preserve"> for the set of recommendations</w:t>
      </w:r>
      <w:r w:rsidR="00991379">
        <w:rPr>
          <w:sz w:val="24"/>
          <w:szCs w:val="24"/>
          <w:lang w:val="en-GB"/>
        </w:rPr>
        <w:t>,</w:t>
      </w:r>
      <w:r>
        <w:rPr>
          <w:sz w:val="24"/>
          <w:szCs w:val="24"/>
          <w:lang w:val="en-GB"/>
        </w:rPr>
        <w:t xml:space="preserve"> </w:t>
      </w:r>
      <w:r w:rsidRPr="000C169B">
        <w:rPr>
          <w:sz w:val="24"/>
          <w:szCs w:val="24"/>
          <w:lang w:val="en-GB"/>
        </w:rPr>
        <w:t xml:space="preserve">such as </w:t>
      </w:r>
      <w:r w:rsidR="00947A17">
        <w:rPr>
          <w:sz w:val="24"/>
          <w:szCs w:val="24"/>
          <w:lang w:val="en-GB"/>
        </w:rPr>
        <w:t xml:space="preserve">the </w:t>
      </w:r>
      <w:r w:rsidRPr="000C169B">
        <w:rPr>
          <w:sz w:val="24"/>
          <w:szCs w:val="24"/>
          <w:lang w:val="en-GB"/>
        </w:rPr>
        <w:t>Precision, Recall and Receiver Operating Characteristic</w:t>
      </w:r>
      <w:r>
        <w:rPr>
          <w:sz w:val="24"/>
          <w:szCs w:val="24"/>
          <w:lang w:val="en-GB"/>
        </w:rPr>
        <w:t xml:space="preserve"> </w:t>
      </w:r>
      <w:r w:rsidRPr="000C169B">
        <w:rPr>
          <w:sz w:val="24"/>
          <w:szCs w:val="24"/>
          <w:lang w:val="en-GB"/>
        </w:rPr>
        <w:t>(ROC)</w:t>
      </w:r>
      <w:r w:rsidR="002A68D4">
        <w:rPr>
          <w:sz w:val="24"/>
          <w:szCs w:val="24"/>
          <w:lang w:val="en-GB"/>
        </w:rPr>
        <w:t>;</w:t>
      </w:r>
      <w:r w:rsidRPr="000C169B">
        <w:rPr>
          <w:sz w:val="24"/>
          <w:szCs w:val="24"/>
          <w:lang w:val="en-GB"/>
        </w:rPr>
        <w:t xml:space="preserve"> (c)</w:t>
      </w:r>
      <w:r w:rsidR="008D2607">
        <w:rPr>
          <w:sz w:val="24"/>
          <w:szCs w:val="24"/>
          <w:lang w:val="en-GB"/>
        </w:rPr>
        <w:t xml:space="preserve"> the</w:t>
      </w:r>
      <w:r w:rsidRPr="000C169B">
        <w:rPr>
          <w:sz w:val="24"/>
          <w:szCs w:val="24"/>
          <w:lang w:val="en-GB"/>
        </w:rPr>
        <w:t xml:space="preserve"> </w:t>
      </w:r>
      <w:r w:rsidR="00BF1239">
        <w:rPr>
          <w:sz w:val="24"/>
          <w:szCs w:val="24"/>
          <w:lang w:val="en-GB"/>
        </w:rPr>
        <w:t xml:space="preserve">recommendation </w:t>
      </w:r>
      <w:r w:rsidR="00BF1239">
        <w:rPr>
          <w:sz w:val="24"/>
          <w:szCs w:val="24"/>
          <w:lang w:val="en-GB"/>
        </w:rPr>
        <w:lastRenderedPageBreak/>
        <w:t>ranking</w:t>
      </w:r>
      <w:r w:rsidRPr="000C169B">
        <w:rPr>
          <w:sz w:val="24"/>
          <w:szCs w:val="24"/>
          <w:lang w:val="en-GB"/>
        </w:rPr>
        <w:t xml:space="preserve"> metrics</w:t>
      </w:r>
      <w:r w:rsidR="00991379">
        <w:rPr>
          <w:sz w:val="24"/>
          <w:szCs w:val="24"/>
          <w:lang w:val="en-GB"/>
        </w:rPr>
        <w:t>,</w:t>
      </w:r>
      <w:r w:rsidRPr="000C169B">
        <w:rPr>
          <w:sz w:val="24"/>
          <w:szCs w:val="24"/>
          <w:lang w:val="en-GB"/>
        </w:rPr>
        <w:t xml:space="preserve"> such as the </w:t>
      </w:r>
      <w:r w:rsidR="006828D2">
        <w:rPr>
          <w:sz w:val="24"/>
          <w:szCs w:val="24"/>
          <w:lang w:val="en-GB"/>
        </w:rPr>
        <w:t>H</w:t>
      </w:r>
      <w:r w:rsidRPr="000C169B">
        <w:rPr>
          <w:sz w:val="24"/>
          <w:szCs w:val="24"/>
          <w:lang w:val="en-GB"/>
        </w:rPr>
        <w:t>alf</w:t>
      </w:r>
      <w:r w:rsidR="00FD272C">
        <w:rPr>
          <w:sz w:val="24"/>
          <w:szCs w:val="24"/>
          <w:lang w:val="en-GB"/>
        </w:rPr>
        <w:t xml:space="preserve"> L</w:t>
      </w:r>
      <w:r w:rsidRPr="000C169B">
        <w:rPr>
          <w:sz w:val="24"/>
          <w:szCs w:val="24"/>
          <w:lang w:val="en-GB"/>
        </w:rPr>
        <w:t>ife</w:t>
      </w:r>
      <w:r w:rsidR="00FD272C">
        <w:rPr>
          <w:sz w:val="24"/>
          <w:szCs w:val="24"/>
          <w:lang w:val="en-GB"/>
        </w:rPr>
        <w:t xml:space="preserve"> Utility (HLU)</w:t>
      </w:r>
      <w:r w:rsidRPr="000C169B">
        <w:rPr>
          <w:sz w:val="24"/>
          <w:szCs w:val="24"/>
          <w:lang w:val="en-GB"/>
        </w:rPr>
        <w:t xml:space="preserve"> and the </w:t>
      </w:r>
      <w:r w:rsidR="006828D2">
        <w:rPr>
          <w:sz w:val="24"/>
          <w:szCs w:val="24"/>
          <w:lang w:val="en-GB"/>
        </w:rPr>
        <w:t>D</w:t>
      </w:r>
      <w:r w:rsidRPr="000C169B">
        <w:rPr>
          <w:sz w:val="24"/>
          <w:szCs w:val="24"/>
          <w:lang w:val="en-GB"/>
        </w:rPr>
        <w:t xml:space="preserve">iscounted </w:t>
      </w:r>
      <w:r w:rsidR="006828D2">
        <w:rPr>
          <w:sz w:val="24"/>
          <w:szCs w:val="24"/>
          <w:lang w:val="en-GB"/>
        </w:rPr>
        <w:t>C</w:t>
      </w:r>
      <w:r w:rsidRPr="000C169B">
        <w:rPr>
          <w:sz w:val="24"/>
          <w:szCs w:val="24"/>
          <w:lang w:val="en-GB"/>
        </w:rPr>
        <w:t xml:space="preserve">umulative </w:t>
      </w:r>
      <w:r w:rsidR="006828D2">
        <w:rPr>
          <w:sz w:val="24"/>
          <w:szCs w:val="24"/>
          <w:lang w:val="en-GB"/>
        </w:rPr>
        <w:t>G</w:t>
      </w:r>
      <w:r w:rsidRPr="000C169B">
        <w:rPr>
          <w:sz w:val="24"/>
          <w:szCs w:val="24"/>
          <w:lang w:val="en-GB"/>
        </w:rPr>
        <w:t>ain</w:t>
      </w:r>
      <w:r w:rsidR="006828D2">
        <w:rPr>
          <w:sz w:val="24"/>
          <w:szCs w:val="24"/>
          <w:lang w:val="en-GB"/>
        </w:rPr>
        <w:t xml:space="preserve"> (DCG)</w:t>
      </w:r>
      <w:r w:rsidR="002A68D4">
        <w:rPr>
          <w:sz w:val="24"/>
          <w:szCs w:val="24"/>
          <w:lang w:val="en-GB"/>
        </w:rPr>
        <w:t>;</w:t>
      </w:r>
      <w:r w:rsidRPr="000C169B">
        <w:rPr>
          <w:sz w:val="24"/>
          <w:szCs w:val="24"/>
          <w:lang w:val="en-GB"/>
        </w:rPr>
        <w:t xml:space="preserve"> and</w:t>
      </w:r>
      <w:r w:rsidR="00991379">
        <w:rPr>
          <w:sz w:val="24"/>
          <w:szCs w:val="24"/>
          <w:lang w:val="en-GB"/>
        </w:rPr>
        <w:t xml:space="preserve"> last, but not least,</w:t>
      </w:r>
      <w:r w:rsidRPr="000C169B">
        <w:rPr>
          <w:sz w:val="24"/>
          <w:szCs w:val="24"/>
          <w:lang w:val="en-GB"/>
        </w:rPr>
        <w:t xml:space="preserve"> (d) </w:t>
      </w:r>
      <w:r w:rsidR="008D2607">
        <w:rPr>
          <w:sz w:val="24"/>
          <w:szCs w:val="24"/>
          <w:lang w:val="en-GB"/>
        </w:rPr>
        <w:t>the</w:t>
      </w:r>
      <w:r w:rsidR="00BF1239">
        <w:rPr>
          <w:sz w:val="24"/>
          <w:szCs w:val="24"/>
          <w:lang w:val="en-GB"/>
        </w:rPr>
        <w:t xml:space="preserve"> recommendation</w:t>
      </w:r>
      <w:r w:rsidR="008D2607">
        <w:rPr>
          <w:sz w:val="24"/>
          <w:szCs w:val="24"/>
          <w:lang w:val="en-GB"/>
        </w:rPr>
        <w:t xml:space="preserve"> </w:t>
      </w:r>
      <w:r w:rsidR="00BF1239">
        <w:rPr>
          <w:sz w:val="24"/>
          <w:szCs w:val="24"/>
          <w:lang w:val="en-GB"/>
        </w:rPr>
        <w:t>variety</w:t>
      </w:r>
      <w:r w:rsidRPr="000C169B">
        <w:rPr>
          <w:sz w:val="24"/>
          <w:szCs w:val="24"/>
          <w:lang w:val="en-GB"/>
        </w:rPr>
        <w:t xml:space="preserve"> metrics:</w:t>
      </w:r>
      <w:r>
        <w:rPr>
          <w:sz w:val="24"/>
          <w:szCs w:val="24"/>
          <w:lang w:val="en-GB"/>
        </w:rPr>
        <w:t xml:space="preserve"> </w:t>
      </w:r>
      <w:r w:rsidRPr="000C169B">
        <w:rPr>
          <w:sz w:val="24"/>
          <w:szCs w:val="24"/>
          <w:lang w:val="en-GB"/>
        </w:rPr>
        <w:t>such as the diversity and the novelty of the recommended</w:t>
      </w:r>
      <w:r>
        <w:rPr>
          <w:sz w:val="24"/>
          <w:szCs w:val="24"/>
          <w:lang w:val="en-GB"/>
        </w:rPr>
        <w:t xml:space="preserve"> </w:t>
      </w:r>
      <w:r w:rsidRPr="000C169B">
        <w:rPr>
          <w:sz w:val="24"/>
          <w:szCs w:val="24"/>
          <w:lang w:val="en-GB"/>
        </w:rPr>
        <w:t>items</w:t>
      </w:r>
      <w:r w:rsidR="00991379">
        <w:rPr>
          <w:sz w:val="24"/>
          <w:szCs w:val="24"/>
          <w:lang w:val="en-GB"/>
        </w:rPr>
        <w:t xml:space="preserve"> </w:t>
      </w:r>
      <w:r w:rsidR="000B31DC">
        <w:rPr>
          <w:sz w:val="24"/>
          <w:szCs w:val="24"/>
          <w:lang w:val="en-GB"/>
        </w:rPr>
        <w:t>(</w:t>
      </w:r>
      <w:r w:rsidR="000B31DC" w:rsidRPr="000B31DC">
        <w:rPr>
          <w:sz w:val="24"/>
          <w:szCs w:val="24"/>
          <w:lang w:val="en-US"/>
        </w:rPr>
        <w:t>Hernández del Olmo</w:t>
      </w:r>
      <w:r w:rsidR="000B31DC">
        <w:rPr>
          <w:sz w:val="24"/>
          <w:szCs w:val="24"/>
          <w:lang w:val="en-US"/>
        </w:rPr>
        <w:t xml:space="preserve"> </w:t>
      </w:r>
      <w:r w:rsidR="000B31DC" w:rsidRPr="000B31DC">
        <w:rPr>
          <w:sz w:val="24"/>
          <w:szCs w:val="24"/>
          <w:lang w:val="en-US"/>
        </w:rPr>
        <w:t>&amp; Gaudioso</w:t>
      </w:r>
      <w:r w:rsidR="000B31DC">
        <w:rPr>
          <w:sz w:val="24"/>
          <w:szCs w:val="24"/>
          <w:lang w:val="en-US"/>
        </w:rPr>
        <w:t xml:space="preserve">, </w:t>
      </w:r>
      <w:r w:rsidR="000B31DC" w:rsidRPr="000B31DC">
        <w:rPr>
          <w:sz w:val="24"/>
          <w:szCs w:val="24"/>
          <w:lang w:val="en-US"/>
        </w:rPr>
        <w:t>2008</w:t>
      </w:r>
      <w:r w:rsidR="000B31DC">
        <w:rPr>
          <w:sz w:val="24"/>
          <w:szCs w:val="24"/>
          <w:lang w:val="en-US"/>
        </w:rPr>
        <w:t>)</w:t>
      </w:r>
      <w:r>
        <w:rPr>
          <w:sz w:val="24"/>
          <w:szCs w:val="24"/>
          <w:lang w:val="en-GB"/>
        </w:rPr>
        <w:t>.</w:t>
      </w:r>
    </w:p>
    <w:p w14:paraId="64BB7326" w14:textId="77777777" w:rsidR="001900CE" w:rsidRDefault="005A02C3" w:rsidP="00FB087B">
      <w:pPr>
        <w:spacing w:line="360" w:lineRule="auto"/>
        <w:ind w:firstLine="720"/>
        <w:jc w:val="both"/>
        <w:rPr>
          <w:sz w:val="24"/>
          <w:szCs w:val="24"/>
          <w:lang w:val="en-GB"/>
        </w:rPr>
      </w:pPr>
      <w:r>
        <w:rPr>
          <w:sz w:val="24"/>
          <w:szCs w:val="24"/>
          <w:lang w:val="en-GB"/>
        </w:rPr>
        <w:t>Traditionally</w:t>
      </w:r>
      <w:r w:rsidR="008B6B21" w:rsidRPr="005A02C3">
        <w:rPr>
          <w:sz w:val="24"/>
          <w:szCs w:val="24"/>
          <w:lang w:val="en-GB"/>
        </w:rPr>
        <w:t xml:space="preserve">, </w:t>
      </w:r>
      <w:r w:rsidR="005D566A">
        <w:rPr>
          <w:sz w:val="24"/>
          <w:szCs w:val="24"/>
          <w:lang w:val="en-GB"/>
        </w:rPr>
        <w:t>as a means of later</w:t>
      </w:r>
      <w:r w:rsidR="008B6B21" w:rsidRPr="005A02C3">
        <w:rPr>
          <w:sz w:val="24"/>
          <w:szCs w:val="24"/>
          <w:lang w:val="en-GB"/>
        </w:rPr>
        <w:t xml:space="preserve"> assess</w:t>
      </w:r>
      <w:r w:rsidR="005D566A">
        <w:rPr>
          <w:sz w:val="24"/>
          <w:szCs w:val="24"/>
          <w:lang w:val="en-GB"/>
        </w:rPr>
        <w:t>ing</w:t>
      </w:r>
      <w:r w:rsidR="008B6B21" w:rsidRPr="005A02C3">
        <w:rPr>
          <w:sz w:val="24"/>
          <w:szCs w:val="24"/>
          <w:lang w:val="en-GB"/>
        </w:rPr>
        <w:t xml:space="preserve"> </w:t>
      </w:r>
      <w:r w:rsidR="00563A86">
        <w:rPr>
          <w:sz w:val="24"/>
          <w:szCs w:val="24"/>
          <w:lang w:val="en-GB"/>
        </w:rPr>
        <w:t xml:space="preserve">any of </w:t>
      </w:r>
      <w:r w:rsidR="008B6B21" w:rsidRPr="005A02C3">
        <w:rPr>
          <w:sz w:val="24"/>
          <w:szCs w:val="24"/>
          <w:lang w:val="en-GB"/>
        </w:rPr>
        <w:t>the</w:t>
      </w:r>
      <w:r w:rsidR="000633AC">
        <w:rPr>
          <w:sz w:val="24"/>
          <w:szCs w:val="24"/>
          <w:lang w:val="en-GB"/>
        </w:rPr>
        <w:t xml:space="preserve"> quality</w:t>
      </w:r>
      <w:r w:rsidR="008B6B21" w:rsidRPr="005A02C3">
        <w:rPr>
          <w:sz w:val="24"/>
          <w:szCs w:val="24"/>
          <w:lang w:val="en-GB"/>
        </w:rPr>
        <w:t xml:space="preserve"> </w:t>
      </w:r>
      <w:r w:rsidR="00563A86">
        <w:rPr>
          <w:sz w:val="24"/>
          <w:szCs w:val="24"/>
          <w:lang w:val="en-GB"/>
        </w:rPr>
        <w:t xml:space="preserve">aspects of </w:t>
      </w:r>
      <w:r w:rsidR="008B6B21" w:rsidRPr="005A02C3">
        <w:rPr>
          <w:sz w:val="24"/>
          <w:szCs w:val="24"/>
          <w:lang w:val="en-GB"/>
        </w:rPr>
        <w:t>a recommender system</w:t>
      </w:r>
      <w:r w:rsidR="00563A86">
        <w:rPr>
          <w:sz w:val="24"/>
          <w:szCs w:val="24"/>
          <w:lang w:val="en-GB"/>
        </w:rPr>
        <w:t>’s performance</w:t>
      </w:r>
      <w:r w:rsidR="005D566A">
        <w:rPr>
          <w:sz w:val="24"/>
          <w:szCs w:val="24"/>
          <w:lang w:val="en-GB"/>
        </w:rPr>
        <w:t xml:space="preserve"> in the context of a research study</w:t>
      </w:r>
      <w:r w:rsidR="008B6B21" w:rsidRPr="005A02C3">
        <w:rPr>
          <w:sz w:val="24"/>
          <w:szCs w:val="24"/>
          <w:lang w:val="en-GB"/>
        </w:rPr>
        <w:t xml:space="preserve">, </w:t>
      </w:r>
      <w:r w:rsidR="005D566A">
        <w:rPr>
          <w:sz w:val="24"/>
          <w:szCs w:val="24"/>
          <w:lang w:val="en-GB"/>
        </w:rPr>
        <w:t>a</w:t>
      </w:r>
      <w:r w:rsidR="008B6B21" w:rsidRPr="005A02C3">
        <w:rPr>
          <w:sz w:val="24"/>
          <w:szCs w:val="24"/>
          <w:lang w:val="en-GB"/>
        </w:rPr>
        <w:t xml:space="preserve"> </w:t>
      </w:r>
      <w:r w:rsidR="005D566A">
        <w:rPr>
          <w:sz w:val="24"/>
          <w:szCs w:val="24"/>
          <w:lang w:val="en-GB"/>
        </w:rPr>
        <w:t xml:space="preserve">user </w:t>
      </w:r>
      <w:r w:rsidR="008B6B21" w:rsidRPr="005A02C3">
        <w:rPr>
          <w:sz w:val="24"/>
          <w:szCs w:val="24"/>
          <w:lang w:val="en-GB"/>
        </w:rPr>
        <w:t>data</w:t>
      </w:r>
      <w:r w:rsidR="00E46875">
        <w:rPr>
          <w:sz w:val="24"/>
          <w:szCs w:val="24"/>
          <w:lang w:val="en-GB"/>
        </w:rPr>
        <w:t>set</w:t>
      </w:r>
      <w:r w:rsidR="008B6B21" w:rsidRPr="005A02C3">
        <w:rPr>
          <w:sz w:val="24"/>
          <w:szCs w:val="24"/>
          <w:lang w:val="en-GB"/>
        </w:rPr>
        <w:t xml:space="preserve"> </w:t>
      </w:r>
      <w:r w:rsidR="00E46875">
        <w:rPr>
          <w:sz w:val="24"/>
          <w:szCs w:val="24"/>
          <w:lang w:val="en-GB"/>
        </w:rPr>
        <w:t>is</w:t>
      </w:r>
      <w:r w:rsidR="005D566A">
        <w:rPr>
          <w:sz w:val="24"/>
          <w:szCs w:val="24"/>
          <w:lang w:val="en-GB"/>
        </w:rPr>
        <w:t xml:space="preserve"> </w:t>
      </w:r>
      <w:r w:rsidR="008B6B21" w:rsidRPr="005A02C3">
        <w:rPr>
          <w:sz w:val="24"/>
          <w:szCs w:val="24"/>
          <w:lang w:val="en-GB"/>
        </w:rPr>
        <w:t>divi</w:t>
      </w:r>
      <w:r w:rsidR="00E46875">
        <w:rPr>
          <w:sz w:val="24"/>
          <w:szCs w:val="24"/>
          <w:lang w:val="en-GB"/>
        </w:rPr>
        <w:t>d</w:t>
      </w:r>
      <w:r w:rsidR="008B6B21" w:rsidRPr="005A02C3">
        <w:rPr>
          <w:sz w:val="24"/>
          <w:szCs w:val="24"/>
          <w:lang w:val="en-GB"/>
        </w:rPr>
        <w:t xml:space="preserve">ed </w:t>
      </w:r>
      <w:r w:rsidR="007656AF">
        <w:rPr>
          <w:sz w:val="24"/>
          <w:szCs w:val="24"/>
          <w:lang w:val="en-GB"/>
        </w:rPr>
        <w:t xml:space="preserve">in advance </w:t>
      </w:r>
      <w:r w:rsidR="008B6B21" w:rsidRPr="005A02C3">
        <w:rPr>
          <w:sz w:val="24"/>
          <w:szCs w:val="24"/>
          <w:lang w:val="en-GB"/>
        </w:rPr>
        <w:t xml:space="preserve">into </w:t>
      </w:r>
      <w:r w:rsidR="00E46875">
        <w:rPr>
          <w:sz w:val="24"/>
          <w:szCs w:val="24"/>
          <w:lang w:val="en-GB"/>
        </w:rPr>
        <w:t xml:space="preserve">the following two sets: a </w:t>
      </w:r>
      <w:r w:rsidR="008B6B21" w:rsidRPr="005A02C3">
        <w:rPr>
          <w:sz w:val="24"/>
          <w:szCs w:val="24"/>
          <w:lang w:val="en-GB"/>
        </w:rPr>
        <w:t xml:space="preserve">training </w:t>
      </w:r>
      <w:r w:rsidR="00E46875">
        <w:rPr>
          <w:sz w:val="24"/>
          <w:szCs w:val="24"/>
          <w:lang w:val="en-GB"/>
        </w:rPr>
        <w:t xml:space="preserve">set, which is meant for the purpose of training the machine learning model, </w:t>
      </w:r>
      <w:r w:rsidR="008B6B21" w:rsidRPr="005A02C3">
        <w:rPr>
          <w:sz w:val="24"/>
          <w:szCs w:val="24"/>
          <w:lang w:val="en-GB"/>
        </w:rPr>
        <w:t xml:space="preserve">and </w:t>
      </w:r>
      <w:r w:rsidR="00E46875">
        <w:rPr>
          <w:sz w:val="24"/>
          <w:szCs w:val="24"/>
          <w:lang w:val="en-GB"/>
        </w:rPr>
        <w:t xml:space="preserve">a </w:t>
      </w:r>
      <w:r w:rsidR="008B6B21" w:rsidRPr="005A02C3">
        <w:rPr>
          <w:sz w:val="24"/>
          <w:szCs w:val="24"/>
          <w:lang w:val="en-GB"/>
        </w:rPr>
        <w:t>test set</w:t>
      </w:r>
      <w:r w:rsidR="00E46875">
        <w:rPr>
          <w:sz w:val="24"/>
          <w:szCs w:val="24"/>
          <w:lang w:val="en-GB"/>
        </w:rPr>
        <w:t xml:space="preserve">, which is meant for the purpose of </w:t>
      </w:r>
      <w:r w:rsidR="00BF1239">
        <w:rPr>
          <w:sz w:val="24"/>
          <w:szCs w:val="24"/>
          <w:lang w:val="en-GB"/>
        </w:rPr>
        <w:t>evaluating the performance of</w:t>
      </w:r>
      <w:r w:rsidR="00E46875">
        <w:rPr>
          <w:sz w:val="24"/>
          <w:szCs w:val="24"/>
          <w:lang w:val="en-GB"/>
        </w:rPr>
        <w:t xml:space="preserve"> the already trained model, with the</w:t>
      </w:r>
      <w:r w:rsidR="008C39A6">
        <w:rPr>
          <w:sz w:val="24"/>
          <w:szCs w:val="24"/>
          <w:lang w:val="en-GB"/>
        </w:rPr>
        <w:t xml:space="preserve"> dataset</w:t>
      </w:r>
      <w:r w:rsidR="005D566A">
        <w:rPr>
          <w:sz w:val="24"/>
          <w:szCs w:val="24"/>
          <w:lang w:val="en-GB"/>
        </w:rPr>
        <w:t>’s</w:t>
      </w:r>
      <w:r w:rsidR="00E46875">
        <w:rPr>
          <w:sz w:val="24"/>
          <w:szCs w:val="24"/>
          <w:lang w:val="en-GB"/>
        </w:rPr>
        <w:t xml:space="preserve"> division conducted along the line of the</w:t>
      </w:r>
      <w:r w:rsidR="00EF2738">
        <w:rPr>
          <w:sz w:val="24"/>
          <w:szCs w:val="24"/>
          <w:lang w:val="en-GB"/>
        </w:rPr>
        <w:t xml:space="preserve"> most common</w:t>
      </w:r>
      <w:r w:rsidR="00D071DF">
        <w:rPr>
          <w:sz w:val="24"/>
          <w:szCs w:val="24"/>
          <w:lang w:val="en-GB"/>
        </w:rPr>
        <w:t xml:space="preserve"> optimal</w:t>
      </w:r>
      <w:r w:rsidR="00EF2738">
        <w:rPr>
          <w:sz w:val="24"/>
          <w:szCs w:val="24"/>
          <w:lang w:val="en-GB"/>
        </w:rPr>
        <w:t xml:space="preserve"> relation of </w:t>
      </w:r>
      <w:r w:rsidR="00D071DF">
        <w:rPr>
          <w:sz w:val="24"/>
          <w:szCs w:val="24"/>
          <w:lang w:val="en-GB"/>
        </w:rPr>
        <w:t>8</w:t>
      </w:r>
      <w:r w:rsidR="00EF2738">
        <w:rPr>
          <w:sz w:val="24"/>
          <w:szCs w:val="24"/>
          <w:lang w:val="en-GB"/>
        </w:rPr>
        <w:t xml:space="preserve">0 to </w:t>
      </w:r>
      <w:r w:rsidR="00D071DF">
        <w:rPr>
          <w:sz w:val="24"/>
          <w:szCs w:val="24"/>
          <w:lang w:val="en-GB"/>
        </w:rPr>
        <w:t>2</w:t>
      </w:r>
      <w:r w:rsidR="00EF2738">
        <w:rPr>
          <w:sz w:val="24"/>
          <w:szCs w:val="24"/>
          <w:lang w:val="en-GB"/>
        </w:rPr>
        <w:t>0 per cent respectively</w:t>
      </w:r>
      <w:r w:rsidR="00D95740">
        <w:rPr>
          <w:sz w:val="24"/>
          <w:szCs w:val="24"/>
          <w:lang w:val="en-GB"/>
        </w:rPr>
        <w:t xml:space="preserve"> (</w:t>
      </w:r>
      <w:r w:rsidR="00D071DF">
        <w:rPr>
          <w:sz w:val="24"/>
          <w:szCs w:val="24"/>
          <w:lang w:val="en-GB"/>
        </w:rPr>
        <w:t>Cacheda et al., 2011</w:t>
      </w:r>
      <w:r w:rsidR="00D95740">
        <w:rPr>
          <w:sz w:val="24"/>
          <w:szCs w:val="24"/>
          <w:lang w:val="en-GB"/>
        </w:rPr>
        <w:t>)</w:t>
      </w:r>
      <w:r w:rsidR="008B6B21" w:rsidRPr="005A02C3">
        <w:rPr>
          <w:sz w:val="24"/>
          <w:szCs w:val="24"/>
          <w:lang w:val="en-GB"/>
        </w:rPr>
        <w:t>.</w:t>
      </w:r>
    </w:p>
    <w:p w14:paraId="063D5D96" w14:textId="77777777" w:rsidR="00290417" w:rsidRDefault="00290417" w:rsidP="00FB087B">
      <w:pPr>
        <w:spacing w:line="360" w:lineRule="auto"/>
        <w:ind w:firstLine="720"/>
        <w:jc w:val="both"/>
        <w:rPr>
          <w:sz w:val="24"/>
          <w:szCs w:val="24"/>
          <w:lang w:val="en-GB"/>
        </w:rPr>
      </w:pPr>
      <w:r>
        <w:rPr>
          <w:sz w:val="24"/>
          <w:szCs w:val="24"/>
          <w:lang w:val="en-GB"/>
        </w:rPr>
        <w:t>A</w:t>
      </w:r>
      <w:r w:rsidRPr="00290417">
        <w:rPr>
          <w:sz w:val="24"/>
          <w:szCs w:val="24"/>
          <w:lang w:val="en-GB"/>
        </w:rPr>
        <w:t>ccuracy</w:t>
      </w:r>
      <w:r>
        <w:rPr>
          <w:sz w:val="24"/>
          <w:szCs w:val="24"/>
          <w:lang w:val="en-GB"/>
        </w:rPr>
        <w:t xml:space="preserve"> prediction</w:t>
      </w:r>
      <w:r w:rsidRPr="00290417">
        <w:rPr>
          <w:sz w:val="24"/>
          <w:szCs w:val="24"/>
          <w:lang w:val="en-GB"/>
        </w:rPr>
        <w:t xml:space="preserve"> </w:t>
      </w:r>
      <w:r>
        <w:rPr>
          <w:sz w:val="24"/>
          <w:szCs w:val="24"/>
          <w:lang w:val="en-GB"/>
        </w:rPr>
        <w:t>metrics are certainly</w:t>
      </w:r>
      <w:r w:rsidRPr="00290417">
        <w:rPr>
          <w:sz w:val="24"/>
          <w:szCs w:val="24"/>
          <w:lang w:val="en-GB"/>
        </w:rPr>
        <w:t xml:space="preserve"> the most </w:t>
      </w:r>
      <w:r w:rsidR="00BF1239">
        <w:rPr>
          <w:sz w:val="24"/>
          <w:szCs w:val="24"/>
          <w:lang w:val="en-GB"/>
        </w:rPr>
        <w:t>frequently</w:t>
      </w:r>
      <w:r>
        <w:rPr>
          <w:sz w:val="24"/>
          <w:szCs w:val="24"/>
          <w:lang w:val="en-GB"/>
        </w:rPr>
        <w:t xml:space="preserve"> featured</w:t>
      </w:r>
      <w:r w:rsidRPr="00290417">
        <w:rPr>
          <w:sz w:val="24"/>
          <w:szCs w:val="24"/>
          <w:lang w:val="en-GB"/>
        </w:rPr>
        <w:t xml:space="preserve"> in the recommendation</w:t>
      </w:r>
      <w:r>
        <w:rPr>
          <w:sz w:val="24"/>
          <w:szCs w:val="24"/>
          <w:lang w:val="en-GB"/>
        </w:rPr>
        <w:t xml:space="preserve"> </w:t>
      </w:r>
      <w:r w:rsidRPr="00290417">
        <w:rPr>
          <w:sz w:val="24"/>
          <w:szCs w:val="24"/>
          <w:lang w:val="en-GB"/>
        </w:rPr>
        <w:t xml:space="preserve">system </w:t>
      </w:r>
      <w:r w:rsidR="00BF1239">
        <w:rPr>
          <w:sz w:val="24"/>
          <w:szCs w:val="24"/>
          <w:lang w:val="en-GB"/>
        </w:rPr>
        <w:t xml:space="preserve">research </w:t>
      </w:r>
      <w:r w:rsidRPr="00290417">
        <w:rPr>
          <w:sz w:val="24"/>
          <w:szCs w:val="24"/>
          <w:lang w:val="en-GB"/>
        </w:rPr>
        <w:t>literature</w:t>
      </w:r>
      <w:r>
        <w:rPr>
          <w:sz w:val="24"/>
          <w:szCs w:val="24"/>
          <w:lang w:val="en-GB"/>
        </w:rPr>
        <w:t xml:space="preserve">. </w:t>
      </w:r>
      <w:r w:rsidR="00E51E16">
        <w:rPr>
          <w:sz w:val="24"/>
          <w:szCs w:val="24"/>
          <w:lang w:val="en-GB"/>
        </w:rPr>
        <w:t xml:space="preserve">In accordance with </w:t>
      </w:r>
      <w:r>
        <w:rPr>
          <w:sz w:val="24"/>
          <w:szCs w:val="24"/>
          <w:lang w:val="en-GB"/>
        </w:rPr>
        <w:t xml:space="preserve">the </w:t>
      </w:r>
      <w:r w:rsidR="00E51E16">
        <w:rPr>
          <w:sz w:val="24"/>
          <w:szCs w:val="24"/>
          <w:lang w:val="en-GB"/>
        </w:rPr>
        <w:t xml:space="preserve">presently </w:t>
      </w:r>
      <w:r w:rsidR="00947A17">
        <w:rPr>
          <w:sz w:val="24"/>
          <w:szCs w:val="24"/>
          <w:lang w:val="en-GB"/>
        </w:rPr>
        <w:t>obsolete</w:t>
      </w:r>
      <w:r w:rsidR="00BF1239">
        <w:rPr>
          <w:sz w:val="24"/>
          <w:szCs w:val="24"/>
          <w:lang w:val="en-GB"/>
        </w:rPr>
        <w:t xml:space="preserve"> basic</w:t>
      </w:r>
      <w:r w:rsidRPr="00290417">
        <w:rPr>
          <w:sz w:val="24"/>
          <w:szCs w:val="24"/>
          <w:lang w:val="en-GB"/>
        </w:rPr>
        <w:t xml:space="preserve"> </w:t>
      </w:r>
      <w:r>
        <w:rPr>
          <w:sz w:val="24"/>
          <w:szCs w:val="24"/>
          <w:lang w:val="en-GB"/>
        </w:rPr>
        <w:t>supposition</w:t>
      </w:r>
      <w:r w:rsidRPr="00290417">
        <w:rPr>
          <w:sz w:val="24"/>
          <w:szCs w:val="24"/>
          <w:lang w:val="en-GB"/>
        </w:rPr>
        <w:t xml:space="preserve"> that a</w:t>
      </w:r>
      <w:r>
        <w:rPr>
          <w:sz w:val="24"/>
          <w:szCs w:val="24"/>
          <w:lang w:val="en-GB"/>
        </w:rPr>
        <w:t xml:space="preserve"> successful recommender</w:t>
      </w:r>
      <w:r w:rsidRPr="00290417">
        <w:rPr>
          <w:sz w:val="24"/>
          <w:szCs w:val="24"/>
          <w:lang w:val="en-GB"/>
        </w:rPr>
        <w:t xml:space="preserve"> system </w:t>
      </w:r>
      <w:r>
        <w:rPr>
          <w:sz w:val="24"/>
          <w:szCs w:val="24"/>
          <w:lang w:val="en-GB"/>
        </w:rPr>
        <w:t>is the one that</w:t>
      </w:r>
      <w:r w:rsidRPr="00290417">
        <w:rPr>
          <w:sz w:val="24"/>
          <w:szCs w:val="24"/>
          <w:lang w:val="en-GB"/>
        </w:rPr>
        <w:t xml:space="preserve"> </w:t>
      </w:r>
      <w:r w:rsidR="00BF5B6A">
        <w:rPr>
          <w:sz w:val="24"/>
          <w:szCs w:val="24"/>
          <w:lang w:val="en-GB"/>
        </w:rPr>
        <w:t>most accurately</w:t>
      </w:r>
      <w:r w:rsidRPr="00290417">
        <w:rPr>
          <w:sz w:val="24"/>
          <w:szCs w:val="24"/>
          <w:lang w:val="en-GB"/>
        </w:rPr>
        <w:t xml:space="preserve"> predict</w:t>
      </w:r>
      <w:r w:rsidR="00BF5B6A">
        <w:rPr>
          <w:sz w:val="24"/>
          <w:szCs w:val="24"/>
          <w:lang w:val="en-GB"/>
        </w:rPr>
        <w:t>s user preferences,</w:t>
      </w:r>
      <w:r>
        <w:rPr>
          <w:sz w:val="24"/>
          <w:szCs w:val="24"/>
          <w:lang w:val="en-GB"/>
        </w:rPr>
        <w:t xml:space="preserve"> </w:t>
      </w:r>
      <w:r w:rsidRPr="00290417">
        <w:rPr>
          <w:sz w:val="24"/>
          <w:szCs w:val="24"/>
          <w:lang w:val="en-GB"/>
        </w:rPr>
        <w:t>many</w:t>
      </w:r>
      <w:r w:rsidR="00BF5B6A">
        <w:rPr>
          <w:sz w:val="24"/>
          <w:szCs w:val="24"/>
          <w:lang w:val="en-GB"/>
        </w:rPr>
        <w:t xml:space="preserve"> of the previously</w:t>
      </w:r>
      <w:r w:rsidRPr="00290417">
        <w:rPr>
          <w:sz w:val="24"/>
          <w:szCs w:val="24"/>
          <w:lang w:val="en-GB"/>
        </w:rPr>
        <w:t xml:space="preserve"> </w:t>
      </w:r>
      <w:r>
        <w:rPr>
          <w:sz w:val="24"/>
          <w:szCs w:val="24"/>
          <w:lang w:val="en-GB"/>
        </w:rPr>
        <w:t>published</w:t>
      </w:r>
      <w:r w:rsidR="00BF5B6A">
        <w:rPr>
          <w:sz w:val="24"/>
          <w:szCs w:val="24"/>
          <w:lang w:val="en-GB"/>
        </w:rPr>
        <w:t xml:space="preserve"> research papers had the</w:t>
      </w:r>
      <w:r w:rsidRPr="00290417">
        <w:rPr>
          <w:sz w:val="24"/>
          <w:szCs w:val="24"/>
          <w:lang w:val="en-GB"/>
        </w:rPr>
        <w:t xml:space="preserve"> </w:t>
      </w:r>
      <w:r w:rsidR="00BF5B6A">
        <w:rPr>
          <w:sz w:val="24"/>
          <w:szCs w:val="24"/>
          <w:lang w:val="en-GB"/>
        </w:rPr>
        <w:t>intention of constructing</w:t>
      </w:r>
      <w:r w:rsidRPr="00290417">
        <w:rPr>
          <w:sz w:val="24"/>
          <w:szCs w:val="24"/>
          <w:lang w:val="en-GB"/>
        </w:rPr>
        <w:t xml:space="preserve"> algorithms that</w:t>
      </w:r>
      <w:r w:rsidR="00BF5B6A">
        <w:rPr>
          <w:sz w:val="24"/>
          <w:szCs w:val="24"/>
          <w:lang w:val="en-GB"/>
        </w:rPr>
        <w:t xml:space="preserve"> would</w:t>
      </w:r>
      <w:r w:rsidRPr="00290417">
        <w:rPr>
          <w:sz w:val="24"/>
          <w:szCs w:val="24"/>
          <w:lang w:val="en-GB"/>
        </w:rPr>
        <w:t xml:space="preserve"> provide </w:t>
      </w:r>
      <w:r w:rsidR="00E51E16">
        <w:rPr>
          <w:sz w:val="24"/>
          <w:szCs w:val="24"/>
          <w:lang w:val="en-GB"/>
        </w:rPr>
        <w:t xml:space="preserve">more and more </w:t>
      </w:r>
      <w:r w:rsidR="00BF5B6A">
        <w:rPr>
          <w:sz w:val="24"/>
          <w:szCs w:val="24"/>
          <w:lang w:val="en-GB"/>
        </w:rPr>
        <w:t>accurate user recommendations and of evaluating such models accordingly</w:t>
      </w:r>
      <w:r w:rsidR="00066284">
        <w:rPr>
          <w:sz w:val="24"/>
          <w:szCs w:val="24"/>
          <w:lang w:val="en-GB"/>
        </w:rPr>
        <w:t xml:space="preserve"> (</w:t>
      </w:r>
      <w:r w:rsidR="00066284" w:rsidRPr="00E90948">
        <w:rPr>
          <w:sz w:val="24"/>
          <w:szCs w:val="24"/>
          <w:lang w:val="en-GB"/>
        </w:rPr>
        <w:t>Shani</w:t>
      </w:r>
      <w:r w:rsidR="00066284">
        <w:rPr>
          <w:sz w:val="24"/>
          <w:szCs w:val="24"/>
          <w:lang w:val="en-GB"/>
        </w:rPr>
        <w:t xml:space="preserve"> &amp; </w:t>
      </w:r>
      <w:r w:rsidR="00066284" w:rsidRPr="00E90948">
        <w:rPr>
          <w:sz w:val="24"/>
          <w:szCs w:val="24"/>
          <w:lang w:val="en-GB"/>
        </w:rPr>
        <w:t>Gunawardana</w:t>
      </w:r>
      <w:r w:rsidR="00066284">
        <w:rPr>
          <w:sz w:val="24"/>
          <w:szCs w:val="24"/>
          <w:lang w:val="en-GB"/>
        </w:rPr>
        <w:t>,</w:t>
      </w:r>
      <w:r w:rsidR="00066284" w:rsidRPr="00E90948">
        <w:rPr>
          <w:sz w:val="24"/>
          <w:szCs w:val="24"/>
          <w:lang w:val="en-GB"/>
        </w:rPr>
        <w:t xml:space="preserve"> 2011</w:t>
      </w:r>
      <w:r w:rsidR="00066284">
        <w:rPr>
          <w:sz w:val="24"/>
          <w:szCs w:val="24"/>
          <w:lang w:val="en-GB"/>
        </w:rPr>
        <w:t>)</w:t>
      </w:r>
      <w:r w:rsidRPr="00290417">
        <w:rPr>
          <w:sz w:val="24"/>
          <w:szCs w:val="24"/>
          <w:lang w:val="en-GB"/>
        </w:rPr>
        <w:t>.</w:t>
      </w:r>
    </w:p>
    <w:p w14:paraId="7B3C02BA" w14:textId="77777777" w:rsidR="008B6B21" w:rsidRPr="00113574" w:rsidRDefault="00991379" w:rsidP="00FB087B">
      <w:pPr>
        <w:spacing w:line="360" w:lineRule="auto"/>
        <w:ind w:firstLine="720"/>
        <w:jc w:val="both"/>
        <w:rPr>
          <w:sz w:val="24"/>
          <w:szCs w:val="24"/>
          <w:lang w:val="en-GB"/>
        </w:rPr>
      </w:pPr>
      <w:r>
        <w:rPr>
          <w:sz w:val="24"/>
          <w:szCs w:val="24"/>
          <w:lang w:val="en-GB"/>
        </w:rPr>
        <w:t>The core</w:t>
      </w:r>
      <w:r w:rsidR="008B6B21" w:rsidRPr="005A02C3">
        <w:rPr>
          <w:sz w:val="24"/>
          <w:szCs w:val="24"/>
          <w:lang w:val="en-GB"/>
        </w:rPr>
        <w:t xml:space="preserve"> </w:t>
      </w:r>
      <w:r w:rsidR="008B6B21" w:rsidRPr="00113574">
        <w:rPr>
          <w:sz w:val="24"/>
          <w:szCs w:val="24"/>
          <w:lang w:val="en-GB"/>
        </w:rPr>
        <w:t>performance metrics</w:t>
      </w:r>
      <w:r w:rsidR="00DF0D90">
        <w:rPr>
          <w:sz w:val="24"/>
          <w:szCs w:val="24"/>
          <w:lang w:val="en-GB"/>
        </w:rPr>
        <w:t>,</w:t>
      </w:r>
      <w:r w:rsidR="008B6B21" w:rsidRPr="00113574">
        <w:rPr>
          <w:sz w:val="24"/>
          <w:szCs w:val="24"/>
          <w:lang w:val="en-GB"/>
        </w:rPr>
        <w:t xml:space="preserve"> </w:t>
      </w:r>
      <w:r w:rsidR="00DF0D90">
        <w:rPr>
          <w:sz w:val="24"/>
          <w:szCs w:val="24"/>
          <w:lang w:val="en-GB"/>
        </w:rPr>
        <w:t>which</w:t>
      </w:r>
      <w:r>
        <w:rPr>
          <w:sz w:val="24"/>
          <w:szCs w:val="24"/>
          <w:lang w:val="en-GB"/>
        </w:rPr>
        <w:t xml:space="preserve"> are always </w:t>
      </w:r>
      <w:r w:rsidR="008B6B21" w:rsidRPr="00113574">
        <w:rPr>
          <w:sz w:val="24"/>
          <w:szCs w:val="24"/>
          <w:lang w:val="en-GB"/>
        </w:rPr>
        <w:t xml:space="preserve">used to measure </w:t>
      </w:r>
      <w:r>
        <w:rPr>
          <w:sz w:val="24"/>
          <w:szCs w:val="24"/>
          <w:lang w:val="en-GB"/>
        </w:rPr>
        <w:t>the</w:t>
      </w:r>
      <w:r w:rsidR="00851D41">
        <w:rPr>
          <w:sz w:val="24"/>
          <w:szCs w:val="24"/>
          <w:lang w:val="en-GB"/>
        </w:rPr>
        <w:t xml:space="preserve"> </w:t>
      </w:r>
      <w:r w:rsidR="00DF0D90" w:rsidRPr="00113574">
        <w:rPr>
          <w:sz w:val="24"/>
          <w:szCs w:val="24"/>
          <w:lang w:val="en-GB"/>
        </w:rPr>
        <w:t>accuracy</w:t>
      </w:r>
      <w:r w:rsidR="00DF0D90">
        <w:rPr>
          <w:sz w:val="24"/>
          <w:szCs w:val="24"/>
          <w:lang w:val="en-GB"/>
        </w:rPr>
        <w:t xml:space="preserve"> of predicted r</w:t>
      </w:r>
      <w:r w:rsidR="00851D41">
        <w:rPr>
          <w:sz w:val="24"/>
          <w:szCs w:val="24"/>
          <w:lang w:val="en-GB"/>
        </w:rPr>
        <w:t>atings</w:t>
      </w:r>
      <w:r w:rsidR="00DF0D90">
        <w:rPr>
          <w:sz w:val="24"/>
          <w:szCs w:val="24"/>
          <w:lang w:val="en-GB"/>
        </w:rPr>
        <w:t xml:space="preserve"> </w:t>
      </w:r>
      <w:r w:rsidR="00851D41">
        <w:rPr>
          <w:sz w:val="24"/>
          <w:szCs w:val="24"/>
          <w:lang w:val="en-GB"/>
        </w:rPr>
        <w:t>in the context of a user study</w:t>
      </w:r>
      <w:r w:rsidR="00DF0D90">
        <w:rPr>
          <w:sz w:val="24"/>
          <w:szCs w:val="24"/>
          <w:lang w:val="en-GB"/>
        </w:rPr>
        <w:t>,</w:t>
      </w:r>
      <w:r>
        <w:rPr>
          <w:sz w:val="24"/>
          <w:szCs w:val="24"/>
          <w:lang w:val="en-GB"/>
        </w:rPr>
        <w:t xml:space="preserve"> </w:t>
      </w:r>
      <w:r w:rsidR="008B6B21" w:rsidRPr="00113574">
        <w:rPr>
          <w:sz w:val="24"/>
          <w:szCs w:val="24"/>
          <w:lang w:val="en-GB"/>
        </w:rPr>
        <w:t xml:space="preserve">include </w:t>
      </w:r>
      <w:r w:rsidR="008C39A6">
        <w:rPr>
          <w:sz w:val="24"/>
          <w:szCs w:val="24"/>
          <w:lang w:val="en-GB"/>
        </w:rPr>
        <w:t>the</w:t>
      </w:r>
      <w:r w:rsidR="003162E1">
        <w:rPr>
          <w:sz w:val="24"/>
          <w:szCs w:val="24"/>
          <w:lang w:val="en-GB"/>
        </w:rPr>
        <w:t xml:space="preserve"> two closely related </w:t>
      </w:r>
      <w:r w:rsidR="00851D41">
        <w:rPr>
          <w:sz w:val="24"/>
          <w:szCs w:val="24"/>
          <w:lang w:val="en-GB"/>
        </w:rPr>
        <w:t>m</w:t>
      </w:r>
      <w:r w:rsidR="003162E1">
        <w:rPr>
          <w:sz w:val="24"/>
          <w:szCs w:val="24"/>
          <w:lang w:val="en-GB"/>
        </w:rPr>
        <w:t>e</w:t>
      </w:r>
      <w:r w:rsidR="00851D41">
        <w:rPr>
          <w:sz w:val="24"/>
          <w:szCs w:val="24"/>
          <w:lang w:val="en-GB"/>
        </w:rPr>
        <w:t>tric</w:t>
      </w:r>
      <w:r w:rsidR="003162E1">
        <w:rPr>
          <w:sz w:val="24"/>
          <w:szCs w:val="24"/>
          <w:lang w:val="en-GB"/>
        </w:rPr>
        <w:t>s of</w:t>
      </w:r>
      <w:r w:rsidR="00851D41">
        <w:rPr>
          <w:sz w:val="24"/>
          <w:szCs w:val="24"/>
          <w:lang w:val="en-GB"/>
        </w:rPr>
        <w:t>:</w:t>
      </w:r>
      <w:r w:rsidR="003162E1">
        <w:rPr>
          <w:sz w:val="24"/>
          <w:szCs w:val="24"/>
          <w:lang w:val="en-GB"/>
        </w:rPr>
        <w:t xml:space="preserve"> the</w:t>
      </w:r>
      <w:r w:rsidR="008C39A6">
        <w:rPr>
          <w:sz w:val="24"/>
          <w:szCs w:val="24"/>
          <w:lang w:val="en-GB"/>
        </w:rPr>
        <w:t xml:space="preserve"> </w:t>
      </w:r>
      <w:r w:rsidR="008B6B21" w:rsidRPr="00E007C9">
        <w:rPr>
          <w:i/>
          <w:iCs/>
          <w:sz w:val="24"/>
          <w:szCs w:val="24"/>
          <w:lang w:val="en-GB"/>
        </w:rPr>
        <w:t>Root Mean Squared Error</w:t>
      </w:r>
      <w:r w:rsidR="00E007C9">
        <w:rPr>
          <w:sz w:val="24"/>
          <w:szCs w:val="24"/>
          <w:lang w:val="en-GB"/>
        </w:rPr>
        <w:t xml:space="preserve"> (or </w:t>
      </w:r>
      <w:r w:rsidR="00E007C9" w:rsidRPr="00E007C9">
        <w:rPr>
          <w:i/>
          <w:iCs/>
          <w:sz w:val="24"/>
          <w:szCs w:val="24"/>
          <w:lang w:val="en-GB"/>
        </w:rPr>
        <w:t>RMSE</w:t>
      </w:r>
      <w:r w:rsidR="00E007C9">
        <w:rPr>
          <w:sz w:val="24"/>
          <w:szCs w:val="24"/>
          <w:lang w:val="en-GB"/>
        </w:rPr>
        <w:t>, for short)</w:t>
      </w:r>
      <w:r w:rsidR="008B6B21" w:rsidRPr="00113574">
        <w:rPr>
          <w:sz w:val="24"/>
          <w:szCs w:val="24"/>
          <w:lang w:val="en-GB"/>
        </w:rPr>
        <w:t xml:space="preserve"> and</w:t>
      </w:r>
      <w:r w:rsidR="008C39A6">
        <w:rPr>
          <w:sz w:val="24"/>
          <w:szCs w:val="24"/>
          <w:lang w:val="en-GB"/>
        </w:rPr>
        <w:t xml:space="preserve"> </w:t>
      </w:r>
      <w:r w:rsidR="003162E1">
        <w:rPr>
          <w:sz w:val="24"/>
          <w:szCs w:val="24"/>
          <w:lang w:val="en-GB"/>
        </w:rPr>
        <w:t xml:space="preserve">its common alternative of </w:t>
      </w:r>
      <w:r w:rsidR="008C39A6">
        <w:rPr>
          <w:sz w:val="24"/>
          <w:szCs w:val="24"/>
          <w:lang w:val="en-GB"/>
        </w:rPr>
        <w:t>the</w:t>
      </w:r>
      <w:r w:rsidR="008B6B21" w:rsidRPr="00113574">
        <w:rPr>
          <w:sz w:val="24"/>
          <w:szCs w:val="24"/>
          <w:lang w:val="en-GB"/>
        </w:rPr>
        <w:t xml:space="preserve"> </w:t>
      </w:r>
      <w:r w:rsidR="008B6B21" w:rsidRPr="00E007C9">
        <w:rPr>
          <w:i/>
          <w:iCs/>
          <w:sz w:val="24"/>
          <w:szCs w:val="24"/>
          <w:lang w:val="en-GB"/>
        </w:rPr>
        <w:t>Mean Average Error</w:t>
      </w:r>
      <w:r w:rsidR="00E007C9">
        <w:rPr>
          <w:sz w:val="24"/>
          <w:szCs w:val="24"/>
          <w:lang w:val="en-GB"/>
        </w:rPr>
        <w:t xml:space="preserve"> (or </w:t>
      </w:r>
      <w:r w:rsidR="00E007C9" w:rsidRPr="00E007C9">
        <w:rPr>
          <w:i/>
          <w:iCs/>
          <w:sz w:val="24"/>
          <w:szCs w:val="24"/>
          <w:lang w:val="en-GB"/>
        </w:rPr>
        <w:t>MAE</w:t>
      </w:r>
      <w:r w:rsidR="00E007C9">
        <w:rPr>
          <w:sz w:val="24"/>
          <w:szCs w:val="24"/>
          <w:lang w:val="en-GB"/>
        </w:rPr>
        <w:t>, for short)</w:t>
      </w:r>
      <w:r w:rsidR="008B6B21" w:rsidRPr="00113574">
        <w:rPr>
          <w:sz w:val="24"/>
          <w:szCs w:val="24"/>
          <w:lang w:val="en-GB"/>
        </w:rPr>
        <w:t>:</w:t>
      </w:r>
    </w:p>
    <w:p w14:paraId="4841A576" w14:textId="77777777" w:rsidR="008B6B21" w:rsidRPr="00225C8C" w:rsidRDefault="008B6B21" w:rsidP="00FB087B">
      <w:pPr>
        <w:spacing w:line="360" w:lineRule="auto"/>
        <w:jc w:val="center"/>
        <w:rPr>
          <w:i/>
          <w:sz w:val="24"/>
          <w:szCs w:val="24"/>
          <w:lang w:val="en-US"/>
        </w:rPr>
      </w:pPr>
      <m:oMathPara>
        <m:oMath>
          <m:r>
            <w:rPr>
              <w:rFonts w:ascii="Cambria Math" w:hAnsi="Cambria Math"/>
              <w:sz w:val="24"/>
              <w:szCs w:val="24"/>
              <w:lang w:val="en-GB"/>
            </w:rPr>
            <m:t>RMSE =</m:t>
          </m:r>
          <m:rad>
            <m:radPr>
              <m:degHide m:val="1"/>
              <m:ctrlPr>
                <w:rPr>
                  <w:rFonts w:ascii="Cambria Math" w:hAnsi="Cambria Math"/>
                  <w:sz w:val="24"/>
                  <w:szCs w:val="24"/>
                </w:rPr>
              </m:ctrlPr>
            </m:radPr>
            <m:deg/>
            <m:e>
              <m:f>
                <m:fPr>
                  <m:ctrlPr>
                    <w:rPr>
                      <w:rFonts w:ascii="Cambria Math" w:hAnsi="Cambria Math"/>
                      <w:sz w:val="24"/>
                      <w:szCs w:val="24"/>
                    </w:rPr>
                  </m:ctrlPr>
                </m:fPr>
                <m:num>
                  <m:r>
                    <w:rPr>
                      <w:rFonts w:ascii="Cambria Math" w:hAnsi="Cambria Math"/>
                      <w:sz w:val="24"/>
                      <w:szCs w:val="24"/>
                      <w:lang w:val="en-GB"/>
                    </w:rPr>
                    <m:t>1</m:t>
                  </m:r>
                </m:num>
                <m:den>
                  <m:d>
                    <m:dPr>
                      <m:begChr m:val="|"/>
                      <m:endChr m:val="|"/>
                      <m:ctrlPr>
                        <w:rPr>
                          <w:rFonts w:ascii="Cambria Math" w:hAnsi="Cambria Math"/>
                          <w:i/>
                          <w:sz w:val="24"/>
                          <w:szCs w:val="24"/>
                          <w:lang w:val="en-GB"/>
                        </w:rPr>
                      </m:ctrlPr>
                    </m:dPr>
                    <m:e>
                      <m:d>
                        <m:dPr>
                          <m:begChr m:val="|"/>
                          <m:endChr m:val="|"/>
                          <m:ctrlPr>
                            <w:rPr>
                              <w:rFonts w:ascii="Cambria Math" w:hAnsi="Cambria Math"/>
                              <w:i/>
                              <w:sz w:val="24"/>
                              <w:szCs w:val="24"/>
                              <w:lang w:val="en-GB"/>
                            </w:rPr>
                          </m:ctrlPr>
                        </m:dPr>
                        <m:e>
                          <m:r>
                            <w:rPr>
                              <w:rFonts w:ascii="Cambria Math" w:hAnsi="Cambria Math"/>
                              <w:sz w:val="24"/>
                              <w:szCs w:val="24"/>
                              <w:lang w:val="en-GB"/>
                            </w:rPr>
                            <m:t>R</m:t>
                          </m:r>
                        </m:e>
                      </m:d>
                    </m:e>
                  </m:d>
                </m:den>
              </m:f>
              <m:nary>
                <m:naryPr>
                  <m:chr m:val="∑"/>
                  <m:ctrlPr>
                    <w:rPr>
                      <w:rFonts w:ascii="Cambria Math" w:hAnsi="Cambria Math"/>
                      <w:sz w:val="24"/>
                      <w:szCs w:val="24"/>
                    </w:rPr>
                  </m:ctrlPr>
                </m:naryPr>
                <m:sub>
                  <m:d>
                    <m:dPr>
                      <m:ctrlPr>
                        <w:rPr>
                          <w:rFonts w:ascii="Cambria Math" w:hAnsi="Cambria Math"/>
                          <w:i/>
                          <w:sz w:val="24"/>
                          <w:szCs w:val="24"/>
                          <w:lang w:val="en-GB"/>
                        </w:rPr>
                      </m:ctrlPr>
                    </m:dPr>
                    <m:e>
                      <m:r>
                        <w:rPr>
                          <w:rFonts w:ascii="Cambria Math" w:hAnsi="Cambria Math"/>
                          <w:sz w:val="24"/>
                          <w:szCs w:val="24"/>
                          <w:lang w:val="en-GB"/>
                        </w:rPr>
                        <m:t>u,i</m:t>
                      </m:r>
                    </m:e>
                  </m:d>
                  <m:r>
                    <w:rPr>
                      <w:rFonts w:ascii="Cambria Math" w:hAnsi="Cambria Math"/>
                      <w:sz w:val="24"/>
                      <w:szCs w:val="24"/>
                      <w:lang w:val="en-GB"/>
                    </w:rPr>
                    <m:t>∈K</m:t>
                  </m:r>
                </m:sub>
                <m:sup>
                  <m:r>
                    <w:rPr>
                      <w:rFonts w:ascii="Cambria Math" w:hAnsi="Cambria Math"/>
                      <w:sz w:val="24"/>
                      <w:szCs w:val="24"/>
                      <w:lang w:val="en-GB"/>
                    </w:rPr>
                    <m:t xml:space="preserve"> </m:t>
                  </m:r>
                </m:sup>
                <m:e>
                  <m:r>
                    <w:rPr>
                      <w:rFonts w:ascii="Cambria Math" w:hAnsi="Cambria Math"/>
                      <w:sz w:val="24"/>
                      <w:szCs w:val="24"/>
                      <w:lang w:val="en-GB"/>
                    </w:rPr>
                    <m:t xml:space="preserve"> </m:t>
                  </m:r>
                </m:e>
              </m:nary>
              <m:r>
                <w:rPr>
                  <w:rFonts w:ascii="Cambria Math" w:hAnsi="Cambria Math"/>
                  <w:sz w:val="24"/>
                  <w:szCs w:val="24"/>
                  <w:lang w:val="en-GB"/>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GB"/>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r</m:t>
                      </m:r>
                    </m:e>
                  </m:acc>
                </m:e>
                <m:sub>
                  <m:r>
                    <w:rPr>
                      <w:rFonts w:ascii="Cambria Math" w:hAnsi="Cambria Math"/>
                      <w:sz w:val="24"/>
                      <w:szCs w:val="24"/>
                    </w:rPr>
                    <m:t>ui</m:t>
                  </m:r>
                </m:sub>
              </m:sSub>
              <m:sSup>
                <m:sSupPr>
                  <m:ctrlPr>
                    <w:rPr>
                      <w:rFonts w:ascii="Cambria Math" w:hAnsi="Cambria Math"/>
                      <w:sz w:val="24"/>
                      <w:szCs w:val="24"/>
                    </w:rPr>
                  </m:ctrlPr>
                </m:sSupPr>
                <m:e>
                  <m:r>
                    <w:rPr>
                      <w:rFonts w:ascii="Cambria Math" w:hAnsi="Cambria Math"/>
                      <w:sz w:val="24"/>
                      <w:szCs w:val="24"/>
                      <w:lang w:val="en-GB"/>
                    </w:rPr>
                    <m:t>)</m:t>
                  </m:r>
                </m:e>
                <m:sup>
                  <m:r>
                    <w:rPr>
                      <w:rFonts w:ascii="Cambria Math" w:hAnsi="Cambria Math"/>
                      <w:sz w:val="24"/>
                      <w:szCs w:val="24"/>
                      <w:lang w:val="en-GB"/>
                    </w:rPr>
                    <m:t>2</m:t>
                  </m:r>
                </m:sup>
              </m:sSup>
            </m:e>
          </m:rad>
          <m:r>
            <w:rPr>
              <w:rFonts w:ascii="Cambria Math" w:hAnsi="Cambria Math"/>
              <w:sz w:val="24"/>
              <w:szCs w:val="24"/>
            </w:rPr>
            <m:t xml:space="preserve"> ;</m:t>
          </m:r>
        </m:oMath>
      </m:oMathPara>
    </w:p>
    <w:p w14:paraId="19757E81" w14:textId="77777777" w:rsidR="008B6B21" w:rsidRPr="00113574" w:rsidRDefault="008B6B21" w:rsidP="00FB087B">
      <w:pPr>
        <w:spacing w:line="360" w:lineRule="auto"/>
        <w:jc w:val="center"/>
        <w:rPr>
          <w:sz w:val="24"/>
          <w:szCs w:val="24"/>
          <w:lang w:val="en-GB"/>
        </w:rPr>
      </w:pPr>
      <m:oMathPara>
        <m:oMath>
          <m:r>
            <w:rPr>
              <w:rFonts w:ascii="Cambria Math" w:hAnsi="Cambria Math"/>
              <w:sz w:val="24"/>
              <w:szCs w:val="24"/>
            </w:rPr>
            <m:t>MAE</m:t>
          </m:r>
          <m:r>
            <w:rPr>
              <w:rFonts w:ascii="Cambria Math" w:hAnsi="Cambria Math"/>
              <w:sz w:val="24"/>
              <w:szCs w:val="24"/>
              <w:lang w:val="en-GB"/>
            </w:rPr>
            <m:t xml:space="preserve"> = </m:t>
          </m:r>
          <m:f>
            <m:fPr>
              <m:ctrlPr>
                <w:rPr>
                  <w:rFonts w:ascii="Cambria Math" w:hAnsi="Cambria Math"/>
                  <w:sz w:val="24"/>
                  <w:szCs w:val="24"/>
                </w:rPr>
              </m:ctrlPr>
            </m:fPr>
            <m:num>
              <m:r>
                <w:rPr>
                  <w:rFonts w:ascii="Cambria Math" w:hAnsi="Cambria Math"/>
                  <w:sz w:val="24"/>
                  <w:szCs w:val="24"/>
                  <w:lang w:val="en-GB"/>
                </w:rPr>
                <m:t>1</m:t>
              </m:r>
            </m:num>
            <m:den>
              <m:r>
                <w:rPr>
                  <w:rFonts w:ascii="Cambria Math" w:hAnsi="Cambria Math"/>
                  <w:sz w:val="24"/>
                  <w:szCs w:val="24"/>
                  <w:lang w:val="en-GB"/>
                </w:rPr>
                <m:t>||</m:t>
              </m:r>
              <m:r>
                <w:rPr>
                  <w:rFonts w:ascii="Cambria Math" w:hAnsi="Cambria Math"/>
                  <w:sz w:val="24"/>
                  <w:szCs w:val="24"/>
                </w:rPr>
                <m:t>R</m:t>
              </m:r>
              <m:r>
                <w:rPr>
                  <w:rFonts w:ascii="Cambria Math" w:hAnsi="Cambria Math"/>
                  <w:sz w:val="24"/>
                  <w:szCs w:val="24"/>
                  <w:lang w:val="en-GB"/>
                </w:rPr>
                <m:t>||</m:t>
              </m:r>
            </m:den>
          </m:f>
          <m:nary>
            <m:naryPr>
              <m:chr m:val="∑"/>
              <m:ctrlPr>
                <w:rPr>
                  <w:rFonts w:ascii="Cambria Math" w:hAnsi="Cambria Math"/>
                  <w:sz w:val="24"/>
                  <w:szCs w:val="24"/>
                </w:rPr>
              </m:ctrlPr>
            </m:naryPr>
            <m:sub>
              <m:r>
                <w:rPr>
                  <w:rFonts w:ascii="Cambria Math" w:hAnsi="Cambria Math"/>
                  <w:sz w:val="24"/>
                  <w:szCs w:val="24"/>
                  <w:lang w:val="en-GB"/>
                </w:rPr>
                <m:t>(u,i)∈K</m:t>
              </m:r>
            </m:sub>
            <m:sup>
              <m:r>
                <w:rPr>
                  <w:rFonts w:ascii="Cambria Math" w:hAnsi="Cambria Math"/>
                  <w:sz w:val="24"/>
                  <w:szCs w:val="24"/>
                  <w:lang w:val="en-GB"/>
                </w:rPr>
                <m:t xml:space="preserve"> </m:t>
              </m:r>
            </m:sup>
            <m:e>
              <m:r>
                <w:rPr>
                  <w:rFonts w:ascii="Cambria Math" w:hAnsi="Cambria Math"/>
                  <w:sz w:val="24"/>
                  <w:szCs w:val="24"/>
                  <w:lang w:val="en-GB"/>
                </w:rPr>
                <m:t xml:space="preserve"> </m:t>
              </m:r>
            </m:e>
          </m:nary>
          <m:d>
            <m:dPr>
              <m:begChr m:val="|"/>
              <m:endChr m:val="|"/>
              <m:ctrlPr>
                <w:rPr>
                  <w:rFonts w:ascii="Cambria Math" w:hAnsi="Cambria Math"/>
                  <w:i/>
                  <w:sz w:val="24"/>
                  <w:szCs w:val="24"/>
                  <w:lang w:val="en-GB"/>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GB"/>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r</m:t>
                      </m:r>
                    </m:e>
                  </m:acc>
                </m:e>
                <m:sub>
                  <m:r>
                    <w:rPr>
                      <w:rFonts w:ascii="Cambria Math" w:hAnsi="Cambria Math"/>
                      <w:sz w:val="24"/>
                      <w:szCs w:val="24"/>
                    </w:rPr>
                    <m:t>ui</m:t>
                  </m:r>
                </m:sub>
              </m:sSub>
            </m:e>
          </m:d>
          <m:r>
            <w:rPr>
              <w:rFonts w:ascii="Cambria Math" w:hAnsi="Cambria Math"/>
              <w:sz w:val="24"/>
              <w:szCs w:val="24"/>
              <w:lang w:val="en-GB"/>
            </w:rPr>
            <m:t xml:space="preserve"> ;</m:t>
          </m:r>
        </m:oMath>
      </m:oMathPara>
    </w:p>
    <w:p w14:paraId="4B82DE26" w14:textId="77777777" w:rsidR="00150624" w:rsidRDefault="00150624" w:rsidP="00FB087B">
      <w:pPr>
        <w:spacing w:line="360" w:lineRule="auto"/>
        <w:ind w:firstLine="567"/>
        <w:jc w:val="both"/>
        <w:rPr>
          <w:sz w:val="24"/>
          <w:szCs w:val="24"/>
          <w:lang w:val="en-GB"/>
        </w:rPr>
      </w:pPr>
      <w:r>
        <w:rPr>
          <w:sz w:val="24"/>
          <w:szCs w:val="24"/>
          <w:lang w:val="en-GB"/>
        </w:rPr>
        <w:t>w</w:t>
      </w:r>
      <w:r w:rsidR="008B6B21" w:rsidRPr="00113574">
        <w:rPr>
          <w:sz w:val="24"/>
          <w:szCs w:val="24"/>
          <w:lang w:val="en-GB"/>
        </w:rPr>
        <w:t>here</w:t>
      </w:r>
      <w:r>
        <w:rPr>
          <w:sz w:val="24"/>
          <w:szCs w:val="24"/>
          <w:lang w:val="en-GB"/>
        </w:rPr>
        <w:t>:</w:t>
      </w:r>
      <w:r w:rsidR="008B6B21" w:rsidRPr="00113574">
        <w:rPr>
          <w:sz w:val="24"/>
          <w:szCs w:val="24"/>
          <w:lang w:val="en-GB"/>
        </w:rPr>
        <w:t xml:space="preserve"> R </w:t>
      </w:r>
      <w:r>
        <w:rPr>
          <w:sz w:val="24"/>
          <w:szCs w:val="24"/>
          <w:lang w:val="en-GB"/>
        </w:rPr>
        <w:t>–</w:t>
      </w:r>
      <w:r w:rsidRPr="00113574">
        <w:rPr>
          <w:sz w:val="24"/>
          <w:szCs w:val="24"/>
          <w:lang w:val="en-GB"/>
        </w:rPr>
        <w:t xml:space="preserve"> </w:t>
      </w:r>
      <w:r w:rsidR="008B6B21" w:rsidRPr="00113574">
        <w:rPr>
          <w:sz w:val="24"/>
          <w:szCs w:val="24"/>
          <w:lang w:val="en-GB"/>
        </w:rPr>
        <w:t xml:space="preserve">the user-item </w:t>
      </w:r>
      <w:r w:rsidR="001474B3">
        <w:rPr>
          <w:sz w:val="24"/>
          <w:szCs w:val="24"/>
          <w:lang w:val="en-GB"/>
        </w:rPr>
        <w:t>interaction</w:t>
      </w:r>
      <w:r w:rsidR="008B6B21" w:rsidRPr="00113574">
        <w:rPr>
          <w:sz w:val="24"/>
          <w:szCs w:val="24"/>
          <w:lang w:val="en-GB"/>
        </w:rPr>
        <w:t xml:space="preserve"> matrix</w:t>
      </w:r>
      <w:r>
        <w:rPr>
          <w:sz w:val="24"/>
          <w:szCs w:val="24"/>
          <w:lang w:val="en-GB"/>
        </w:rPr>
        <w:t>;</w:t>
      </w:r>
    </w:p>
    <w:p w14:paraId="769135FD" w14:textId="77777777" w:rsidR="00150624" w:rsidRDefault="008C39A6" w:rsidP="00FB087B">
      <w:pPr>
        <w:spacing w:line="360" w:lineRule="auto"/>
        <w:ind w:firstLine="567"/>
        <w:jc w:val="both"/>
        <w:rPr>
          <w:sz w:val="24"/>
          <w:szCs w:val="24"/>
          <w:lang w:val="en-GB"/>
        </w:rPr>
      </w:pPr>
      <w:r>
        <w:rPr>
          <w:sz w:val="24"/>
          <w:szCs w:val="24"/>
          <w:lang w:val="en-GB"/>
        </w:rPr>
        <w:t xml:space="preserve">        </w:t>
      </w:r>
      <w:r w:rsidR="008B6B21" w:rsidRPr="00113574">
        <w:rPr>
          <w:sz w:val="24"/>
          <w:szCs w:val="24"/>
          <w:lang w:val="en-GB"/>
        </w:rPr>
        <w:t xml:space="preserve">||R|| </w:t>
      </w:r>
      <w:r w:rsidR="00150624">
        <w:rPr>
          <w:sz w:val="24"/>
          <w:szCs w:val="24"/>
          <w:lang w:val="en-GB"/>
        </w:rPr>
        <w:t>–</w:t>
      </w:r>
      <w:r w:rsidR="00150624" w:rsidRPr="00113574">
        <w:rPr>
          <w:sz w:val="24"/>
          <w:szCs w:val="24"/>
          <w:lang w:val="en-GB"/>
        </w:rPr>
        <w:t xml:space="preserve"> </w:t>
      </w:r>
      <w:r w:rsidR="008B6B21" w:rsidRPr="00113574">
        <w:rPr>
          <w:sz w:val="24"/>
          <w:szCs w:val="24"/>
          <w:lang w:val="en-GB"/>
        </w:rPr>
        <w:t xml:space="preserve">denotes </w:t>
      </w:r>
      <w:r w:rsidR="00150624">
        <w:rPr>
          <w:sz w:val="24"/>
          <w:szCs w:val="24"/>
          <w:lang w:val="en-GB"/>
        </w:rPr>
        <w:t>the matrix</w:t>
      </w:r>
      <w:r w:rsidR="008B6B21" w:rsidRPr="00113574">
        <w:rPr>
          <w:sz w:val="24"/>
          <w:szCs w:val="24"/>
          <w:lang w:val="en-GB"/>
        </w:rPr>
        <w:t xml:space="preserve"> size (i.e. the number of ratings)</w:t>
      </w:r>
      <w:r w:rsidR="00150624">
        <w:rPr>
          <w:sz w:val="24"/>
          <w:szCs w:val="24"/>
          <w:lang w:val="en-GB"/>
        </w:rPr>
        <w:t>;</w:t>
      </w:r>
    </w:p>
    <w:p w14:paraId="3BD1111D" w14:textId="77777777" w:rsidR="008C39A6" w:rsidRDefault="00150624" w:rsidP="00FB087B">
      <w:pPr>
        <w:spacing w:line="360" w:lineRule="auto"/>
        <w:ind w:firstLine="567"/>
        <w:jc w:val="both"/>
        <w:rPr>
          <w:sz w:val="24"/>
          <w:szCs w:val="24"/>
          <w:lang w:val="en-GB"/>
        </w:rPr>
      </w:pPr>
      <w:r>
        <w:rPr>
          <w:sz w:val="24"/>
          <w:szCs w:val="24"/>
          <w:lang w:val="en-US"/>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lang w:val="en-US"/>
          </w:rPr>
          <m:t xml:space="preserve"> </m:t>
        </m:r>
      </m:oMath>
      <w:r>
        <w:rPr>
          <w:sz w:val="24"/>
          <w:szCs w:val="24"/>
          <w:lang w:val="en-GB"/>
        </w:rPr>
        <w:t>– the</w:t>
      </w:r>
      <w:r w:rsidR="008B6B21" w:rsidRPr="00113574">
        <w:rPr>
          <w:sz w:val="24"/>
          <w:szCs w:val="24"/>
          <w:lang w:val="en-GB"/>
        </w:rPr>
        <w:t xml:space="preserve"> </w:t>
      </w:r>
      <w:r w:rsidR="008C39A6">
        <w:rPr>
          <w:sz w:val="24"/>
          <w:szCs w:val="24"/>
          <w:lang w:val="en-GB"/>
        </w:rPr>
        <w:t xml:space="preserve">user’s </w:t>
      </w:r>
      <w:r w:rsidR="008B6B21" w:rsidRPr="00113574">
        <w:rPr>
          <w:sz w:val="24"/>
          <w:szCs w:val="24"/>
          <w:lang w:val="en-GB"/>
        </w:rPr>
        <w:t xml:space="preserve">actual </w:t>
      </w:r>
      <w:r w:rsidR="008C39A6">
        <w:rPr>
          <w:sz w:val="24"/>
          <w:szCs w:val="24"/>
          <w:lang w:val="en-GB"/>
        </w:rPr>
        <w:t>item</w:t>
      </w:r>
      <w:r w:rsidR="008B6B21" w:rsidRPr="00113574">
        <w:rPr>
          <w:sz w:val="24"/>
          <w:szCs w:val="24"/>
          <w:lang w:val="en-GB"/>
        </w:rPr>
        <w:t xml:space="preserve"> ratings</w:t>
      </w:r>
      <w:r w:rsidR="008C39A6">
        <w:rPr>
          <w:sz w:val="24"/>
          <w:szCs w:val="24"/>
          <w:lang w:val="en-GB"/>
        </w:rPr>
        <w:t>;</w:t>
      </w:r>
    </w:p>
    <w:p w14:paraId="5E8A5615" w14:textId="77777777" w:rsidR="008B6B21" w:rsidRDefault="008C39A6" w:rsidP="00FB087B">
      <w:pPr>
        <w:spacing w:line="360" w:lineRule="auto"/>
        <w:ind w:firstLine="567"/>
        <w:jc w:val="both"/>
        <w:rPr>
          <w:sz w:val="24"/>
          <w:szCs w:val="24"/>
          <w:lang w:val="en-GB"/>
        </w:rPr>
      </w:pPr>
      <w:r>
        <w:rPr>
          <w:sz w:val="24"/>
          <w:szCs w:val="24"/>
          <w:lang w:val="en-GB"/>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r</m:t>
                </m:r>
              </m:e>
            </m:acc>
          </m:e>
          <m:sub>
            <m:r>
              <w:rPr>
                <w:rFonts w:ascii="Cambria Math" w:hAnsi="Cambria Math"/>
                <w:sz w:val="24"/>
                <w:szCs w:val="24"/>
              </w:rPr>
              <m:t>ui</m:t>
            </m:r>
          </m:sub>
        </m:sSub>
      </m:oMath>
      <w:r w:rsidRPr="00113574">
        <w:rPr>
          <w:sz w:val="24"/>
          <w:szCs w:val="24"/>
          <w:lang w:val="en-GB"/>
        </w:rPr>
        <w:t xml:space="preserve"> </w:t>
      </w:r>
      <w:r>
        <w:rPr>
          <w:sz w:val="24"/>
          <w:szCs w:val="24"/>
          <w:lang w:val="en-GB"/>
        </w:rPr>
        <w:t xml:space="preserve">– the user’s predicted item ratings </w:t>
      </w:r>
      <w:r w:rsidR="008B6B21" w:rsidRPr="00113574">
        <w:rPr>
          <w:sz w:val="24"/>
          <w:szCs w:val="24"/>
          <w:lang w:val="en-GB"/>
        </w:rPr>
        <w:t>(</w:t>
      </w:r>
      <w:r w:rsidR="005F5D56" w:rsidRPr="00113574">
        <w:rPr>
          <w:sz w:val="24"/>
          <w:szCs w:val="24"/>
          <w:lang w:val="en-GB"/>
        </w:rPr>
        <w:t>Yang</w:t>
      </w:r>
      <w:r w:rsidR="007C439B">
        <w:rPr>
          <w:sz w:val="24"/>
          <w:szCs w:val="24"/>
          <w:lang w:val="en-GB"/>
        </w:rPr>
        <w:t xml:space="preserve"> et al.</w:t>
      </w:r>
      <w:r w:rsidR="005F5D56" w:rsidRPr="00113574">
        <w:rPr>
          <w:sz w:val="24"/>
          <w:szCs w:val="24"/>
          <w:lang w:val="en-GB"/>
        </w:rPr>
        <w:t xml:space="preserve">, </w:t>
      </w:r>
      <w:r w:rsidR="008B6B21" w:rsidRPr="00113574">
        <w:rPr>
          <w:sz w:val="24"/>
          <w:szCs w:val="24"/>
          <w:lang w:val="en-GB"/>
        </w:rPr>
        <w:t>2014).</w:t>
      </w:r>
    </w:p>
    <w:p w14:paraId="7C154794" w14:textId="77777777" w:rsidR="00290417" w:rsidRPr="00113574" w:rsidRDefault="00EB1C25" w:rsidP="00FB087B">
      <w:pPr>
        <w:spacing w:line="360" w:lineRule="auto"/>
        <w:ind w:firstLine="567"/>
        <w:jc w:val="both"/>
        <w:rPr>
          <w:sz w:val="24"/>
          <w:szCs w:val="24"/>
          <w:lang w:val="en-GB"/>
        </w:rPr>
      </w:pPr>
      <w:r>
        <w:rPr>
          <w:sz w:val="24"/>
          <w:szCs w:val="24"/>
          <w:lang w:val="en-GB"/>
        </w:rPr>
        <w:t>Both of these metrics solely depend on the magnitude of prediction errors. However, the</w:t>
      </w:r>
      <w:r w:rsidR="00DF0D90">
        <w:rPr>
          <w:sz w:val="24"/>
          <w:szCs w:val="24"/>
          <w:lang w:val="en-GB"/>
        </w:rPr>
        <w:t xml:space="preserve"> key difference when comparing the two is that, unlike the MAE metric, the RMSE one tends to be </w:t>
      </w:r>
      <w:r>
        <w:rPr>
          <w:sz w:val="24"/>
          <w:szCs w:val="24"/>
          <w:lang w:val="en-GB"/>
        </w:rPr>
        <w:t>more heavily</w:t>
      </w:r>
      <w:r w:rsidR="00DF0D90">
        <w:rPr>
          <w:sz w:val="24"/>
          <w:szCs w:val="24"/>
          <w:lang w:val="en-GB"/>
        </w:rPr>
        <w:t xml:space="preserve"> penali</w:t>
      </w:r>
      <w:r w:rsidR="002324BF">
        <w:rPr>
          <w:sz w:val="24"/>
          <w:szCs w:val="24"/>
          <w:lang w:val="en-GB"/>
        </w:rPr>
        <w:t>s</w:t>
      </w:r>
      <w:r w:rsidR="00DF0D90">
        <w:rPr>
          <w:sz w:val="24"/>
          <w:szCs w:val="24"/>
          <w:lang w:val="en-GB"/>
        </w:rPr>
        <w:t>ing the models with only a few instances of large prediction errors and instead preferring the models with a uniform level of prediction errors.</w:t>
      </w:r>
      <w:r>
        <w:rPr>
          <w:sz w:val="24"/>
          <w:szCs w:val="24"/>
          <w:lang w:val="en-GB"/>
        </w:rPr>
        <w:t xml:space="preserve"> In sight of this fact, it is also important to add that in the case when the test set has an unbalanced distribution of item ratings, the</w:t>
      </w:r>
      <w:r w:rsidR="00D1730C">
        <w:rPr>
          <w:sz w:val="24"/>
          <w:szCs w:val="24"/>
          <w:lang w:val="en-GB"/>
        </w:rPr>
        <w:t xml:space="preserve">se metrics are very likely to get skewed by the ratings prediction errors of the most frequently rated items. For this reason it is advisable to calculate RMSE and MAE for every item separately </w:t>
      </w:r>
      <w:r w:rsidR="00D1730C">
        <w:rPr>
          <w:sz w:val="24"/>
          <w:szCs w:val="24"/>
          <w:lang w:val="en-GB"/>
        </w:rPr>
        <w:lastRenderedPageBreak/>
        <w:t xml:space="preserve">and then compute an </w:t>
      </w:r>
      <w:r w:rsidR="00D1730C" w:rsidRPr="00712F41">
        <w:rPr>
          <w:i/>
          <w:iCs/>
          <w:sz w:val="24"/>
          <w:szCs w:val="24"/>
          <w:lang w:val="en-GB"/>
        </w:rPr>
        <w:t>Average RMSE</w:t>
      </w:r>
      <w:r w:rsidR="00D1730C">
        <w:rPr>
          <w:sz w:val="24"/>
          <w:szCs w:val="24"/>
          <w:lang w:val="en-GB"/>
        </w:rPr>
        <w:t xml:space="preserve"> and </w:t>
      </w:r>
      <w:r w:rsidR="00712F41" w:rsidRPr="00712F41">
        <w:rPr>
          <w:i/>
          <w:iCs/>
          <w:sz w:val="24"/>
          <w:szCs w:val="24"/>
          <w:lang w:val="en-GB"/>
        </w:rPr>
        <w:t xml:space="preserve">Average </w:t>
      </w:r>
      <w:r w:rsidR="00D1730C" w:rsidRPr="00712F41">
        <w:rPr>
          <w:i/>
          <w:iCs/>
          <w:sz w:val="24"/>
          <w:szCs w:val="24"/>
          <w:lang w:val="en-GB"/>
        </w:rPr>
        <w:t>MAE</w:t>
      </w:r>
      <w:r w:rsidR="00D1730C">
        <w:rPr>
          <w:sz w:val="24"/>
          <w:szCs w:val="24"/>
          <w:lang w:val="en-GB"/>
        </w:rPr>
        <w:t xml:space="preserve"> over all items.</w:t>
      </w:r>
      <w:r w:rsidR="003A1C6C">
        <w:rPr>
          <w:sz w:val="24"/>
          <w:szCs w:val="24"/>
          <w:lang w:val="en-GB"/>
        </w:rPr>
        <w:t xml:space="preserve"> Similarly, if, in</w:t>
      </w:r>
      <w:r w:rsidR="009F0F9C">
        <w:rPr>
          <w:sz w:val="24"/>
          <w:szCs w:val="24"/>
          <w:lang w:val="en-GB"/>
        </w:rPr>
        <w:t xml:space="preserve"> the</w:t>
      </w:r>
      <w:r w:rsidR="003A1C6C">
        <w:rPr>
          <w:sz w:val="24"/>
          <w:szCs w:val="24"/>
          <w:lang w:val="en-GB"/>
        </w:rPr>
        <w:t xml:space="preserve"> case of an unbalanced user distribution, the goal is to determine what level of recommendation accuracy a randomly chosen user is likely to receive, the Average RMSE and</w:t>
      </w:r>
      <w:r w:rsidR="00712F41">
        <w:rPr>
          <w:sz w:val="24"/>
          <w:szCs w:val="24"/>
          <w:lang w:val="en-GB"/>
        </w:rPr>
        <w:t xml:space="preserve"> Average</w:t>
      </w:r>
      <w:r w:rsidR="003A1C6C">
        <w:rPr>
          <w:sz w:val="24"/>
          <w:szCs w:val="24"/>
          <w:lang w:val="en-GB"/>
        </w:rPr>
        <w:t xml:space="preserve"> MAE metrics should be calculated over all users</w:t>
      </w:r>
      <w:r w:rsidR="007C439B">
        <w:rPr>
          <w:sz w:val="24"/>
          <w:szCs w:val="24"/>
          <w:lang w:val="en-GB"/>
        </w:rPr>
        <w:t xml:space="preserve"> </w:t>
      </w:r>
      <w:r w:rsidR="00396BAD">
        <w:rPr>
          <w:sz w:val="24"/>
          <w:szCs w:val="24"/>
          <w:lang w:val="en-GB"/>
        </w:rPr>
        <w:t>(</w:t>
      </w:r>
      <w:r w:rsidR="00396BAD" w:rsidRPr="000B31DC">
        <w:rPr>
          <w:sz w:val="24"/>
          <w:szCs w:val="24"/>
          <w:lang w:val="en-US"/>
        </w:rPr>
        <w:t>Hernández del Olmo</w:t>
      </w:r>
      <w:r w:rsidR="00396BAD">
        <w:rPr>
          <w:sz w:val="24"/>
          <w:szCs w:val="24"/>
          <w:lang w:val="en-US"/>
        </w:rPr>
        <w:t xml:space="preserve"> </w:t>
      </w:r>
      <w:r w:rsidR="00396BAD" w:rsidRPr="000B31DC">
        <w:rPr>
          <w:sz w:val="24"/>
          <w:szCs w:val="24"/>
          <w:lang w:val="en-US"/>
        </w:rPr>
        <w:t>&amp; Gaudioso</w:t>
      </w:r>
      <w:r w:rsidR="00396BAD">
        <w:rPr>
          <w:sz w:val="24"/>
          <w:szCs w:val="24"/>
          <w:lang w:val="en-US"/>
        </w:rPr>
        <w:t xml:space="preserve">, </w:t>
      </w:r>
      <w:r w:rsidR="00396BAD" w:rsidRPr="000B31DC">
        <w:rPr>
          <w:sz w:val="24"/>
          <w:szCs w:val="24"/>
          <w:lang w:val="en-US"/>
        </w:rPr>
        <w:t>2008</w:t>
      </w:r>
      <w:r w:rsidR="00396BAD">
        <w:rPr>
          <w:sz w:val="24"/>
          <w:szCs w:val="24"/>
          <w:lang w:val="en-US"/>
        </w:rPr>
        <w:t>).</w:t>
      </w:r>
    </w:p>
    <w:p w14:paraId="576804CE" w14:textId="77777777" w:rsidR="008B6B21" w:rsidRPr="00113574" w:rsidRDefault="009F0F9C" w:rsidP="00FB087B">
      <w:pPr>
        <w:spacing w:line="360" w:lineRule="auto"/>
        <w:ind w:firstLine="567"/>
        <w:jc w:val="both"/>
        <w:rPr>
          <w:sz w:val="24"/>
          <w:szCs w:val="24"/>
          <w:lang w:val="en-GB"/>
        </w:rPr>
      </w:pPr>
      <w:r>
        <w:rPr>
          <w:sz w:val="24"/>
          <w:szCs w:val="24"/>
          <w:lang w:val="en-GB"/>
        </w:rPr>
        <w:t>The most common general task</w:t>
      </w:r>
      <w:r w:rsidR="008B6B21" w:rsidRPr="00113574">
        <w:rPr>
          <w:sz w:val="24"/>
          <w:szCs w:val="24"/>
          <w:lang w:val="en-GB"/>
        </w:rPr>
        <w:t xml:space="preserve"> </w:t>
      </w:r>
      <w:r>
        <w:rPr>
          <w:sz w:val="24"/>
          <w:szCs w:val="24"/>
          <w:lang w:val="en-GB"/>
        </w:rPr>
        <w:t xml:space="preserve">of a given </w:t>
      </w:r>
      <w:r w:rsidR="008B6B21" w:rsidRPr="00113574">
        <w:rPr>
          <w:sz w:val="24"/>
          <w:szCs w:val="24"/>
          <w:lang w:val="en-GB"/>
        </w:rPr>
        <w:t>recommender</w:t>
      </w:r>
      <w:r>
        <w:rPr>
          <w:sz w:val="24"/>
          <w:szCs w:val="24"/>
          <w:lang w:val="en-GB"/>
        </w:rPr>
        <w:t xml:space="preserve"> </w:t>
      </w:r>
      <w:r w:rsidR="008B6B21" w:rsidRPr="00113574">
        <w:rPr>
          <w:sz w:val="24"/>
          <w:szCs w:val="24"/>
          <w:lang w:val="en-GB"/>
        </w:rPr>
        <w:t>s</w:t>
      </w:r>
      <w:r>
        <w:rPr>
          <w:sz w:val="24"/>
          <w:szCs w:val="24"/>
          <w:lang w:val="en-GB"/>
        </w:rPr>
        <w:t>ystem</w:t>
      </w:r>
      <w:r w:rsidR="008B6B21" w:rsidRPr="00113574">
        <w:rPr>
          <w:sz w:val="24"/>
          <w:szCs w:val="24"/>
          <w:lang w:val="en-GB"/>
        </w:rPr>
        <w:t xml:space="preserve"> is to provide </w:t>
      </w:r>
      <w:r>
        <w:rPr>
          <w:sz w:val="24"/>
          <w:szCs w:val="24"/>
          <w:lang w:val="en-GB"/>
        </w:rPr>
        <w:t>any</w:t>
      </w:r>
      <w:r w:rsidR="008B6B21" w:rsidRPr="00113574">
        <w:rPr>
          <w:sz w:val="24"/>
          <w:szCs w:val="24"/>
          <w:lang w:val="en-GB"/>
        </w:rPr>
        <w:t xml:space="preserve"> user with a </w:t>
      </w:r>
      <w:r w:rsidR="007656AF">
        <w:rPr>
          <w:sz w:val="24"/>
          <w:szCs w:val="24"/>
          <w:lang w:val="en-GB"/>
        </w:rPr>
        <w:t xml:space="preserve">top-k </w:t>
      </w:r>
      <w:r w:rsidR="008B6B21" w:rsidRPr="00113574">
        <w:rPr>
          <w:sz w:val="24"/>
          <w:szCs w:val="24"/>
          <w:lang w:val="en-GB"/>
        </w:rPr>
        <w:t>list of</w:t>
      </w:r>
      <w:r>
        <w:rPr>
          <w:sz w:val="24"/>
          <w:szCs w:val="24"/>
          <w:lang w:val="en-GB"/>
        </w:rPr>
        <w:t xml:space="preserve"> a certain</w:t>
      </w:r>
      <w:r w:rsidR="00DF06BF">
        <w:rPr>
          <w:sz w:val="24"/>
          <w:szCs w:val="24"/>
          <w:lang w:val="en-GB"/>
        </w:rPr>
        <w:t xml:space="preserve"> fixed</w:t>
      </w:r>
      <w:r w:rsidR="008B6B21" w:rsidRPr="00113574">
        <w:rPr>
          <w:sz w:val="24"/>
          <w:szCs w:val="24"/>
          <w:lang w:val="en-GB"/>
        </w:rPr>
        <w:t xml:space="preserve"> </w:t>
      </w:r>
      <w:r w:rsidR="008B6B21" w:rsidRPr="00113574">
        <w:rPr>
          <w:i/>
          <w:sz w:val="24"/>
          <w:szCs w:val="24"/>
          <w:lang w:val="en-GB"/>
        </w:rPr>
        <w:t xml:space="preserve">k </w:t>
      </w:r>
      <w:r>
        <w:rPr>
          <w:iCs/>
          <w:sz w:val="24"/>
          <w:szCs w:val="24"/>
          <w:lang w:val="en-GB"/>
        </w:rPr>
        <w:t>number of</w:t>
      </w:r>
      <w:r>
        <w:rPr>
          <w:i/>
          <w:sz w:val="24"/>
          <w:szCs w:val="24"/>
          <w:lang w:val="en-GB"/>
        </w:rPr>
        <w:t xml:space="preserve"> </w:t>
      </w:r>
      <w:r w:rsidR="00CE38B6">
        <w:rPr>
          <w:iCs/>
          <w:sz w:val="24"/>
          <w:szCs w:val="24"/>
          <w:lang w:val="en-GB"/>
        </w:rPr>
        <w:t xml:space="preserve">item </w:t>
      </w:r>
      <w:r w:rsidR="008B6B21" w:rsidRPr="00113574">
        <w:rPr>
          <w:sz w:val="24"/>
          <w:szCs w:val="24"/>
          <w:lang w:val="en-GB"/>
        </w:rPr>
        <w:t xml:space="preserve">recommendations that </w:t>
      </w:r>
      <w:r w:rsidR="00CE38B6">
        <w:rPr>
          <w:sz w:val="24"/>
          <w:szCs w:val="24"/>
          <w:lang w:val="en-GB"/>
        </w:rPr>
        <w:t>were predicted to be the most reflective of the</w:t>
      </w:r>
      <w:r w:rsidR="007C6A0C">
        <w:rPr>
          <w:sz w:val="24"/>
          <w:szCs w:val="24"/>
          <w:lang w:val="en-GB"/>
        </w:rPr>
        <w:t xml:space="preserve"> users’</w:t>
      </w:r>
      <w:r w:rsidR="00CE38B6">
        <w:rPr>
          <w:sz w:val="24"/>
          <w:szCs w:val="24"/>
          <w:lang w:val="en-GB"/>
        </w:rPr>
        <w:t xml:space="preserve"> tastes</w:t>
      </w:r>
      <w:r w:rsidR="008B6B21" w:rsidRPr="00113574">
        <w:rPr>
          <w:sz w:val="24"/>
          <w:szCs w:val="24"/>
          <w:lang w:val="en-GB"/>
        </w:rPr>
        <w:t xml:space="preserve">. Thus, </w:t>
      </w:r>
      <w:r w:rsidR="002A4F03" w:rsidRPr="00113574">
        <w:rPr>
          <w:sz w:val="24"/>
          <w:szCs w:val="24"/>
          <w:lang w:val="en-GB"/>
        </w:rPr>
        <w:t xml:space="preserve">in order </w:t>
      </w:r>
      <w:r w:rsidR="008B6B21" w:rsidRPr="00113574">
        <w:rPr>
          <w:sz w:val="24"/>
          <w:szCs w:val="24"/>
          <w:lang w:val="en-GB"/>
        </w:rPr>
        <w:t xml:space="preserve">to measure the </w:t>
      </w:r>
      <w:r>
        <w:rPr>
          <w:sz w:val="24"/>
          <w:szCs w:val="24"/>
          <w:lang w:val="en-GB"/>
        </w:rPr>
        <w:t>relevance</w:t>
      </w:r>
      <w:r w:rsidR="00787F3D">
        <w:rPr>
          <w:sz w:val="24"/>
          <w:szCs w:val="24"/>
          <w:lang w:val="en-GB"/>
        </w:rPr>
        <w:t xml:space="preserve"> of </w:t>
      </w:r>
      <w:r w:rsidR="008E335C">
        <w:rPr>
          <w:sz w:val="24"/>
          <w:szCs w:val="24"/>
          <w:lang w:val="en-GB"/>
        </w:rPr>
        <w:t xml:space="preserve">such a list of </w:t>
      </w:r>
      <w:r w:rsidR="00787F3D">
        <w:rPr>
          <w:sz w:val="24"/>
          <w:szCs w:val="24"/>
          <w:lang w:val="en-GB"/>
        </w:rPr>
        <w:t>recommen</w:t>
      </w:r>
      <w:r>
        <w:rPr>
          <w:sz w:val="24"/>
          <w:szCs w:val="24"/>
          <w:lang w:val="en-GB"/>
        </w:rPr>
        <w:t>ded items</w:t>
      </w:r>
      <w:r w:rsidR="008E335C">
        <w:rPr>
          <w:sz w:val="24"/>
          <w:szCs w:val="24"/>
          <w:lang w:val="en-GB"/>
        </w:rPr>
        <w:t xml:space="preserve"> for every single user</w:t>
      </w:r>
      <w:r w:rsidR="008B6B21" w:rsidRPr="00113574">
        <w:rPr>
          <w:sz w:val="24"/>
          <w:szCs w:val="24"/>
          <w:lang w:val="en-GB"/>
        </w:rPr>
        <w:t>,</w:t>
      </w:r>
      <w:r w:rsidR="002A4F03" w:rsidRPr="00113574">
        <w:rPr>
          <w:sz w:val="24"/>
          <w:szCs w:val="24"/>
          <w:lang w:val="en-GB"/>
        </w:rPr>
        <w:t xml:space="preserve"> </w:t>
      </w:r>
      <w:r w:rsidR="007656AF">
        <w:rPr>
          <w:sz w:val="24"/>
          <w:szCs w:val="24"/>
          <w:lang w:val="en-GB"/>
        </w:rPr>
        <w:t>other</w:t>
      </w:r>
      <w:r w:rsidR="00787F3D">
        <w:rPr>
          <w:sz w:val="24"/>
          <w:szCs w:val="24"/>
          <w:lang w:val="en-GB"/>
        </w:rPr>
        <w:t xml:space="preserve"> special</w:t>
      </w:r>
      <w:r w:rsidR="008B6B21" w:rsidRPr="00113574">
        <w:rPr>
          <w:sz w:val="24"/>
          <w:szCs w:val="24"/>
          <w:lang w:val="en-GB"/>
        </w:rPr>
        <w:t xml:space="preserve"> metrics </w:t>
      </w:r>
      <w:r w:rsidR="00787F3D">
        <w:rPr>
          <w:sz w:val="24"/>
          <w:szCs w:val="24"/>
          <w:lang w:val="en-GB"/>
        </w:rPr>
        <w:t xml:space="preserve">are </w:t>
      </w:r>
      <w:r>
        <w:rPr>
          <w:sz w:val="24"/>
          <w:szCs w:val="24"/>
          <w:lang w:val="en-GB"/>
        </w:rPr>
        <w:t>applied</w:t>
      </w:r>
      <w:r w:rsidR="00787F3D">
        <w:rPr>
          <w:sz w:val="24"/>
          <w:szCs w:val="24"/>
          <w:lang w:val="en-GB"/>
        </w:rPr>
        <w:t xml:space="preserve"> instead, </w:t>
      </w:r>
      <w:r w:rsidR="00CE38B6">
        <w:rPr>
          <w:sz w:val="24"/>
          <w:szCs w:val="24"/>
          <w:lang w:val="en-GB"/>
        </w:rPr>
        <w:t xml:space="preserve">for instance, </w:t>
      </w:r>
      <w:r w:rsidR="00787F3D">
        <w:rPr>
          <w:sz w:val="24"/>
          <w:szCs w:val="24"/>
          <w:lang w:val="en-GB"/>
        </w:rPr>
        <w:t>the most widespread ones</w:t>
      </w:r>
      <w:r w:rsidR="007656AF">
        <w:rPr>
          <w:sz w:val="24"/>
          <w:szCs w:val="24"/>
          <w:lang w:val="en-GB"/>
        </w:rPr>
        <w:t xml:space="preserve"> are those</w:t>
      </w:r>
      <w:r w:rsidR="00787F3D">
        <w:rPr>
          <w:sz w:val="24"/>
          <w:szCs w:val="24"/>
          <w:lang w:val="en-GB"/>
        </w:rPr>
        <w:t xml:space="preserve"> of</w:t>
      </w:r>
      <w:r w:rsidR="008B6B21" w:rsidRPr="00113574">
        <w:rPr>
          <w:sz w:val="24"/>
          <w:szCs w:val="24"/>
          <w:lang w:val="en-GB"/>
        </w:rPr>
        <w:t xml:space="preserve"> </w:t>
      </w:r>
      <w:r w:rsidR="00E007C9">
        <w:rPr>
          <w:i/>
          <w:sz w:val="24"/>
          <w:szCs w:val="24"/>
          <w:lang w:val="en-GB"/>
        </w:rPr>
        <w:t>R</w:t>
      </w:r>
      <w:r w:rsidR="008B6B21" w:rsidRPr="00113574">
        <w:rPr>
          <w:i/>
          <w:sz w:val="24"/>
          <w:szCs w:val="24"/>
          <w:lang w:val="en-GB"/>
        </w:rPr>
        <w:t xml:space="preserve">ecall </w:t>
      </w:r>
      <w:r w:rsidR="008B6B21" w:rsidRPr="00113574">
        <w:rPr>
          <w:sz w:val="24"/>
          <w:szCs w:val="24"/>
          <w:lang w:val="en-GB"/>
        </w:rPr>
        <w:t xml:space="preserve">and </w:t>
      </w:r>
      <w:r w:rsidR="00E007C9">
        <w:rPr>
          <w:i/>
          <w:sz w:val="24"/>
          <w:szCs w:val="24"/>
          <w:lang w:val="en-GB"/>
        </w:rPr>
        <w:t>P</w:t>
      </w:r>
      <w:r w:rsidR="008B6B21" w:rsidRPr="00113574">
        <w:rPr>
          <w:i/>
          <w:sz w:val="24"/>
          <w:szCs w:val="24"/>
          <w:lang w:val="en-GB"/>
        </w:rPr>
        <w:t>recision</w:t>
      </w:r>
      <w:r w:rsidR="008B6B21" w:rsidRPr="00113574">
        <w:rPr>
          <w:sz w:val="24"/>
          <w:szCs w:val="24"/>
          <w:lang w:val="en-GB"/>
        </w:rPr>
        <w:t xml:space="preserve">. Recall </w:t>
      </w:r>
      <w:r w:rsidR="006828D2">
        <w:rPr>
          <w:sz w:val="24"/>
          <w:szCs w:val="24"/>
          <w:lang w:val="en-GB"/>
        </w:rPr>
        <w:t>(</w:t>
      </w:r>
      <w:r w:rsidR="008B6B21" w:rsidRPr="00113574">
        <w:rPr>
          <w:sz w:val="24"/>
          <w:szCs w:val="24"/>
          <w:lang w:val="en-GB"/>
        </w:rPr>
        <w:t xml:space="preserve">also known as </w:t>
      </w:r>
      <w:r w:rsidR="009B29BC" w:rsidRPr="009B29BC">
        <w:rPr>
          <w:i/>
          <w:iCs/>
          <w:sz w:val="24"/>
          <w:szCs w:val="24"/>
          <w:lang w:val="en-GB"/>
        </w:rPr>
        <w:t>sensitivity</w:t>
      </w:r>
      <w:r w:rsidR="009B29BC">
        <w:rPr>
          <w:sz w:val="24"/>
          <w:szCs w:val="24"/>
          <w:lang w:val="en-GB"/>
        </w:rPr>
        <w:t>,</w:t>
      </w:r>
      <w:r>
        <w:rPr>
          <w:sz w:val="24"/>
          <w:szCs w:val="24"/>
          <w:lang w:val="en-GB"/>
        </w:rPr>
        <w:t xml:space="preserve"> </w:t>
      </w:r>
      <w:r w:rsidR="008B6B21" w:rsidRPr="00113574">
        <w:rPr>
          <w:i/>
          <w:sz w:val="24"/>
          <w:szCs w:val="24"/>
          <w:lang w:val="en-GB"/>
        </w:rPr>
        <w:t>hit rat</w:t>
      </w:r>
      <w:r w:rsidR="009B29BC">
        <w:rPr>
          <w:i/>
          <w:sz w:val="24"/>
          <w:szCs w:val="24"/>
          <w:lang w:val="en-GB"/>
        </w:rPr>
        <w:t>e</w:t>
      </w:r>
      <w:r w:rsidR="00066284" w:rsidRPr="00066284">
        <w:rPr>
          <w:iCs/>
          <w:sz w:val="24"/>
          <w:szCs w:val="24"/>
          <w:lang w:val="en-GB"/>
        </w:rPr>
        <w:t xml:space="preserve"> or</w:t>
      </w:r>
      <w:r w:rsidR="00066284">
        <w:rPr>
          <w:sz w:val="24"/>
          <w:szCs w:val="24"/>
          <w:lang w:val="en-GB"/>
        </w:rPr>
        <w:t xml:space="preserve"> the </w:t>
      </w:r>
      <w:r w:rsidR="00066284" w:rsidRPr="00066284">
        <w:rPr>
          <w:i/>
          <w:iCs/>
          <w:sz w:val="24"/>
          <w:szCs w:val="24"/>
          <w:lang w:val="en-GB"/>
        </w:rPr>
        <w:t>true positive rate</w:t>
      </w:r>
      <w:r w:rsidR="006828D2" w:rsidRPr="006828D2">
        <w:rPr>
          <w:sz w:val="24"/>
          <w:szCs w:val="24"/>
          <w:lang w:val="en-GB"/>
        </w:rPr>
        <w:t>)</w:t>
      </w:r>
      <w:r w:rsidR="001900CE">
        <w:rPr>
          <w:sz w:val="24"/>
          <w:szCs w:val="24"/>
          <w:lang w:val="en-GB"/>
        </w:rPr>
        <w:t xml:space="preserve"> is a metric that represents the fraction of the total amount of relevant items that were actually recommended to the user</w:t>
      </w:r>
      <w:r w:rsidR="00D601D4">
        <w:rPr>
          <w:sz w:val="24"/>
          <w:szCs w:val="24"/>
          <w:lang w:val="en-GB"/>
        </w:rPr>
        <w:t xml:space="preserve"> </w:t>
      </w:r>
      <w:r w:rsidR="00D601D4" w:rsidRPr="00D601D4">
        <w:rPr>
          <w:i/>
          <w:iCs/>
          <w:sz w:val="24"/>
          <w:szCs w:val="24"/>
          <w:lang w:val="en-GB"/>
        </w:rPr>
        <w:t>u</w:t>
      </w:r>
      <w:r w:rsidR="001900CE">
        <w:rPr>
          <w:sz w:val="24"/>
          <w:szCs w:val="24"/>
          <w:lang w:val="en-GB"/>
        </w:rPr>
        <w:t xml:space="preserve"> and</w:t>
      </w:r>
      <w:r w:rsidR="008B6B21" w:rsidRPr="00113574">
        <w:rPr>
          <w:i/>
          <w:sz w:val="24"/>
          <w:szCs w:val="24"/>
          <w:lang w:val="en-GB"/>
        </w:rPr>
        <w:t xml:space="preserve"> </w:t>
      </w:r>
      <w:r w:rsidR="008B6B21" w:rsidRPr="00113574">
        <w:rPr>
          <w:sz w:val="24"/>
          <w:szCs w:val="24"/>
          <w:lang w:val="en-GB"/>
        </w:rPr>
        <w:t xml:space="preserve">is obtained by dividing the number of relevant elements </w:t>
      </w:r>
      <w:r w:rsidR="008B6B21" w:rsidRPr="00113574">
        <w:rPr>
          <w:i/>
          <w:sz w:val="24"/>
          <w:szCs w:val="24"/>
          <w:lang w:val="en-GB"/>
        </w:rPr>
        <w:t>N</w:t>
      </w:r>
      <w:r w:rsidR="008C39A6">
        <w:rPr>
          <w:i/>
          <w:sz w:val="24"/>
          <w:szCs w:val="24"/>
          <w:lang w:val="en-GB"/>
        </w:rPr>
        <w:t xml:space="preserve"> </w:t>
      </w:r>
      <w:r w:rsidR="008B6B21" w:rsidRPr="00113574">
        <w:rPr>
          <w:i/>
          <w:sz w:val="24"/>
          <w:szCs w:val="24"/>
          <w:lang w:val="en-GB"/>
        </w:rPr>
        <w:t>(k, u)</w:t>
      </w:r>
      <w:r w:rsidR="008B6B21" w:rsidRPr="00113574">
        <w:rPr>
          <w:sz w:val="24"/>
          <w:szCs w:val="24"/>
          <w:lang w:val="en-GB"/>
        </w:rPr>
        <w:t xml:space="preserve"> present in the top-k list by the total number of relevant items </w:t>
      </w:r>
      <w:r w:rsidR="008B6B21" w:rsidRPr="00113574">
        <w:rPr>
          <w:i/>
          <w:sz w:val="24"/>
          <w:szCs w:val="24"/>
          <w:lang w:val="en-GB"/>
        </w:rPr>
        <w:t>N(u)</w:t>
      </w:r>
      <w:r w:rsidR="008C39A6" w:rsidRPr="008C39A6">
        <w:rPr>
          <w:sz w:val="24"/>
          <w:szCs w:val="24"/>
          <w:lang w:val="en-GB"/>
        </w:rPr>
        <w:t xml:space="preserve"> </w:t>
      </w:r>
      <w:r w:rsidR="008C39A6" w:rsidRPr="00113574">
        <w:rPr>
          <w:sz w:val="24"/>
          <w:szCs w:val="24"/>
          <w:lang w:val="en-GB"/>
        </w:rPr>
        <w:t xml:space="preserve">(relevance is established, for example, </w:t>
      </w:r>
      <w:r w:rsidR="008C39A6">
        <w:rPr>
          <w:sz w:val="24"/>
          <w:szCs w:val="24"/>
          <w:lang w:val="en-GB"/>
        </w:rPr>
        <w:t xml:space="preserve">in the case </w:t>
      </w:r>
      <w:r w:rsidR="008C39A6" w:rsidRPr="00113574">
        <w:rPr>
          <w:sz w:val="24"/>
          <w:szCs w:val="24"/>
          <w:lang w:val="en-GB"/>
        </w:rPr>
        <w:t xml:space="preserve">if </w:t>
      </w:r>
      <w:r w:rsidR="008C39A6">
        <w:rPr>
          <w:sz w:val="24"/>
          <w:szCs w:val="24"/>
          <w:lang w:val="en-GB"/>
        </w:rPr>
        <w:t xml:space="preserve">a </w:t>
      </w:r>
      <w:r w:rsidR="008C39A6" w:rsidRPr="00113574">
        <w:rPr>
          <w:sz w:val="24"/>
          <w:szCs w:val="24"/>
          <w:lang w:val="en-GB"/>
        </w:rPr>
        <w:t>rating exceeds a certain cut-off value)</w:t>
      </w:r>
      <w:r w:rsidR="001474B3">
        <w:rPr>
          <w:sz w:val="24"/>
          <w:szCs w:val="24"/>
          <w:lang w:val="en-GB"/>
        </w:rPr>
        <w:t xml:space="preserve"> </w:t>
      </w:r>
      <w:r w:rsidR="001474B3" w:rsidRPr="00113574">
        <w:rPr>
          <w:sz w:val="24"/>
          <w:szCs w:val="24"/>
          <w:lang w:val="en-GB"/>
        </w:rPr>
        <w:t>(Yang</w:t>
      </w:r>
      <w:r w:rsidR="001474B3">
        <w:rPr>
          <w:sz w:val="24"/>
          <w:szCs w:val="24"/>
          <w:lang w:val="en-GB"/>
        </w:rPr>
        <w:t xml:space="preserve"> et al.</w:t>
      </w:r>
      <w:r w:rsidR="001474B3" w:rsidRPr="00113574">
        <w:rPr>
          <w:sz w:val="24"/>
          <w:szCs w:val="24"/>
          <w:lang w:val="en-GB"/>
        </w:rPr>
        <w:t>, 2014)</w:t>
      </w:r>
      <w:r w:rsidR="008B6B21" w:rsidRPr="00113574">
        <w:rPr>
          <w:sz w:val="24"/>
          <w:szCs w:val="24"/>
          <w:lang w:val="en-GB"/>
        </w:rPr>
        <w:t>:</w:t>
      </w:r>
    </w:p>
    <w:p w14:paraId="4C8D3F68" w14:textId="77777777" w:rsidR="008B6B21" w:rsidRPr="0058200D" w:rsidRDefault="0058200D" w:rsidP="00FB087B">
      <w:pPr>
        <w:spacing w:line="360" w:lineRule="auto"/>
        <w:jc w:val="center"/>
        <w:rPr>
          <w:i/>
          <w:sz w:val="24"/>
          <w:szCs w:val="24"/>
          <w:lang w:val="en-US"/>
        </w:rPr>
      </w:pPr>
      <m:oMathPara>
        <m:oMath>
          <m:r>
            <w:rPr>
              <w:rFonts w:ascii="Cambria Math" w:hAnsi="Cambria Math"/>
              <w:sz w:val="24"/>
              <w:szCs w:val="24"/>
            </w:rPr>
            <m:t>Recall</m:t>
          </m:r>
          <m:d>
            <m:dPr>
              <m:ctrlPr>
                <w:rPr>
                  <w:rFonts w:ascii="Cambria Math" w:hAnsi="Cambria Math"/>
                  <w:i/>
                  <w:sz w:val="24"/>
                  <w:szCs w:val="24"/>
                  <w:lang w:val="en-GB"/>
                </w:rPr>
              </m:ctrlPr>
            </m:dPr>
            <m:e>
              <m:r>
                <w:rPr>
                  <w:rFonts w:ascii="Cambria Math" w:hAnsi="Cambria Math"/>
                  <w:sz w:val="24"/>
                  <w:szCs w:val="24"/>
                  <w:lang w:val="en-GB"/>
                </w:rPr>
                <m:t>k,u</m:t>
              </m:r>
            </m:e>
          </m:d>
          <m:r>
            <w:rPr>
              <w:rFonts w:ascii="Cambria Math" w:hAnsi="Cambria Math"/>
              <w:sz w:val="24"/>
              <w:szCs w:val="24"/>
              <w:lang w:val="en-GB"/>
            </w:rPr>
            <m:t>=</m:t>
          </m:r>
          <m:f>
            <m:fPr>
              <m:ctrlPr>
                <w:rPr>
                  <w:rFonts w:ascii="Cambria Math" w:hAnsi="Cambria Math"/>
                  <w:sz w:val="24"/>
                  <w:szCs w:val="24"/>
                </w:rPr>
              </m:ctrlPr>
            </m:fPr>
            <m:num>
              <m:r>
                <w:rPr>
                  <w:rFonts w:ascii="Cambria Math" w:hAnsi="Cambria Math"/>
                  <w:sz w:val="24"/>
                  <w:szCs w:val="24"/>
                </w:rPr>
                <m:t>N</m:t>
              </m:r>
              <m:d>
                <m:dPr>
                  <m:ctrlPr>
                    <w:rPr>
                      <w:rFonts w:ascii="Cambria Math" w:hAnsi="Cambria Math"/>
                      <w:i/>
                      <w:sz w:val="24"/>
                      <w:szCs w:val="24"/>
                      <w:lang w:val="en-GB"/>
                    </w:rPr>
                  </m:ctrlPr>
                </m:dPr>
                <m:e>
                  <m:r>
                    <w:rPr>
                      <w:rFonts w:ascii="Cambria Math" w:hAnsi="Cambria Math"/>
                      <w:sz w:val="24"/>
                      <w:szCs w:val="24"/>
                      <w:lang w:val="en-GB"/>
                    </w:rPr>
                    <m:t xml:space="preserve">k,  </m:t>
                  </m:r>
                  <m:r>
                    <w:rPr>
                      <w:rFonts w:ascii="Cambria Math" w:hAnsi="Cambria Math"/>
                      <w:sz w:val="24"/>
                      <w:szCs w:val="24"/>
                    </w:rPr>
                    <m:t>u</m:t>
                  </m:r>
                </m:e>
              </m:d>
            </m:num>
            <m:den>
              <m:r>
                <w:rPr>
                  <w:rFonts w:ascii="Cambria Math" w:hAnsi="Cambria Math"/>
                  <w:sz w:val="24"/>
                  <w:szCs w:val="24"/>
                </w:rPr>
                <m:t>N</m:t>
              </m:r>
              <m:d>
                <m:dPr>
                  <m:ctrlPr>
                    <w:rPr>
                      <w:rFonts w:ascii="Cambria Math" w:hAnsi="Cambria Math"/>
                      <w:i/>
                      <w:sz w:val="24"/>
                      <w:szCs w:val="24"/>
                      <w:lang w:val="en-GB"/>
                    </w:rPr>
                  </m:ctrlPr>
                </m:dPr>
                <m:e>
                  <m:r>
                    <w:rPr>
                      <w:rFonts w:ascii="Cambria Math" w:hAnsi="Cambria Math"/>
                      <w:sz w:val="24"/>
                      <w:szCs w:val="24"/>
                    </w:rPr>
                    <m:t>u</m:t>
                  </m:r>
                </m:e>
              </m:d>
            </m:den>
          </m:f>
          <m:r>
            <w:rPr>
              <w:rFonts w:ascii="Cambria Math" w:hAnsi="Cambria Math"/>
              <w:sz w:val="24"/>
              <w:szCs w:val="24"/>
            </w:rPr>
            <m:t xml:space="preserve"> or Recall= </m:t>
          </m:r>
          <m:f>
            <m:fPr>
              <m:ctrlPr>
                <w:rPr>
                  <w:rFonts w:ascii="Cambria Math" w:hAnsi="Cambria Math"/>
                  <w:sz w:val="24"/>
                  <w:szCs w:val="24"/>
                </w:rPr>
              </m:ctrlPr>
            </m:fPr>
            <m:num>
              <m:r>
                <w:rPr>
                  <w:rFonts w:ascii="Cambria Math" w:hAnsi="Cambria Math"/>
                  <w:sz w:val="24"/>
                  <w:szCs w:val="24"/>
                </w:rPr>
                <m:t>True Positives</m:t>
              </m:r>
            </m:num>
            <m:den>
              <m:r>
                <w:rPr>
                  <w:rFonts w:ascii="Cambria Math" w:hAnsi="Cambria Math"/>
                  <w:sz w:val="24"/>
                  <w:szCs w:val="24"/>
                </w:rPr>
                <m:t>True Positives+False Negatives</m:t>
              </m:r>
            </m:den>
          </m:f>
          <m:r>
            <w:rPr>
              <w:rFonts w:ascii="Cambria Math" w:hAnsi="Cambria Math"/>
              <w:sz w:val="24"/>
              <w:szCs w:val="24"/>
            </w:rPr>
            <m:t xml:space="preserve"> ;</m:t>
          </m:r>
        </m:oMath>
      </m:oMathPara>
    </w:p>
    <w:p w14:paraId="61C65A30" w14:textId="77777777" w:rsidR="00F207A1" w:rsidRDefault="00F207A1" w:rsidP="00FB087B">
      <w:pPr>
        <w:spacing w:line="360" w:lineRule="auto"/>
        <w:ind w:left="567"/>
        <w:jc w:val="both"/>
        <w:rPr>
          <w:sz w:val="24"/>
          <w:szCs w:val="24"/>
          <w:lang w:val="en-GB"/>
        </w:rPr>
      </w:pPr>
      <w:r>
        <w:rPr>
          <w:sz w:val="24"/>
          <w:szCs w:val="24"/>
          <w:lang w:val="en-GB"/>
        </w:rPr>
        <w:t xml:space="preserve">where: </w:t>
      </w:r>
      <w:r w:rsidR="00225C8C">
        <w:rPr>
          <w:sz w:val="24"/>
          <w:szCs w:val="24"/>
          <w:lang w:val="en-GB"/>
        </w:rPr>
        <w:t>True Positives</w:t>
      </w:r>
      <w:r>
        <w:rPr>
          <w:sz w:val="24"/>
          <w:szCs w:val="24"/>
          <w:lang w:val="en-GB"/>
        </w:rPr>
        <w:t xml:space="preserve"> – the number of relevant</w:t>
      </w:r>
      <w:r w:rsidR="00F30268">
        <w:rPr>
          <w:sz w:val="24"/>
          <w:szCs w:val="24"/>
          <w:lang w:val="en-GB"/>
        </w:rPr>
        <w:t xml:space="preserve"> items that were</w:t>
      </w:r>
      <w:r>
        <w:rPr>
          <w:sz w:val="24"/>
          <w:szCs w:val="24"/>
          <w:lang w:val="en-GB"/>
        </w:rPr>
        <w:t xml:space="preserve"> recommended;</w:t>
      </w:r>
    </w:p>
    <w:p w14:paraId="117EC260" w14:textId="77777777" w:rsidR="0066300D" w:rsidRDefault="00F207A1" w:rsidP="00FB087B">
      <w:pPr>
        <w:spacing w:line="360" w:lineRule="auto"/>
        <w:ind w:firstLine="567"/>
        <w:jc w:val="both"/>
        <w:rPr>
          <w:sz w:val="24"/>
          <w:szCs w:val="24"/>
          <w:lang w:val="en-GB"/>
        </w:rPr>
      </w:pPr>
      <w:r>
        <w:rPr>
          <w:sz w:val="24"/>
          <w:szCs w:val="24"/>
          <w:lang w:val="en-GB"/>
        </w:rPr>
        <w:t xml:space="preserve">        </w:t>
      </w:r>
      <w:r w:rsidR="00225C8C">
        <w:rPr>
          <w:sz w:val="24"/>
          <w:szCs w:val="24"/>
          <w:lang w:val="en-GB"/>
        </w:rPr>
        <w:t>False Negatives</w:t>
      </w:r>
      <w:r>
        <w:rPr>
          <w:sz w:val="24"/>
          <w:szCs w:val="24"/>
          <w:lang w:val="en-GB"/>
        </w:rPr>
        <w:t xml:space="preserve"> – the </w:t>
      </w:r>
      <w:r w:rsidR="00225C8C">
        <w:rPr>
          <w:sz w:val="24"/>
          <w:szCs w:val="24"/>
          <w:lang w:val="en-GB"/>
        </w:rPr>
        <w:t xml:space="preserve">number of irrelevant </w:t>
      </w:r>
      <w:r w:rsidR="00F30268">
        <w:rPr>
          <w:sz w:val="24"/>
          <w:szCs w:val="24"/>
          <w:lang w:val="en-GB"/>
        </w:rPr>
        <w:t xml:space="preserve">items that were not </w:t>
      </w:r>
      <w:r w:rsidR="00225C8C">
        <w:rPr>
          <w:sz w:val="24"/>
          <w:szCs w:val="24"/>
          <w:lang w:val="en-GB"/>
        </w:rPr>
        <w:t>recommended</w:t>
      </w:r>
    </w:p>
    <w:p w14:paraId="46F395AC" w14:textId="77777777" w:rsidR="00F207A1" w:rsidRDefault="0066300D" w:rsidP="00FB087B">
      <w:pPr>
        <w:spacing w:line="360" w:lineRule="auto"/>
        <w:ind w:firstLine="567"/>
        <w:jc w:val="both"/>
        <w:rPr>
          <w:sz w:val="24"/>
          <w:szCs w:val="24"/>
          <w:lang w:val="en-GB"/>
        </w:rPr>
      </w:pPr>
      <w:r>
        <w:rPr>
          <w:sz w:val="24"/>
          <w:szCs w:val="24"/>
          <w:lang w:val="en-GB"/>
        </w:rPr>
        <w:t xml:space="preserve">        (</w:t>
      </w:r>
      <w:r w:rsidRPr="00087D50">
        <w:rPr>
          <w:sz w:val="24"/>
          <w:szCs w:val="24"/>
          <w:lang w:val="en-US"/>
        </w:rPr>
        <w:t>Sokolova</w:t>
      </w:r>
      <w:r w:rsidR="002324BF">
        <w:rPr>
          <w:sz w:val="24"/>
          <w:szCs w:val="24"/>
          <w:lang w:val="en-US"/>
        </w:rPr>
        <w:t xml:space="preserve"> et al.</w:t>
      </w:r>
      <w:r w:rsidRPr="00087D50">
        <w:rPr>
          <w:sz w:val="24"/>
          <w:szCs w:val="24"/>
          <w:lang w:val="en-US"/>
        </w:rPr>
        <w:t>, 2006)</w:t>
      </w:r>
      <w:r w:rsidR="00F207A1">
        <w:rPr>
          <w:sz w:val="24"/>
          <w:szCs w:val="24"/>
          <w:lang w:val="en-GB"/>
        </w:rPr>
        <w:t>.</w:t>
      </w:r>
    </w:p>
    <w:p w14:paraId="09C1B530" w14:textId="77777777" w:rsidR="008B6B21" w:rsidRPr="00113574" w:rsidRDefault="008B6B21" w:rsidP="00FB087B">
      <w:pPr>
        <w:spacing w:line="360" w:lineRule="auto"/>
        <w:ind w:firstLine="708"/>
        <w:jc w:val="both"/>
        <w:rPr>
          <w:sz w:val="24"/>
          <w:szCs w:val="24"/>
          <w:lang w:val="en-GB"/>
        </w:rPr>
      </w:pPr>
      <w:r w:rsidRPr="00113574">
        <w:rPr>
          <w:sz w:val="24"/>
          <w:szCs w:val="24"/>
          <w:lang w:val="en-GB"/>
        </w:rPr>
        <w:t xml:space="preserve">Precision </w:t>
      </w:r>
      <w:r w:rsidR="001900CE">
        <w:rPr>
          <w:sz w:val="24"/>
          <w:szCs w:val="24"/>
          <w:lang w:val="en-GB"/>
        </w:rPr>
        <w:t>is a metric that represents the fraction of the total amount of recommended items that were actually relevant for the user</w:t>
      </w:r>
      <w:r w:rsidR="00D601D4">
        <w:rPr>
          <w:sz w:val="24"/>
          <w:szCs w:val="24"/>
          <w:lang w:val="en-GB"/>
        </w:rPr>
        <w:t xml:space="preserve"> </w:t>
      </w:r>
      <w:r w:rsidR="00D601D4" w:rsidRPr="00D601D4">
        <w:rPr>
          <w:i/>
          <w:iCs/>
          <w:sz w:val="24"/>
          <w:szCs w:val="24"/>
          <w:lang w:val="en-GB"/>
        </w:rPr>
        <w:t>u</w:t>
      </w:r>
      <w:r w:rsidR="001900CE">
        <w:rPr>
          <w:sz w:val="24"/>
          <w:szCs w:val="24"/>
          <w:lang w:val="en-GB"/>
        </w:rPr>
        <w:t xml:space="preserve"> and is calculated by</w:t>
      </w:r>
      <w:r w:rsidRPr="00113574">
        <w:rPr>
          <w:sz w:val="24"/>
          <w:szCs w:val="24"/>
          <w:lang w:val="en-GB"/>
        </w:rPr>
        <w:t xml:space="preserve"> the same metric</w:t>
      </w:r>
      <w:r w:rsidR="008C39A6">
        <w:rPr>
          <w:sz w:val="24"/>
          <w:szCs w:val="24"/>
          <w:lang w:val="en-GB"/>
        </w:rPr>
        <w:t xml:space="preserve"> of</w:t>
      </w:r>
      <w:r w:rsidRPr="00113574">
        <w:rPr>
          <w:sz w:val="24"/>
          <w:szCs w:val="24"/>
          <w:lang w:val="en-GB"/>
        </w:rPr>
        <w:t xml:space="preserve"> </w:t>
      </w:r>
      <w:r w:rsidR="008C39A6" w:rsidRPr="00113574">
        <w:rPr>
          <w:sz w:val="24"/>
          <w:szCs w:val="24"/>
          <w:lang w:val="en-GB"/>
        </w:rPr>
        <w:t xml:space="preserve">the number of relevant elements </w:t>
      </w:r>
      <w:r w:rsidR="008C39A6" w:rsidRPr="00113574">
        <w:rPr>
          <w:i/>
          <w:sz w:val="24"/>
          <w:szCs w:val="24"/>
          <w:lang w:val="en-GB"/>
        </w:rPr>
        <w:t>N (k, u)</w:t>
      </w:r>
      <w:r w:rsidR="008C39A6">
        <w:rPr>
          <w:sz w:val="24"/>
          <w:szCs w:val="24"/>
          <w:lang w:val="en-GB"/>
        </w:rPr>
        <w:t xml:space="preserve"> from the top-k list </w:t>
      </w:r>
      <w:r w:rsidRPr="00113574">
        <w:rPr>
          <w:sz w:val="24"/>
          <w:szCs w:val="24"/>
          <w:lang w:val="en-GB"/>
        </w:rPr>
        <w:t>in its numerator and the</w:t>
      </w:r>
      <w:r w:rsidR="007656AF">
        <w:rPr>
          <w:sz w:val="24"/>
          <w:szCs w:val="24"/>
          <w:lang w:val="en-GB"/>
        </w:rPr>
        <w:t xml:space="preserve"> total</w:t>
      </w:r>
      <w:r w:rsidRPr="00113574">
        <w:rPr>
          <w:sz w:val="24"/>
          <w:szCs w:val="24"/>
          <w:lang w:val="en-GB"/>
        </w:rPr>
        <w:t xml:space="preserve"> </w:t>
      </w:r>
      <w:r w:rsidR="008C39A6">
        <w:rPr>
          <w:sz w:val="24"/>
          <w:szCs w:val="24"/>
          <w:lang w:val="en-GB"/>
        </w:rPr>
        <w:t xml:space="preserve">number of recommendations </w:t>
      </w:r>
      <w:r w:rsidR="008C39A6" w:rsidRPr="008C39A6">
        <w:rPr>
          <w:i/>
          <w:iCs/>
          <w:sz w:val="24"/>
          <w:szCs w:val="24"/>
          <w:lang w:val="en-GB"/>
        </w:rPr>
        <w:t>k</w:t>
      </w:r>
      <w:r w:rsidRPr="00113574">
        <w:rPr>
          <w:sz w:val="24"/>
          <w:szCs w:val="24"/>
          <w:lang w:val="en-GB"/>
        </w:rPr>
        <w:t xml:space="preserve"> </w:t>
      </w:r>
      <w:r w:rsidR="008C39A6">
        <w:rPr>
          <w:sz w:val="24"/>
          <w:szCs w:val="24"/>
          <w:lang w:val="en-GB"/>
        </w:rPr>
        <w:t>of</w:t>
      </w:r>
      <w:r w:rsidRPr="00113574">
        <w:rPr>
          <w:sz w:val="24"/>
          <w:szCs w:val="24"/>
          <w:lang w:val="en-GB"/>
        </w:rPr>
        <w:t xml:space="preserve"> the top-k list </w:t>
      </w:r>
      <w:r w:rsidR="008C39A6">
        <w:rPr>
          <w:sz w:val="24"/>
          <w:szCs w:val="24"/>
          <w:lang w:val="en-GB"/>
        </w:rPr>
        <w:t>as its</w:t>
      </w:r>
      <w:r w:rsidRPr="00113574">
        <w:rPr>
          <w:sz w:val="24"/>
          <w:szCs w:val="24"/>
          <w:lang w:val="en-GB"/>
        </w:rPr>
        <w:t xml:space="preserve"> denominator</w:t>
      </w:r>
      <w:r w:rsidR="007C439B">
        <w:rPr>
          <w:sz w:val="24"/>
          <w:szCs w:val="24"/>
          <w:lang w:val="en-GB"/>
        </w:rPr>
        <w:t xml:space="preserve"> </w:t>
      </w:r>
      <w:r w:rsidR="001474B3" w:rsidRPr="00113574">
        <w:rPr>
          <w:sz w:val="24"/>
          <w:szCs w:val="24"/>
          <w:lang w:val="en-GB"/>
        </w:rPr>
        <w:t>(Yang</w:t>
      </w:r>
      <w:r w:rsidR="001474B3">
        <w:rPr>
          <w:sz w:val="24"/>
          <w:szCs w:val="24"/>
          <w:lang w:val="en-GB"/>
        </w:rPr>
        <w:t xml:space="preserve"> et al.</w:t>
      </w:r>
      <w:r w:rsidR="001474B3" w:rsidRPr="00113574">
        <w:rPr>
          <w:sz w:val="24"/>
          <w:szCs w:val="24"/>
          <w:lang w:val="en-GB"/>
        </w:rPr>
        <w:t>, 2014)</w:t>
      </w:r>
      <w:r w:rsidR="001474B3">
        <w:rPr>
          <w:sz w:val="24"/>
          <w:szCs w:val="24"/>
          <w:lang w:val="en-GB"/>
        </w:rPr>
        <w:t>:</w:t>
      </w:r>
    </w:p>
    <w:p w14:paraId="6750B3C6" w14:textId="77777777" w:rsidR="009B58F7" w:rsidRPr="00225C8C" w:rsidRDefault="00225C8C" w:rsidP="00FB087B">
      <w:pPr>
        <w:spacing w:line="360" w:lineRule="auto"/>
        <w:jc w:val="center"/>
        <w:rPr>
          <w:i/>
          <w:sz w:val="24"/>
          <w:szCs w:val="24"/>
        </w:rPr>
      </w:pPr>
      <m:oMathPara>
        <m:oMath>
          <m:r>
            <w:rPr>
              <w:rFonts w:ascii="Cambria Math" w:hAnsi="Cambria Math"/>
              <w:sz w:val="24"/>
              <w:szCs w:val="24"/>
            </w:rPr>
            <m:t>Precision</m:t>
          </m:r>
          <m:d>
            <m:dPr>
              <m:ctrlPr>
                <w:rPr>
                  <w:rFonts w:ascii="Cambria Math" w:hAnsi="Cambria Math"/>
                  <w:i/>
                  <w:sz w:val="24"/>
                  <w:szCs w:val="24"/>
                  <w:lang w:val="en-GB"/>
                </w:rPr>
              </m:ctrlPr>
            </m:dPr>
            <m:e>
              <m:r>
                <w:rPr>
                  <w:rFonts w:ascii="Cambria Math" w:hAnsi="Cambria Math"/>
                  <w:sz w:val="24"/>
                  <w:szCs w:val="24"/>
                </w:rPr>
                <m:t>k</m:t>
              </m:r>
              <m:r>
                <w:rPr>
                  <w:rFonts w:ascii="Cambria Math" w:hAnsi="Cambria Math"/>
                  <w:sz w:val="24"/>
                  <w:szCs w:val="24"/>
                  <w:lang w:val="en-GB"/>
                </w:rPr>
                <m:t>,</m:t>
              </m:r>
              <m:r>
                <w:rPr>
                  <w:rFonts w:ascii="Cambria Math" w:hAnsi="Cambria Math"/>
                  <w:sz w:val="24"/>
                  <w:szCs w:val="24"/>
                </w:rPr>
                <m:t>u</m:t>
              </m:r>
            </m:e>
          </m:d>
          <m:r>
            <w:rPr>
              <w:rFonts w:ascii="Cambria Math" w:hAnsi="Cambria Math"/>
              <w:sz w:val="24"/>
              <w:szCs w:val="24"/>
              <w:lang w:val="en-GB"/>
            </w:rPr>
            <m:t xml:space="preserve">= </m:t>
          </m:r>
          <m:f>
            <m:fPr>
              <m:ctrlPr>
                <w:rPr>
                  <w:rFonts w:ascii="Cambria Math" w:hAnsi="Cambria Math"/>
                  <w:sz w:val="24"/>
                  <w:szCs w:val="24"/>
                </w:rPr>
              </m:ctrlPr>
            </m:fPr>
            <m:num>
              <m:r>
                <w:rPr>
                  <w:rFonts w:ascii="Cambria Math" w:hAnsi="Cambria Math"/>
                  <w:sz w:val="24"/>
                  <w:szCs w:val="24"/>
                </w:rPr>
                <m:t>N</m:t>
              </m:r>
              <m:d>
                <m:dPr>
                  <m:ctrlPr>
                    <w:rPr>
                      <w:rFonts w:ascii="Cambria Math" w:hAnsi="Cambria Math"/>
                      <w:i/>
                      <w:sz w:val="24"/>
                      <w:szCs w:val="24"/>
                      <w:lang w:val="en-GB"/>
                    </w:rPr>
                  </m:ctrlPr>
                </m:dPr>
                <m:e>
                  <m:r>
                    <w:rPr>
                      <w:rFonts w:ascii="Cambria Math" w:hAnsi="Cambria Math"/>
                      <w:sz w:val="24"/>
                      <w:szCs w:val="24"/>
                      <w:lang w:val="en-GB"/>
                    </w:rPr>
                    <m:t>k,</m:t>
                  </m:r>
                  <m:r>
                    <w:rPr>
                      <w:rFonts w:ascii="Cambria Math" w:hAnsi="Cambria Math"/>
                      <w:sz w:val="24"/>
                      <w:szCs w:val="24"/>
                    </w:rPr>
                    <m:t>u</m:t>
                  </m:r>
                </m:e>
              </m:d>
            </m:num>
            <m:den>
              <m:r>
                <w:rPr>
                  <w:rFonts w:ascii="Cambria Math" w:hAnsi="Cambria Math"/>
                  <w:sz w:val="24"/>
                  <w:szCs w:val="24"/>
                </w:rPr>
                <m:t>k</m:t>
              </m:r>
            </m:den>
          </m:f>
          <m:r>
            <w:rPr>
              <w:rFonts w:ascii="Cambria Math" w:hAnsi="Cambria Math"/>
              <w:sz w:val="24"/>
              <w:szCs w:val="24"/>
            </w:rPr>
            <m:t xml:space="preserve"> or Precision= </m:t>
          </m:r>
          <m:f>
            <m:fPr>
              <m:ctrlPr>
                <w:rPr>
                  <w:rFonts w:ascii="Cambria Math" w:hAnsi="Cambria Math"/>
                  <w:sz w:val="24"/>
                  <w:szCs w:val="24"/>
                </w:rPr>
              </m:ctrlPr>
            </m:fPr>
            <m:num>
              <m:r>
                <w:rPr>
                  <w:rFonts w:ascii="Cambria Math" w:hAnsi="Cambria Math"/>
                  <w:sz w:val="24"/>
                  <w:szCs w:val="24"/>
                </w:rPr>
                <m:t>True Positives</m:t>
              </m:r>
            </m:num>
            <m:den>
              <m:r>
                <w:rPr>
                  <w:rFonts w:ascii="Cambria Math" w:hAnsi="Cambria Math"/>
                  <w:sz w:val="24"/>
                  <w:szCs w:val="24"/>
                </w:rPr>
                <m:t>True Positives+False Positives</m:t>
              </m:r>
            </m:den>
          </m:f>
          <m:r>
            <w:rPr>
              <w:rFonts w:ascii="Cambria Math" w:hAnsi="Cambria Math"/>
              <w:sz w:val="24"/>
              <w:szCs w:val="24"/>
            </w:rPr>
            <m:t xml:space="preserve"> ;</m:t>
          </m:r>
        </m:oMath>
      </m:oMathPara>
    </w:p>
    <w:p w14:paraId="1E0D9BC2" w14:textId="77777777" w:rsidR="00225C8C" w:rsidRDefault="00225C8C" w:rsidP="00FB087B">
      <w:pPr>
        <w:spacing w:line="360" w:lineRule="auto"/>
        <w:ind w:left="567"/>
        <w:jc w:val="both"/>
        <w:rPr>
          <w:sz w:val="24"/>
          <w:szCs w:val="24"/>
          <w:lang w:val="en-GB"/>
        </w:rPr>
      </w:pPr>
      <w:r>
        <w:rPr>
          <w:sz w:val="24"/>
          <w:szCs w:val="24"/>
          <w:lang w:val="en-GB"/>
        </w:rPr>
        <w:t>where: True Positives – the number of relevant items</w:t>
      </w:r>
      <w:r w:rsidR="00F30268">
        <w:rPr>
          <w:sz w:val="24"/>
          <w:szCs w:val="24"/>
          <w:lang w:val="en-GB"/>
        </w:rPr>
        <w:t xml:space="preserve"> that were recommended</w:t>
      </w:r>
      <w:r>
        <w:rPr>
          <w:sz w:val="24"/>
          <w:szCs w:val="24"/>
          <w:lang w:val="en-GB"/>
        </w:rPr>
        <w:t>;</w:t>
      </w:r>
    </w:p>
    <w:p w14:paraId="0B1D1960" w14:textId="77777777" w:rsidR="0066300D" w:rsidRDefault="00225C8C" w:rsidP="00FB087B">
      <w:pPr>
        <w:spacing w:line="360" w:lineRule="auto"/>
        <w:ind w:firstLine="567"/>
        <w:jc w:val="both"/>
        <w:rPr>
          <w:sz w:val="24"/>
          <w:szCs w:val="24"/>
          <w:lang w:val="en-US"/>
        </w:rPr>
      </w:pPr>
      <w:r>
        <w:rPr>
          <w:sz w:val="24"/>
          <w:szCs w:val="24"/>
          <w:lang w:val="en-GB"/>
        </w:rPr>
        <w:t xml:space="preserve">        False Positives – the number of relevant</w:t>
      </w:r>
      <w:r w:rsidR="00F30268">
        <w:rPr>
          <w:sz w:val="24"/>
          <w:szCs w:val="24"/>
          <w:lang w:val="en-GB"/>
        </w:rPr>
        <w:t xml:space="preserve"> items that by mistake were not</w:t>
      </w:r>
      <w:r>
        <w:rPr>
          <w:sz w:val="24"/>
          <w:szCs w:val="24"/>
          <w:lang w:val="en-GB"/>
        </w:rPr>
        <w:t xml:space="preserve"> recommende</w:t>
      </w:r>
      <w:r w:rsidR="00F30268">
        <w:rPr>
          <w:sz w:val="24"/>
          <w:szCs w:val="24"/>
          <w:lang w:val="en-GB"/>
        </w:rPr>
        <w:t>d</w:t>
      </w:r>
    </w:p>
    <w:p w14:paraId="76633EAE" w14:textId="77777777" w:rsidR="00225C8C" w:rsidRPr="00225C8C" w:rsidRDefault="0066300D" w:rsidP="00FB087B">
      <w:pPr>
        <w:spacing w:line="360" w:lineRule="auto"/>
        <w:ind w:firstLine="567"/>
        <w:jc w:val="both"/>
        <w:rPr>
          <w:sz w:val="24"/>
          <w:szCs w:val="24"/>
          <w:lang w:val="en-GB"/>
        </w:rPr>
      </w:pPr>
      <w:r>
        <w:rPr>
          <w:sz w:val="24"/>
          <w:szCs w:val="24"/>
          <w:lang w:val="en-US"/>
        </w:rPr>
        <w:t xml:space="preserve">        (</w:t>
      </w:r>
      <w:r w:rsidRPr="00087D50">
        <w:rPr>
          <w:sz w:val="24"/>
          <w:szCs w:val="24"/>
          <w:lang w:val="en-US"/>
        </w:rPr>
        <w:t>Sokolova</w:t>
      </w:r>
      <w:r w:rsidR="001474B3">
        <w:rPr>
          <w:sz w:val="24"/>
          <w:szCs w:val="24"/>
          <w:lang w:val="en-US"/>
        </w:rPr>
        <w:t xml:space="preserve"> et al.</w:t>
      </w:r>
      <w:r w:rsidRPr="00087D50">
        <w:rPr>
          <w:sz w:val="24"/>
          <w:szCs w:val="24"/>
          <w:lang w:val="en-US"/>
        </w:rPr>
        <w:t>, 2006)</w:t>
      </w:r>
      <w:r w:rsidR="00225C8C">
        <w:rPr>
          <w:sz w:val="24"/>
          <w:szCs w:val="24"/>
          <w:lang w:val="en-GB"/>
        </w:rPr>
        <w:t>.</w:t>
      </w:r>
    </w:p>
    <w:p w14:paraId="58688C00" w14:textId="77777777" w:rsidR="0021170B" w:rsidRDefault="009B58F7" w:rsidP="00FB087B">
      <w:pPr>
        <w:spacing w:line="360" w:lineRule="auto"/>
        <w:ind w:firstLine="567"/>
        <w:jc w:val="both"/>
        <w:rPr>
          <w:sz w:val="24"/>
          <w:szCs w:val="24"/>
          <w:lang w:val="en-GB"/>
        </w:rPr>
      </w:pPr>
      <w:r>
        <w:rPr>
          <w:sz w:val="24"/>
          <w:szCs w:val="24"/>
          <w:lang w:val="en-GB"/>
        </w:rPr>
        <w:tab/>
      </w:r>
      <w:r w:rsidR="0021170B" w:rsidRPr="0021170B">
        <w:rPr>
          <w:sz w:val="24"/>
          <w:szCs w:val="24"/>
          <w:lang w:val="en-GB"/>
        </w:rPr>
        <w:t xml:space="preserve">In </w:t>
      </w:r>
      <w:r w:rsidR="0021170B">
        <w:rPr>
          <w:sz w:val="24"/>
          <w:szCs w:val="24"/>
          <w:lang w:val="en-GB"/>
        </w:rPr>
        <w:t>simpler</w:t>
      </w:r>
      <w:r w:rsidR="0021170B" w:rsidRPr="0021170B">
        <w:rPr>
          <w:sz w:val="24"/>
          <w:szCs w:val="24"/>
          <w:lang w:val="en-GB"/>
        </w:rPr>
        <w:t xml:space="preserve"> </w:t>
      </w:r>
      <w:r w:rsidR="0021170B">
        <w:rPr>
          <w:sz w:val="24"/>
          <w:szCs w:val="24"/>
          <w:lang w:val="en-GB"/>
        </w:rPr>
        <w:t>term</w:t>
      </w:r>
      <w:r w:rsidR="0021170B" w:rsidRPr="0021170B">
        <w:rPr>
          <w:sz w:val="24"/>
          <w:szCs w:val="24"/>
          <w:lang w:val="en-GB"/>
        </w:rPr>
        <w:t xml:space="preserve">s, </w:t>
      </w:r>
      <w:r w:rsidR="00CD3819">
        <w:rPr>
          <w:sz w:val="24"/>
          <w:szCs w:val="24"/>
          <w:lang w:val="en-GB"/>
        </w:rPr>
        <w:t xml:space="preserve">both of these </w:t>
      </w:r>
      <w:r w:rsidR="0021170B" w:rsidRPr="0021170B">
        <w:rPr>
          <w:sz w:val="24"/>
          <w:szCs w:val="24"/>
          <w:lang w:val="en-GB"/>
        </w:rPr>
        <w:t>metrics</w:t>
      </w:r>
      <w:r w:rsidR="0021170B">
        <w:rPr>
          <w:sz w:val="24"/>
          <w:szCs w:val="24"/>
          <w:lang w:val="en-GB"/>
        </w:rPr>
        <w:t xml:space="preserve"> </w:t>
      </w:r>
      <w:r w:rsidR="00CD3819">
        <w:rPr>
          <w:sz w:val="24"/>
          <w:szCs w:val="24"/>
          <w:lang w:val="en-GB"/>
        </w:rPr>
        <w:t>evaluate</w:t>
      </w:r>
      <w:r w:rsidR="0021170B" w:rsidRPr="0021170B">
        <w:rPr>
          <w:sz w:val="24"/>
          <w:szCs w:val="24"/>
          <w:lang w:val="en-GB"/>
        </w:rPr>
        <w:t xml:space="preserve"> </w:t>
      </w:r>
      <w:r w:rsidR="00CD3819">
        <w:rPr>
          <w:sz w:val="24"/>
          <w:szCs w:val="24"/>
          <w:lang w:val="en-GB"/>
        </w:rPr>
        <w:t>a</w:t>
      </w:r>
      <w:r w:rsidR="0021170B">
        <w:rPr>
          <w:sz w:val="24"/>
          <w:szCs w:val="24"/>
          <w:lang w:val="en-GB"/>
        </w:rPr>
        <w:t xml:space="preserve"> recommender </w:t>
      </w:r>
      <w:r w:rsidR="00CD3819">
        <w:rPr>
          <w:sz w:val="24"/>
          <w:szCs w:val="24"/>
          <w:lang w:val="en-GB"/>
        </w:rPr>
        <w:t>algorithm</w:t>
      </w:r>
      <w:r w:rsidR="0021170B">
        <w:rPr>
          <w:sz w:val="24"/>
          <w:szCs w:val="24"/>
          <w:lang w:val="en-GB"/>
        </w:rPr>
        <w:t>’s</w:t>
      </w:r>
      <w:r w:rsidR="0021170B" w:rsidRPr="0021170B">
        <w:rPr>
          <w:sz w:val="24"/>
          <w:szCs w:val="24"/>
          <w:lang w:val="en-GB"/>
        </w:rPr>
        <w:t xml:space="preserve"> </w:t>
      </w:r>
      <w:r w:rsidR="00CD3819">
        <w:rPr>
          <w:sz w:val="24"/>
          <w:szCs w:val="24"/>
          <w:lang w:val="en-GB"/>
        </w:rPr>
        <w:t>ability to</w:t>
      </w:r>
      <w:r w:rsidR="0021170B" w:rsidRPr="0021170B">
        <w:rPr>
          <w:sz w:val="24"/>
          <w:szCs w:val="24"/>
          <w:lang w:val="en-GB"/>
        </w:rPr>
        <w:t xml:space="preserve"> </w:t>
      </w:r>
      <w:r w:rsidR="00CD3819">
        <w:rPr>
          <w:sz w:val="24"/>
          <w:szCs w:val="24"/>
          <w:lang w:val="en-GB"/>
        </w:rPr>
        <w:t xml:space="preserve">identify all of </w:t>
      </w:r>
      <w:r w:rsidR="0021170B">
        <w:rPr>
          <w:sz w:val="24"/>
          <w:szCs w:val="24"/>
          <w:lang w:val="en-GB"/>
        </w:rPr>
        <w:t>the</w:t>
      </w:r>
      <w:r w:rsidR="0021170B" w:rsidRPr="0021170B">
        <w:rPr>
          <w:sz w:val="24"/>
          <w:szCs w:val="24"/>
          <w:lang w:val="en-GB"/>
        </w:rPr>
        <w:t xml:space="preserve"> </w:t>
      </w:r>
      <w:r w:rsidR="00CD3819">
        <w:rPr>
          <w:sz w:val="24"/>
          <w:szCs w:val="24"/>
          <w:lang w:val="en-GB"/>
        </w:rPr>
        <w:t>user-</w:t>
      </w:r>
      <w:r w:rsidR="0021170B">
        <w:rPr>
          <w:sz w:val="24"/>
          <w:szCs w:val="24"/>
          <w:lang w:val="en-GB"/>
        </w:rPr>
        <w:t>relevant</w:t>
      </w:r>
      <w:r w:rsidR="0021170B" w:rsidRPr="0021170B">
        <w:rPr>
          <w:sz w:val="24"/>
          <w:szCs w:val="24"/>
          <w:lang w:val="en-GB"/>
        </w:rPr>
        <w:t xml:space="preserve"> items</w:t>
      </w:r>
      <w:r w:rsidR="00CD3819">
        <w:rPr>
          <w:sz w:val="24"/>
          <w:szCs w:val="24"/>
          <w:lang w:val="en-GB"/>
        </w:rPr>
        <w:t xml:space="preserve"> that are</w:t>
      </w:r>
      <w:r w:rsidR="0021170B" w:rsidRPr="0021170B">
        <w:rPr>
          <w:sz w:val="24"/>
          <w:szCs w:val="24"/>
          <w:lang w:val="en-GB"/>
        </w:rPr>
        <w:t xml:space="preserve"> present</w:t>
      </w:r>
      <w:r w:rsidR="0021170B">
        <w:rPr>
          <w:sz w:val="24"/>
          <w:szCs w:val="24"/>
          <w:lang w:val="en-GB"/>
        </w:rPr>
        <w:t xml:space="preserve"> </w:t>
      </w:r>
      <w:r w:rsidR="0021170B" w:rsidRPr="0021170B">
        <w:rPr>
          <w:sz w:val="24"/>
          <w:szCs w:val="24"/>
          <w:lang w:val="en-GB"/>
        </w:rPr>
        <w:t xml:space="preserve">in the </w:t>
      </w:r>
      <w:r w:rsidR="00CD3819">
        <w:rPr>
          <w:sz w:val="24"/>
          <w:szCs w:val="24"/>
          <w:lang w:val="en-GB"/>
        </w:rPr>
        <w:t>test dataset</w:t>
      </w:r>
      <w:r w:rsidR="0021170B" w:rsidRPr="0021170B">
        <w:rPr>
          <w:sz w:val="24"/>
          <w:szCs w:val="24"/>
          <w:lang w:val="en-GB"/>
        </w:rPr>
        <w:t>.</w:t>
      </w:r>
      <w:r w:rsidR="00CD3819">
        <w:rPr>
          <w:sz w:val="24"/>
          <w:szCs w:val="24"/>
          <w:lang w:val="en-GB"/>
        </w:rPr>
        <w:t xml:space="preserve"> </w:t>
      </w:r>
      <w:r w:rsidR="00D50516">
        <w:rPr>
          <w:sz w:val="24"/>
          <w:szCs w:val="24"/>
          <w:lang w:val="en-GB"/>
        </w:rPr>
        <w:t>While</w:t>
      </w:r>
      <w:r w:rsidR="00CD3819">
        <w:rPr>
          <w:sz w:val="24"/>
          <w:szCs w:val="24"/>
          <w:lang w:val="en-GB"/>
        </w:rPr>
        <w:t xml:space="preserve"> it is exactly true for the recall metric,</w:t>
      </w:r>
      <w:r w:rsidR="00173269">
        <w:rPr>
          <w:sz w:val="24"/>
          <w:szCs w:val="24"/>
          <w:lang w:val="en-GB"/>
        </w:rPr>
        <w:t xml:space="preserve"> </w:t>
      </w:r>
      <w:r w:rsidR="00CD3819">
        <w:rPr>
          <w:sz w:val="24"/>
          <w:szCs w:val="24"/>
          <w:lang w:val="en-GB"/>
        </w:rPr>
        <w:t>the</w:t>
      </w:r>
      <w:r w:rsidR="0021170B" w:rsidRPr="0021170B">
        <w:rPr>
          <w:sz w:val="24"/>
          <w:szCs w:val="24"/>
          <w:lang w:val="en-GB"/>
        </w:rPr>
        <w:t xml:space="preserve"> precision</w:t>
      </w:r>
      <w:r w:rsidR="00CD3819">
        <w:rPr>
          <w:sz w:val="24"/>
          <w:szCs w:val="24"/>
          <w:lang w:val="en-GB"/>
        </w:rPr>
        <w:t xml:space="preserve"> metric is </w:t>
      </w:r>
      <w:r w:rsidR="00173269">
        <w:rPr>
          <w:sz w:val="24"/>
          <w:szCs w:val="24"/>
          <w:lang w:val="en-GB"/>
        </w:rPr>
        <w:t>also</w:t>
      </w:r>
      <w:r w:rsidR="00CD3819">
        <w:rPr>
          <w:sz w:val="24"/>
          <w:szCs w:val="24"/>
          <w:lang w:val="en-GB"/>
        </w:rPr>
        <w:t xml:space="preserve"> measuring the system’s capacity to draw relevant items in relation to </w:t>
      </w:r>
      <w:r w:rsidR="00D50516">
        <w:rPr>
          <w:sz w:val="24"/>
          <w:szCs w:val="24"/>
          <w:lang w:val="en-GB"/>
        </w:rPr>
        <w:t>the system’</w:t>
      </w:r>
      <w:r w:rsidR="00FA79BD">
        <w:rPr>
          <w:sz w:val="24"/>
          <w:szCs w:val="24"/>
          <w:lang w:val="en-GB"/>
        </w:rPr>
        <w:t>s</w:t>
      </w:r>
      <w:r w:rsidR="00CD3819">
        <w:rPr>
          <w:sz w:val="24"/>
          <w:szCs w:val="24"/>
          <w:lang w:val="en-GB"/>
        </w:rPr>
        <w:t xml:space="preserve"> errors of</w:t>
      </w:r>
      <w:r w:rsidR="00C76F5C">
        <w:rPr>
          <w:sz w:val="24"/>
          <w:szCs w:val="24"/>
          <w:lang w:val="en-GB"/>
        </w:rPr>
        <w:t xml:space="preserve"> recommending</w:t>
      </w:r>
      <w:r w:rsidR="0021170B" w:rsidRPr="0021170B">
        <w:rPr>
          <w:sz w:val="24"/>
          <w:szCs w:val="24"/>
          <w:lang w:val="en-GB"/>
        </w:rPr>
        <w:t xml:space="preserve"> useless </w:t>
      </w:r>
      <w:r w:rsidR="00FA79BD">
        <w:rPr>
          <w:sz w:val="24"/>
          <w:szCs w:val="24"/>
          <w:lang w:val="en-GB"/>
        </w:rPr>
        <w:t>items</w:t>
      </w:r>
      <w:r w:rsidR="0066300D">
        <w:rPr>
          <w:sz w:val="24"/>
          <w:szCs w:val="24"/>
          <w:lang w:val="en-GB"/>
        </w:rPr>
        <w:t xml:space="preserve"> (</w:t>
      </w:r>
      <w:r w:rsidR="0066300D" w:rsidRPr="00E90948">
        <w:rPr>
          <w:sz w:val="24"/>
          <w:szCs w:val="24"/>
          <w:lang w:val="en-GB"/>
        </w:rPr>
        <w:t>Shani</w:t>
      </w:r>
      <w:r w:rsidR="0066300D">
        <w:rPr>
          <w:sz w:val="24"/>
          <w:szCs w:val="24"/>
          <w:lang w:val="en-GB"/>
        </w:rPr>
        <w:t xml:space="preserve"> &amp; </w:t>
      </w:r>
      <w:r w:rsidR="0066300D" w:rsidRPr="00E90948">
        <w:rPr>
          <w:sz w:val="24"/>
          <w:szCs w:val="24"/>
          <w:lang w:val="en-GB"/>
        </w:rPr>
        <w:t>Gunawardana</w:t>
      </w:r>
      <w:r w:rsidR="0066300D">
        <w:rPr>
          <w:sz w:val="24"/>
          <w:szCs w:val="24"/>
          <w:lang w:val="en-GB"/>
        </w:rPr>
        <w:t>,</w:t>
      </w:r>
      <w:r w:rsidR="0066300D" w:rsidRPr="00E90948">
        <w:rPr>
          <w:sz w:val="24"/>
          <w:szCs w:val="24"/>
          <w:lang w:val="en-GB"/>
        </w:rPr>
        <w:t xml:space="preserve"> 2011</w:t>
      </w:r>
      <w:r w:rsidR="0066300D">
        <w:rPr>
          <w:sz w:val="24"/>
          <w:szCs w:val="24"/>
          <w:lang w:val="en-GB"/>
        </w:rPr>
        <w:t>)</w:t>
      </w:r>
      <w:r w:rsidR="0021170B" w:rsidRPr="0021170B">
        <w:rPr>
          <w:sz w:val="24"/>
          <w:szCs w:val="24"/>
          <w:lang w:val="en-GB"/>
        </w:rPr>
        <w:t>.</w:t>
      </w:r>
    </w:p>
    <w:p w14:paraId="3DCFC054" w14:textId="77777777" w:rsidR="00225C8C" w:rsidRDefault="009B58F7" w:rsidP="00FB087B">
      <w:pPr>
        <w:spacing w:line="360" w:lineRule="auto"/>
        <w:ind w:firstLine="708"/>
        <w:jc w:val="both"/>
        <w:rPr>
          <w:sz w:val="24"/>
          <w:szCs w:val="24"/>
          <w:lang w:val="en-GB"/>
        </w:rPr>
      </w:pPr>
      <w:r>
        <w:rPr>
          <w:sz w:val="24"/>
          <w:szCs w:val="24"/>
          <w:lang w:val="en-GB"/>
        </w:rPr>
        <w:t>For the reason of producing a more balanced evaluation of a model’s performance based on the abovementioned metrics of recall and precision, a separate</w:t>
      </w:r>
      <w:r w:rsidR="00997D42">
        <w:rPr>
          <w:sz w:val="24"/>
          <w:szCs w:val="24"/>
          <w:lang w:val="en-GB"/>
        </w:rPr>
        <w:t xml:space="preserve"> set of</w:t>
      </w:r>
      <w:r>
        <w:rPr>
          <w:sz w:val="24"/>
          <w:szCs w:val="24"/>
          <w:lang w:val="en-GB"/>
        </w:rPr>
        <w:t xml:space="preserve"> indicator</w:t>
      </w:r>
      <w:r w:rsidR="00997D42">
        <w:rPr>
          <w:sz w:val="24"/>
          <w:szCs w:val="24"/>
          <w:lang w:val="en-GB"/>
        </w:rPr>
        <w:t>s</w:t>
      </w:r>
      <w:r>
        <w:rPr>
          <w:sz w:val="24"/>
          <w:szCs w:val="24"/>
          <w:lang w:val="en-GB"/>
        </w:rPr>
        <w:t xml:space="preserve"> called </w:t>
      </w:r>
      <w:r w:rsidRPr="001900CE">
        <w:rPr>
          <w:i/>
          <w:iCs/>
          <w:sz w:val="24"/>
          <w:szCs w:val="24"/>
          <w:lang w:val="en-GB"/>
        </w:rPr>
        <w:t>F</w:t>
      </w:r>
      <w:r w:rsidR="00CE5231">
        <w:rPr>
          <w:i/>
          <w:iCs/>
          <w:sz w:val="24"/>
          <w:szCs w:val="24"/>
          <w:lang w:val="en-GB"/>
        </w:rPr>
        <w:t xml:space="preserve"> </w:t>
      </w:r>
      <w:r w:rsidRPr="001900CE">
        <w:rPr>
          <w:i/>
          <w:iCs/>
          <w:sz w:val="24"/>
          <w:szCs w:val="24"/>
          <w:lang w:val="en-GB"/>
        </w:rPr>
        <w:t>measure</w:t>
      </w:r>
      <w:r w:rsidR="00997D42">
        <w:rPr>
          <w:i/>
          <w:iCs/>
          <w:sz w:val="24"/>
          <w:szCs w:val="24"/>
          <w:lang w:val="en-GB"/>
        </w:rPr>
        <w:t>s</w:t>
      </w:r>
      <w:r>
        <w:rPr>
          <w:sz w:val="24"/>
          <w:szCs w:val="24"/>
          <w:lang w:val="en-GB"/>
        </w:rPr>
        <w:t xml:space="preserve"> has been</w:t>
      </w:r>
      <w:r w:rsidR="00997D42">
        <w:rPr>
          <w:sz w:val="24"/>
          <w:szCs w:val="24"/>
          <w:lang w:val="en-GB"/>
        </w:rPr>
        <w:t xml:space="preserve"> derived in order to simultaneously track the behaviour of both </w:t>
      </w:r>
      <w:r w:rsidR="00066284">
        <w:rPr>
          <w:sz w:val="24"/>
          <w:szCs w:val="24"/>
          <w:lang w:val="en-GB"/>
        </w:rPr>
        <w:t>of these</w:t>
      </w:r>
      <w:r w:rsidR="00997D42">
        <w:rPr>
          <w:sz w:val="24"/>
          <w:szCs w:val="24"/>
          <w:lang w:val="en-GB"/>
        </w:rPr>
        <w:t xml:space="preserve"> metrics. </w:t>
      </w:r>
      <w:r w:rsidR="00997D42">
        <w:rPr>
          <w:sz w:val="24"/>
          <w:szCs w:val="24"/>
          <w:lang w:val="en-GB"/>
        </w:rPr>
        <w:lastRenderedPageBreak/>
        <w:t>The most</w:t>
      </w:r>
      <w:r>
        <w:rPr>
          <w:sz w:val="24"/>
          <w:szCs w:val="24"/>
          <w:lang w:val="en-GB"/>
        </w:rPr>
        <w:t xml:space="preserve"> </w:t>
      </w:r>
      <w:r w:rsidR="00E007C9">
        <w:rPr>
          <w:sz w:val="24"/>
          <w:szCs w:val="24"/>
          <w:lang w:val="en-GB"/>
        </w:rPr>
        <w:t>extensively</w:t>
      </w:r>
      <w:r>
        <w:rPr>
          <w:sz w:val="24"/>
          <w:szCs w:val="24"/>
          <w:lang w:val="en-GB"/>
        </w:rPr>
        <w:t xml:space="preserve"> </w:t>
      </w:r>
      <w:r w:rsidR="00E007C9">
        <w:rPr>
          <w:sz w:val="24"/>
          <w:szCs w:val="24"/>
          <w:lang w:val="en-GB"/>
        </w:rPr>
        <w:t>appli</w:t>
      </w:r>
      <w:r>
        <w:rPr>
          <w:sz w:val="24"/>
          <w:szCs w:val="24"/>
          <w:lang w:val="en-GB"/>
        </w:rPr>
        <w:t>ed</w:t>
      </w:r>
      <w:r w:rsidR="00997D42">
        <w:rPr>
          <w:sz w:val="24"/>
          <w:szCs w:val="24"/>
          <w:lang w:val="en-GB"/>
        </w:rPr>
        <w:t xml:space="preserve"> one of the F</w:t>
      </w:r>
      <w:r w:rsidR="00CE5231">
        <w:rPr>
          <w:sz w:val="24"/>
          <w:szCs w:val="24"/>
          <w:lang w:val="en-GB"/>
        </w:rPr>
        <w:t xml:space="preserve"> </w:t>
      </w:r>
      <w:r w:rsidR="00997D42">
        <w:rPr>
          <w:sz w:val="24"/>
          <w:szCs w:val="24"/>
          <w:lang w:val="en-GB"/>
        </w:rPr>
        <w:t xml:space="preserve">measures has been the </w:t>
      </w:r>
      <w:r w:rsidR="00997D42" w:rsidRPr="00CE5231">
        <w:rPr>
          <w:i/>
          <w:iCs/>
          <w:sz w:val="24"/>
          <w:szCs w:val="24"/>
          <w:lang w:val="en-GB"/>
        </w:rPr>
        <w:t>F1</w:t>
      </w:r>
      <w:r w:rsidR="00CE5231" w:rsidRPr="00CE5231">
        <w:rPr>
          <w:i/>
          <w:iCs/>
          <w:sz w:val="24"/>
          <w:szCs w:val="24"/>
          <w:lang w:val="en-GB"/>
        </w:rPr>
        <w:t xml:space="preserve"> </w:t>
      </w:r>
      <w:r w:rsidR="00CE5231">
        <w:rPr>
          <w:i/>
          <w:iCs/>
          <w:sz w:val="24"/>
          <w:szCs w:val="24"/>
          <w:lang w:val="en-GB"/>
        </w:rPr>
        <w:t>score</w:t>
      </w:r>
      <w:r w:rsidR="00997D42">
        <w:rPr>
          <w:sz w:val="24"/>
          <w:szCs w:val="24"/>
          <w:lang w:val="en-GB"/>
        </w:rPr>
        <w:t>, which</w:t>
      </w:r>
      <w:r w:rsidR="00CE5231">
        <w:rPr>
          <w:sz w:val="24"/>
          <w:szCs w:val="24"/>
          <w:lang w:val="en-GB"/>
        </w:rPr>
        <w:t xml:space="preserve"> assigns equal weights to both the precision and recall and</w:t>
      </w:r>
      <w:r w:rsidR="002A68D4">
        <w:rPr>
          <w:sz w:val="24"/>
          <w:szCs w:val="24"/>
          <w:lang w:val="en-GB"/>
        </w:rPr>
        <w:t xml:space="preserve"> can be </w:t>
      </w:r>
      <w:r w:rsidR="00CE5231">
        <w:rPr>
          <w:sz w:val="24"/>
          <w:szCs w:val="24"/>
          <w:lang w:val="en-GB"/>
        </w:rPr>
        <w:t xml:space="preserve">easily </w:t>
      </w:r>
      <w:r w:rsidR="002A68D4">
        <w:rPr>
          <w:sz w:val="24"/>
          <w:szCs w:val="24"/>
          <w:lang w:val="en-GB"/>
        </w:rPr>
        <w:t>computed as a harmonic mean of the</w:t>
      </w:r>
      <w:r w:rsidR="00CE5231">
        <w:rPr>
          <w:sz w:val="24"/>
          <w:szCs w:val="24"/>
          <w:lang w:val="en-GB"/>
        </w:rPr>
        <w:t>se</w:t>
      </w:r>
      <w:r w:rsidR="002A68D4">
        <w:rPr>
          <w:sz w:val="24"/>
          <w:szCs w:val="24"/>
          <w:lang w:val="en-GB"/>
        </w:rPr>
        <w:t xml:space="preserve"> </w:t>
      </w:r>
      <w:r w:rsidR="00CE5231">
        <w:rPr>
          <w:sz w:val="24"/>
          <w:szCs w:val="24"/>
          <w:lang w:val="en-GB"/>
        </w:rPr>
        <w:t xml:space="preserve">two </w:t>
      </w:r>
      <w:r w:rsidR="002A68D4">
        <w:rPr>
          <w:sz w:val="24"/>
          <w:szCs w:val="24"/>
          <w:lang w:val="en-GB"/>
        </w:rPr>
        <w:t>metrics</w:t>
      </w:r>
      <w:r>
        <w:rPr>
          <w:sz w:val="24"/>
          <w:szCs w:val="24"/>
          <w:lang w:val="en-GB"/>
        </w:rPr>
        <w:t>:</w:t>
      </w:r>
    </w:p>
    <w:p w14:paraId="661238AB" w14:textId="77777777" w:rsidR="009B58F7" w:rsidRPr="00225C8C" w:rsidRDefault="009B58F7" w:rsidP="00FB087B">
      <w:pPr>
        <w:spacing w:line="360" w:lineRule="auto"/>
        <w:ind w:firstLine="708"/>
        <w:jc w:val="both"/>
        <w:rPr>
          <w:sz w:val="24"/>
          <w:szCs w:val="24"/>
          <w:lang w:val="en-GB"/>
        </w:rPr>
      </w:pPr>
      <m:oMathPara>
        <m:oMath>
          <m:r>
            <w:rPr>
              <w:rFonts w:ascii="Cambria Math" w:hAnsi="Cambria Math"/>
              <w:sz w:val="24"/>
              <w:szCs w:val="24"/>
            </w:rPr>
            <m:t>F1</m:t>
          </m:r>
          <m:r>
            <w:rPr>
              <w:rFonts w:ascii="Cambria Math" w:hAnsi="Cambria Math"/>
              <w:sz w:val="24"/>
              <w:szCs w:val="24"/>
              <w:lang w:val="en-GB"/>
            </w:rPr>
            <m:t xml:space="preserve"> </m:t>
          </m:r>
          <m:r>
            <w:rPr>
              <w:rFonts w:ascii="Cambria Math" w:hAnsi="Cambria Math"/>
              <w:sz w:val="24"/>
              <w:szCs w:val="24"/>
            </w:rPr>
            <m:t>score</m:t>
          </m:r>
          <m:r>
            <w:rPr>
              <w:rFonts w:ascii="Cambria Math" w:hAnsi="Cambria Math"/>
              <w:sz w:val="24"/>
              <w:szCs w:val="24"/>
              <w:lang w:val="en-GB"/>
            </w:rPr>
            <m:t xml:space="preserve"> = </m:t>
          </m:r>
          <m:f>
            <m:fPr>
              <m:ctrlPr>
                <w:rPr>
                  <w:rFonts w:ascii="Cambria Math" w:hAnsi="Cambria Math"/>
                  <w:sz w:val="24"/>
                  <w:szCs w:val="24"/>
                </w:rPr>
              </m:ctrlPr>
            </m:fPr>
            <m:num>
              <m:r>
                <w:rPr>
                  <w:rFonts w:ascii="Cambria Math" w:hAnsi="Cambria Math"/>
                  <w:sz w:val="24"/>
                  <w:szCs w:val="24"/>
                  <w:lang w:val="en-GB"/>
                </w:rPr>
                <m:t>2*</m:t>
              </m:r>
              <m:r>
                <w:rPr>
                  <w:rFonts w:ascii="Cambria Math" w:hAnsi="Cambria Math"/>
                  <w:sz w:val="24"/>
                  <w:szCs w:val="24"/>
                </w:rPr>
                <m:t>Precision</m:t>
              </m:r>
              <m:r>
                <w:rPr>
                  <w:rFonts w:ascii="Cambria Math" w:hAnsi="Cambria Math"/>
                  <w:sz w:val="24"/>
                  <w:szCs w:val="24"/>
                  <w:lang w:val="en-GB"/>
                </w:rPr>
                <m:t>*</m:t>
              </m:r>
              <m:r>
                <w:rPr>
                  <w:rFonts w:ascii="Cambria Math" w:hAnsi="Cambria Math"/>
                  <w:sz w:val="24"/>
                  <w:szCs w:val="24"/>
                </w:rPr>
                <m:t>Recall</m:t>
              </m:r>
            </m:num>
            <m:den>
              <m:r>
                <w:rPr>
                  <w:rFonts w:ascii="Cambria Math" w:hAnsi="Cambria Math"/>
                  <w:sz w:val="24"/>
                  <w:szCs w:val="24"/>
                </w:rPr>
                <m:t>Precision</m:t>
              </m:r>
              <m:r>
                <w:rPr>
                  <w:rFonts w:ascii="Cambria Math" w:hAnsi="Cambria Math"/>
                  <w:sz w:val="24"/>
                  <w:szCs w:val="24"/>
                  <w:lang w:val="en-GB"/>
                </w:rPr>
                <m:t>+Recall</m:t>
              </m:r>
            </m:den>
          </m:f>
          <m:r>
            <w:rPr>
              <w:rFonts w:ascii="Cambria Math" w:hAnsi="Cambria Math"/>
              <w:sz w:val="24"/>
              <w:szCs w:val="24"/>
            </w:rPr>
            <m:t xml:space="preserve"> ;</m:t>
          </m:r>
        </m:oMath>
      </m:oMathPara>
    </w:p>
    <w:p w14:paraId="6414F660" w14:textId="77777777" w:rsidR="00540FBC" w:rsidRDefault="00E007C9" w:rsidP="00FB087B">
      <w:pPr>
        <w:spacing w:line="360" w:lineRule="auto"/>
        <w:ind w:left="567"/>
        <w:jc w:val="both"/>
        <w:rPr>
          <w:sz w:val="24"/>
          <w:szCs w:val="24"/>
          <w:lang w:val="en-GB"/>
        </w:rPr>
      </w:pPr>
      <w:r>
        <w:rPr>
          <w:sz w:val="24"/>
          <w:szCs w:val="24"/>
          <w:lang w:val="en-GB"/>
        </w:rPr>
        <w:t xml:space="preserve">where: </w:t>
      </w:r>
      <w:r w:rsidR="00012CDC">
        <w:rPr>
          <w:sz w:val="24"/>
          <w:szCs w:val="24"/>
          <w:lang w:val="en-GB"/>
        </w:rPr>
        <w:t xml:space="preserve">Precision – the metric showing the fraction of the </w:t>
      </w:r>
      <w:r w:rsidR="001900CE">
        <w:rPr>
          <w:sz w:val="24"/>
          <w:szCs w:val="24"/>
          <w:lang w:val="en-GB"/>
        </w:rPr>
        <w:t xml:space="preserve">total number </w:t>
      </w:r>
      <w:r w:rsidR="00540FBC">
        <w:rPr>
          <w:sz w:val="24"/>
          <w:szCs w:val="24"/>
          <w:lang w:val="en-GB"/>
        </w:rPr>
        <w:t xml:space="preserve">of </w:t>
      </w:r>
      <w:r w:rsidR="00012CDC">
        <w:rPr>
          <w:sz w:val="24"/>
          <w:szCs w:val="24"/>
          <w:lang w:val="en-GB"/>
        </w:rPr>
        <w:t>recommended</w:t>
      </w:r>
    </w:p>
    <w:p w14:paraId="133C9D31" w14:textId="77777777" w:rsidR="001900CE" w:rsidRDefault="00540FBC" w:rsidP="00FB087B">
      <w:pPr>
        <w:spacing w:line="360" w:lineRule="auto"/>
        <w:ind w:left="567"/>
        <w:jc w:val="both"/>
        <w:rPr>
          <w:sz w:val="24"/>
          <w:szCs w:val="24"/>
          <w:lang w:val="en-GB"/>
        </w:rPr>
      </w:pPr>
      <w:r>
        <w:rPr>
          <w:sz w:val="24"/>
          <w:szCs w:val="24"/>
          <w:lang w:val="en-GB"/>
        </w:rPr>
        <w:t xml:space="preserve">        </w:t>
      </w:r>
      <w:r w:rsidR="00012CDC">
        <w:rPr>
          <w:sz w:val="24"/>
          <w:szCs w:val="24"/>
          <w:lang w:val="en-GB"/>
        </w:rPr>
        <w:t>items</w:t>
      </w:r>
      <w:r>
        <w:rPr>
          <w:sz w:val="24"/>
          <w:szCs w:val="24"/>
          <w:lang w:val="en-GB"/>
        </w:rPr>
        <w:t xml:space="preserve"> </w:t>
      </w:r>
      <w:r w:rsidR="00012CDC">
        <w:rPr>
          <w:sz w:val="24"/>
          <w:szCs w:val="24"/>
          <w:lang w:val="en-GB"/>
        </w:rPr>
        <w:t>that were</w:t>
      </w:r>
      <w:r w:rsidR="001900CE">
        <w:rPr>
          <w:sz w:val="24"/>
          <w:szCs w:val="24"/>
          <w:lang w:val="en-GB"/>
        </w:rPr>
        <w:t xml:space="preserve"> actually</w:t>
      </w:r>
      <w:r w:rsidR="00012CDC">
        <w:rPr>
          <w:sz w:val="24"/>
          <w:szCs w:val="24"/>
          <w:lang w:val="en-GB"/>
        </w:rPr>
        <w:t xml:space="preserve"> relevant for the user;</w:t>
      </w:r>
    </w:p>
    <w:p w14:paraId="17670BE3" w14:textId="77777777" w:rsidR="001900CE" w:rsidRDefault="001900CE" w:rsidP="00FB087B">
      <w:pPr>
        <w:spacing w:line="360" w:lineRule="auto"/>
        <w:ind w:firstLine="567"/>
        <w:jc w:val="both"/>
        <w:rPr>
          <w:sz w:val="24"/>
          <w:szCs w:val="24"/>
          <w:lang w:val="en-GB"/>
        </w:rPr>
      </w:pPr>
      <w:r>
        <w:rPr>
          <w:sz w:val="24"/>
          <w:szCs w:val="24"/>
          <w:lang w:val="en-GB"/>
        </w:rPr>
        <w:t xml:space="preserve">        </w:t>
      </w:r>
      <w:r w:rsidR="00012CDC">
        <w:rPr>
          <w:sz w:val="24"/>
          <w:szCs w:val="24"/>
          <w:lang w:val="en-GB"/>
        </w:rPr>
        <w:t xml:space="preserve">Recall – the metric showing the fraction of the total amount of </w:t>
      </w:r>
      <w:r>
        <w:rPr>
          <w:sz w:val="24"/>
          <w:szCs w:val="24"/>
          <w:lang w:val="en-GB"/>
        </w:rPr>
        <w:t>relevant</w:t>
      </w:r>
      <w:r w:rsidR="00012CDC">
        <w:rPr>
          <w:sz w:val="24"/>
          <w:szCs w:val="24"/>
          <w:lang w:val="en-GB"/>
        </w:rPr>
        <w:t xml:space="preserve"> items that</w:t>
      </w:r>
      <w:r>
        <w:rPr>
          <w:sz w:val="24"/>
          <w:szCs w:val="24"/>
          <w:lang w:val="en-GB"/>
        </w:rPr>
        <w:t xml:space="preserve"> </w:t>
      </w:r>
      <w:r w:rsidR="00012CDC">
        <w:rPr>
          <w:sz w:val="24"/>
          <w:szCs w:val="24"/>
          <w:lang w:val="en-GB"/>
        </w:rPr>
        <w:t>were</w:t>
      </w:r>
    </w:p>
    <w:p w14:paraId="673FC7F2" w14:textId="77777777" w:rsidR="00012CDC" w:rsidRDefault="001900CE" w:rsidP="00FB087B">
      <w:pPr>
        <w:spacing w:line="360" w:lineRule="auto"/>
        <w:ind w:firstLine="567"/>
        <w:jc w:val="both"/>
        <w:rPr>
          <w:sz w:val="24"/>
          <w:szCs w:val="24"/>
          <w:lang w:val="en-GB"/>
        </w:rPr>
      </w:pPr>
      <w:r>
        <w:rPr>
          <w:sz w:val="24"/>
          <w:szCs w:val="24"/>
          <w:lang w:val="en-GB"/>
        </w:rPr>
        <w:t xml:space="preserve">        </w:t>
      </w:r>
      <w:r w:rsidR="00012CDC">
        <w:rPr>
          <w:sz w:val="24"/>
          <w:szCs w:val="24"/>
          <w:lang w:val="en-GB"/>
        </w:rPr>
        <w:t>actually recommended to the user</w:t>
      </w:r>
      <w:r w:rsidR="00CF6DD3">
        <w:rPr>
          <w:sz w:val="24"/>
          <w:szCs w:val="24"/>
          <w:lang w:val="en-GB"/>
        </w:rPr>
        <w:t xml:space="preserve"> </w:t>
      </w:r>
      <w:r w:rsidR="00CF6DD3">
        <w:rPr>
          <w:sz w:val="24"/>
          <w:szCs w:val="24"/>
          <w:lang w:val="en-US"/>
        </w:rPr>
        <w:t>(</w:t>
      </w:r>
      <w:r w:rsidR="00CF6DD3" w:rsidRPr="00087D50">
        <w:rPr>
          <w:sz w:val="24"/>
          <w:szCs w:val="24"/>
          <w:lang w:val="en-US"/>
        </w:rPr>
        <w:t>Sokolova</w:t>
      </w:r>
      <w:r w:rsidR="00CF6DD3">
        <w:rPr>
          <w:sz w:val="24"/>
          <w:szCs w:val="24"/>
          <w:lang w:val="en-US"/>
        </w:rPr>
        <w:t xml:space="preserve"> et al.</w:t>
      </w:r>
      <w:r w:rsidR="00CF6DD3" w:rsidRPr="00087D50">
        <w:rPr>
          <w:sz w:val="24"/>
          <w:szCs w:val="24"/>
          <w:lang w:val="en-US"/>
        </w:rPr>
        <w:t>, 2006)</w:t>
      </w:r>
      <w:r>
        <w:rPr>
          <w:sz w:val="24"/>
          <w:szCs w:val="24"/>
          <w:lang w:val="en-GB"/>
        </w:rPr>
        <w:t>.</w:t>
      </w:r>
    </w:p>
    <w:p w14:paraId="14E68FDE" w14:textId="77777777" w:rsidR="007C439B" w:rsidRDefault="00DF06BF" w:rsidP="00FB087B">
      <w:pPr>
        <w:spacing w:line="360" w:lineRule="auto"/>
        <w:jc w:val="both"/>
        <w:rPr>
          <w:sz w:val="24"/>
          <w:szCs w:val="24"/>
          <w:lang w:val="en-GB"/>
        </w:rPr>
      </w:pPr>
      <w:r>
        <w:rPr>
          <w:sz w:val="24"/>
          <w:szCs w:val="24"/>
          <w:lang w:val="en-GB"/>
        </w:rPr>
        <w:tab/>
      </w:r>
      <w:r w:rsidR="00CE5231">
        <w:rPr>
          <w:sz w:val="24"/>
          <w:szCs w:val="24"/>
          <w:lang w:val="en-GB"/>
        </w:rPr>
        <w:t xml:space="preserve">Conveniently enough, the F1 measure also represents the </w:t>
      </w:r>
      <w:r w:rsidR="00ED05C9">
        <w:rPr>
          <w:sz w:val="24"/>
          <w:szCs w:val="24"/>
          <w:lang w:val="en-GB"/>
        </w:rPr>
        <w:t xml:space="preserve">value of the </w:t>
      </w:r>
      <w:r w:rsidR="00CE5231">
        <w:rPr>
          <w:sz w:val="24"/>
          <w:szCs w:val="24"/>
          <w:lang w:val="en-GB"/>
        </w:rPr>
        <w:t xml:space="preserve">area under the precision-recall curve, which is helpful when trying to assess </w:t>
      </w:r>
      <w:r w:rsidR="00540FBC">
        <w:rPr>
          <w:sz w:val="24"/>
          <w:szCs w:val="24"/>
          <w:lang w:val="en-GB"/>
        </w:rPr>
        <w:t>the quality of</w:t>
      </w:r>
      <w:r w:rsidR="00CE5231">
        <w:rPr>
          <w:sz w:val="24"/>
          <w:szCs w:val="24"/>
          <w:lang w:val="en-GB"/>
        </w:rPr>
        <w:t xml:space="preserve"> a</w:t>
      </w:r>
      <w:r w:rsidR="0021170B">
        <w:rPr>
          <w:sz w:val="24"/>
          <w:szCs w:val="24"/>
          <w:lang w:val="en-GB"/>
        </w:rPr>
        <w:t>lgorithm</w:t>
      </w:r>
      <w:r w:rsidR="00540FBC">
        <w:rPr>
          <w:sz w:val="24"/>
          <w:szCs w:val="24"/>
          <w:lang w:val="en-GB"/>
        </w:rPr>
        <w:t xml:space="preserve">’s </w:t>
      </w:r>
      <w:r w:rsidR="00CB7DA8">
        <w:rPr>
          <w:sz w:val="24"/>
          <w:szCs w:val="24"/>
          <w:lang w:val="en-GB"/>
        </w:rPr>
        <w:t>performance</w:t>
      </w:r>
      <w:r w:rsidR="0021170B">
        <w:rPr>
          <w:sz w:val="24"/>
          <w:szCs w:val="24"/>
          <w:lang w:val="en-GB"/>
        </w:rPr>
        <w:t xml:space="preserve"> over a range of recommendation list lengths, in order to determine the most favourable one</w:t>
      </w:r>
      <w:r w:rsidR="007C439B">
        <w:rPr>
          <w:sz w:val="24"/>
          <w:szCs w:val="24"/>
          <w:lang w:val="en-GB"/>
        </w:rPr>
        <w:t xml:space="preserve"> </w:t>
      </w:r>
      <w:r w:rsidR="00CF6DD3">
        <w:rPr>
          <w:sz w:val="24"/>
          <w:szCs w:val="24"/>
          <w:lang w:val="en-US"/>
        </w:rPr>
        <w:t>(</w:t>
      </w:r>
      <w:r w:rsidR="00CF6DD3" w:rsidRPr="00087D50">
        <w:rPr>
          <w:sz w:val="24"/>
          <w:szCs w:val="24"/>
          <w:lang w:val="en-US"/>
        </w:rPr>
        <w:t>Sokolova</w:t>
      </w:r>
      <w:r w:rsidR="00CF6DD3">
        <w:rPr>
          <w:sz w:val="24"/>
          <w:szCs w:val="24"/>
          <w:lang w:val="en-US"/>
        </w:rPr>
        <w:t xml:space="preserve"> et al.</w:t>
      </w:r>
      <w:r w:rsidR="00CF6DD3" w:rsidRPr="00087D50">
        <w:rPr>
          <w:sz w:val="24"/>
          <w:szCs w:val="24"/>
          <w:lang w:val="en-US"/>
        </w:rPr>
        <w:t>, 2006)</w:t>
      </w:r>
      <w:r w:rsidR="00CF6DD3">
        <w:rPr>
          <w:sz w:val="24"/>
          <w:szCs w:val="24"/>
          <w:lang w:val="en-US"/>
        </w:rPr>
        <w:t>.</w:t>
      </w:r>
      <w:r w:rsidR="00205D05">
        <w:rPr>
          <w:sz w:val="24"/>
          <w:szCs w:val="24"/>
          <w:lang w:val="en-GB"/>
        </w:rPr>
        <w:tab/>
      </w:r>
    </w:p>
    <w:p w14:paraId="6C2A0246" w14:textId="77777777" w:rsidR="009B29BC" w:rsidRDefault="0021170B" w:rsidP="00FB087B">
      <w:pPr>
        <w:spacing w:line="360" w:lineRule="auto"/>
        <w:ind w:firstLine="708"/>
        <w:jc w:val="both"/>
        <w:rPr>
          <w:sz w:val="24"/>
          <w:szCs w:val="24"/>
          <w:lang w:val="en-GB"/>
        </w:rPr>
      </w:pPr>
      <w:r>
        <w:rPr>
          <w:sz w:val="24"/>
          <w:szCs w:val="24"/>
          <w:lang w:val="en-GB"/>
        </w:rPr>
        <w:t>However</w:t>
      </w:r>
      <w:r w:rsidR="007C6A0C">
        <w:rPr>
          <w:sz w:val="24"/>
          <w:szCs w:val="24"/>
          <w:lang w:val="en-GB"/>
        </w:rPr>
        <w:t>, there exists a</w:t>
      </w:r>
      <w:r>
        <w:rPr>
          <w:sz w:val="24"/>
          <w:szCs w:val="24"/>
          <w:lang w:val="en-GB"/>
        </w:rPr>
        <w:t>nother popular alternative</w:t>
      </w:r>
      <w:r w:rsidR="007C6A0C">
        <w:rPr>
          <w:sz w:val="24"/>
          <w:szCs w:val="24"/>
          <w:lang w:val="en-GB"/>
        </w:rPr>
        <w:t xml:space="preserve"> </w:t>
      </w:r>
      <w:r w:rsidR="003074C0">
        <w:rPr>
          <w:sz w:val="24"/>
          <w:szCs w:val="24"/>
          <w:lang w:val="en-GB"/>
        </w:rPr>
        <w:t>of</w:t>
      </w:r>
      <w:r>
        <w:rPr>
          <w:sz w:val="24"/>
          <w:szCs w:val="24"/>
          <w:lang w:val="en-GB"/>
        </w:rPr>
        <w:t xml:space="preserve"> </w:t>
      </w:r>
      <w:r w:rsidR="007C439B">
        <w:rPr>
          <w:sz w:val="24"/>
          <w:szCs w:val="24"/>
          <w:lang w:val="en-GB"/>
        </w:rPr>
        <w:t>evaluating the accuracy of a recommendation list</w:t>
      </w:r>
      <w:r>
        <w:rPr>
          <w:sz w:val="24"/>
          <w:szCs w:val="24"/>
          <w:lang w:val="en-GB"/>
        </w:rPr>
        <w:t>, namely, the</w:t>
      </w:r>
      <w:r w:rsidR="007C6A0C">
        <w:rPr>
          <w:sz w:val="24"/>
          <w:szCs w:val="24"/>
          <w:lang w:val="en-GB"/>
        </w:rPr>
        <w:t xml:space="preserve"> </w:t>
      </w:r>
      <w:r w:rsidRPr="00ED05C9">
        <w:rPr>
          <w:sz w:val="24"/>
          <w:szCs w:val="24"/>
          <w:lang w:val="en-GB"/>
        </w:rPr>
        <w:t>R</w:t>
      </w:r>
      <w:r w:rsidR="00FA79BD" w:rsidRPr="00ED05C9">
        <w:rPr>
          <w:sz w:val="24"/>
          <w:szCs w:val="24"/>
          <w:lang w:val="en-GB"/>
        </w:rPr>
        <w:t>eceiver Operating Characteristic</w:t>
      </w:r>
      <w:r w:rsidR="00ED05C9">
        <w:rPr>
          <w:sz w:val="24"/>
          <w:szCs w:val="24"/>
          <w:lang w:val="en-GB"/>
        </w:rPr>
        <w:t xml:space="preserve"> analysis</w:t>
      </w:r>
      <w:r w:rsidR="00FA79BD">
        <w:rPr>
          <w:sz w:val="24"/>
          <w:szCs w:val="24"/>
          <w:lang w:val="en-GB"/>
        </w:rPr>
        <w:t xml:space="preserve"> (</w:t>
      </w:r>
      <w:r w:rsidR="00FA79BD" w:rsidRPr="00ED05C9">
        <w:rPr>
          <w:sz w:val="24"/>
          <w:szCs w:val="24"/>
          <w:lang w:val="en-GB"/>
        </w:rPr>
        <w:t>or ROC, for</w:t>
      </w:r>
      <w:r w:rsidR="00FA79BD">
        <w:rPr>
          <w:sz w:val="24"/>
          <w:szCs w:val="24"/>
          <w:lang w:val="en-GB"/>
        </w:rPr>
        <w:t xml:space="preserve"> short) and its respective curve, which measures the</w:t>
      </w:r>
      <w:r w:rsidR="0058200D">
        <w:rPr>
          <w:sz w:val="24"/>
          <w:szCs w:val="24"/>
          <w:lang w:val="en-GB"/>
        </w:rPr>
        <w:t xml:space="preserve"> recall</w:t>
      </w:r>
      <w:r w:rsidR="00FA79BD">
        <w:rPr>
          <w:sz w:val="24"/>
          <w:szCs w:val="24"/>
          <w:lang w:val="en-GB"/>
        </w:rPr>
        <w:t xml:space="preserve"> </w:t>
      </w:r>
      <w:r w:rsidR="0058200D">
        <w:rPr>
          <w:sz w:val="24"/>
          <w:szCs w:val="24"/>
          <w:lang w:val="en-GB"/>
        </w:rPr>
        <w:t>(</w:t>
      </w:r>
      <w:r w:rsidR="006828D2">
        <w:rPr>
          <w:sz w:val="24"/>
          <w:szCs w:val="24"/>
          <w:lang w:val="en-GB"/>
        </w:rPr>
        <w:t xml:space="preserve">known as </w:t>
      </w:r>
      <w:r w:rsidR="0058200D">
        <w:rPr>
          <w:sz w:val="24"/>
          <w:szCs w:val="24"/>
          <w:lang w:val="en-GB"/>
        </w:rPr>
        <w:t xml:space="preserve">the </w:t>
      </w:r>
      <w:r w:rsidR="00FA79BD">
        <w:rPr>
          <w:sz w:val="24"/>
          <w:szCs w:val="24"/>
          <w:lang w:val="en-GB"/>
        </w:rPr>
        <w:t>true positive rate</w:t>
      </w:r>
      <w:r w:rsidR="0058200D">
        <w:rPr>
          <w:sz w:val="24"/>
          <w:szCs w:val="24"/>
          <w:lang w:val="en-GB"/>
        </w:rPr>
        <w:t>)</w:t>
      </w:r>
      <w:r w:rsidR="00FA79BD">
        <w:rPr>
          <w:sz w:val="24"/>
          <w:szCs w:val="24"/>
          <w:lang w:val="en-GB"/>
        </w:rPr>
        <w:t xml:space="preserve"> against the </w:t>
      </w:r>
      <w:r w:rsidR="00F30268" w:rsidRPr="0079625E">
        <w:rPr>
          <w:i/>
          <w:iCs/>
          <w:sz w:val="24"/>
          <w:szCs w:val="24"/>
          <w:lang w:val="en-GB"/>
        </w:rPr>
        <w:t>false alarm ratio</w:t>
      </w:r>
      <w:r w:rsidR="006828D2">
        <w:rPr>
          <w:sz w:val="24"/>
          <w:szCs w:val="24"/>
          <w:lang w:val="en-GB"/>
        </w:rPr>
        <w:t xml:space="preserve"> (</w:t>
      </w:r>
      <w:r w:rsidR="0079625E">
        <w:rPr>
          <w:sz w:val="24"/>
          <w:szCs w:val="24"/>
          <w:lang w:val="en-GB"/>
        </w:rPr>
        <w:t>also known as</w:t>
      </w:r>
      <w:r w:rsidR="0058200D">
        <w:rPr>
          <w:sz w:val="24"/>
          <w:szCs w:val="24"/>
          <w:lang w:val="en-GB"/>
        </w:rPr>
        <w:t xml:space="preserve"> the </w:t>
      </w:r>
      <w:r w:rsidR="00F30268" w:rsidRPr="00F30268">
        <w:rPr>
          <w:i/>
          <w:iCs/>
          <w:sz w:val="24"/>
          <w:szCs w:val="24"/>
          <w:lang w:val="en-GB"/>
        </w:rPr>
        <w:t>fall-out</w:t>
      </w:r>
      <w:r w:rsidR="00F30268">
        <w:rPr>
          <w:sz w:val="24"/>
          <w:szCs w:val="24"/>
          <w:lang w:val="en-GB"/>
        </w:rPr>
        <w:t xml:space="preserve"> </w:t>
      </w:r>
      <w:r w:rsidR="0079625E">
        <w:rPr>
          <w:sz w:val="24"/>
          <w:szCs w:val="24"/>
          <w:lang w:val="en-GB"/>
        </w:rPr>
        <w:t xml:space="preserve">or </w:t>
      </w:r>
      <w:r w:rsidR="00FA79BD">
        <w:rPr>
          <w:sz w:val="24"/>
          <w:szCs w:val="24"/>
          <w:lang w:val="en-GB"/>
        </w:rPr>
        <w:t xml:space="preserve">the </w:t>
      </w:r>
      <w:r w:rsidR="00FA79BD" w:rsidRPr="009B29BC">
        <w:rPr>
          <w:i/>
          <w:iCs/>
          <w:sz w:val="24"/>
          <w:szCs w:val="24"/>
          <w:lang w:val="en-GB"/>
        </w:rPr>
        <w:t>false positive rate</w:t>
      </w:r>
      <w:r w:rsidR="006828D2" w:rsidRPr="006828D2">
        <w:rPr>
          <w:sz w:val="24"/>
          <w:szCs w:val="24"/>
          <w:lang w:val="en-GB"/>
        </w:rPr>
        <w:t>)</w:t>
      </w:r>
      <w:r w:rsidR="009B29BC">
        <w:rPr>
          <w:sz w:val="24"/>
          <w:szCs w:val="24"/>
          <w:lang w:val="en-GB"/>
        </w:rPr>
        <w:t>:</w:t>
      </w:r>
    </w:p>
    <w:p w14:paraId="22A63456" w14:textId="77777777" w:rsidR="009B29BC" w:rsidRPr="009B29BC" w:rsidRDefault="00225C8C" w:rsidP="00FB087B">
      <w:pPr>
        <w:spacing w:line="360" w:lineRule="auto"/>
        <w:jc w:val="center"/>
        <w:rPr>
          <w:sz w:val="24"/>
          <w:szCs w:val="24"/>
          <w:lang w:val="en-GB"/>
        </w:rPr>
      </w:pPr>
      <m:oMathPara>
        <m:oMath>
          <m:r>
            <w:rPr>
              <w:rFonts w:ascii="Cambria Math" w:hAnsi="Cambria Math"/>
              <w:sz w:val="24"/>
              <w:szCs w:val="24"/>
            </w:rPr>
            <m:t>False alarm ratio</m:t>
          </m:r>
          <m:r>
            <w:rPr>
              <w:rFonts w:ascii="Cambria Math" w:hAnsi="Cambria Math"/>
              <w:sz w:val="24"/>
              <w:szCs w:val="24"/>
              <w:lang w:val="en-GB"/>
            </w:rPr>
            <m:t>=</m:t>
          </m:r>
          <m:f>
            <m:fPr>
              <m:ctrlPr>
                <w:rPr>
                  <w:rFonts w:ascii="Cambria Math" w:hAnsi="Cambria Math"/>
                  <w:sz w:val="24"/>
                  <w:szCs w:val="24"/>
                </w:rPr>
              </m:ctrlPr>
            </m:fPr>
            <m:num>
              <m:r>
                <w:rPr>
                  <w:rFonts w:ascii="Cambria Math" w:hAnsi="Cambria Math"/>
                  <w:sz w:val="24"/>
                  <w:szCs w:val="24"/>
                </w:rPr>
                <m:t>False Positives</m:t>
              </m:r>
            </m:num>
            <m:den>
              <m:r>
                <w:rPr>
                  <w:rFonts w:ascii="Cambria Math" w:hAnsi="Cambria Math"/>
                  <w:sz w:val="24"/>
                  <w:szCs w:val="24"/>
                </w:rPr>
                <m:t>False Positives+True Negatives</m:t>
              </m:r>
            </m:den>
          </m:f>
          <m:r>
            <w:rPr>
              <w:rFonts w:ascii="Cambria Math" w:hAnsi="Cambria Math"/>
              <w:sz w:val="24"/>
              <w:szCs w:val="24"/>
              <w:lang w:val="en-GB"/>
            </w:rPr>
            <m:t xml:space="preserve"> ;</m:t>
          </m:r>
        </m:oMath>
      </m:oMathPara>
    </w:p>
    <w:p w14:paraId="5D32994A" w14:textId="77777777" w:rsidR="0079625E" w:rsidRDefault="0079625E" w:rsidP="00FB087B">
      <w:pPr>
        <w:spacing w:line="360" w:lineRule="auto"/>
        <w:ind w:left="567"/>
        <w:jc w:val="both"/>
        <w:rPr>
          <w:sz w:val="24"/>
          <w:szCs w:val="24"/>
          <w:lang w:val="en-GB"/>
        </w:rPr>
      </w:pPr>
      <w:r>
        <w:rPr>
          <w:sz w:val="24"/>
          <w:szCs w:val="24"/>
          <w:lang w:val="en-GB"/>
        </w:rPr>
        <w:t>where: False Positives – the number of</w:t>
      </w:r>
      <w:r w:rsidR="00F30268">
        <w:rPr>
          <w:sz w:val="24"/>
          <w:szCs w:val="24"/>
          <w:lang w:val="en-GB"/>
        </w:rPr>
        <w:t xml:space="preserve"> </w:t>
      </w:r>
      <w:r>
        <w:rPr>
          <w:sz w:val="24"/>
          <w:szCs w:val="24"/>
          <w:lang w:val="en-GB"/>
        </w:rPr>
        <w:t>relevant</w:t>
      </w:r>
      <w:r w:rsidR="00F30268">
        <w:rPr>
          <w:sz w:val="24"/>
          <w:szCs w:val="24"/>
          <w:lang w:val="en-GB"/>
        </w:rPr>
        <w:t xml:space="preserve"> items that by error were not</w:t>
      </w:r>
      <w:r>
        <w:rPr>
          <w:sz w:val="24"/>
          <w:szCs w:val="24"/>
          <w:lang w:val="en-GB"/>
        </w:rPr>
        <w:t xml:space="preserve"> recommended;</w:t>
      </w:r>
    </w:p>
    <w:p w14:paraId="792F81BF" w14:textId="77777777" w:rsidR="00CF6DD3" w:rsidRDefault="0079625E" w:rsidP="00FB087B">
      <w:pPr>
        <w:spacing w:line="360" w:lineRule="auto"/>
        <w:ind w:firstLine="567"/>
        <w:jc w:val="both"/>
        <w:rPr>
          <w:sz w:val="24"/>
          <w:szCs w:val="24"/>
          <w:lang w:val="en-GB"/>
        </w:rPr>
      </w:pPr>
      <w:r>
        <w:rPr>
          <w:sz w:val="24"/>
          <w:szCs w:val="24"/>
          <w:lang w:val="en-GB"/>
        </w:rPr>
        <w:t xml:space="preserve">        True Negatives – the number of irrelevan</w:t>
      </w:r>
      <w:r w:rsidR="00F30268">
        <w:rPr>
          <w:sz w:val="24"/>
          <w:szCs w:val="24"/>
          <w:lang w:val="en-GB"/>
        </w:rPr>
        <w:t>t</w:t>
      </w:r>
      <w:r>
        <w:rPr>
          <w:sz w:val="24"/>
          <w:szCs w:val="24"/>
          <w:lang w:val="en-GB"/>
        </w:rPr>
        <w:t xml:space="preserve"> items</w:t>
      </w:r>
      <w:r w:rsidR="00F30268">
        <w:rPr>
          <w:sz w:val="24"/>
          <w:szCs w:val="24"/>
          <w:lang w:val="en-GB"/>
        </w:rPr>
        <w:t xml:space="preserve"> that were mistakenly recommended</w:t>
      </w:r>
    </w:p>
    <w:p w14:paraId="2E9182BC" w14:textId="77777777" w:rsidR="009B29BC" w:rsidRDefault="00CF6DD3" w:rsidP="00FB087B">
      <w:pPr>
        <w:spacing w:line="360" w:lineRule="auto"/>
        <w:ind w:firstLine="567"/>
        <w:jc w:val="both"/>
        <w:rPr>
          <w:sz w:val="24"/>
          <w:szCs w:val="24"/>
          <w:lang w:val="en-GB"/>
        </w:rPr>
      </w:pPr>
      <w:r>
        <w:rPr>
          <w:sz w:val="24"/>
          <w:szCs w:val="24"/>
          <w:lang w:val="en-GB"/>
        </w:rPr>
        <w:t xml:space="preserve">        </w:t>
      </w:r>
      <w:r w:rsidR="0066300D">
        <w:rPr>
          <w:sz w:val="24"/>
          <w:szCs w:val="24"/>
          <w:lang w:val="en-GB"/>
        </w:rPr>
        <w:t>(Fawcett, 2006)</w:t>
      </w:r>
      <w:r w:rsidR="0079625E">
        <w:rPr>
          <w:sz w:val="24"/>
          <w:szCs w:val="24"/>
          <w:lang w:val="en-GB"/>
        </w:rPr>
        <w:t>.</w:t>
      </w:r>
    </w:p>
    <w:p w14:paraId="1F513400" w14:textId="77777777" w:rsidR="00DF06BF" w:rsidRDefault="003074C0" w:rsidP="00FB087B">
      <w:pPr>
        <w:spacing w:line="360" w:lineRule="auto"/>
        <w:ind w:firstLine="708"/>
        <w:jc w:val="both"/>
        <w:rPr>
          <w:sz w:val="24"/>
          <w:szCs w:val="24"/>
          <w:lang w:val="en-GB"/>
        </w:rPr>
      </w:pPr>
      <w:r>
        <w:rPr>
          <w:sz w:val="24"/>
          <w:szCs w:val="24"/>
          <w:lang w:val="en-GB"/>
        </w:rPr>
        <w:t xml:space="preserve">The focus of the ROC curves is to reflect the proportion of unwanted items that have still been </w:t>
      </w:r>
      <w:r w:rsidR="00DC1825">
        <w:rPr>
          <w:sz w:val="24"/>
          <w:szCs w:val="24"/>
          <w:lang w:val="en-GB"/>
        </w:rPr>
        <w:t xml:space="preserve">put on the list of user </w:t>
      </w:r>
      <w:r>
        <w:rPr>
          <w:sz w:val="24"/>
          <w:szCs w:val="24"/>
          <w:lang w:val="en-GB"/>
        </w:rPr>
        <w:t>recommend</w:t>
      </w:r>
      <w:r w:rsidR="00DC1825">
        <w:rPr>
          <w:sz w:val="24"/>
          <w:szCs w:val="24"/>
          <w:lang w:val="en-GB"/>
        </w:rPr>
        <w:t>ations</w:t>
      </w:r>
      <w:r>
        <w:rPr>
          <w:sz w:val="24"/>
          <w:szCs w:val="24"/>
          <w:lang w:val="en-GB"/>
        </w:rPr>
        <w:t xml:space="preserve">. </w:t>
      </w:r>
      <w:r w:rsidR="00ED05C9">
        <w:rPr>
          <w:sz w:val="24"/>
          <w:szCs w:val="24"/>
          <w:lang w:val="en-GB"/>
        </w:rPr>
        <w:t>Th</w:t>
      </w:r>
      <w:r w:rsidR="007C439B">
        <w:rPr>
          <w:sz w:val="24"/>
          <w:szCs w:val="24"/>
          <w:lang w:val="en-GB"/>
        </w:rPr>
        <w:t>us, th</w:t>
      </w:r>
      <w:r w:rsidR="00ED05C9">
        <w:rPr>
          <w:sz w:val="24"/>
          <w:szCs w:val="24"/>
          <w:lang w:val="en-GB"/>
        </w:rPr>
        <w:t xml:space="preserve">e central goal </w:t>
      </w:r>
      <w:r w:rsidR="007C439B">
        <w:rPr>
          <w:sz w:val="24"/>
          <w:szCs w:val="24"/>
          <w:lang w:val="en-GB"/>
        </w:rPr>
        <w:t>of the ROC</w:t>
      </w:r>
      <w:r w:rsidR="00ED05C9">
        <w:rPr>
          <w:sz w:val="24"/>
          <w:szCs w:val="24"/>
          <w:lang w:val="en-GB"/>
        </w:rPr>
        <w:t xml:space="preserve"> analysis and</w:t>
      </w:r>
      <w:r w:rsidR="007C439B">
        <w:rPr>
          <w:sz w:val="24"/>
          <w:szCs w:val="24"/>
          <w:lang w:val="en-GB"/>
        </w:rPr>
        <w:t xml:space="preserve"> the</w:t>
      </w:r>
      <w:r w:rsidR="00ED05C9">
        <w:rPr>
          <w:sz w:val="24"/>
          <w:szCs w:val="24"/>
          <w:lang w:val="en-GB"/>
        </w:rPr>
        <w:t xml:space="preserve"> ROC optimi</w:t>
      </w:r>
      <w:r w:rsidR="002324BF">
        <w:rPr>
          <w:sz w:val="24"/>
          <w:szCs w:val="24"/>
          <w:lang w:val="en-GB"/>
        </w:rPr>
        <w:t>s</w:t>
      </w:r>
      <w:r w:rsidR="00ED05C9">
        <w:rPr>
          <w:sz w:val="24"/>
          <w:szCs w:val="24"/>
          <w:lang w:val="en-GB"/>
        </w:rPr>
        <w:t>ation is to return every relevant item without returning any of the irrelevant ones</w:t>
      </w:r>
      <w:r w:rsidR="0079625E">
        <w:rPr>
          <w:sz w:val="24"/>
          <w:szCs w:val="24"/>
          <w:lang w:val="en-GB"/>
        </w:rPr>
        <w:t xml:space="preserve"> (Fawcett, 2006).</w:t>
      </w:r>
    </w:p>
    <w:p w14:paraId="0944A557" w14:textId="77777777" w:rsidR="008207C0" w:rsidRDefault="008207C0" w:rsidP="00FB087B">
      <w:pPr>
        <w:spacing w:line="360" w:lineRule="auto"/>
        <w:ind w:firstLine="708"/>
        <w:jc w:val="both"/>
        <w:rPr>
          <w:sz w:val="24"/>
          <w:szCs w:val="24"/>
          <w:lang w:val="en-GB"/>
        </w:rPr>
      </w:pPr>
      <w:r>
        <w:rPr>
          <w:sz w:val="24"/>
          <w:szCs w:val="24"/>
          <w:lang w:val="en-GB"/>
        </w:rPr>
        <w:t xml:space="preserve">The choice between the two aforementioned options of the </w:t>
      </w:r>
      <w:r w:rsidRPr="000C169B">
        <w:rPr>
          <w:sz w:val="24"/>
          <w:szCs w:val="24"/>
          <w:lang w:val="en-GB"/>
        </w:rPr>
        <w:t xml:space="preserve">recommendation </w:t>
      </w:r>
      <w:r>
        <w:rPr>
          <w:sz w:val="24"/>
          <w:szCs w:val="24"/>
          <w:lang w:val="en-GB"/>
        </w:rPr>
        <w:t xml:space="preserve">list accuracy </w:t>
      </w:r>
      <w:r w:rsidRPr="000C169B">
        <w:rPr>
          <w:sz w:val="24"/>
          <w:szCs w:val="24"/>
          <w:lang w:val="en-GB"/>
        </w:rPr>
        <w:t>metrics</w:t>
      </w:r>
      <w:r>
        <w:rPr>
          <w:sz w:val="24"/>
          <w:szCs w:val="24"/>
          <w:lang w:val="en-GB"/>
        </w:rPr>
        <w:t xml:space="preserve"> should </w:t>
      </w:r>
      <w:r w:rsidR="003074C0">
        <w:rPr>
          <w:sz w:val="24"/>
          <w:szCs w:val="24"/>
          <w:lang w:val="en-GB"/>
        </w:rPr>
        <w:t xml:space="preserve">primarily </w:t>
      </w:r>
      <w:r>
        <w:rPr>
          <w:sz w:val="24"/>
          <w:szCs w:val="24"/>
          <w:lang w:val="en-GB"/>
        </w:rPr>
        <w:t xml:space="preserve">be decided upon the domain of the recommender’s implementation as well as on the goals of the system’s application. The general shared agreement </w:t>
      </w:r>
      <w:r w:rsidR="003074C0">
        <w:rPr>
          <w:sz w:val="24"/>
          <w:szCs w:val="24"/>
          <w:lang w:val="en-GB"/>
        </w:rPr>
        <w:t xml:space="preserve">among researchers </w:t>
      </w:r>
      <w:r>
        <w:rPr>
          <w:sz w:val="24"/>
          <w:szCs w:val="24"/>
          <w:lang w:val="en-GB"/>
        </w:rPr>
        <w:t xml:space="preserve">is that </w:t>
      </w:r>
      <w:r w:rsidR="003074C0">
        <w:rPr>
          <w:sz w:val="24"/>
          <w:szCs w:val="24"/>
          <w:lang w:val="en-GB"/>
        </w:rPr>
        <w:t xml:space="preserve">in the simple case of wishing to recommend to users as much relevant items as possible the precision-recall curve should be sufficient for such a task. However, especially if the system </w:t>
      </w:r>
      <w:r w:rsidR="00512F1F">
        <w:rPr>
          <w:sz w:val="24"/>
          <w:szCs w:val="24"/>
          <w:lang w:val="en-GB"/>
        </w:rPr>
        <w:t>gets</w:t>
      </w:r>
      <w:r w:rsidR="003074C0">
        <w:rPr>
          <w:sz w:val="24"/>
          <w:szCs w:val="24"/>
          <w:lang w:val="en-GB"/>
        </w:rPr>
        <w:t xml:space="preserve"> implemented in a </w:t>
      </w:r>
      <w:r w:rsidR="00512F1F">
        <w:rPr>
          <w:sz w:val="24"/>
          <w:szCs w:val="24"/>
          <w:lang w:val="en-GB"/>
        </w:rPr>
        <w:t>business setting, for instance in the domain of e-commerce, and holds as its core aim the maximi</w:t>
      </w:r>
      <w:r w:rsidR="00014B45">
        <w:rPr>
          <w:sz w:val="24"/>
          <w:szCs w:val="24"/>
          <w:lang w:val="en-GB"/>
        </w:rPr>
        <w:t>s</w:t>
      </w:r>
      <w:r w:rsidR="00512F1F">
        <w:rPr>
          <w:sz w:val="24"/>
          <w:szCs w:val="24"/>
          <w:lang w:val="en-GB"/>
        </w:rPr>
        <w:t>ation of the number of new purchases and the minimi</w:t>
      </w:r>
      <w:r w:rsidR="00014B45">
        <w:rPr>
          <w:sz w:val="24"/>
          <w:szCs w:val="24"/>
          <w:lang w:val="en-GB"/>
        </w:rPr>
        <w:t>s</w:t>
      </w:r>
      <w:r w:rsidR="00512F1F">
        <w:rPr>
          <w:sz w:val="24"/>
          <w:szCs w:val="24"/>
          <w:lang w:val="en-GB"/>
        </w:rPr>
        <w:t>ation of the marketing costs of maintaining the recommender algorithm, then the ROC curves</w:t>
      </w:r>
      <w:r w:rsidR="00AF6F47">
        <w:rPr>
          <w:sz w:val="24"/>
          <w:szCs w:val="24"/>
          <w:lang w:val="en-GB"/>
        </w:rPr>
        <w:t>, which are known for their widespread application in the cost/benefit decision analysis,</w:t>
      </w:r>
      <w:r w:rsidR="00512F1F">
        <w:rPr>
          <w:sz w:val="24"/>
          <w:szCs w:val="24"/>
          <w:lang w:val="en-GB"/>
        </w:rPr>
        <w:t xml:space="preserve"> should certainly be chosen over the </w:t>
      </w:r>
      <w:r w:rsidR="00512F1F">
        <w:rPr>
          <w:sz w:val="24"/>
          <w:szCs w:val="24"/>
          <w:lang w:val="en-GB"/>
        </w:rPr>
        <w:lastRenderedPageBreak/>
        <w:t>precision-recall ones for their crucial ability of tracking the system’s mistakes of recommending useless items</w:t>
      </w:r>
      <w:r w:rsidR="00DC1825">
        <w:rPr>
          <w:sz w:val="24"/>
          <w:szCs w:val="24"/>
          <w:lang w:val="en-GB"/>
        </w:rPr>
        <w:t xml:space="preserve"> (</w:t>
      </w:r>
      <w:r w:rsidR="00DC1825" w:rsidRPr="00E90948">
        <w:rPr>
          <w:sz w:val="24"/>
          <w:szCs w:val="24"/>
          <w:lang w:val="en-GB"/>
        </w:rPr>
        <w:t>Shani</w:t>
      </w:r>
      <w:r w:rsidR="00DC1825">
        <w:rPr>
          <w:sz w:val="24"/>
          <w:szCs w:val="24"/>
          <w:lang w:val="en-GB"/>
        </w:rPr>
        <w:t xml:space="preserve"> &amp; </w:t>
      </w:r>
      <w:r w:rsidR="00DC1825" w:rsidRPr="00E90948">
        <w:rPr>
          <w:sz w:val="24"/>
          <w:szCs w:val="24"/>
          <w:lang w:val="en-GB"/>
        </w:rPr>
        <w:t>Gunawardana</w:t>
      </w:r>
      <w:r w:rsidR="00DC1825">
        <w:rPr>
          <w:sz w:val="24"/>
          <w:szCs w:val="24"/>
          <w:lang w:val="en-GB"/>
        </w:rPr>
        <w:t>,</w:t>
      </w:r>
      <w:r w:rsidR="00DC1825" w:rsidRPr="00E90948">
        <w:rPr>
          <w:sz w:val="24"/>
          <w:szCs w:val="24"/>
          <w:lang w:val="en-GB"/>
        </w:rPr>
        <w:t xml:space="preserve"> 2011</w:t>
      </w:r>
      <w:r w:rsidR="00DC1825">
        <w:rPr>
          <w:sz w:val="24"/>
          <w:szCs w:val="24"/>
          <w:lang w:val="en-GB"/>
        </w:rPr>
        <w:t>)</w:t>
      </w:r>
      <w:r w:rsidR="00512F1F">
        <w:rPr>
          <w:sz w:val="24"/>
          <w:szCs w:val="24"/>
          <w:lang w:val="en-GB"/>
        </w:rPr>
        <w:t>.</w:t>
      </w:r>
    </w:p>
    <w:p w14:paraId="2987BD12" w14:textId="77777777" w:rsidR="00503043" w:rsidRDefault="00503043" w:rsidP="00FB087B">
      <w:pPr>
        <w:spacing w:line="360" w:lineRule="auto"/>
        <w:ind w:firstLine="708"/>
        <w:jc w:val="both"/>
        <w:rPr>
          <w:sz w:val="24"/>
          <w:szCs w:val="24"/>
          <w:lang w:val="en-GB"/>
        </w:rPr>
      </w:pPr>
      <w:r>
        <w:rPr>
          <w:sz w:val="24"/>
          <w:szCs w:val="24"/>
          <w:lang w:val="en-GB"/>
        </w:rPr>
        <w:t xml:space="preserve">In the common </w:t>
      </w:r>
      <w:r w:rsidR="00CD7F05">
        <w:rPr>
          <w:sz w:val="24"/>
          <w:szCs w:val="24"/>
          <w:lang w:val="en-GB"/>
        </w:rPr>
        <w:t>instance</w:t>
      </w:r>
      <w:r>
        <w:rPr>
          <w:sz w:val="24"/>
          <w:szCs w:val="24"/>
          <w:lang w:val="en-GB"/>
        </w:rPr>
        <w:t xml:space="preserve"> of</w:t>
      </w:r>
      <w:r w:rsidRPr="00503043">
        <w:rPr>
          <w:sz w:val="24"/>
          <w:szCs w:val="24"/>
          <w:lang w:val="en-GB"/>
        </w:rPr>
        <w:t xml:space="preserve"> </w:t>
      </w:r>
      <w:r>
        <w:rPr>
          <w:sz w:val="24"/>
          <w:szCs w:val="24"/>
          <w:lang w:val="en-GB"/>
        </w:rPr>
        <w:t>assess</w:t>
      </w:r>
      <w:r w:rsidRPr="00503043">
        <w:rPr>
          <w:sz w:val="24"/>
          <w:szCs w:val="24"/>
          <w:lang w:val="en-GB"/>
        </w:rPr>
        <w:t>ing</w:t>
      </w:r>
      <w:r w:rsidR="00CD7F05">
        <w:rPr>
          <w:sz w:val="24"/>
          <w:szCs w:val="24"/>
          <w:lang w:val="en-GB"/>
        </w:rPr>
        <w:t xml:space="preserve"> the</w:t>
      </w:r>
      <w:r w:rsidRPr="00503043">
        <w:rPr>
          <w:sz w:val="24"/>
          <w:szCs w:val="24"/>
          <w:lang w:val="en-GB"/>
        </w:rPr>
        <w:t xml:space="preserve"> precision-recall or ROC curves for </w:t>
      </w:r>
      <w:r w:rsidR="00CD7F05">
        <w:rPr>
          <w:sz w:val="24"/>
          <w:szCs w:val="24"/>
          <w:lang w:val="en-GB"/>
        </w:rPr>
        <w:t>several</w:t>
      </w:r>
      <w:r w:rsidRPr="00503043">
        <w:rPr>
          <w:sz w:val="24"/>
          <w:szCs w:val="24"/>
          <w:lang w:val="en-GB"/>
        </w:rPr>
        <w:t xml:space="preserve"> test users</w:t>
      </w:r>
      <w:r w:rsidR="008E3105">
        <w:rPr>
          <w:sz w:val="24"/>
          <w:szCs w:val="24"/>
          <w:lang w:val="en-GB"/>
        </w:rPr>
        <w:t xml:space="preserve"> </w:t>
      </w:r>
      <w:r w:rsidR="00CD7F05">
        <w:rPr>
          <w:sz w:val="24"/>
          <w:szCs w:val="24"/>
          <w:lang w:val="en-GB"/>
        </w:rPr>
        <w:t>whe</w:t>
      </w:r>
      <w:r w:rsidR="008E3105">
        <w:rPr>
          <w:sz w:val="24"/>
          <w:szCs w:val="24"/>
          <w:lang w:val="en-GB"/>
        </w:rPr>
        <w:t>n</w:t>
      </w:r>
      <w:r w:rsidRPr="00503043">
        <w:rPr>
          <w:sz w:val="24"/>
          <w:szCs w:val="24"/>
          <w:lang w:val="en-GB"/>
        </w:rPr>
        <w:t xml:space="preserve"> </w:t>
      </w:r>
      <w:r w:rsidR="00CD7F05">
        <w:rPr>
          <w:sz w:val="24"/>
          <w:szCs w:val="24"/>
          <w:lang w:val="en-GB"/>
        </w:rPr>
        <w:t xml:space="preserve">every user will be presented with </w:t>
      </w:r>
      <w:r w:rsidRPr="00503043">
        <w:rPr>
          <w:sz w:val="24"/>
          <w:szCs w:val="24"/>
          <w:lang w:val="en-GB"/>
        </w:rPr>
        <w:t>a fixed number of</w:t>
      </w:r>
      <w:r w:rsidR="00CD7F05">
        <w:rPr>
          <w:sz w:val="24"/>
          <w:szCs w:val="24"/>
          <w:lang w:val="en-GB"/>
        </w:rPr>
        <w:t xml:space="preserve"> </w:t>
      </w:r>
      <w:r w:rsidR="00CD7F05" w:rsidRPr="00CD7F05">
        <w:rPr>
          <w:i/>
          <w:iCs/>
          <w:sz w:val="24"/>
          <w:szCs w:val="24"/>
          <w:lang w:val="en-GB"/>
        </w:rPr>
        <w:t>k</w:t>
      </w:r>
      <w:r w:rsidRPr="00503043">
        <w:rPr>
          <w:sz w:val="24"/>
          <w:szCs w:val="24"/>
          <w:lang w:val="en-GB"/>
        </w:rPr>
        <w:t xml:space="preserve"> recommendation</w:t>
      </w:r>
      <w:r w:rsidR="00CD7F05">
        <w:rPr>
          <w:sz w:val="24"/>
          <w:szCs w:val="24"/>
          <w:lang w:val="en-GB"/>
        </w:rPr>
        <w:t>s,</w:t>
      </w:r>
      <w:r w:rsidRPr="00503043">
        <w:rPr>
          <w:sz w:val="24"/>
          <w:szCs w:val="24"/>
          <w:lang w:val="en-GB"/>
        </w:rPr>
        <w:t xml:space="preserve"> the </w:t>
      </w:r>
      <w:r w:rsidR="00C67FC9">
        <w:rPr>
          <w:sz w:val="24"/>
          <w:szCs w:val="24"/>
          <w:lang w:val="en-GB"/>
        </w:rPr>
        <w:t xml:space="preserve">appropriate </w:t>
      </w:r>
      <w:r w:rsidR="00CD7F05">
        <w:rPr>
          <w:sz w:val="24"/>
          <w:szCs w:val="24"/>
          <w:lang w:val="en-GB"/>
        </w:rPr>
        <w:t>strategy for the recommendation set relevance evaluation is to calculate</w:t>
      </w:r>
      <w:r w:rsidR="00C67FC9">
        <w:rPr>
          <w:sz w:val="24"/>
          <w:szCs w:val="24"/>
          <w:lang w:val="en-GB"/>
        </w:rPr>
        <w:t xml:space="preserve"> the</w:t>
      </w:r>
      <w:r w:rsidR="00CD7F05">
        <w:rPr>
          <w:sz w:val="24"/>
          <w:szCs w:val="24"/>
          <w:lang w:val="en-GB"/>
        </w:rPr>
        <w:t xml:space="preserve"> </w:t>
      </w:r>
      <w:r w:rsidRPr="00503043">
        <w:rPr>
          <w:sz w:val="24"/>
          <w:szCs w:val="24"/>
          <w:lang w:val="en-GB"/>
        </w:rPr>
        <w:t>precision and recall</w:t>
      </w:r>
      <w:r w:rsidR="00C67FC9">
        <w:rPr>
          <w:sz w:val="24"/>
          <w:szCs w:val="24"/>
          <w:lang w:val="en-GB"/>
        </w:rPr>
        <w:t xml:space="preserve"> metrics</w:t>
      </w:r>
      <w:r w:rsidR="00CD7F05">
        <w:rPr>
          <w:sz w:val="24"/>
          <w:szCs w:val="24"/>
          <w:lang w:val="en-GB"/>
        </w:rPr>
        <w:t xml:space="preserve"> </w:t>
      </w:r>
      <w:r w:rsidRPr="00503043">
        <w:rPr>
          <w:sz w:val="24"/>
          <w:szCs w:val="24"/>
          <w:lang w:val="en-GB"/>
        </w:rPr>
        <w:t>at each</w:t>
      </w:r>
      <w:r w:rsidR="008E3105">
        <w:rPr>
          <w:sz w:val="24"/>
          <w:szCs w:val="24"/>
          <w:lang w:val="en-GB"/>
        </w:rPr>
        <w:t xml:space="preserve"> number </w:t>
      </w:r>
      <w:r w:rsidR="008E3105" w:rsidRPr="008E3105">
        <w:rPr>
          <w:i/>
          <w:iCs/>
          <w:sz w:val="24"/>
          <w:szCs w:val="24"/>
          <w:lang w:val="en-GB"/>
        </w:rPr>
        <w:t>k</w:t>
      </w:r>
      <w:r w:rsidR="008E3105">
        <w:rPr>
          <w:sz w:val="24"/>
          <w:szCs w:val="24"/>
          <w:lang w:val="en-GB"/>
        </w:rPr>
        <w:t xml:space="preserve"> of</w:t>
      </w:r>
      <w:r w:rsidRPr="00503043">
        <w:rPr>
          <w:sz w:val="24"/>
          <w:szCs w:val="24"/>
          <w:lang w:val="en-GB"/>
        </w:rPr>
        <w:t xml:space="preserve"> recommendation list length</w:t>
      </w:r>
      <w:r w:rsidR="00CD7F05">
        <w:rPr>
          <w:sz w:val="24"/>
          <w:szCs w:val="24"/>
          <w:lang w:val="en-GB"/>
        </w:rPr>
        <w:t>s</w:t>
      </w:r>
      <w:r w:rsidRPr="00503043">
        <w:rPr>
          <w:sz w:val="24"/>
          <w:szCs w:val="24"/>
          <w:lang w:val="en-GB"/>
        </w:rPr>
        <w:t xml:space="preserve"> for each user, and then compute the average</w:t>
      </w:r>
      <w:r>
        <w:rPr>
          <w:sz w:val="24"/>
          <w:szCs w:val="24"/>
          <w:lang w:val="en-GB"/>
        </w:rPr>
        <w:t xml:space="preserve"> </w:t>
      </w:r>
      <w:r w:rsidRPr="00503043">
        <w:rPr>
          <w:sz w:val="24"/>
          <w:szCs w:val="24"/>
          <w:lang w:val="en-GB"/>
        </w:rPr>
        <w:t>precision and recall at each</w:t>
      </w:r>
      <w:r w:rsidR="008E3105">
        <w:rPr>
          <w:sz w:val="24"/>
          <w:szCs w:val="24"/>
          <w:lang w:val="en-GB"/>
        </w:rPr>
        <w:t xml:space="preserve"> number</w:t>
      </w:r>
      <w:r w:rsidRPr="00503043">
        <w:rPr>
          <w:sz w:val="24"/>
          <w:szCs w:val="24"/>
          <w:lang w:val="en-GB"/>
        </w:rPr>
        <w:t xml:space="preserve"> </w:t>
      </w:r>
      <w:r>
        <w:rPr>
          <w:sz w:val="24"/>
          <w:szCs w:val="24"/>
          <w:lang w:val="en-GB"/>
        </w:rPr>
        <w:t>k</w:t>
      </w:r>
      <w:r w:rsidR="008E3105">
        <w:rPr>
          <w:sz w:val="24"/>
          <w:szCs w:val="24"/>
          <w:lang w:val="en-GB"/>
        </w:rPr>
        <w:t xml:space="preserve"> of recommendation list lengths</w:t>
      </w:r>
      <w:r w:rsidRPr="00503043">
        <w:rPr>
          <w:sz w:val="24"/>
          <w:szCs w:val="24"/>
          <w:lang w:val="en-GB"/>
        </w:rPr>
        <w:t>.</w:t>
      </w:r>
      <w:r w:rsidR="008E3105">
        <w:rPr>
          <w:sz w:val="24"/>
          <w:szCs w:val="24"/>
          <w:lang w:val="en-GB"/>
        </w:rPr>
        <w:t xml:space="preserve"> The analogous approach can be taken in regard to the construction of an averaged ROC curve, every operating point of which will correspond to a different number of recommendations provided to users (</w:t>
      </w:r>
      <w:r w:rsidR="008E3105" w:rsidRPr="00E90948">
        <w:rPr>
          <w:sz w:val="24"/>
          <w:szCs w:val="24"/>
          <w:lang w:val="en-GB"/>
        </w:rPr>
        <w:t>Shani</w:t>
      </w:r>
      <w:r w:rsidR="008E3105">
        <w:rPr>
          <w:sz w:val="24"/>
          <w:szCs w:val="24"/>
          <w:lang w:val="en-GB"/>
        </w:rPr>
        <w:t xml:space="preserve"> &amp; </w:t>
      </w:r>
      <w:r w:rsidR="008E3105" w:rsidRPr="00E90948">
        <w:rPr>
          <w:sz w:val="24"/>
          <w:szCs w:val="24"/>
          <w:lang w:val="en-GB"/>
        </w:rPr>
        <w:t>Gunawardana</w:t>
      </w:r>
      <w:r w:rsidR="008E3105">
        <w:rPr>
          <w:sz w:val="24"/>
          <w:szCs w:val="24"/>
          <w:lang w:val="en-GB"/>
        </w:rPr>
        <w:t>,</w:t>
      </w:r>
      <w:r w:rsidR="008E3105" w:rsidRPr="00E90948">
        <w:rPr>
          <w:sz w:val="24"/>
          <w:szCs w:val="24"/>
          <w:lang w:val="en-GB"/>
        </w:rPr>
        <w:t xml:space="preserve"> 2011</w:t>
      </w:r>
      <w:r w:rsidR="008E3105">
        <w:rPr>
          <w:sz w:val="24"/>
          <w:szCs w:val="24"/>
          <w:lang w:val="en-GB"/>
        </w:rPr>
        <w:t>).</w:t>
      </w:r>
    </w:p>
    <w:p w14:paraId="576D136F" w14:textId="77777777" w:rsidR="00FD272C" w:rsidRDefault="00B4314D" w:rsidP="00FB087B">
      <w:pPr>
        <w:spacing w:line="360" w:lineRule="auto"/>
        <w:ind w:firstLine="708"/>
        <w:jc w:val="both"/>
        <w:rPr>
          <w:sz w:val="24"/>
          <w:szCs w:val="24"/>
          <w:lang w:val="en-GB"/>
        </w:rPr>
      </w:pPr>
      <w:r>
        <w:rPr>
          <w:sz w:val="24"/>
          <w:szCs w:val="24"/>
          <w:lang w:val="en-GB"/>
        </w:rPr>
        <w:t xml:space="preserve">As the length of </w:t>
      </w:r>
      <w:r w:rsidR="00F0201C">
        <w:rPr>
          <w:sz w:val="24"/>
          <w:szCs w:val="24"/>
          <w:lang w:val="en-GB"/>
        </w:rPr>
        <w:t xml:space="preserve">the </w:t>
      </w:r>
      <w:r>
        <w:rPr>
          <w:sz w:val="24"/>
          <w:szCs w:val="24"/>
          <w:lang w:val="en-GB"/>
        </w:rPr>
        <w:t xml:space="preserve">recommendation list is increased, every next recommended item tends to lose relevance to the user more quickly. For this reason, in cases when the </w:t>
      </w:r>
      <w:r w:rsidRPr="00F018F8">
        <w:rPr>
          <w:i/>
          <w:iCs/>
          <w:sz w:val="24"/>
          <w:szCs w:val="24"/>
          <w:lang w:val="en-GB"/>
        </w:rPr>
        <w:t>k</w:t>
      </w:r>
      <w:r>
        <w:rPr>
          <w:sz w:val="24"/>
          <w:szCs w:val="24"/>
          <w:lang w:val="en-GB"/>
        </w:rPr>
        <w:t xml:space="preserve"> number of recommended items is quite large,</w:t>
      </w:r>
      <w:r w:rsidR="00F018F8">
        <w:rPr>
          <w:sz w:val="24"/>
          <w:szCs w:val="24"/>
          <w:lang w:val="en-GB"/>
        </w:rPr>
        <w:t xml:space="preserve"> it is </w:t>
      </w:r>
      <w:r>
        <w:rPr>
          <w:sz w:val="24"/>
          <w:szCs w:val="24"/>
          <w:lang w:val="en-GB"/>
        </w:rPr>
        <w:t>advis</w:t>
      </w:r>
      <w:r w:rsidR="00F018F8">
        <w:rPr>
          <w:sz w:val="24"/>
          <w:szCs w:val="24"/>
          <w:lang w:val="en-GB"/>
        </w:rPr>
        <w:t>able to introduce measures that reflect the quality of the recommendation list ranking</w:t>
      </w:r>
      <w:r w:rsidR="00FD272C" w:rsidRPr="00FD272C">
        <w:rPr>
          <w:sz w:val="24"/>
          <w:szCs w:val="24"/>
          <w:lang w:val="en-GB"/>
        </w:rPr>
        <w:t>. T</w:t>
      </w:r>
      <w:r w:rsidR="00F018F8">
        <w:rPr>
          <w:sz w:val="24"/>
          <w:szCs w:val="24"/>
          <w:lang w:val="en-GB"/>
        </w:rPr>
        <w:t>he t</w:t>
      </w:r>
      <w:r w:rsidR="00FD272C" w:rsidRPr="00FD272C">
        <w:rPr>
          <w:sz w:val="24"/>
          <w:szCs w:val="24"/>
          <w:lang w:val="en-GB"/>
        </w:rPr>
        <w:t>wo</w:t>
      </w:r>
      <w:r w:rsidR="00F018F8">
        <w:rPr>
          <w:sz w:val="24"/>
          <w:szCs w:val="24"/>
          <w:lang w:val="en-GB"/>
        </w:rPr>
        <w:t xml:space="preserve"> of the most</w:t>
      </w:r>
      <w:r w:rsidR="00FD272C" w:rsidRPr="00FD272C">
        <w:rPr>
          <w:sz w:val="24"/>
          <w:szCs w:val="24"/>
          <w:lang w:val="en-GB"/>
        </w:rPr>
        <w:t xml:space="preserve"> </w:t>
      </w:r>
      <w:r w:rsidR="00F018F8">
        <w:rPr>
          <w:sz w:val="24"/>
          <w:szCs w:val="24"/>
          <w:lang w:val="en-GB"/>
        </w:rPr>
        <w:t>frequently employed such</w:t>
      </w:r>
      <w:r w:rsidR="00FD272C" w:rsidRPr="00FD272C">
        <w:rPr>
          <w:sz w:val="24"/>
          <w:szCs w:val="24"/>
          <w:lang w:val="en-GB"/>
        </w:rPr>
        <w:t xml:space="preserve"> ranking metrics are</w:t>
      </w:r>
      <w:r w:rsidR="009E0985">
        <w:rPr>
          <w:sz w:val="24"/>
          <w:szCs w:val="24"/>
          <w:lang w:val="en-GB"/>
        </w:rPr>
        <w:t xml:space="preserve"> the</w:t>
      </w:r>
      <w:r w:rsidR="00FD272C" w:rsidRPr="00FD272C">
        <w:rPr>
          <w:sz w:val="24"/>
          <w:szCs w:val="24"/>
          <w:lang w:val="en-GB"/>
        </w:rPr>
        <w:t xml:space="preserve"> </w:t>
      </w:r>
      <w:r w:rsidR="00FD272C" w:rsidRPr="00F018F8">
        <w:rPr>
          <w:i/>
          <w:iCs/>
          <w:sz w:val="24"/>
          <w:szCs w:val="24"/>
          <w:lang w:val="en-GB"/>
        </w:rPr>
        <w:t>Half Life</w:t>
      </w:r>
      <w:r w:rsidR="00FD272C" w:rsidRPr="00FD272C">
        <w:rPr>
          <w:sz w:val="24"/>
          <w:szCs w:val="24"/>
          <w:lang w:val="en-GB"/>
        </w:rPr>
        <w:t xml:space="preserve"> </w:t>
      </w:r>
      <w:r w:rsidR="00FD272C" w:rsidRPr="00F018F8">
        <w:rPr>
          <w:i/>
          <w:iCs/>
          <w:sz w:val="24"/>
          <w:szCs w:val="24"/>
          <w:lang w:val="en-GB"/>
        </w:rPr>
        <w:t>Utility</w:t>
      </w:r>
      <w:r w:rsidR="00F018F8">
        <w:rPr>
          <w:i/>
          <w:iCs/>
          <w:sz w:val="24"/>
          <w:szCs w:val="24"/>
          <w:lang w:val="en-GB"/>
        </w:rPr>
        <w:t xml:space="preserve"> </w:t>
      </w:r>
      <w:r w:rsidR="00F018F8" w:rsidRPr="00F018F8">
        <w:rPr>
          <w:sz w:val="24"/>
          <w:szCs w:val="24"/>
          <w:lang w:val="en-GB"/>
        </w:rPr>
        <w:t>(</w:t>
      </w:r>
      <w:r w:rsidR="00F018F8">
        <w:rPr>
          <w:sz w:val="24"/>
          <w:szCs w:val="24"/>
          <w:lang w:val="en-GB"/>
        </w:rPr>
        <w:t>HL</w:t>
      </w:r>
      <w:r w:rsidR="003F32F6">
        <w:rPr>
          <w:sz w:val="24"/>
          <w:szCs w:val="24"/>
          <w:lang w:val="en-GB"/>
        </w:rPr>
        <w:t>U</w:t>
      </w:r>
      <w:r w:rsidR="00F018F8">
        <w:rPr>
          <w:sz w:val="24"/>
          <w:szCs w:val="24"/>
          <w:lang w:val="en-GB"/>
        </w:rPr>
        <w:t>)</w:t>
      </w:r>
      <w:r w:rsidR="00FD272C" w:rsidRPr="00FD272C">
        <w:rPr>
          <w:sz w:val="24"/>
          <w:szCs w:val="24"/>
          <w:lang w:val="en-GB"/>
        </w:rPr>
        <w:t xml:space="preserve"> and</w:t>
      </w:r>
      <w:r w:rsidR="009E0985">
        <w:rPr>
          <w:sz w:val="24"/>
          <w:szCs w:val="24"/>
          <w:lang w:val="en-GB"/>
        </w:rPr>
        <w:t xml:space="preserve"> the</w:t>
      </w:r>
      <w:r w:rsidR="00FD272C" w:rsidRPr="00FD272C">
        <w:rPr>
          <w:sz w:val="24"/>
          <w:szCs w:val="24"/>
          <w:lang w:val="en-GB"/>
        </w:rPr>
        <w:t xml:space="preserve"> </w:t>
      </w:r>
      <w:r w:rsidR="00D73F54" w:rsidRPr="00D73F54">
        <w:rPr>
          <w:i/>
          <w:iCs/>
          <w:sz w:val="24"/>
          <w:szCs w:val="24"/>
          <w:lang w:val="en-GB"/>
        </w:rPr>
        <w:t>Normali</w:t>
      </w:r>
      <w:r w:rsidR="009635BC">
        <w:rPr>
          <w:i/>
          <w:iCs/>
          <w:sz w:val="24"/>
          <w:szCs w:val="24"/>
          <w:lang w:val="en-GB"/>
        </w:rPr>
        <w:t>s</w:t>
      </w:r>
      <w:r w:rsidR="00D73F54" w:rsidRPr="00D73F54">
        <w:rPr>
          <w:i/>
          <w:iCs/>
          <w:sz w:val="24"/>
          <w:szCs w:val="24"/>
          <w:lang w:val="en-GB"/>
        </w:rPr>
        <w:t xml:space="preserve">ed </w:t>
      </w:r>
      <w:r w:rsidR="00FD272C" w:rsidRPr="00F018F8">
        <w:rPr>
          <w:i/>
          <w:iCs/>
          <w:sz w:val="24"/>
          <w:szCs w:val="24"/>
          <w:lang w:val="en-GB"/>
        </w:rPr>
        <w:t>Discounted Cumulative Gain</w:t>
      </w:r>
      <w:r w:rsidR="00FD272C" w:rsidRPr="00FD272C">
        <w:rPr>
          <w:sz w:val="24"/>
          <w:szCs w:val="24"/>
          <w:lang w:val="en-GB"/>
        </w:rPr>
        <w:t xml:space="preserve"> (</w:t>
      </w:r>
      <w:r w:rsidR="00D73F54">
        <w:rPr>
          <w:sz w:val="24"/>
          <w:szCs w:val="24"/>
          <w:lang w:val="en-GB"/>
        </w:rPr>
        <w:t>N</w:t>
      </w:r>
      <w:r w:rsidR="00FD272C" w:rsidRPr="00FD272C">
        <w:rPr>
          <w:sz w:val="24"/>
          <w:szCs w:val="24"/>
          <w:lang w:val="en-GB"/>
        </w:rPr>
        <w:t>DCG).</w:t>
      </w:r>
    </w:p>
    <w:p w14:paraId="0E8F7680" w14:textId="77777777" w:rsidR="009E0985" w:rsidRDefault="00F018F8" w:rsidP="00FB087B">
      <w:pPr>
        <w:spacing w:line="360" w:lineRule="auto"/>
        <w:ind w:firstLine="708"/>
        <w:jc w:val="both"/>
        <w:rPr>
          <w:sz w:val="24"/>
          <w:szCs w:val="24"/>
          <w:lang w:val="en-GB"/>
        </w:rPr>
      </w:pPr>
      <w:r>
        <w:rPr>
          <w:sz w:val="24"/>
          <w:szCs w:val="24"/>
          <w:lang w:val="en-GB"/>
        </w:rPr>
        <w:t xml:space="preserve">The </w:t>
      </w:r>
      <w:r w:rsidR="00FD272C" w:rsidRPr="00FD272C">
        <w:rPr>
          <w:sz w:val="24"/>
          <w:szCs w:val="24"/>
          <w:lang w:val="en-GB"/>
        </w:rPr>
        <w:t xml:space="preserve">Half Life </w:t>
      </w:r>
      <w:r>
        <w:rPr>
          <w:sz w:val="24"/>
          <w:szCs w:val="24"/>
          <w:lang w:val="en-GB"/>
        </w:rPr>
        <w:t>metric assumes</w:t>
      </w:r>
      <w:r w:rsidR="00FD272C" w:rsidRPr="00FD272C">
        <w:rPr>
          <w:sz w:val="24"/>
          <w:szCs w:val="24"/>
          <w:lang w:val="en-GB"/>
        </w:rPr>
        <w:t xml:space="preserve"> that </w:t>
      </w:r>
      <w:r w:rsidR="00B4314D">
        <w:rPr>
          <w:sz w:val="24"/>
          <w:szCs w:val="24"/>
          <w:lang w:val="en-GB"/>
        </w:rPr>
        <w:t>a</w:t>
      </w:r>
      <w:r w:rsidR="00FD272C" w:rsidRPr="00FD272C">
        <w:rPr>
          <w:sz w:val="24"/>
          <w:szCs w:val="24"/>
          <w:lang w:val="en-GB"/>
        </w:rPr>
        <w:t xml:space="preserve"> user</w:t>
      </w:r>
      <w:r w:rsidR="00B4314D">
        <w:rPr>
          <w:sz w:val="24"/>
          <w:szCs w:val="24"/>
          <w:lang w:val="en-GB"/>
        </w:rPr>
        <w:t>’s interest towards item</w:t>
      </w:r>
      <w:r w:rsidR="00010CFB">
        <w:rPr>
          <w:sz w:val="24"/>
          <w:szCs w:val="24"/>
          <w:lang w:val="en-GB"/>
        </w:rPr>
        <w:t>s</w:t>
      </w:r>
      <w:r w:rsidR="00FD272C" w:rsidRPr="00FD272C">
        <w:rPr>
          <w:sz w:val="24"/>
          <w:szCs w:val="24"/>
          <w:lang w:val="en-GB"/>
        </w:rPr>
        <w:t xml:space="preserve"> </w:t>
      </w:r>
      <w:r w:rsidR="009E0985">
        <w:rPr>
          <w:sz w:val="24"/>
          <w:szCs w:val="24"/>
          <w:lang w:val="en-GB"/>
        </w:rPr>
        <w:t>decays</w:t>
      </w:r>
      <w:r w:rsidR="00FD272C" w:rsidRPr="00FD272C">
        <w:rPr>
          <w:sz w:val="24"/>
          <w:szCs w:val="24"/>
          <w:lang w:val="en-GB"/>
        </w:rPr>
        <w:t xml:space="preserve"> </w:t>
      </w:r>
      <w:r w:rsidR="00B4314D">
        <w:rPr>
          <w:sz w:val="24"/>
          <w:szCs w:val="24"/>
          <w:lang w:val="en-GB"/>
        </w:rPr>
        <w:t>at an exponential rate</w:t>
      </w:r>
      <w:r w:rsidR="00FD272C" w:rsidRPr="00FD272C">
        <w:rPr>
          <w:sz w:val="24"/>
          <w:szCs w:val="24"/>
          <w:lang w:val="en-GB"/>
        </w:rPr>
        <w:t xml:space="preserve"> </w:t>
      </w:r>
      <w:r w:rsidR="00B4314D">
        <w:rPr>
          <w:sz w:val="24"/>
          <w:szCs w:val="24"/>
          <w:lang w:val="en-GB"/>
        </w:rPr>
        <w:t>as</w:t>
      </w:r>
      <w:r w:rsidR="00FD272C" w:rsidRPr="00FD272C">
        <w:rPr>
          <w:sz w:val="24"/>
          <w:szCs w:val="24"/>
          <w:lang w:val="en-GB"/>
        </w:rPr>
        <w:t xml:space="preserve"> he moves</w:t>
      </w:r>
      <w:r w:rsidR="00B4314D">
        <w:rPr>
          <w:sz w:val="24"/>
          <w:szCs w:val="24"/>
          <w:lang w:val="en-GB"/>
        </w:rPr>
        <w:t xml:space="preserve"> from the topmost item</w:t>
      </w:r>
      <w:r w:rsidR="00FD272C" w:rsidRPr="00FD272C">
        <w:rPr>
          <w:sz w:val="24"/>
          <w:szCs w:val="24"/>
          <w:lang w:val="en-GB"/>
        </w:rPr>
        <w:t xml:space="preserve"> down the list of recommendations</w:t>
      </w:r>
      <w:r w:rsidR="00E32FF9">
        <w:rPr>
          <w:sz w:val="24"/>
          <w:szCs w:val="24"/>
          <w:lang w:val="en-GB"/>
        </w:rPr>
        <w:t>, which is to say that there is an exactly 50 per cent chance reduction for every next item of a given user actually proceeding on to that following item</w:t>
      </w:r>
      <w:r w:rsidR="009E0985">
        <w:rPr>
          <w:sz w:val="24"/>
          <w:szCs w:val="24"/>
          <w:lang w:val="en-GB"/>
        </w:rPr>
        <w:t>:</w:t>
      </w:r>
    </w:p>
    <w:p w14:paraId="30C1B291" w14:textId="77777777" w:rsidR="009E0985" w:rsidRPr="00225C8C" w:rsidRDefault="00B138EF" w:rsidP="00FB087B">
      <w:pPr>
        <w:spacing w:line="360" w:lineRule="auto"/>
        <w:jc w:val="center"/>
        <w:rPr>
          <w:i/>
          <w:sz w:val="24"/>
          <w:szCs w:val="24"/>
          <w:lang w:val="en-US"/>
        </w:rPr>
      </w:pPr>
      <m:oMathPara>
        <m:oMath>
          <m:sSub>
            <m:sSubPr>
              <m:ctrlPr>
                <w:rPr>
                  <w:rFonts w:ascii="Cambria Math" w:hAnsi="Cambria Math"/>
                  <w:i/>
                  <w:sz w:val="24"/>
                  <w:szCs w:val="24"/>
                  <w:lang w:val="en-GB"/>
                </w:rPr>
              </m:ctrlPr>
            </m:sSubPr>
            <m:e>
              <m:r>
                <w:rPr>
                  <w:rFonts w:ascii="Cambria Math" w:hAnsi="Cambria Math"/>
                  <w:sz w:val="24"/>
                  <w:szCs w:val="24"/>
                  <w:lang w:val="en-GB"/>
                </w:rPr>
                <m:t>HLU</m:t>
              </m:r>
            </m:e>
            <m:sub>
              <m:r>
                <w:rPr>
                  <w:rFonts w:ascii="Cambria Math" w:hAnsi="Cambria Math"/>
                  <w:sz w:val="24"/>
                  <w:szCs w:val="24"/>
                  <w:lang w:val="en-GB"/>
                </w:rPr>
                <m:t>u</m:t>
              </m:r>
            </m:sub>
          </m:sSub>
          <m:r>
            <w:rPr>
              <w:rFonts w:ascii="Cambria Math" w:hAnsi="Cambria Math"/>
              <w:sz w:val="24"/>
              <w:szCs w:val="24"/>
              <w:lang w:val="en-GB"/>
            </w:rPr>
            <m:t>=</m:t>
          </m:r>
          <m:nary>
            <m:naryPr>
              <m:chr m:val="∑"/>
              <m:ctrlPr>
                <w:rPr>
                  <w:rFonts w:ascii="Cambria Math" w:hAnsi="Cambria Math"/>
                  <w:sz w:val="24"/>
                  <w:szCs w:val="24"/>
                </w:rPr>
              </m:ctrlPr>
            </m:naryPr>
            <m:sub>
              <m:r>
                <w:rPr>
                  <w:rFonts w:ascii="Cambria Math" w:hAnsi="Cambria Math"/>
                  <w:sz w:val="24"/>
                  <w:szCs w:val="24"/>
                </w:rPr>
                <m:t>i</m:t>
              </m:r>
            </m:sub>
            <m:sup>
              <m:r>
                <w:rPr>
                  <w:rFonts w:ascii="Cambria Math" w:hAnsi="Cambria Math"/>
                  <w:sz w:val="24"/>
                  <w:szCs w:val="24"/>
                  <w:lang w:val="en-GB"/>
                </w:rPr>
                <m:t xml:space="preserve"> </m:t>
              </m:r>
            </m:sup>
            <m:e>
              <m:f>
                <m:fPr>
                  <m:ctrlPr>
                    <w:rPr>
                      <w:rFonts w:ascii="Cambria Math" w:hAnsi="Cambria Math"/>
                      <w:i/>
                      <w:sz w:val="24"/>
                      <w:szCs w:val="24"/>
                    </w:rPr>
                  </m:ctrlPr>
                </m:fPr>
                <m:num>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-d)</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-1)/(α-1)</m:t>
                      </m:r>
                    </m:sup>
                  </m:sSup>
                </m:den>
              </m:f>
            </m:e>
          </m:nary>
          <m:r>
            <w:rPr>
              <w:rFonts w:ascii="Cambria Math" w:hAnsi="Cambria Math"/>
              <w:sz w:val="24"/>
              <w:szCs w:val="24"/>
            </w:rPr>
            <m:t xml:space="preserve"> ;</m:t>
          </m:r>
        </m:oMath>
      </m:oMathPara>
    </w:p>
    <w:p w14:paraId="11EC22A5" w14:textId="77777777" w:rsidR="009E0985" w:rsidRDefault="009E0985" w:rsidP="00FB087B">
      <w:pPr>
        <w:spacing w:line="360" w:lineRule="auto"/>
        <w:ind w:left="567"/>
        <w:jc w:val="both"/>
        <w:rPr>
          <w:sz w:val="24"/>
          <w:szCs w:val="24"/>
          <w:lang w:val="en-GB"/>
        </w:rPr>
      </w:pPr>
      <w:r>
        <w:rPr>
          <w:sz w:val="24"/>
          <w:szCs w:val="24"/>
          <w:lang w:val="en-GB"/>
        </w:rPr>
        <w:t xml:space="preserve">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r>
              <w:rPr>
                <w:rFonts w:ascii="Cambria Math" w:hAnsi="Cambria Math"/>
                <w:sz w:val="24"/>
                <w:szCs w:val="24"/>
                <w:lang w:val="en-US"/>
              </w:rPr>
              <m:t>,</m:t>
            </m:r>
            <m:r>
              <w:rPr>
                <w:rFonts w:ascii="Cambria Math" w:hAnsi="Cambria Math"/>
                <w:sz w:val="24"/>
                <w:szCs w:val="24"/>
              </w:rPr>
              <m:t>i</m:t>
            </m:r>
          </m:sub>
        </m:sSub>
      </m:oMath>
      <w:r w:rsidR="003F32F6">
        <w:rPr>
          <w:sz w:val="24"/>
          <w:szCs w:val="24"/>
          <w:lang w:val="en-US"/>
        </w:rPr>
        <w:t xml:space="preserve"> – the </w:t>
      </w:r>
      <w:r w:rsidR="000622BA">
        <w:rPr>
          <w:sz w:val="24"/>
          <w:szCs w:val="24"/>
          <w:lang w:val="en-US"/>
        </w:rPr>
        <w:t xml:space="preserve">true </w:t>
      </w:r>
      <w:r w:rsidR="003F32F6">
        <w:rPr>
          <w:sz w:val="24"/>
          <w:szCs w:val="24"/>
          <w:lang w:val="en-US"/>
        </w:rPr>
        <w:t xml:space="preserve">rating of user </w:t>
      </w:r>
      <w:r w:rsidR="003F32F6" w:rsidRPr="003F32F6">
        <w:rPr>
          <w:i/>
          <w:iCs/>
          <w:sz w:val="24"/>
          <w:szCs w:val="24"/>
          <w:lang w:val="en-US"/>
        </w:rPr>
        <w:t>u</w:t>
      </w:r>
      <w:r w:rsidR="003F32F6">
        <w:rPr>
          <w:sz w:val="24"/>
          <w:szCs w:val="24"/>
          <w:lang w:val="en-US"/>
        </w:rPr>
        <w:t xml:space="preserve"> for the item </w:t>
      </w:r>
      <w:r w:rsidR="003F32F6" w:rsidRPr="003F32F6">
        <w:rPr>
          <w:i/>
          <w:iCs/>
          <w:sz w:val="24"/>
          <w:szCs w:val="24"/>
          <w:lang w:val="en-US"/>
        </w:rPr>
        <w:t>i</w:t>
      </w:r>
      <w:r>
        <w:rPr>
          <w:sz w:val="24"/>
          <w:szCs w:val="24"/>
          <w:lang w:val="en-GB"/>
        </w:rPr>
        <w:t>;</w:t>
      </w:r>
    </w:p>
    <w:p w14:paraId="2AF9CFBC" w14:textId="77777777" w:rsidR="003F32F6" w:rsidRDefault="003F32F6" w:rsidP="00FB087B">
      <w:pPr>
        <w:spacing w:line="360" w:lineRule="auto"/>
        <w:ind w:left="567"/>
        <w:jc w:val="both"/>
        <w:rPr>
          <w:sz w:val="24"/>
          <w:szCs w:val="24"/>
          <w:lang w:val="en-GB"/>
        </w:rPr>
      </w:pPr>
      <w:r>
        <w:rPr>
          <w:sz w:val="24"/>
          <w:szCs w:val="24"/>
          <w:lang w:val="en-GB"/>
        </w:rPr>
        <w:t xml:space="preserve">        d – the neutrality indicator, frequently chosen to be 0;</w:t>
      </w:r>
    </w:p>
    <w:p w14:paraId="4CA33730" w14:textId="77777777" w:rsidR="003F32F6" w:rsidRDefault="003F32F6" w:rsidP="00FB087B">
      <w:pPr>
        <w:spacing w:line="360" w:lineRule="auto"/>
        <w:ind w:left="567"/>
        <w:jc w:val="both"/>
        <w:rPr>
          <w:sz w:val="24"/>
          <w:szCs w:val="24"/>
          <w:lang w:val="en-GB"/>
        </w:rPr>
      </w:pPr>
      <w:r>
        <w:rPr>
          <w:sz w:val="24"/>
          <w:szCs w:val="24"/>
          <w:lang w:val="en-GB"/>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Pr>
          <w:sz w:val="24"/>
          <w:szCs w:val="24"/>
          <w:lang w:val="en-US"/>
        </w:rPr>
        <w:t xml:space="preserve"> –</w:t>
      </w:r>
      <w:r w:rsidRPr="003F32F6">
        <w:rPr>
          <w:sz w:val="24"/>
          <w:szCs w:val="24"/>
          <w:lang w:val="en-GB"/>
        </w:rPr>
        <w:t xml:space="preserve"> the 1-based rank at which</w:t>
      </w:r>
      <w:r>
        <w:rPr>
          <w:sz w:val="24"/>
          <w:szCs w:val="24"/>
          <w:lang w:val="en-GB"/>
        </w:rPr>
        <w:t xml:space="preserve"> the </w:t>
      </w:r>
      <w:r w:rsidRPr="003F32F6">
        <w:rPr>
          <w:sz w:val="24"/>
          <w:szCs w:val="24"/>
          <w:lang w:val="en-GB"/>
        </w:rPr>
        <w:t xml:space="preserve">item </w:t>
      </w:r>
      <w:r w:rsidRPr="003F32F6">
        <w:rPr>
          <w:i/>
          <w:iCs/>
          <w:sz w:val="24"/>
          <w:szCs w:val="24"/>
          <w:lang w:val="en-GB"/>
        </w:rPr>
        <w:t>i</w:t>
      </w:r>
      <w:r w:rsidRPr="003F32F6">
        <w:rPr>
          <w:sz w:val="24"/>
          <w:szCs w:val="24"/>
          <w:lang w:val="en-GB"/>
        </w:rPr>
        <w:t xml:space="preserve"> appears</w:t>
      </w:r>
      <w:r>
        <w:rPr>
          <w:sz w:val="24"/>
          <w:szCs w:val="24"/>
          <w:lang w:val="en-GB"/>
        </w:rPr>
        <w:t>;</w:t>
      </w:r>
    </w:p>
    <w:p w14:paraId="2C8908C0" w14:textId="77777777" w:rsidR="00AD45CA" w:rsidRDefault="003F32F6" w:rsidP="00FB087B">
      <w:pPr>
        <w:spacing w:line="360" w:lineRule="auto"/>
        <w:ind w:left="567"/>
        <w:jc w:val="both"/>
        <w:rPr>
          <w:sz w:val="24"/>
          <w:szCs w:val="24"/>
          <w:lang w:val="en-GB"/>
        </w:rPr>
      </w:pPr>
      <w:r>
        <w:rPr>
          <w:sz w:val="24"/>
          <w:szCs w:val="24"/>
          <w:lang w:val="en-GB"/>
        </w:rPr>
        <w:t xml:space="preserve">        </w:t>
      </w:r>
      <m:oMath>
        <m:r>
          <w:rPr>
            <w:rFonts w:ascii="Cambria Math" w:hAnsi="Cambria Math"/>
            <w:sz w:val="24"/>
            <w:szCs w:val="24"/>
          </w:rPr>
          <m:t>α</m:t>
        </m:r>
      </m:oMath>
      <w:r w:rsidR="000622BA">
        <w:rPr>
          <w:sz w:val="24"/>
          <w:szCs w:val="24"/>
          <w:lang w:val="en-US"/>
        </w:rPr>
        <w:t xml:space="preserve"> –</w:t>
      </w:r>
      <w:r w:rsidRPr="003F32F6">
        <w:rPr>
          <w:sz w:val="24"/>
          <w:szCs w:val="24"/>
          <w:lang w:val="en-GB"/>
        </w:rPr>
        <w:t xml:space="preserve"> the </w:t>
      </w:r>
      <w:r w:rsidR="000622BA">
        <w:rPr>
          <w:sz w:val="24"/>
          <w:szCs w:val="24"/>
          <w:lang w:val="en-GB"/>
        </w:rPr>
        <w:t>rank</w:t>
      </w:r>
      <w:r w:rsidRPr="003F32F6">
        <w:rPr>
          <w:sz w:val="24"/>
          <w:szCs w:val="24"/>
          <w:lang w:val="en-GB"/>
        </w:rPr>
        <w:t xml:space="preserve"> of the item on</w:t>
      </w:r>
      <w:r>
        <w:rPr>
          <w:sz w:val="24"/>
          <w:szCs w:val="24"/>
          <w:lang w:val="en-GB"/>
        </w:rPr>
        <w:t xml:space="preserve"> </w:t>
      </w:r>
      <w:r w:rsidRPr="003F32F6">
        <w:rPr>
          <w:sz w:val="24"/>
          <w:szCs w:val="24"/>
          <w:lang w:val="en-GB"/>
        </w:rPr>
        <w:t>the</w:t>
      </w:r>
      <w:r w:rsidR="000622BA">
        <w:rPr>
          <w:sz w:val="24"/>
          <w:szCs w:val="24"/>
          <w:lang w:val="en-GB"/>
        </w:rPr>
        <w:t xml:space="preserve"> recommendation</w:t>
      </w:r>
      <w:r w:rsidRPr="003F32F6">
        <w:rPr>
          <w:sz w:val="24"/>
          <w:szCs w:val="24"/>
          <w:lang w:val="en-GB"/>
        </w:rPr>
        <w:t xml:space="preserve"> list</w:t>
      </w:r>
      <w:r w:rsidR="000622BA">
        <w:rPr>
          <w:sz w:val="24"/>
          <w:szCs w:val="24"/>
          <w:lang w:val="en-GB"/>
        </w:rPr>
        <w:t>,</w:t>
      </w:r>
      <w:r w:rsidRPr="003F32F6">
        <w:rPr>
          <w:sz w:val="24"/>
          <w:szCs w:val="24"/>
          <w:lang w:val="en-GB"/>
        </w:rPr>
        <w:t xml:space="preserve"> such that there is a 50</w:t>
      </w:r>
      <w:r w:rsidR="000622BA">
        <w:rPr>
          <w:sz w:val="24"/>
          <w:szCs w:val="24"/>
          <w:lang w:val="en-GB"/>
        </w:rPr>
        <w:t xml:space="preserve"> per cent</w:t>
      </w:r>
    </w:p>
    <w:p w14:paraId="20217F33" w14:textId="77777777" w:rsidR="009E0985" w:rsidRDefault="00AD45CA" w:rsidP="00FB087B">
      <w:pPr>
        <w:spacing w:line="360" w:lineRule="auto"/>
        <w:ind w:firstLine="567"/>
        <w:jc w:val="both"/>
        <w:rPr>
          <w:sz w:val="24"/>
          <w:szCs w:val="24"/>
          <w:lang w:val="en-GB"/>
        </w:rPr>
      </w:pPr>
      <w:r>
        <w:rPr>
          <w:sz w:val="24"/>
          <w:szCs w:val="24"/>
          <w:lang w:val="en-GB"/>
        </w:rPr>
        <w:t xml:space="preserve">        </w:t>
      </w:r>
      <w:r w:rsidR="003F32F6" w:rsidRPr="003F32F6">
        <w:rPr>
          <w:sz w:val="24"/>
          <w:szCs w:val="24"/>
          <w:lang w:val="en-GB"/>
        </w:rPr>
        <w:t>chance the user will review that</w:t>
      </w:r>
      <w:r w:rsidR="003F32F6">
        <w:rPr>
          <w:sz w:val="24"/>
          <w:szCs w:val="24"/>
          <w:lang w:val="en-GB"/>
        </w:rPr>
        <w:t xml:space="preserve"> </w:t>
      </w:r>
      <w:r w:rsidR="003F32F6" w:rsidRPr="003F32F6">
        <w:rPr>
          <w:sz w:val="24"/>
          <w:szCs w:val="24"/>
          <w:lang w:val="en-GB"/>
        </w:rPr>
        <w:t>item</w:t>
      </w:r>
      <w:r w:rsidR="009E0985">
        <w:rPr>
          <w:sz w:val="24"/>
          <w:szCs w:val="24"/>
          <w:lang w:val="en-GB"/>
        </w:rPr>
        <w:t xml:space="preserve"> </w:t>
      </w:r>
      <w:r w:rsidR="003C13CC">
        <w:rPr>
          <w:sz w:val="24"/>
          <w:szCs w:val="24"/>
          <w:lang w:val="en-GB"/>
        </w:rPr>
        <w:t>(</w:t>
      </w:r>
      <w:r w:rsidR="003C13CC" w:rsidRPr="000622BA">
        <w:rPr>
          <w:sz w:val="24"/>
          <w:szCs w:val="24"/>
          <w:lang w:val="en-US"/>
        </w:rPr>
        <w:t>Herlocker</w:t>
      </w:r>
      <w:r w:rsidR="009635BC">
        <w:rPr>
          <w:sz w:val="24"/>
          <w:szCs w:val="24"/>
          <w:lang w:val="en-US"/>
        </w:rPr>
        <w:t xml:space="preserve"> et al.</w:t>
      </w:r>
      <w:r w:rsidR="003C13CC">
        <w:rPr>
          <w:sz w:val="24"/>
          <w:szCs w:val="24"/>
          <w:lang w:val="en-US"/>
        </w:rPr>
        <w:t>, 2004).</w:t>
      </w:r>
    </w:p>
    <w:p w14:paraId="40198C03" w14:textId="77777777" w:rsidR="00FD272C" w:rsidRPr="00363C98" w:rsidRDefault="003C13CC" w:rsidP="00FB087B">
      <w:pPr>
        <w:spacing w:line="360" w:lineRule="auto"/>
        <w:ind w:firstLine="709"/>
        <w:jc w:val="both"/>
        <w:rPr>
          <w:sz w:val="24"/>
          <w:szCs w:val="24"/>
          <w:lang w:val="en-US"/>
        </w:rPr>
      </w:pPr>
      <w:r>
        <w:rPr>
          <w:sz w:val="24"/>
          <w:szCs w:val="24"/>
          <w:lang w:val="en-GB"/>
        </w:rPr>
        <w:t>T</w:t>
      </w:r>
      <w:r w:rsidR="009E0985">
        <w:rPr>
          <w:sz w:val="24"/>
          <w:szCs w:val="24"/>
          <w:lang w:val="en-GB"/>
        </w:rPr>
        <w:t xml:space="preserve">he </w:t>
      </w:r>
      <w:r w:rsidR="00D73F54">
        <w:rPr>
          <w:sz w:val="24"/>
          <w:szCs w:val="24"/>
          <w:lang w:val="en-GB"/>
        </w:rPr>
        <w:t>Normali</w:t>
      </w:r>
      <w:r w:rsidR="009635BC">
        <w:rPr>
          <w:sz w:val="24"/>
          <w:szCs w:val="24"/>
          <w:lang w:val="en-GB"/>
        </w:rPr>
        <w:t>s</w:t>
      </w:r>
      <w:r w:rsidR="00D73F54">
        <w:rPr>
          <w:sz w:val="24"/>
          <w:szCs w:val="24"/>
          <w:lang w:val="en-GB"/>
        </w:rPr>
        <w:t xml:space="preserve">ed </w:t>
      </w:r>
      <w:r w:rsidR="00FD272C" w:rsidRPr="00FD272C">
        <w:rPr>
          <w:sz w:val="24"/>
          <w:szCs w:val="24"/>
          <w:lang w:val="en-GB"/>
        </w:rPr>
        <w:t>Discounted Cumulative Gain</w:t>
      </w:r>
      <w:r w:rsidR="00010CFB">
        <w:rPr>
          <w:sz w:val="24"/>
          <w:szCs w:val="24"/>
          <w:lang w:val="en-GB"/>
        </w:rPr>
        <w:t>, on the other hand,</w:t>
      </w:r>
      <w:r w:rsidR="00FD272C" w:rsidRPr="00FD272C">
        <w:rPr>
          <w:sz w:val="24"/>
          <w:szCs w:val="24"/>
          <w:lang w:val="en-GB"/>
        </w:rPr>
        <w:t xml:space="preserve"> </w:t>
      </w:r>
      <w:r w:rsidR="009E0985">
        <w:rPr>
          <w:sz w:val="24"/>
          <w:szCs w:val="24"/>
          <w:lang w:val="en-GB"/>
        </w:rPr>
        <w:t>assumes</w:t>
      </w:r>
      <w:r w:rsidR="00FD272C" w:rsidRPr="00FD272C">
        <w:rPr>
          <w:sz w:val="24"/>
          <w:szCs w:val="24"/>
          <w:lang w:val="en-GB"/>
        </w:rPr>
        <w:t xml:space="preserve"> that the </w:t>
      </w:r>
      <w:r w:rsidR="009E0985">
        <w:rPr>
          <w:sz w:val="24"/>
          <w:szCs w:val="24"/>
          <w:lang w:val="en-GB"/>
        </w:rPr>
        <w:t>relevance gain reduces</w:t>
      </w:r>
      <w:r w:rsidR="00FD272C" w:rsidRPr="00FD272C">
        <w:rPr>
          <w:sz w:val="24"/>
          <w:szCs w:val="24"/>
          <w:lang w:val="en-GB"/>
        </w:rPr>
        <w:t xml:space="preserve"> logarithmically </w:t>
      </w:r>
      <w:r w:rsidR="00010CFB">
        <w:rPr>
          <w:sz w:val="24"/>
          <w:szCs w:val="24"/>
          <w:lang w:val="en-GB"/>
        </w:rPr>
        <w:t>as</w:t>
      </w:r>
      <w:r w:rsidR="00FD272C" w:rsidRPr="00FD272C">
        <w:rPr>
          <w:sz w:val="24"/>
          <w:szCs w:val="24"/>
          <w:lang w:val="en-GB"/>
        </w:rPr>
        <w:t xml:space="preserve"> </w:t>
      </w:r>
      <w:r w:rsidR="009E0985">
        <w:rPr>
          <w:sz w:val="24"/>
          <w:szCs w:val="24"/>
          <w:lang w:val="en-GB"/>
        </w:rPr>
        <w:t>a user</w:t>
      </w:r>
      <w:r w:rsidR="00FD272C" w:rsidRPr="00FD272C">
        <w:rPr>
          <w:sz w:val="24"/>
          <w:szCs w:val="24"/>
          <w:lang w:val="en-GB"/>
        </w:rPr>
        <w:t xml:space="preserve"> moves down the list of recommendations</w:t>
      </w:r>
      <w:r w:rsidR="00D73F54">
        <w:rPr>
          <w:sz w:val="24"/>
          <w:szCs w:val="24"/>
          <w:lang w:val="en-GB"/>
        </w:rPr>
        <w:t xml:space="preserve">. The main difficulty in computing NDCG, though, is the </w:t>
      </w:r>
      <w:r w:rsidR="00363C98">
        <w:rPr>
          <w:sz w:val="24"/>
          <w:szCs w:val="24"/>
          <w:lang w:val="en-GB"/>
        </w:rPr>
        <w:t xml:space="preserve">requirement to know </w:t>
      </w:r>
      <w:r w:rsidR="00363C98" w:rsidRPr="00363C98">
        <w:rPr>
          <w:sz w:val="24"/>
          <w:szCs w:val="24"/>
          <w:lang w:val="en-GB"/>
        </w:rPr>
        <w:t>the true user rating</w:t>
      </w:r>
      <w:r w:rsidR="00BA1E20">
        <w:rPr>
          <w:sz w:val="24"/>
          <w:szCs w:val="24"/>
          <w:lang w:val="en-GB"/>
        </w:rPr>
        <w:t>s</w:t>
      </w:r>
      <w:r w:rsidR="00363C98">
        <w:rPr>
          <w:sz w:val="24"/>
          <w:szCs w:val="24"/>
          <w:lang w:val="en-GB"/>
        </w:rPr>
        <w:t xml:space="preserve"> </w:t>
      </w:r>
      <w:r w:rsidR="00363C98" w:rsidRPr="00363C98">
        <w:rPr>
          <w:sz w:val="24"/>
          <w:szCs w:val="24"/>
          <w:lang w:val="en-GB"/>
        </w:rPr>
        <w:t xml:space="preserve">for </w:t>
      </w:r>
      <w:r w:rsidR="00363C98">
        <w:rPr>
          <w:sz w:val="24"/>
          <w:szCs w:val="24"/>
          <w:lang w:val="en-GB"/>
        </w:rPr>
        <w:t xml:space="preserve">every single </w:t>
      </w:r>
      <w:r w:rsidR="00363C98" w:rsidRPr="00363C98">
        <w:rPr>
          <w:sz w:val="24"/>
          <w:szCs w:val="24"/>
          <w:lang w:val="en-GB"/>
        </w:rPr>
        <w:t xml:space="preserve">item </w:t>
      </w:r>
      <w:r w:rsidR="00363C98">
        <w:rPr>
          <w:sz w:val="24"/>
          <w:szCs w:val="24"/>
          <w:lang w:val="en-GB"/>
        </w:rPr>
        <w:t>on</w:t>
      </w:r>
      <w:r w:rsidR="00363C98" w:rsidRPr="00363C98">
        <w:rPr>
          <w:sz w:val="24"/>
          <w:szCs w:val="24"/>
          <w:lang w:val="en-GB"/>
        </w:rPr>
        <w:t xml:space="preserve"> </w:t>
      </w:r>
      <w:r w:rsidR="00BA1E20">
        <w:rPr>
          <w:sz w:val="24"/>
          <w:szCs w:val="24"/>
          <w:lang w:val="en-GB"/>
        </w:rPr>
        <w:t>his</w:t>
      </w:r>
      <w:r w:rsidR="00363C98" w:rsidRPr="00363C98">
        <w:rPr>
          <w:sz w:val="24"/>
          <w:szCs w:val="24"/>
          <w:lang w:val="en-GB"/>
        </w:rPr>
        <w:t xml:space="preserve"> recommendation list</w:t>
      </w:r>
      <w:r w:rsidR="00363C98">
        <w:rPr>
          <w:sz w:val="24"/>
          <w:szCs w:val="24"/>
          <w:lang w:val="en-GB"/>
        </w:rPr>
        <w:t>:</w:t>
      </w:r>
    </w:p>
    <w:p w14:paraId="2F1D29AE" w14:textId="77777777" w:rsidR="009E0985" w:rsidRPr="00703085" w:rsidRDefault="00B138EF" w:rsidP="00FB087B">
      <w:pPr>
        <w:spacing w:line="360" w:lineRule="auto"/>
        <w:jc w:val="center"/>
        <w:rPr>
          <w:i/>
          <w:sz w:val="24"/>
          <w:szCs w:val="24"/>
        </w:rPr>
      </w:pPr>
      <m:oMathPara>
        <m:oMath>
          <m:sSubSup>
            <m:sSubSupPr>
              <m:ctrlPr>
                <w:rPr>
                  <w:rFonts w:ascii="Cambria Math" w:hAnsi="Cambria Math"/>
                  <w:i/>
                  <w:sz w:val="24"/>
                  <w:szCs w:val="24"/>
                  <w:lang w:val="en-GB"/>
                </w:rPr>
              </m:ctrlPr>
            </m:sSubSupPr>
            <m:e>
              <m:r>
                <w:rPr>
                  <w:rFonts w:ascii="Cambria Math" w:hAnsi="Cambria Math"/>
                  <w:sz w:val="24"/>
                  <w:szCs w:val="24"/>
                  <w:lang w:val="en-GB"/>
                </w:rPr>
                <m:t>DCG</m:t>
              </m:r>
            </m:e>
            <m:sub>
              <m:r>
                <w:rPr>
                  <w:rFonts w:ascii="Cambria Math" w:hAnsi="Cambria Math"/>
                  <w:sz w:val="24"/>
                  <w:szCs w:val="24"/>
                  <w:lang w:val="en-GB"/>
                </w:rPr>
                <m:t>k</m:t>
              </m:r>
            </m:sub>
            <m:sup>
              <m:r>
                <w:rPr>
                  <w:rFonts w:ascii="Cambria Math" w:hAnsi="Cambria Math"/>
                  <w:sz w:val="24"/>
                  <w:szCs w:val="24"/>
                  <w:lang w:val="en-GB"/>
                </w:rPr>
                <m:t>u</m:t>
              </m:r>
            </m:sup>
          </m:sSubSup>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u,p1</m:t>
              </m:r>
            </m:sub>
          </m:sSub>
          <m:r>
            <w:rPr>
              <w:rFonts w:ascii="Cambria Math" w:hAnsi="Cambria Math"/>
              <w:sz w:val="24"/>
              <w:szCs w:val="24"/>
              <w:lang w:val="en-GB"/>
            </w:rPr>
            <m:t>+</m:t>
          </m:r>
          <m:nary>
            <m:naryPr>
              <m:chr m:val="∑"/>
              <m:ctrlPr>
                <w:rPr>
                  <w:rFonts w:ascii="Cambria Math" w:hAnsi="Cambria Math"/>
                  <w:sz w:val="24"/>
                  <w:szCs w:val="24"/>
                </w:rPr>
              </m:ctrlPr>
            </m:naryPr>
            <m:sub>
              <m:r>
                <w:rPr>
                  <w:rFonts w:ascii="Cambria Math" w:hAnsi="Cambria Math"/>
                  <w:sz w:val="24"/>
                  <w:szCs w:val="24"/>
                </w:rPr>
                <m:t>i=2</m:t>
              </m:r>
            </m:sub>
            <m:sup>
              <m:r>
                <w:rPr>
                  <w:rFonts w:ascii="Cambria Math" w:hAnsi="Cambria Math"/>
                  <w:sz w:val="24"/>
                  <w:szCs w:val="24"/>
                  <w:lang w:val="en-GB"/>
                </w:rPr>
                <m:t xml:space="preserve">k </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u,pi</m:t>
                      </m:r>
                    </m:sub>
                  </m:sSub>
                </m:num>
                <m:den>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(i)</m:t>
                  </m:r>
                </m:den>
              </m:f>
            </m:e>
          </m:nary>
          <m:r>
            <w:rPr>
              <w:rFonts w:ascii="Cambria Math" w:hAnsi="Cambria Math"/>
              <w:sz w:val="24"/>
              <w:szCs w:val="24"/>
            </w:rPr>
            <m:t xml:space="preserve"> ;</m:t>
          </m:r>
        </m:oMath>
      </m:oMathPara>
    </w:p>
    <w:p w14:paraId="0CD4C2D8" w14:textId="77777777" w:rsidR="00703085" w:rsidRPr="00703085" w:rsidRDefault="00B138EF" w:rsidP="00FB087B">
      <w:pPr>
        <w:spacing w:line="360" w:lineRule="auto"/>
        <w:jc w:val="center"/>
        <w:rPr>
          <w:i/>
          <w:sz w:val="24"/>
          <w:szCs w:val="24"/>
          <w:lang w:val="en-US"/>
        </w:rPr>
      </w:pPr>
      <m:oMathPara>
        <m:oMath>
          <m:sSubSup>
            <m:sSubSupPr>
              <m:ctrlPr>
                <w:rPr>
                  <w:rFonts w:ascii="Cambria Math" w:hAnsi="Cambria Math"/>
                  <w:i/>
                  <w:sz w:val="24"/>
                  <w:szCs w:val="24"/>
                  <w:lang w:val="en-GB"/>
                </w:rPr>
              </m:ctrlPr>
            </m:sSubSupPr>
            <m:e>
              <m:r>
                <w:rPr>
                  <w:rFonts w:ascii="Cambria Math" w:hAnsi="Cambria Math"/>
                  <w:sz w:val="24"/>
                  <w:szCs w:val="24"/>
                  <w:lang w:val="en-GB"/>
                </w:rPr>
                <m:t>NDCG</m:t>
              </m:r>
            </m:e>
            <m:sub>
              <m:r>
                <w:rPr>
                  <w:rFonts w:ascii="Cambria Math" w:hAnsi="Cambria Math"/>
                  <w:sz w:val="24"/>
                  <w:szCs w:val="24"/>
                  <w:lang w:val="en-GB"/>
                </w:rPr>
                <m:t>k</m:t>
              </m:r>
            </m:sub>
            <m:sup>
              <m:r>
                <w:rPr>
                  <w:rFonts w:ascii="Cambria Math" w:hAnsi="Cambria Math"/>
                  <w:sz w:val="24"/>
                  <w:szCs w:val="24"/>
                  <w:lang w:val="en-GB"/>
                </w:rPr>
                <m:t>u</m:t>
              </m:r>
            </m:sup>
          </m:sSubSup>
          <m:r>
            <w:rPr>
              <w:rFonts w:ascii="Cambria Math" w:hAnsi="Cambria Math"/>
              <w:sz w:val="24"/>
              <w:szCs w:val="24"/>
              <w:lang w:val="en-GB"/>
            </w:rPr>
            <m:t xml:space="preserve">= </m:t>
          </m:r>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DCG</m:t>
                  </m:r>
                </m:e>
                <m:sub>
                  <m:r>
                    <w:rPr>
                      <w:rFonts w:ascii="Cambria Math" w:hAnsi="Cambria Math"/>
                      <w:sz w:val="24"/>
                      <w:szCs w:val="24"/>
                      <w:lang w:val="en-GB"/>
                    </w:rPr>
                    <m:t>k</m:t>
                  </m:r>
                </m:sub>
                <m:sup>
                  <m:r>
                    <w:rPr>
                      <w:rFonts w:ascii="Cambria Math" w:hAnsi="Cambria Math"/>
                      <w:sz w:val="24"/>
                      <w:szCs w:val="24"/>
                      <w:lang w:val="en-GB"/>
                    </w:rPr>
                    <m:t>u</m:t>
                  </m:r>
                </m:sup>
              </m:sSubSup>
            </m:num>
            <m:den>
              <m:sSubSup>
                <m:sSubSupPr>
                  <m:ctrlPr>
                    <w:rPr>
                      <w:rFonts w:ascii="Cambria Math" w:hAnsi="Cambria Math"/>
                      <w:i/>
                      <w:sz w:val="24"/>
                      <w:szCs w:val="24"/>
                      <w:lang w:val="en-GB"/>
                    </w:rPr>
                  </m:ctrlPr>
                </m:sSubSupPr>
                <m:e>
                  <m:r>
                    <w:rPr>
                      <w:rFonts w:ascii="Cambria Math" w:hAnsi="Cambria Math"/>
                      <w:sz w:val="24"/>
                      <w:szCs w:val="24"/>
                      <w:lang w:val="en-GB"/>
                    </w:rPr>
                    <m:t>IDCG</m:t>
                  </m:r>
                </m:e>
                <m:sub>
                  <m:r>
                    <w:rPr>
                      <w:rFonts w:ascii="Cambria Math" w:hAnsi="Cambria Math"/>
                      <w:sz w:val="24"/>
                      <w:szCs w:val="24"/>
                      <w:lang w:val="en-GB"/>
                    </w:rPr>
                    <m:t>k</m:t>
                  </m:r>
                </m:sub>
                <m:sup>
                  <m:r>
                    <w:rPr>
                      <w:rFonts w:ascii="Cambria Math" w:hAnsi="Cambria Math"/>
                      <w:sz w:val="24"/>
                      <w:szCs w:val="24"/>
                      <w:lang w:val="en-GB"/>
                    </w:rPr>
                    <m:t>u</m:t>
                  </m:r>
                </m:sup>
              </m:sSubSup>
            </m:den>
          </m:f>
          <m:r>
            <w:rPr>
              <w:rFonts w:ascii="Cambria Math" w:hAnsi="Cambria Math"/>
              <w:sz w:val="24"/>
              <w:szCs w:val="24"/>
            </w:rPr>
            <m:t xml:space="preserve"> ;</m:t>
          </m:r>
        </m:oMath>
      </m:oMathPara>
    </w:p>
    <w:p w14:paraId="594388A5" w14:textId="77777777" w:rsidR="00D73F54" w:rsidRPr="00D73F54" w:rsidRDefault="009E0985" w:rsidP="00FB087B">
      <w:pPr>
        <w:spacing w:line="360" w:lineRule="auto"/>
        <w:ind w:left="567"/>
        <w:jc w:val="both"/>
        <w:rPr>
          <w:sz w:val="24"/>
          <w:szCs w:val="24"/>
          <w:lang w:val="en-US"/>
        </w:rPr>
      </w:pPr>
      <w:r>
        <w:rPr>
          <w:sz w:val="24"/>
          <w:szCs w:val="24"/>
          <w:lang w:val="en-GB"/>
        </w:rPr>
        <w:t>where:</w:t>
      </w:r>
      <w:r w:rsidR="00D73F54">
        <w:rPr>
          <w:sz w:val="24"/>
          <w:szCs w:val="24"/>
          <w:lang w:val="en-GB"/>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lang w:val="en-US"/>
              </w:rPr>
              <m:t>1</m:t>
            </m:r>
          </m:sub>
        </m:sSub>
      </m:oMath>
      <w:r w:rsidR="00D73F54" w:rsidRPr="00D73F54">
        <w:rPr>
          <w:sz w:val="24"/>
          <w:szCs w:val="24"/>
          <w:lang w:val="en-GB"/>
        </w:rPr>
        <w:t>,...,</w:t>
      </w:r>
      <m:oMath>
        <m:r>
          <w:rPr>
            <w:rFonts w:ascii="Cambria Math" w:hAnsi="Cambria Math"/>
            <w:sz w:val="24"/>
            <w:szCs w:val="24"/>
            <w:lang w:val="en-US"/>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oMath>
      <w:r w:rsidR="00D73F54">
        <w:rPr>
          <w:sz w:val="24"/>
          <w:szCs w:val="24"/>
          <w:lang w:val="en-US"/>
        </w:rPr>
        <w:t xml:space="preserve"> – </w:t>
      </w:r>
      <w:r w:rsidR="00F95B1C">
        <w:rPr>
          <w:sz w:val="24"/>
          <w:szCs w:val="24"/>
          <w:lang w:val="en-US"/>
        </w:rPr>
        <w:t>the</w:t>
      </w:r>
      <w:r w:rsidR="00D73F54">
        <w:rPr>
          <w:sz w:val="24"/>
          <w:szCs w:val="24"/>
          <w:lang w:val="en-US"/>
        </w:rPr>
        <w:t xml:space="preserve"> </w:t>
      </w:r>
      <w:r w:rsidR="00F95B1C">
        <w:rPr>
          <w:sz w:val="24"/>
          <w:szCs w:val="24"/>
          <w:lang w:val="en-US"/>
        </w:rPr>
        <w:t>ranked</w:t>
      </w:r>
      <w:r w:rsidR="00D73F54" w:rsidRPr="00D73F54">
        <w:rPr>
          <w:sz w:val="24"/>
          <w:szCs w:val="24"/>
          <w:lang w:val="en-US"/>
        </w:rPr>
        <w:t xml:space="preserve"> list of</w:t>
      </w:r>
      <w:r w:rsidR="00D73F54">
        <w:rPr>
          <w:sz w:val="24"/>
          <w:szCs w:val="24"/>
          <w:lang w:val="en-US"/>
        </w:rPr>
        <w:t xml:space="preserve"> r</w:t>
      </w:r>
      <w:r w:rsidR="00F95B1C">
        <w:rPr>
          <w:sz w:val="24"/>
          <w:szCs w:val="24"/>
          <w:lang w:val="en-US"/>
        </w:rPr>
        <w:t>ecommende</w:t>
      </w:r>
      <w:r w:rsidR="00D73F54">
        <w:rPr>
          <w:sz w:val="24"/>
          <w:szCs w:val="24"/>
          <w:lang w:val="en-US"/>
        </w:rPr>
        <w:t>d</w:t>
      </w:r>
      <w:r w:rsidR="00D73F54" w:rsidRPr="00D73F54">
        <w:rPr>
          <w:sz w:val="24"/>
          <w:szCs w:val="24"/>
          <w:lang w:val="en-US"/>
        </w:rPr>
        <w:t xml:space="preserve"> items</w:t>
      </w:r>
      <w:r w:rsidR="00D73F54">
        <w:rPr>
          <w:sz w:val="24"/>
          <w:szCs w:val="24"/>
          <w:lang w:val="en-US"/>
        </w:rPr>
        <w:t>;</w:t>
      </w:r>
    </w:p>
    <w:p w14:paraId="0EDE1A48" w14:textId="77777777" w:rsidR="009E0985" w:rsidRDefault="00D73F54" w:rsidP="00FB087B">
      <w:pPr>
        <w:spacing w:line="360" w:lineRule="auto"/>
        <w:ind w:left="567"/>
        <w:jc w:val="both"/>
        <w:rPr>
          <w:sz w:val="24"/>
          <w:szCs w:val="24"/>
          <w:lang w:val="en-GB"/>
        </w:rPr>
      </w:pPr>
      <w:r>
        <w:rPr>
          <w:sz w:val="24"/>
          <w:szCs w:val="24"/>
          <w:lang w:val="en-GB"/>
        </w:rPr>
        <w:lastRenderedPageBreak/>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r>
              <w:rPr>
                <w:rFonts w:ascii="Cambria Math" w:hAnsi="Cambria Math"/>
                <w:sz w:val="24"/>
                <w:szCs w:val="24"/>
                <w:lang w:val="en-US"/>
              </w:rPr>
              <m:t>,p</m:t>
            </m:r>
            <m:r>
              <w:rPr>
                <w:rFonts w:ascii="Cambria Math" w:hAnsi="Cambria Math"/>
                <w:sz w:val="24"/>
                <w:szCs w:val="24"/>
              </w:rPr>
              <m:t>i</m:t>
            </m:r>
          </m:sub>
        </m:sSub>
      </m:oMath>
      <w:r>
        <w:rPr>
          <w:sz w:val="24"/>
          <w:szCs w:val="24"/>
          <w:lang w:val="en-US"/>
        </w:rPr>
        <w:t xml:space="preserve"> – the true rating of user </w:t>
      </w:r>
      <w:r w:rsidRPr="00D73F54">
        <w:rPr>
          <w:i/>
          <w:iCs/>
          <w:sz w:val="24"/>
          <w:szCs w:val="24"/>
          <w:lang w:val="en-US"/>
        </w:rPr>
        <w:t>u</w:t>
      </w:r>
      <w:r>
        <w:rPr>
          <w:sz w:val="24"/>
          <w:szCs w:val="24"/>
          <w:lang w:val="en-US"/>
        </w:rPr>
        <w:t xml:space="preserve"> for the item </w:t>
      </w:r>
      <w:r>
        <w:rPr>
          <w:i/>
          <w:iCs/>
          <w:sz w:val="24"/>
          <w:szCs w:val="24"/>
          <w:lang w:val="en-US"/>
        </w:rPr>
        <w:t xml:space="preserve">p </w:t>
      </w:r>
      <w:r>
        <w:rPr>
          <w:sz w:val="24"/>
          <w:szCs w:val="24"/>
          <w:lang w:val="en-US"/>
        </w:rPr>
        <w:t xml:space="preserve">that was ranked in position </w:t>
      </w:r>
      <w:r w:rsidRPr="00D73F54">
        <w:rPr>
          <w:i/>
          <w:iCs/>
          <w:sz w:val="24"/>
          <w:szCs w:val="24"/>
          <w:lang w:val="en-US"/>
        </w:rPr>
        <w:t>i</w:t>
      </w:r>
      <w:r w:rsidR="009E0985">
        <w:rPr>
          <w:sz w:val="24"/>
          <w:szCs w:val="24"/>
          <w:lang w:val="en-GB"/>
        </w:rPr>
        <w:t>;</w:t>
      </w:r>
    </w:p>
    <w:p w14:paraId="79A2E4B0" w14:textId="77777777" w:rsidR="00D73F54" w:rsidRDefault="00D73F54" w:rsidP="00FB087B">
      <w:pPr>
        <w:spacing w:line="360" w:lineRule="auto"/>
        <w:ind w:left="567"/>
        <w:jc w:val="both"/>
        <w:rPr>
          <w:sz w:val="24"/>
          <w:szCs w:val="24"/>
          <w:lang w:val="en-GB"/>
        </w:rPr>
      </w:pPr>
      <w:r>
        <w:rPr>
          <w:sz w:val="24"/>
          <w:szCs w:val="24"/>
          <w:lang w:val="en-GB"/>
        </w:rPr>
        <w:t xml:space="preserve">        </w:t>
      </w:r>
      <m:oMath>
        <m:sSubSup>
          <m:sSubSupPr>
            <m:ctrlPr>
              <w:rPr>
                <w:rFonts w:ascii="Cambria Math" w:hAnsi="Cambria Math"/>
                <w:i/>
                <w:sz w:val="24"/>
                <w:szCs w:val="24"/>
                <w:lang w:val="en-GB"/>
              </w:rPr>
            </m:ctrlPr>
          </m:sSubSupPr>
          <m:e>
            <m:r>
              <w:rPr>
                <w:rFonts w:ascii="Cambria Math" w:hAnsi="Cambria Math"/>
                <w:sz w:val="24"/>
                <w:szCs w:val="24"/>
                <w:lang w:val="en-GB"/>
              </w:rPr>
              <m:t>IDCG</m:t>
            </m:r>
          </m:e>
          <m:sub>
            <m:r>
              <w:rPr>
                <w:rFonts w:ascii="Cambria Math" w:hAnsi="Cambria Math"/>
                <w:sz w:val="24"/>
                <w:szCs w:val="24"/>
                <w:lang w:val="en-GB"/>
              </w:rPr>
              <m:t>k</m:t>
            </m:r>
          </m:sub>
          <m:sup>
            <m:r>
              <w:rPr>
                <w:rFonts w:ascii="Cambria Math" w:hAnsi="Cambria Math"/>
                <w:sz w:val="24"/>
                <w:szCs w:val="24"/>
                <w:lang w:val="en-GB"/>
              </w:rPr>
              <m:t>u</m:t>
            </m:r>
          </m:sup>
        </m:sSubSup>
      </m:oMath>
      <w:r>
        <w:rPr>
          <w:sz w:val="24"/>
          <w:szCs w:val="24"/>
          <w:lang w:val="en-GB"/>
        </w:rPr>
        <w:t xml:space="preserve"> – </w:t>
      </w:r>
      <w:r w:rsidRPr="00D73F54">
        <w:rPr>
          <w:sz w:val="24"/>
          <w:szCs w:val="24"/>
          <w:lang w:val="en-GB"/>
        </w:rPr>
        <w:t xml:space="preserve">the maximum </w:t>
      </w:r>
      <w:r>
        <w:rPr>
          <w:sz w:val="24"/>
          <w:szCs w:val="24"/>
          <w:lang w:val="en-GB"/>
        </w:rPr>
        <w:t>attainable</w:t>
      </w:r>
      <w:r w:rsidRPr="00D73F54">
        <w:rPr>
          <w:sz w:val="24"/>
          <w:szCs w:val="24"/>
          <w:lang w:val="en-GB"/>
        </w:rPr>
        <w:t xml:space="preserve"> gain value for user </w:t>
      </w:r>
      <w:r w:rsidRPr="00D73F54">
        <w:rPr>
          <w:i/>
          <w:iCs/>
          <w:sz w:val="24"/>
          <w:szCs w:val="24"/>
          <w:lang w:val="en-GB"/>
        </w:rPr>
        <w:t>u</w:t>
      </w:r>
      <w:r>
        <w:rPr>
          <w:sz w:val="24"/>
          <w:szCs w:val="24"/>
          <w:lang w:val="en-GB"/>
        </w:rPr>
        <w:t xml:space="preserve"> which</w:t>
      </w:r>
      <w:r w:rsidRPr="00D73F54">
        <w:rPr>
          <w:sz w:val="24"/>
          <w:szCs w:val="24"/>
          <w:lang w:val="en-GB"/>
        </w:rPr>
        <w:t xml:space="preserve"> is obtained with the</w:t>
      </w:r>
    </w:p>
    <w:p w14:paraId="792C3E67" w14:textId="77777777" w:rsidR="000E602B" w:rsidRDefault="00D73F54" w:rsidP="00FB087B">
      <w:pPr>
        <w:spacing w:line="360" w:lineRule="auto"/>
        <w:ind w:left="567"/>
        <w:jc w:val="both"/>
        <w:rPr>
          <w:sz w:val="24"/>
          <w:szCs w:val="24"/>
          <w:lang w:val="en-GB"/>
        </w:rPr>
      </w:pPr>
      <w:r>
        <w:rPr>
          <w:sz w:val="24"/>
          <w:szCs w:val="24"/>
          <w:lang w:val="en-GB"/>
        </w:rPr>
        <w:t xml:space="preserve">        </w:t>
      </w:r>
      <w:r w:rsidRPr="00D73F54">
        <w:rPr>
          <w:sz w:val="24"/>
          <w:szCs w:val="24"/>
          <w:lang w:val="en-GB"/>
        </w:rPr>
        <w:t>optimal re-order of the k items in</w:t>
      </w:r>
      <w:r>
        <w:rPr>
          <w:sz w:val="24"/>
          <w:szCs w:val="24"/>
          <w:lang w:val="en-GB"/>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lang w:val="en-US"/>
              </w:rPr>
              <m:t>1</m:t>
            </m:r>
          </m:sub>
        </m:sSub>
      </m:oMath>
      <w:r w:rsidRPr="00D73F54">
        <w:rPr>
          <w:sz w:val="24"/>
          <w:szCs w:val="24"/>
          <w:lang w:val="en-GB"/>
        </w:rPr>
        <w:t>,...,</w:t>
      </w:r>
      <m:oMath>
        <m:r>
          <w:rPr>
            <w:rFonts w:ascii="Cambria Math" w:hAnsi="Cambria Math"/>
            <w:sz w:val="24"/>
            <w:szCs w:val="24"/>
            <w:lang w:val="en-US"/>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lang w:val="en-US"/>
          </w:rPr>
          <m:t xml:space="preserve"> </m:t>
        </m:r>
      </m:oMath>
      <w:r w:rsidR="00AD45CA">
        <w:rPr>
          <w:sz w:val="24"/>
          <w:szCs w:val="24"/>
          <w:lang w:val="en-GB"/>
        </w:rPr>
        <w:t>(</w:t>
      </w:r>
      <w:r w:rsidR="00AD45CA" w:rsidRPr="00AD45CA">
        <w:rPr>
          <w:sz w:val="24"/>
          <w:szCs w:val="24"/>
          <w:lang w:val="en-GB"/>
        </w:rPr>
        <w:t>Baltrunas</w:t>
      </w:r>
      <w:r w:rsidR="009635BC">
        <w:rPr>
          <w:sz w:val="24"/>
          <w:szCs w:val="24"/>
          <w:lang w:val="en-GB"/>
        </w:rPr>
        <w:t xml:space="preserve"> et al.</w:t>
      </w:r>
      <w:r w:rsidR="00AD45CA">
        <w:rPr>
          <w:sz w:val="24"/>
          <w:szCs w:val="24"/>
          <w:lang w:val="en-GB"/>
        </w:rPr>
        <w:t xml:space="preserve">, </w:t>
      </w:r>
      <w:r w:rsidR="00AD45CA" w:rsidRPr="00AD45CA">
        <w:rPr>
          <w:sz w:val="24"/>
          <w:szCs w:val="24"/>
          <w:lang w:val="en-GB"/>
        </w:rPr>
        <w:t>2010</w:t>
      </w:r>
      <w:r w:rsidR="00AD45CA">
        <w:rPr>
          <w:sz w:val="24"/>
          <w:szCs w:val="24"/>
          <w:lang w:val="en-GB"/>
        </w:rPr>
        <w:t>).</w:t>
      </w:r>
    </w:p>
    <w:p w14:paraId="3162E909" w14:textId="77777777" w:rsidR="000F260C" w:rsidRDefault="006C4641" w:rsidP="00FB087B">
      <w:pPr>
        <w:spacing w:line="360" w:lineRule="auto"/>
        <w:ind w:firstLine="708"/>
        <w:jc w:val="both"/>
        <w:rPr>
          <w:sz w:val="24"/>
          <w:szCs w:val="24"/>
          <w:lang w:val="en-US"/>
        </w:rPr>
      </w:pPr>
      <w:r>
        <w:rPr>
          <w:sz w:val="24"/>
          <w:szCs w:val="24"/>
          <w:lang w:val="en-GB"/>
        </w:rPr>
        <w:t>Over the years t</w:t>
      </w:r>
      <w:r w:rsidR="00563A86">
        <w:rPr>
          <w:sz w:val="24"/>
          <w:szCs w:val="24"/>
          <w:lang w:val="en-GB"/>
        </w:rPr>
        <w:t xml:space="preserve">he </w:t>
      </w:r>
      <w:r w:rsidR="00C67FC9">
        <w:rPr>
          <w:sz w:val="24"/>
          <w:szCs w:val="24"/>
          <w:lang w:val="en-GB"/>
        </w:rPr>
        <w:t xml:space="preserve">fundamental </w:t>
      </w:r>
      <w:r>
        <w:rPr>
          <w:sz w:val="24"/>
          <w:szCs w:val="24"/>
          <w:lang w:val="en-GB"/>
        </w:rPr>
        <w:t>definition of a successful</w:t>
      </w:r>
      <w:r w:rsidR="007B6D96">
        <w:rPr>
          <w:sz w:val="24"/>
          <w:szCs w:val="24"/>
          <w:lang w:val="en-GB"/>
        </w:rPr>
        <w:t>, useful</w:t>
      </w:r>
      <w:r>
        <w:rPr>
          <w:sz w:val="24"/>
          <w:szCs w:val="24"/>
          <w:lang w:val="en-GB"/>
        </w:rPr>
        <w:t xml:space="preserve"> recommendation has</w:t>
      </w:r>
      <w:r w:rsidR="00C67FC9">
        <w:rPr>
          <w:sz w:val="24"/>
          <w:szCs w:val="24"/>
          <w:lang w:val="en-GB"/>
        </w:rPr>
        <w:t xml:space="preserve"> gained in complexity,</w:t>
      </w:r>
      <w:r>
        <w:rPr>
          <w:sz w:val="24"/>
          <w:szCs w:val="24"/>
          <w:lang w:val="en-GB"/>
        </w:rPr>
        <w:t xml:space="preserve"> shift</w:t>
      </w:r>
      <w:r w:rsidR="00C67FC9">
        <w:rPr>
          <w:sz w:val="24"/>
          <w:szCs w:val="24"/>
          <w:lang w:val="en-GB"/>
        </w:rPr>
        <w:t>ing</w:t>
      </w:r>
      <w:r>
        <w:rPr>
          <w:sz w:val="24"/>
          <w:szCs w:val="24"/>
          <w:lang w:val="en-GB"/>
        </w:rPr>
        <w:t xml:space="preserve"> from the </w:t>
      </w:r>
      <w:r w:rsidR="00C67FC9">
        <w:rPr>
          <w:sz w:val="24"/>
          <w:szCs w:val="24"/>
          <w:lang w:val="en-GB"/>
        </w:rPr>
        <w:t>core</w:t>
      </w:r>
      <w:r>
        <w:rPr>
          <w:sz w:val="24"/>
          <w:szCs w:val="24"/>
          <w:lang w:val="en-GB"/>
        </w:rPr>
        <w:t xml:space="preserve"> focus on accuracy to concepts like diversity, novelty </w:t>
      </w:r>
      <w:r w:rsidR="00C67FC9">
        <w:rPr>
          <w:sz w:val="24"/>
          <w:szCs w:val="24"/>
          <w:lang w:val="en-GB"/>
        </w:rPr>
        <w:t>and</w:t>
      </w:r>
      <w:r>
        <w:rPr>
          <w:sz w:val="24"/>
          <w:szCs w:val="24"/>
          <w:lang w:val="en-GB"/>
        </w:rPr>
        <w:t xml:space="preserve"> even serendipity (the degree of surprise or unexpectedness) of recommendations</w:t>
      </w:r>
      <w:r w:rsidR="00087D50" w:rsidRPr="00087D50">
        <w:rPr>
          <w:sz w:val="24"/>
          <w:szCs w:val="24"/>
          <w:lang w:val="en-US"/>
        </w:rPr>
        <w:t xml:space="preserve"> </w:t>
      </w:r>
      <w:r w:rsidR="00087D50">
        <w:rPr>
          <w:sz w:val="24"/>
          <w:szCs w:val="24"/>
          <w:lang w:val="en-US"/>
        </w:rPr>
        <w:t>(</w:t>
      </w:r>
      <w:r w:rsidR="00087D50" w:rsidRPr="00087D50">
        <w:rPr>
          <w:sz w:val="24"/>
          <w:szCs w:val="24"/>
          <w:lang w:val="en-US"/>
        </w:rPr>
        <w:t>Ge</w:t>
      </w:r>
      <w:r w:rsidR="00695150">
        <w:rPr>
          <w:sz w:val="24"/>
          <w:szCs w:val="24"/>
          <w:lang w:val="en-US"/>
        </w:rPr>
        <w:t xml:space="preserve"> et al.</w:t>
      </w:r>
      <w:r w:rsidR="00087D50" w:rsidRPr="00087D50">
        <w:rPr>
          <w:sz w:val="24"/>
          <w:szCs w:val="24"/>
          <w:lang w:val="en-US"/>
        </w:rPr>
        <w:t>,</w:t>
      </w:r>
      <w:r w:rsidR="00087D50">
        <w:rPr>
          <w:sz w:val="24"/>
          <w:szCs w:val="24"/>
          <w:lang w:val="en-US"/>
        </w:rPr>
        <w:t xml:space="preserve"> </w:t>
      </w:r>
      <w:r w:rsidR="00087D50" w:rsidRPr="00087D50">
        <w:rPr>
          <w:sz w:val="24"/>
          <w:szCs w:val="24"/>
          <w:lang w:val="en-US"/>
        </w:rPr>
        <w:t>2010</w:t>
      </w:r>
      <w:r w:rsidR="00087D50">
        <w:rPr>
          <w:sz w:val="24"/>
          <w:szCs w:val="24"/>
          <w:lang w:val="en-US"/>
        </w:rPr>
        <w:t>)</w:t>
      </w:r>
      <w:r>
        <w:rPr>
          <w:sz w:val="24"/>
          <w:szCs w:val="24"/>
          <w:lang w:val="en-GB"/>
        </w:rPr>
        <w:t xml:space="preserve">. </w:t>
      </w:r>
      <w:r w:rsidR="002232A9">
        <w:rPr>
          <w:sz w:val="24"/>
          <w:szCs w:val="24"/>
          <w:lang w:val="en-GB"/>
        </w:rPr>
        <w:t xml:space="preserve">According to the </w:t>
      </w:r>
      <w:r w:rsidR="00BC5B5A">
        <w:rPr>
          <w:sz w:val="24"/>
          <w:szCs w:val="24"/>
          <w:lang w:val="en-GB"/>
        </w:rPr>
        <w:t>c</w:t>
      </w:r>
      <w:r w:rsidR="00D267A7">
        <w:rPr>
          <w:sz w:val="24"/>
          <w:szCs w:val="24"/>
          <w:lang w:val="en-GB"/>
        </w:rPr>
        <w:t>ommonly accepted</w:t>
      </w:r>
      <w:r w:rsidR="00BC5B5A">
        <w:rPr>
          <w:sz w:val="24"/>
          <w:szCs w:val="24"/>
          <w:lang w:val="en-GB"/>
        </w:rPr>
        <w:t xml:space="preserve"> concept definitions, the</w:t>
      </w:r>
      <w:r w:rsidR="007B6D96" w:rsidRPr="007B6D96">
        <w:rPr>
          <w:sz w:val="24"/>
          <w:szCs w:val="24"/>
          <w:lang w:val="en-GB"/>
        </w:rPr>
        <w:t xml:space="preserve"> novelty </w:t>
      </w:r>
      <w:r w:rsidR="002232A9">
        <w:rPr>
          <w:sz w:val="24"/>
          <w:szCs w:val="24"/>
          <w:lang w:val="en-GB"/>
        </w:rPr>
        <w:t>aspect of a recommendation</w:t>
      </w:r>
      <w:r w:rsidR="00D267A7">
        <w:rPr>
          <w:sz w:val="24"/>
          <w:szCs w:val="24"/>
          <w:lang w:val="en-GB"/>
        </w:rPr>
        <w:t xml:space="preserve"> can either</w:t>
      </w:r>
      <w:r w:rsidR="002232A9" w:rsidRPr="007B6D96">
        <w:rPr>
          <w:sz w:val="24"/>
          <w:szCs w:val="24"/>
          <w:lang w:val="en-GB"/>
        </w:rPr>
        <w:t xml:space="preserve"> </w:t>
      </w:r>
      <w:r w:rsidR="00BC5B5A">
        <w:rPr>
          <w:sz w:val="24"/>
          <w:szCs w:val="24"/>
          <w:lang w:val="en-GB"/>
        </w:rPr>
        <w:t>reflect</w:t>
      </w:r>
      <w:r w:rsidR="007B6D96" w:rsidRPr="007B6D96">
        <w:rPr>
          <w:sz w:val="24"/>
          <w:szCs w:val="24"/>
          <w:lang w:val="en-GB"/>
        </w:rPr>
        <w:t xml:space="preserve"> </w:t>
      </w:r>
      <w:r w:rsidR="00FD272C">
        <w:rPr>
          <w:sz w:val="24"/>
          <w:szCs w:val="24"/>
          <w:lang w:val="en-GB"/>
        </w:rPr>
        <w:t>the degree of how generally unpopular, yet still relevant a recommendation is for a user</w:t>
      </w:r>
      <w:r w:rsidR="00FD272C" w:rsidRPr="007B6D96">
        <w:rPr>
          <w:sz w:val="24"/>
          <w:szCs w:val="24"/>
          <w:lang w:val="en-GB"/>
        </w:rPr>
        <w:t xml:space="preserve"> </w:t>
      </w:r>
      <w:r w:rsidR="00FD272C">
        <w:rPr>
          <w:sz w:val="24"/>
          <w:szCs w:val="24"/>
          <w:lang w:val="en-GB"/>
        </w:rPr>
        <w:t xml:space="preserve">or, in calculable terms, </w:t>
      </w:r>
      <w:r w:rsidR="007B6D96" w:rsidRPr="007B6D96">
        <w:rPr>
          <w:sz w:val="24"/>
          <w:szCs w:val="24"/>
          <w:lang w:val="en-GB"/>
        </w:rPr>
        <w:t>the degree of difference</w:t>
      </w:r>
      <w:r w:rsidR="007B6D96">
        <w:rPr>
          <w:sz w:val="24"/>
          <w:szCs w:val="24"/>
          <w:lang w:val="en-GB"/>
        </w:rPr>
        <w:t xml:space="preserve"> </w:t>
      </w:r>
      <w:r w:rsidR="007B6D96" w:rsidRPr="007B6D96">
        <w:rPr>
          <w:sz w:val="24"/>
          <w:szCs w:val="24"/>
          <w:lang w:val="en-GB"/>
        </w:rPr>
        <w:t xml:space="preserve">between the </w:t>
      </w:r>
      <w:r w:rsidR="00D267A7">
        <w:rPr>
          <w:sz w:val="24"/>
          <w:szCs w:val="24"/>
          <w:lang w:val="en-GB"/>
        </w:rPr>
        <w:t>recommended items</w:t>
      </w:r>
      <w:r w:rsidR="00703085">
        <w:rPr>
          <w:sz w:val="24"/>
          <w:szCs w:val="24"/>
          <w:lang w:val="en-US"/>
        </w:rPr>
        <w:t>.</w:t>
      </w:r>
      <w:r w:rsidR="00BA1E20">
        <w:rPr>
          <w:sz w:val="24"/>
          <w:szCs w:val="24"/>
          <w:lang w:val="en-US"/>
        </w:rPr>
        <w:t xml:space="preserve"> However, as </w:t>
      </w:r>
      <w:r w:rsidR="00BA1E20" w:rsidRPr="00BA1E20">
        <w:rPr>
          <w:sz w:val="24"/>
          <w:szCs w:val="24"/>
          <w:lang w:val="en-US"/>
        </w:rPr>
        <w:t>items with low popularity</w:t>
      </w:r>
      <w:r w:rsidR="00601B6A">
        <w:rPr>
          <w:sz w:val="24"/>
          <w:szCs w:val="24"/>
          <w:lang w:val="en-US"/>
        </w:rPr>
        <w:t xml:space="preserve"> scores</w:t>
      </w:r>
      <w:r w:rsidR="00BA1E20" w:rsidRPr="00BA1E20">
        <w:rPr>
          <w:sz w:val="24"/>
          <w:szCs w:val="24"/>
          <w:lang w:val="en-US"/>
        </w:rPr>
        <w:t xml:space="preserve"> are </w:t>
      </w:r>
      <w:r w:rsidR="00BA1E20">
        <w:rPr>
          <w:sz w:val="24"/>
          <w:szCs w:val="24"/>
          <w:lang w:val="en-US"/>
        </w:rPr>
        <w:t>quite</w:t>
      </w:r>
      <w:r w:rsidR="00BA1E20" w:rsidRPr="00BA1E20">
        <w:rPr>
          <w:sz w:val="24"/>
          <w:szCs w:val="24"/>
          <w:lang w:val="en-US"/>
        </w:rPr>
        <w:t xml:space="preserve"> </w:t>
      </w:r>
      <w:r w:rsidR="00BA1E20">
        <w:rPr>
          <w:sz w:val="24"/>
          <w:szCs w:val="24"/>
          <w:lang w:val="en-US"/>
        </w:rPr>
        <w:t>un</w:t>
      </w:r>
      <w:r w:rsidR="00BA1E20" w:rsidRPr="00BA1E20">
        <w:rPr>
          <w:sz w:val="24"/>
          <w:szCs w:val="24"/>
          <w:lang w:val="en-US"/>
        </w:rPr>
        <w:t xml:space="preserve">likely to be </w:t>
      </w:r>
      <w:r w:rsidR="00601B6A">
        <w:rPr>
          <w:sz w:val="24"/>
          <w:szCs w:val="24"/>
          <w:lang w:val="en-US"/>
        </w:rPr>
        <w:t>familiar to</w:t>
      </w:r>
      <w:r w:rsidR="00BA1E20" w:rsidRPr="00BA1E20">
        <w:rPr>
          <w:sz w:val="24"/>
          <w:szCs w:val="24"/>
          <w:lang w:val="en-US"/>
        </w:rPr>
        <w:t xml:space="preserve"> </w:t>
      </w:r>
      <w:r w:rsidR="00BA1E20">
        <w:rPr>
          <w:sz w:val="24"/>
          <w:szCs w:val="24"/>
          <w:lang w:val="en-US"/>
        </w:rPr>
        <w:t>the potential</w:t>
      </w:r>
      <w:r w:rsidR="00BA1E20" w:rsidRPr="00BA1E20">
        <w:rPr>
          <w:sz w:val="24"/>
          <w:szCs w:val="24"/>
          <w:lang w:val="en-US"/>
        </w:rPr>
        <w:t xml:space="preserve"> users</w:t>
      </w:r>
      <w:r w:rsidR="00BA1E20">
        <w:rPr>
          <w:sz w:val="24"/>
          <w:szCs w:val="24"/>
          <w:lang w:val="en-US"/>
        </w:rPr>
        <w:t>, most t</w:t>
      </w:r>
      <w:r w:rsidR="00BA1E20" w:rsidRPr="00BA1E20">
        <w:rPr>
          <w:sz w:val="24"/>
          <w:szCs w:val="24"/>
          <w:lang w:val="en-US"/>
        </w:rPr>
        <w:t>ypically the novelty of a</w:t>
      </w:r>
      <w:r w:rsidR="00BA1E20">
        <w:rPr>
          <w:sz w:val="24"/>
          <w:szCs w:val="24"/>
          <w:lang w:val="en-US"/>
        </w:rPr>
        <w:t xml:space="preserve"> given</w:t>
      </w:r>
      <w:r w:rsidR="00BA1E20" w:rsidRPr="00BA1E20">
        <w:rPr>
          <w:sz w:val="24"/>
          <w:szCs w:val="24"/>
          <w:lang w:val="en-US"/>
        </w:rPr>
        <w:t xml:space="preserve"> item is </w:t>
      </w:r>
      <w:r w:rsidR="00BA1E20">
        <w:rPr>
          <w:sz w:val="24"/>
          <w:szCs w:val="24"/>
          <w:lang w:val="en-US"/>
        </w:rPr>
        <w:t>calculated</w:t>
      </w:r>
      <w:r w:rsidR="00BA1E20" w:rsidRPr="00BA1E20">
        <w:rPr>
          <w:sz w:val="24"/>
          <w:szCs w:val="24"/>
          <w:lang w:val="en-US"/>
        </w:rPr>
        <w:t xml:space="preserve"> </w:t>
      </w:r>
      <w:r w:rsidR="00BA1E20">
        <w:rPr>
          <w:sz w:val="24"/>
          <w:szCs w:val="24"/>
          <w:lang w:val="en-US"/>
        </w:rPr>
        <w:t xml:space="preserve">as </w:t>
      </w:r>
      <w:r w:rsidR="00BA1E20" w:rsidRPr="00BA1E20">
        <w:rPr>
          <w:sz w:val="24"/>
          <w:szCs w:val="24"/>
          <w:lang w:val="en-US"/>
        </w:rPr>
        <w:t>the inverse of its popularity</w:t>
      </w:r>
      <w:r w:rsidR="00BA1E20">
        <w:rPr>
          <w:sz w:val="24"/>
          <w:szCs w:val="24"/>
          <w:lang w:val="en-US"/>
        </w:rPr>
        <w:t xml:space="preserve"> rating, which is often simply</w:t>
      </w:r>
      <w:r w:rsidR="00BA1E20" w:rsidRPr="00BA1E20">
        <w:rPr>
          <w:sz w:val="24"/>
          <w:szCs w:val="24"/>
          <w:lang w:val="en-US"/>
        </w:rPr>
        <w:t xml:space="preserve"> measured </w:t>
      </w:r>
      <w:r w:rsidR="00BA1E20">
        <w:rPr>
          <w:sz w:val="24"/>
          <w:szCs w:val="24"/>
          <w:lang w:val="en-US"/>
        </w:rPr>
        <w:t>as</w:t>
      </w:r>
      <w:r w:rsidR="00BA1E20" w:rsidRPr="00BA1E20">
        <w:rPr>
          <w:sz w:val="24"/>
          <w:szCs w:val="24"/>
          <w:lang w:val="en-US"/>
        </w:rPr>
        <w:t xml:space="preserve"> the</w:t>
      </w:r>
      <w:r w:rsidR="00BA1E20">
        <w:rPr>
          <w:sz w:val="24"/>
          <w:szCs w:val="24"/>
          <w:lang w:val="en-US"/>
        </w:rPr>
        <w:t xml:space="preserve"> total</w:t>
      </w:r>
      <w:r w:rsidR="00BA1E20" w:rsidRPr="00BA1E20">
        <w:rPr>
          <w:sz w:val="24"/>
          <w:szCs w:val="24"/>
          <w:lang w:val="en-US"/>
        </w:rPr>
        <w:t xml:space="preserve"> </w:t>
      </w:r>
      <w:r w:rsidR="00BA1E20">
        <w:rPr>
          <w:sz w:val="24"/>
          <w:szCs w:val="24"/>
          <w:lang w:val="en-US"/>
        </w:rPr>
        <w:t>amount</w:t>
      </w:r>
      <w:r w:rsidR="00BA1E20" w:rsidRPr="00BA1E20">
        <w:rPr>
          <w:sz w:val="24"/>
          <w:szCs w:val="24"/>
          <w:lang w:val="en-US"/>
        </w:rPr>
        <w:t xml:space="preserve"> of ratings </w:t>
      </w:r>
      <w:r w:rsidR="00BA1E20">
        <w:rPr>
          <w:sz w:val="24"/>
          <w:szCs w:val="24"/>
          <w:lang w:val="en-US"/>
        </w:rPr>
        <w:t>that</w:t>
      </w:r>
      <w:r w:rsidR="00601B6A">
        <w:rPr>
          <w:sz w:val="24"/>
          <w:szCs w:val="24"/>
          <w:lang w:val="en-US"/>
        </w:rPr>
        <w:t xml:space="preserve"> that particular</w:t>
      </w:r>
      <w:r w:rsidR="00BA1E20">
        <w:rPr>
          <w:sz w:val="24"/>
          <w:szCs w:val="24"/>
          <w:lang w:val="en-US"/>
        </w:rPr>
        <w:t xml:space="preserve"> item</w:t>
      </w:r>
      <w:r w:rsidR="00BA1E20" w:rsidRPr="00BA1E20">
        <w:rPr>
          <w:sz w:val="24"/>
          <w:szCs w:val="24"/>
          <w:lang w:val="en-US"/>
        </w:rPr>
        <w:t xml:space="preserve"> has received</w:t>
      </w:r>
      <w:r w:rsidR="00BA1E20">
        <w:rPr>
          <w:sz w:val="24"/>
          <w:szCs w:val="24"/>
          <w:lang w:val="en-US"/>
        </w:rPr>
        <w:t>.</w:t>
      </w:r>
      <w:r w:rsidR="000F260C">
        <w:rPr>
          <w:sz w:val="24"/>
          <w:szCs w:val="24"/>
          <w:lang w:val="en-US"/>
        </w:rPr>
        <w:t xml:space="preserve"> </w:t>
      </w:r>
      <w:r w:rsidR="000F260C" w:rsidRPr="007B6D96">
        <w:rPr>
          <w:sz w:val="24"/>
          <w:szCs w:val="24"/>
          <w:lang w:val="en-GB"/>
        </w:rPr>
        <w:t xml:space="preserve">The diversity </w:t>
      </w:r>
      <w:r w:rsidR="000F260C">
        <w:rPr>
          <w:sz w:val="24"/>
          <w:szCs w:val="24"/>
          <w:lang w:val="en-GB"/>
        </w:rPr>
        <w:t>aspect of a recommendation, in its turn,</w:t>
      </w:r>
      <w:r w:rsidR="000F260C" w:rsidRPr="007B6D96">
        <w:rPr>
          <w:sz w:val="24"/>
          <w:szCs w:val="24"/>
          <w:lang w:val="en-GB"/>
        </w:rPr>
        <w:t xml:space="preserve"> </w:t>
      </w:r>
      <w:r w:rsidR="000F260C">
        <w:rPr>
          <w:sz w:val="24"/>
          <w:szCs w:val="24"/>
          <w:lang w:val="en-GB"/>
        </w:rPr>
        <w:t>can be defined as</w:t>
      </w:r>
      <w:r w:rsidR="000F260C" w:rsidRPr="007B6D96">
        <w:rPr>
          <w:sz w:val="24"/>
          <w:szCs w:val="24"/>
          <w:lang w:val="en-GB"/>
        </w:rPr>
        <w:t xml:space="preserve"> the degree of differentiation</w:t>
      </w:r>
      <w:r w:rsidR="000F260C">
        <w:rPr>
          <w:sz w:val="24"/>
          <w:szCs w:val="24"/>
          <w:lang w:val="en-GB"/>
        </w:rPr>
        <w:t xml:space="preserve"> of the</w:t>
      </w:r>
      <w:r w:rsidR="000F260C" w:rsidRPr="007B6D96">
        <w:rPr>
          <w:sz w:val="24"/>
          <w:szCs w:val="24"/>
          <w:lang w:val="en-GB"/>
        </w:rPr>
        <w:t xml:space="preserve"> recommended items</w:t>
      </w:r>
      <w:r w:rsidR="000F260C">
        <w:rPr>
          <w:sz w:val="24"/>
          <w:szCs w:val="24"/>
          <w:lang w:val="en-GB"/>
        </w:rPr>
        <w:t xml:space="preserve"> by their belonging to a certain item type or by differing across other characteristics. As </w:t>
      </w:r>
      <w:r w:rsidR="000F260C" w:rsidRPr="000F260C">
        <w:rPr>
          <w:sz w:val="24"/>
          <w:szCs w:val="24"/>
          <w:lang w:val="en-GB"/>
        </w:rPr>
        <w:t xml:space="preserve">it is impossible to </w:t>
      </w:r>
      <w:r w:rsidR="000F260C">
        <w:rPr>
          <w:sz w:val="24"/>
          <w:szCs w:val="24"/>
          <w:lang w:val="en-GB"/>
        </w:rPr>
        <w:t>state with absolute certainty</w:t>
      </w:r>
      <w:r w:rsidR="000F260C" w:rsidRPr="000F260C">
        <w:rPr>
          <w:sz w:val="24"/>
          <w:szCs w:val="24"/>
          <w:lang w:val="en-GB"/>
        </w:rPr>
        <w:t xml:space="preserve"> </w:t>
      </w:r>
      <w:r w:rsidR="000F260C">
        <w:rPr>
          <w:sz w:val="24"/>
          <w:szCs w:val="24"/>
          <w:lang w:val="en-GB"/>
        </w:rPr>
        <w:t>the exact range of</w:t>
      </w:r>
      <w:r w:rsidR="000F260C" w:rsidRPr="000F260C">
        <w:rPr>
          <w:sz w:val="24"/>
          <w:szCs w:val="24"/>
          <w:lang w:val="en-GB"/>
        </w:rPr>
        <w:t xml:space="preserve"> </w:t>
      </w:r>
      <w:r w:rsidR="00BF7701">
        <w:rPr>
          <w:sz w:val="24"/>
          <w:szCs w:val="24"/>
          <w:lang w:val="en-GB"/>
        </w:rPr>
        <w:t xml:space="preserve">a </w:t>
      </w:r>
      <w:r w:rsidR="000F260C">
        <w:rPr>
          <w:sz w:val="24"/>
          <w:szCs w:val="24"/>
          <w:lang w:val="en-GB"/>
        </w:rPr>
        <w:t xml:space="preserve">few </w:t>
      </w:r>
      <w:r w:rsidR="000F260C" w:rsidRPr="000F260C">
        <w:rPr>
          <w:sz w:val="24"/>
          <w:szCs w:val="24"/>
          <w:lang w:val="en-GB"/>
        </w:rPr>
        <w:t>topic</w:t>
      </w:r>
      <w:r w:rsidR="000F260C">
        <w:rPr>
          <w:sz w:val="24"/>
          <w:szCs w:val="24"/>
          <w:lang w:val="en-GB"/>
        </w:rPr>
        <w:t>s</w:t>
      </w:r>
      <w:r w:rsidR="000F260C" w:rsidRPr="000F260C">
        <w:rPr>
          <w:sz w:val="24"/>
          <w:szCs w:val="24"/>
          <w:lang w:val="en-GB"/>
        </w:rPr>
        <w:t xml:space="preserve"> the user is</w:t>
      </w:r>
      <w:r w:rsidR="000F260C">
        <w:rPr>
          <w:sz w:val="24"/>
          <w:szCs w:val="24"/>
          <w:lang w:val="en-GB"/>
        </w:rPr>
        <w:t xml:space="preserve"> most </w:t>
      </w:r>
      <w:r w:rsidR="000F260C" w:rsidRPr="000F260C">
        <w:rPr>
          <w:sz w:val="24"/>
          <w:szCs w:val="24"/>
          <w:lang w:val="en-GB"/>
        </w:rPr>
        <w:t>interested in</w:t>
      </w:r>
      <w:r w:rsidR="00BF7701">
        <w:rPr>
          <w:sz w:val="24"/>
          <w:szCs w:val="24"/>
          <w:lang w:val="en-GB"/>
        </w:rPr>
        <w:t xml:space="preserve"> at any specific time</w:t>
      </w:r>
      <w:r w:rsidR="000F260C">
        <w:rPr>
          <w:sz w:val="24"/>
          <w:szCs w:val="24"/>
          <w:lang w:val="en-GB"/>
        </w:rPr>
        <w:t>,</w:t>
      </w:r>
      <w:r w:rsidR="000F260C" w:rsidRPr="000F260C">
        <w:rPr>
          <w:sz w:val="24"/>
          <w:szCs w:val="24"/>
          <w:lang w:val="en-GB"/>
        </w:rPr>
        <w:t xml:space="preserve"> </w:t>
      </w:r>
      <w:r w:rsidR="000F260C">
        <w:rPr>
          <w:sz w:val="24"/>
          <w:szCs w:val="24"/>
          <w:lang w:val="en-GB"/>
        </w:rPr>
        <w:t xml:space="preserve">making </w:t>
      </w:r>
      <w:r w:rsidR="000F260C" w:rsidRPr="000F260C">
        <w:rPr>
          <w:sz w:val="24"/>
          <w:szCs w:val="24"/>
          <w:lang w:val="en-GB"/>
        </w:rPr>
        <w:t>sur</w:t>
      </w:r>
      <w:r w:rsidR="000F260C">
        <w:rPr>
          <w:sz w:val="24"/>
          <w:szCs w:val="24"/>
          <w:lang w:val="en-GB"/>
        </w:rPr>
        <w:t>e</w:t>
      </w:r>
      <w:r w:rsidR="000F260C" w:rsidRPr="000F260C">
        <w:rPr>
          <w:sz w:val="24"/>
          <w:szCs w:val="24"/>
          <w:lang w:val="en-GB"/>
        </w:rPr>
        <w:t xml:space="preserve"> that the </w:t>
      </w:r>
      <w:r w:rsidR="000F260C">
        <w:rPr>
          <w:sz w:val="24"/>
          <w:szCs w:val="24"/>
          <w:lang w:val="en-GB"/>
        </w:rPr>
        <w:t xml:space="preserve">recommendation </w:t>
      </w:r>
      <w:r w:rsidR="000F260C" w:rsidRPr="000F260C">
        <w:rPr>
          <w:sz w:val="24"/>
          <w:szCs w:val="24"/>
          <w:lang w:val="en-GB"/>
        </w:rPr>
        <w:t xml:space="preserve">list </w:t>
      </w:r>
      <w:r w:rsidR="000F260C">
        <w:rPr>
          <w:sz w:val="24"/>
          <w:szCs w:val="24"/>
          <w:lang w:val="en-GB"/>
        </w:rPr>
        <w:t>is comprised of items that</w:t>
      </w:r>
      <w:r w:rsidR="00BF7701">
        <w:rPr>
          <w:sz w:val="24"/>
          <w:szCs w:val="24"/>
          <w:lang w:val="en-GB"/>
        </w:rPr>
        <w:t xml:space="preserve"> collectively</w:t>
      </w:r>
      <w:r w:rsidR="000F260C">
        <w:rPr>
          <w:sz w:val="24"/>
          <w:szCs w:val="24"/>
          <w:lang w:val="en-GB"/>
        </w:rPr>
        <w:t xml:space="preserve"> </w:t>
      </w:r>
      <w:r w:rsidR="000F260C" w:rsidRPr="000F260C">
        <w:rPr>
          <w:sz w:val="24"/>
          <w:szCs w:val="24"/>
          <w:lang w:val="en-GB"/>
        </w:rPr>
        <w:t xml:space="preserve">cover a </w:t>
      </w:r>
      <w:r w:rsidR="000F260C">
        <w:rPr>
          <w:sz w:val="24"/>
          <w:szCs w:val="24"/>
          <w:lang w:val="en-GB"/>
        </w:rPr>
        <w:t xml:space="preserve">wide </w:t>
      </w:r>
      <w:r w:rsidR="00BF7701">
        <w:rPr>
          <w:sz w:val="24"/>
          <w:szCs w:val="24"/>
          <w:lang w:val="en-GB"/>
        </w:rPr>
        <w:t>spectrum</w:t>
      </w:r>
      <w:r w:rsidR="000F260C">
        <w:rPr>
          <w:sz w:val="24"/>
          <w:szCs w:val="24"/>
          <w:lang w:val="en-GB"/>
        </w:rPr>
        <w:t xml:space="preserve"> </w:t>
      </w:r>
      <w:r w:rsidR="000F260C" w:rsidRPr="000F260C">
        <w:rPr>
          <w:sz w:val="24"/>
          <w:szCs w:val="24"/>
          <w:lang w:val="en-GB"/>
        </w:rPr>
        <w:t xml:space="preserve">of the </w:t>
      </w:r>
      <w:r w:rsidR="00BF7701">
        <w:rPr>
          <w:sz w:val="24"/>
          <w:szCs w:val="24"/>
          <w:lang w:val="en-GB"/>
        </w:rPr>
        <w:t>user preferences, greatly</w:t>
      </w:r>
      <w:r w:rsidR="000F260C" w:rsidRPr="000F260C">
        <w:rPr>
          <w:sz w:val="24"/>
          <w:szCs w:val="24"/>
          <w:lang w:val="en-GB"/>
        </w:rPr>
        <w:t xml:space="preserve"> increases the</w:t>
      </w:r>
      <w:r w:rsidR="00BF7701">
        <w:rPr>
          <w:sz w:val="24"/>
          <w:szCs w:val="24"/>
          <w:lang w:val="en-GB"/>
        </w:rPr>
        <w:t xml:space="preserve"> system’s</w:t>
      </w:r>
      <w:r w:rsidR="000F260C" w:rsidRPr="000F260C">
        <w:rPr>
          <w:sz w:val="24"/>
          <w:szCs w:val="24"/>
          <w:lang w:val="en-GB"/>
        </w:rPr>
        <w:t xml:space="preserve"> chance</w:t>
      </w:r>
      <w:r w:rsidR="00BF7701">
        <w:rPr>
          <w:sz w:val="24"/>
          <w:szCs w:val="24"/>
          <w:lang w:val="en-GB"/>
        </w:rPr>
        <w:t>s</w:t>
      </w:r>
      <w:r w:rsidR="000F260C" w:rsidRPr="000F260C">
        <w:rPr>
          <w:sz w:val="24"/>
          <w:szCs w:val="24"/>
          <w:lang w:val="en-GB"/>
        </w:rPr>
        <w:t xml:space="preserve"> of </w:t>
      </w:r>
      <w:r w:rsidR="00BF7701">
        <w:rPr>
          <w:sz w:val="24"/>
          <w:szCs w:val="24"/>
          <w:lang w:val="en-GB"/>
        </w:rPr>
        <w:t>matching</w:t>
      </w:r>
      <w:r w:rsidR="000F260C" w:rsidRPr="000F260C">
        <w:rPr>
          <w:sz w:val="24"/>
          <w:szCs w:val="24"/>
          <w:lang w:val="en-GB"/>
        </w:rPr>
        <w:t xml:space="preserve"> the user’s </w:t>
      </w:r>
      <w:r w:rsidR="00BF7701">
        <w:rPr>
          <w:sz w:val="24"/>
          <w:szCs w:val="24"/>
          <w:lang w:val="en-GB"/>
        </w:rPr>
        <w:t>current</w:t>
      </w:r>
      <w:r w:rsidR="000F260C" w:rsidRPr="000F260C">
        <w:rPr>
          <w:sz w:val="24"/>
          <w:szCs w:val="24"/>
          <w:lang w:val="en-GB"/>
        </w:rPr>
        <w:t xml:space="preserve"> need</w:t>
      </w:r>
      <w:r w:rsidR="008872B5">
        <w:rPr>
          <w:sz w:val="24"/>
          <w:szCs w:val="24"/>
          <w:lang w:val="en-GB"/>
        </w:rPr>
        <w:t>s</w:t>
      </w:r>
      <w:r w:rsidR="000F260C" w:rsidRPr="000F260C">
        <w:rPr>
          <w:sz w:val="24"/>
          <w:szCs w:val="24"/>
          <w:lang w:val="en-GB"/>
        </w:rPr>
        <w:t>.</w:t>
      </w:r>
      <w:r w:rsidR="000F260C">
        <w:rPr>
          <w:sz w:val="24"/>
          <w:szCs w:val="24"/>
          <w:lang w:val="en-GB"/>
        </w:rPr>
        <w:t xml:space="preserve"> </w:t>
      </w:r>
      <w:r w:rsidR="000F260C" w:rsidRPr="000F260C">
        <w:rPr>
          <w:sz w:val="24"/>
          <w:szCs w:val="24"/>
          <w:lang w:val="en-GB"/>
        </w:rPr>
        <w:t>This can be achieved by optimi</w:t>
      </w:r>
      <w:r w:rsidR="00BF0128">
        <w:rPr>
          <w:sz w:val="24"/>
          <w:szCs w:val="24"/>
          <w:lang w:val="en-GB"/>
        </w:rPr>
        <w:t>s</w:t>
      </w:r>
      <w:r w:rsidR="000F260C" w:rsidRPr="000F260C">
        <w:rPr>
          <w:sz w:val="24"/>
          <w:szCs w:val="24"/>
          <w:lang w:val="en-GB"/>
        </w:rPr>
        <w:t xml:space="preserve">ing the diversity of the </w:t>
      </w:r>
      <w:r w:rsidR="00BF7701">
        <w:rPr>
          <w:sz w:val="24"/>
          <w:szCs w:val="24"/>
          <w:lang w:val="en-GB"/>
        </w:rPr>
        <w:t>recommendation</w:t>
      </w:r>
      <w:r w:rsidR="000F260C" w:rsidRPr="000F260C">
        <w:rPr>
          <w:sz w:val="24"/>
          <w:szCs w:val="24"/>
          <w:lang w:val="en-GB"/>
        </w:rPr>
        <w:t xml:space="preserve"> list, which can be</w:t>
      </w:r>
      <w:r w:rsidR="000F260C">
        <w:rPr>
          <w:sz w:val="24"/>
          <w:szCs w:val="24"/>
          <w:lang w:val="en-GB"/>
        </w:rPr>
        <w:t xml:space="preserve"> </w:t>
      </w:r>
      <w:r w:rsidR="000F260C" w:rsidRPr="000F260C">
        <w:rPr>
          <w:sz w:val="24"/>
          <w:szCs w:val="24"/>
          <w:lang w:val="en-GB"/>
        </w:rPr>
        <w:t>measured in terms of</w:t>
      </w:r>
      <w:r w:rsidR="00BF7701">
        <w:rPr>
          <w:sz w:val="24"/>
          <w:szCs w:val="24"/>
          <w:lang w:val="en-GB"/>
        </w:rPr>
        <w:t xml:space="preserve"> either item features or item content</w:t>
      </w:r>
      <w:r w:rsidR="000F260C" w:rsidRPr="000F260C">
        <w:rPr>
          <w:sz w:val="24"/>
          <w:szCs w:val="24"/>
          <w:lang w:val="en-GB"/>
        </w:rPr>
        <w:t xml:space="preserve"> features</w:t>
      </w:r>
      <w:r w:rsidR="00BF7701">
        <w:rPr>
          <w:sz w:val="24"/>
          <w:szCs w:val="24"/>
          <w:lang w:val="en-GB"/>
        </w:rPr>
        <w:t>, such as for instance: the general item</w:t>
      </w:r>
      <w:r w:rsidR="000F260C" w:rsidRPr="000F260C">
        <w:rPr>
          <w:sz w:val="24"/>
          <w:szCs w:val="24"/>
          <w:lang w:val="en-GB"/>
        </w:rPr>
        <w:t xml:space="preserve"> types,</w:t>
      </w:r>
      <w:r w:rsidR="00BF7701">
        <w:rPr>
          <w:sz w:val="24"/>
          <w:szCs w:val="24"/>
          <w:lang w:val="en-GB"/>
        </w:rPr>
        <w:t xml:space="preserve"> subtypes,</w:t>
      </w:r>
      <w:r w:rsidR="000F260C" w:rsidRPr="000F260C">
        <w:rPr>
          <w:sz w:val="24"/>
          <w:szCs w:val="24"/>
          <w:lang w:val="en-GB"/>
        </w:rPr>
        <w:t xml:space="preserve"> topics</w:t>
      </w:r>
      <w:r w:rsidR="00BF7701">
        <w:rPr>
          <w:sz w:val="24"/>
          <w:szCs w:val="24"/>
          <w:lang w:val="en-GB"/>
        </w:rPr>
        <w:t>, etc.</w:t>
      </w:r>
      <w:r w:rsidR="000F260C" w:rsidRPr="000F260C">
        <w:rPr>
          <w:sz w:val="24"/>
          <w:szCs w:val="24"/>
          <w:lang w:val="en-GB"/>
        </w:rPr>
        <w:t xml:space="preserve"> </w:t>
      </w:r>
      <w:r w:rsidR="000F260C">
        <w:rPr>
          <w:sz w:val="24"/>
          <w:szCs w:val="24"/>
          <w:lang w:val="en-GB"/>
        </w:rPr>
        <w:t>(</w:t>
      </w:r>
      <w:r w:rsidR="000F260C" w:rsidRPr="00E36CF5">
        <w:rPr>
          <w:sz w:val="24"/>
          <w:szCs w:val="24"/>
          <w:lang w:val="en-US"/>
        </w:rPr>
        <w:t>Kaminskas</w:t>
      </w:r>
      <w:r w:rsidR="000F260C">
        <w:rPr>
          <w:sz w:val="24"/>
          <w:szCs w:val="24"/>
          <w:lang w:val="en-US"/>
        </w:rPr>
        <w:t xml:space="preserve"> &amp;</w:t>
      </w:r>
      <w:r w:rsidR="000F260C" w:rsidRPr="00E36CF5">
        <w:rPr>
          <w:sz w:val="24"/>
          <w:szCs w:val="24"/>
          <w:lang w:val="en-US"/>
        </w:rPr>
        <w:t xml:space="preserve"> Bridge</w:t>
      </w:r>
      <w:r w:rsidR="000F260C">
        <w:rPr>
          <w:sz w:val="24"/>
          <w:szCs w:val="24"/>
          <w:lang w:val="en-US"/>
        </w:rPr>
        <w:t>, 2016).</w:t>
      </w:r>
      <w:r w:rsidR="00170736">
        <w:rPr>
          <w:sz w:val="24"/>
          <w:szCs w:val="24"/>
          <w:lang w:val="en-US"/>
        </w:rPr>
        <w:t xml:space="preserve"> The single most common metric that is frequently used to </w:t>
      </w:r>
      <w:r w:rsidR="00262114">
        <w:rPr>
          <w:sz w:val="24"/>
          <w:szCs w:val="24"/>
          <w:lang w:val="en-US"/>
        </w:rPr>
        <w:t>assess</w:t>
      </w:r>
      <w:r w:rsidR="00170736">
        <w:rPr>
          <w:sz w:val="24"/>
          <w:szCs w:val="24"/>
          <w:lang w:val="en-US"/>
        </w:rPr>
        <w:t xml:space="preserve"> the degree of recommendation diversity is called the Coverage</w:t>
      </w:r>
      <w:r w:rsidR="00262114">
        <w:rPr>
          <w:sz w:val="24"/>
          <w:szCs w:val="24"/>
          <w:lang w:val="en-US"/>
        </w:rPr>
        <w:t xml:space="preserve"> measure</w:t>
      </w:r>
      <w:r w:rsidR="00170736">
        <w:rPr>
          <w:sz w:val="24"/>
          <w:szCs w:val="24"/>
          <w:lang w:val="en-US"/>
        </w:rPr>
        <w:t xml:space="preserve"> and can be calculated</w:t>
      </w:r>
      <w:r w:rsidR="00262114">
        <w:rPr>
          <w:sz w:val="24"/>
          <w:szCs w:val="24"/>
          <w:lang w:val="en-US"/>
        </w:rPr>
        <w:t xml:space="preserve"> as a simple fraction</w:t>
      </w:r>
      <w:r w:rsidR="00170736">
        <w:rPr>
          <w:sz w:val="24"/>
          <w:szCs w:val="24"/>
          <w:lang w:val="en-US"/>
        </w:rPr>
        <w:t xml:space="preserve"> in the following way:</w:t>
      </w:r>
    </w:p>
    <w:p w14:paraId="3A92BC3C" w14:textId="77777777" w:rsidR="00170736" w:rsidRDefault="008F35FF" w:rsidP="00FB087B">
      <w:pPr>
        <w:spacing w:line="360" w:lineRule="auto"/>
        <w:ind w:firstLine="708"/>
        <w:jc w:val="both"/>
        <w:rPr>
          <w:sz w:val="24"/>
          <w:szCs w:val="24"/>
          <w:lang w:val="en-US"/>
        </w:rPr>
      </w:pPr>
      <m:oMathPara>
        <m:oMath>
          <m:r>
            <w:rPr>
              <w:rFonts w:ascii="Cambria Math" w:hAnsi="Cambria Math"/>
              <w:sz w:val="24"/>
              <w:szCs w:val="24"/>
            </w:rPr>
            <m:t>Coverage</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num>
            <m:den>
              <m:r>
                <w:rPr>
                  <w:rFonts w:ascii="Cambria Math" w:hAnsi="Cambria Math"/>
                  <w:sz w:val="24"/>
                  <w:szCs w:val="24"/>
                </w:rPr>
                <m:t>N</m:t>
              </m:r>
            </m:den>
          </m:f>
          <m:r>
            <w:rPr>
              <w:rFonts w:ascii="Cambria Math" w:hAnsi="Cambria Math"/>
              <w:sz w:val="24"/>
              <w:szCs w:val="24"/>
            </w:rPr>
            <m:t xml:space="preserve"> ;</m:t>
          </m:r>
        </m:oMath>
      </m:oMathPara>
    </w:p>
    <w:p w14:paraId="2A4C2BF4" w14:textId="77777777" w:rsidR="008F35FF" w:rsidRPr="00D73F54" w:rsidRDefault="008F35FF" w:rsidP="00FB087B">
      <w:pPr>
        <w:spacing w:line="360" w:lineRule="auto"/>
        <w:ind w:left="567"/>
        <w:jc w:val="both"/>
        <w:rPr>
          <w:sz w:val="24"/>
          <w:szCs w:val="24"/>
          <w:lang w:val="en-US"/>
        </w:rPr>
      </w:pPr>
      <w:r>
        <w:rPr>
          <w:sz w:val="24"/>
          <w:szCs w:val="24"/>
          <w:lang w:val="en-GB"/>
        </w:rPr>
        <w:t xml:space="preserve">where: </w:t>
      </w:r>
      <w:r w:rsidRPr="008F35FF">
        <w:rPr>
          <w:i/>
          <w:iCs/>
          <w:sz w:val="24"/>
          <w:szCs w:val="24"/>
          <w:lang w:val="en-GB"/>
        </w:rPr>
        <w:t>k</w:t>
      </w:r>
      <w:r>
        <w:rPr>
          <w:sz w:val="24"/>
          <w:szCs w:val="24"/>
          <w:lang w:val="en-GB"/>
        </w:rPr>
        <w:t xml:space="preserve"> </w:t>
      </w:r>
      <w:r>
        <w:rPr>
          <w:sz w:val="24"/>
          <w:szCs w:val="24"/>
          <w:lang w:val="en-US"/>
        </w:rPr>
        <w:t xml:space="preserve">– </w:t>
      </w:r>
      <w:r w:rsidR="00F95B1C">
        <w:rPr>
          <w:sz w:val="24"/>
          <w:szCs w:val="24"/>
          <w:lang w:val="en-US"/>
        </w:rPr>
        <w:t>the</w:t>
      </w:r>
      <w:r>
        <w:rPr>
          <w:sz w:val="24"/>
          <w:szCs w:val="24"/>
          <w:lang w:val="en-US"/>
        </w:rPr>
        <w:t xml:space="preserve"> </w:t>
      </w:r>
      <w:r w:rsidR="00F95B1C">
        <w:rPr>
          <w:sz w:val="24"/>
          <w:szCs w:val="24"/>
          <w:lang w:val="en-US"/>
        </w:rPr>
        <w:t>number representing the extent of</w:t>
      </w:r>
      <w:r>
        <w:rPr>
          <w:sz w:val="24"/>
          <w:szCs w:val="24"/>
          <w:lang w:val="en-US"/>
        </w:rPr>
        <w:t xml:space="preserve"> top-k list</w:t>
      </w:r>
      <w:r w:rsidR="00F95B1C">
        <w:rPr>
          <w:sz w:val="24"/>
          <w:szCs w:val="24"/>
          <w:lang w:val="en-US"/>
        </w:rPr>
        <w:t>s</w:t>
      </w:r>
      <w:r>
        <w:rPr>
          <w:sz w:val="24"/>
          <w:szCs w:val="24"/>
          <w:lang w:val="en-US"/>
        </w:rPr>
        <w:t xml:space="preserve"> of user recommendations;</w:t>
      </w:r>
    </w:p>
    <w:p w14:paraId="473F0788" w14:textId="77777777" w:rsidR="00F95B1C" w:rsidRDefault="008F35FF" w:rsidP="00FB087B">
      <w:pPr>
        <w:spacing w:line="360" w:lineRule="auto"/>
        <w:ind w:left="567"/>
        <w:jc w:val="both"/>
        <w:rPr>
          <w:sz w:val="24"/>
          <w:szCs w:val="24"/>
          <w:lang w:val="en-US"/>
        </w:rPr>
      </w:pPr>
      <w:r>
        <w:rPr>
          <w:sz w:val="24"/>
          <w:szCs w:val="24"/>
          <w:lang w:val="en-GB"/>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oMath>
      <w:r>
        <w:rPr>
          <w:sz w:val="24"/>
          <w:szCs w:val="24"/>
          <w:lang w:val="en-US"/>
        </w:rPr>
        <w:t xml:space="preserve"> – </w:t>
      </w:r>
      <w:r w:rsidR="00F95B1C">
        <w:rPr>
          <w:sz w:val="24"/>
          <w:szCs w:val="24"/>
          <w:lang w:val="en-US"/>
        </w:rPr>
        <w:t>the total number of distinct items in top-k places of all user recommendation lists;</w:t>
      </w:r>
    </w:p>
    <w:p w14:paraId="5810C8B7" w14:textId="77777777" w:rsidR="00F95B1C" w:rsidRDefault="00F95B1C" w:rsidP="00FB087B">
      <w:pPr>
        <w:spacing w:line="360" w:lineRule="auto"/>
        <w:ind w:left="567"/>
        <w:jc w:val="both"/>
        <w:rPr>
          <w:sz w:val="24"/>
          <w:szCs w:val="24"/>
          <w:lang w:val="en-GB"/>
        </w:rPr>
      </w:pPr>
      <w:r>
        <w:rPr>
          <w:sz w:val="24"/>
          <w:szCs w:val="24"/>
          <w:lang w:val="en-GB"/>
        </w:rPr>
        <w:t xml:space="preserve">        </w:t>
      </w:r>
      <m:oMath>
        <m:r>
          <w:rPr>
            <w:rFonts w:ascii="Cambria Math" w:hAnsi="Cambria Math"/>
            <w:sz w:val="24"/>
            <w:szCs w:val="24"/>
          </w:rPr>
          <m:t>N</m:t>
        </m:r>
      </m:oMath>
      <w:r>
        <w:rPr>
          <w:sz w:val="24"/>
          <w:szCs w:val="24"/>
          <w:lang w:val="en-GB"/>
        </w:rPr>
        <w:t xml:space="preserve"> – the total number of items that are available for being potentially recommended. </w:t>
      </w:r>
    </w:p>
    <w:p w14:paraId="16F10C4B" w14:textId="77777777" w:rsidR="00A75BAE" w:rsidRPr="000F260C" w:rsidRDefault="00F436A6" w:rsidP="00FB087B">
      <w:pPr>
        <w:spacing w:line="360" w:lineRule="auto"/>
        <w:ind w:firstLine="708"/>
        <w:jc w:val="both"/>
        <w:rPr>
          <w:sz w:val="24"/>
          <w:szCs w:val="24"/>
          <w:lang w:val="en-US"/>
        </w:rPr>
      </w:pPr>
      <w:r>
        <w:rPr>
          <w:sz w:val="24"/>
          <w:szCs w:val="24"/>
          <w:lang w:val="en-GB"/>
        </w:rPr>
        <w:t xml:space="preserve">Thus, </w:t>
      </w:r>
      <w:r w:rsidR="00262114">
        <w:rPr>
          <w:sz w:val="24"/>
          <w:szCs w:val="24"/>
          <w:lang w:val="en-GB"/>
        </w:rPr>
        <w:t>the fact th</w:t>
      </w:r>
      <w:r>
        <w:rPr>
          <w:sz w:val="24"/>
          <w:szCs w:val="24"/>
          <w:lang w:val="en-GB"/>
        </w:rPr>
        <w:t>a</w:t>
      </w:r>
      <w:r w:rsidR="00262114">
        <w:rPr>
          <w:sz w:val="24"/>
          <w:szCs w:val="24"/>
          <w:lang w:val="en-GB"/>
        </w:rPr>
        <w:t>t</w:t>
      </w:r>
      <w:r>
        <w:rPr>
          <w:sz w:val="24"/>
          <w:szCs w:val="24"/>
          <w:lang w:val="en-GB"/>
        </w:rPr>
        <w:t xml:space="preserve"> Coverage</w:t>
      </w:r>
      <w:r w:rsidR="00262114">
        <w:rPr>
          <w:sz w:val="24"/>
          <w:szCs w:val="24"/>
          <w:lang w:val="en-GB"/>
        </w:rPr>
        <w:t xml:space="preserve"> might end up as just a small fraction</w:t>
      </w:r>
      <w:r>
        <w:rPr>
          <w:sz w:val="24"/>
          <w:szCs w:val="24"/>
          <w:lang w:val="en-GB"/>
        </w:rPr>
        <w:t xml:space="preserve"> often means that only the most popular items actually end up on the user recommendation lists, which coincidentally</w:t>
      </w:r>
      <w:r w:rsidR="00262114">
        <w:rPr>
          <w:sz w:val="24"/>
          <w:szCs w:val="24"/>
          <w:lang w:val="en-GB"/>
        </w:rPr>
        <w:t xml:space="preserve"> also</w:t>
      </w:r>
      <w:r>
        <w:rPr>
          <w:sz w:val="24"/>
          <w:szCs w:val="24"/>
          <w:lang w:val="en-GB"/>
        </w:rPr>
        <w:t xml:space="preserve"> </w:t>
      </w:r>
      <w:r w:rsidR="00262114">
        <w:rPr>
          <w:sz w:val="24"/>
          <w:szCs w:val="24"/>
          <w:lang w:val="en-GB"/>
        </w:rPr>
        <w:t>causes</w:t>
      </w:r>
      <w:r>
        <w:rPr>
          <w:sz w:val="24"/>
          <w:szCs w:val="24"/>
          <w:lang w:val="en-GB"/>
        </w:rPr>
        <w:t xml:space="preserve"> </w:t>
      </w:r>
      <w:r w:rsidR="009F4ACD">
        <w:rPr>
          <w:sz w:val="24"/>
          <w:szCs w:val="24"/>
          <w:lang w:val="en-GB"/>
        </w:rPr>
        <w:t>over-the-top</w:t>
      </w:r>
      <w:r>
        <w:rPr>
          <w:sz w:val="24"/>
          <w:szCs w:val="24"/>
          <w:lang w:val="en-GB"/>
        </w:rPr>
        <w:t xml:space="preserve"> </w:t>
      </w:r>
      <w:r w:rsidR="009F4ACD">
        <w:rPr>
          <w:sz w:val="24"/>
          <w:szCs w:val="24"/>
          <w:lang w:val="en-GB"/>
        </w:rPr>
        <w:t xml:space="preserve">levels of </w:t>
      </w:r>
      <w:r>
        <w:rPr>
          <w:sz w:val="24"/>
          <w:szCs w:val="24"/>
          <w:lang w:val="en-GB"/>
        </w:rPr>
        <w:t>accuracy</w:t>
      </w:r>
      <w:r w:rsidR="00262114">
        <w:rPr>
          <w:sz w:val="24"/>
          <w:szCs w:val="24"/>
          <w:lang w:val="en-GB"/>
        </w:rPr>
        <w:t>, rendering the respective metrics completely unreliable</w:t>
      </w:r>
      <w:r>
        <w:rPr>
          <w:sz w:val="24"/>
          <w:szCs w:val="24"/>
          <w:lang w:val="en-GB"/>
        </w:rPr>
        <w:t xml:space="preserve">. </w:t>
      </w:r>
      <w:r w:rsidR="00262114">
        <w:rPr>
          <w:sz w:val="24"/>
          <w:szCs w:val="24"/>
          <w:lang w:val="en-GB"/>
        </w:rPr>
        <w:t xml:space="preserve">For this reason a solid recommendation quality can only be achieved at high levels of both accuracy and coverage. </w:t>
      </w:r>
      <w:r>
        <w:rPr>
          <w:sz w:val="24"/>
          <w:szCs w:val="24"/>
          <w:lang w:val="en-GB"/>
        </w:rPr>
        <w:t>Lastly, t</w:t>
      </w:r>
      <w:r w:rsidR="008F35FF">
        <w:rPr>
          <w:sz w:val="24"/>
          <w:szCs w:val="24"/>
          <w:lang w:val="en-GB"/>
        </w:rPr>
        <w:t>he ubiquitous use of th</w:t>
      </w:r>
      <w:r w:rsidR="00262114">
        <w:rPr>
          <w:sz w:val="24"/>
          <w:szCs w:val="24"/>
          <w:lang w:val="en-GB"/>
        </w:rPr>
        <w:t xml:space="preserve">e Coverage </w:t>
      </w:r>
      <w:r w:rsidR="00F95B1C">
        <w:rPr>
          <w:sz w:val="24"/>
          <w:szCs w:val="24"/>
          <w:lang w:val="en-GB"/>
        </w:rPr>
        <w:t xml:space="preserve">diversity </w:t>
      </w:r>
      <w:r w:rsidR="008F35FF">
        <w:rPr>
          <w:sz w:val="24"/>
          <w:szCs w:val="24"/>
          <w:lang w:val="en-GB"/>
        </w:rPr>
        <w:t>measure</w:t>
      </w:r>
      <w:r w:rsidR="00F95B1C">
        <w:rPr>
          <w:sz w:val="24"/>
          <w:szCs w:val="24"/>
          <w:lang w:val="en-GB"/>
        </w:rPr>
        <w:t>,</w:t>
      </w:r>
      <w:r w:rsidR="00F95B1C" w:rsidRPr="00F95B1C">
        <w:rPr>
          <w:sz w:val="24"/>
          <w:szCs w:val="24"/>
          <w:lang w:val="en-GB"/>
        </w:rPr>
        <w:t xml:space="preserve"> </w:t>
      </w:r>
      <w:r w:rsidR="00F95B1C">
        <w:rPr>
          <w:sz w:val="24"/>
          <w:szCs w:val="24"/>
          <w:lang w:val="en-GB"/>
        </w:rPr>
        <w:t xml:space="preserve">alongside the </w:t>
      </w:r>
      <w:r>
        <w:rPr>
          <w:sz w:val="24"/>
          <w:szCs w:val="24"/>
          <w:lang w:val="en-GB"/>
        </w:rPr>
        <w:t>common</w:t>
      </w:r>
      <w:r w:rsidR="00F95B1C">
        <w:rPr>
          <w:sz w:val="24"/>
          <w:szCs w:val="24"/>
          <w:lang w:val="en-GB"/>
        </w:rPr>
        <w:t xml:space="preserve"> metrics</w:t>
      </w:r>
      <w:r w:rsidR="008F35FF">
        <w:rPr>
          <w:sz w:val="24"/>
          <w:szCs w:val="24"/>
          <w:lang w:val="en-GB"/>
        </w:rPr>
        <w:t xml:space="preserve"> </w:t>
      </w:r>
      <w:r w:rsidR="00F95B1C">
        <w:rPr>
          <w:sz w:val="24"/>
          <w:szCs w:val="24"/>
          <w:lang w:val="en-GB"/>
        </w:rPr>
        <w:t xml:space="preserve">of recommendation accuracy, </w:t>
      </w:r>
      <w:r w:rsidR="008F35FF">
        <w:rPr>
          <w:sz w:val="24"/>
          <w:szCs w:val="24"/>
          <w:lang w:val="en-GB"/>
        </w:rPr>
        <w:t xml:space="preserve">indicates its </w:t>
      </w:r>
      <w:r w:rsidR="00F95B1C">
        <w:rPr>
          <w:sz w:val="24"/>
          <w:szCs w:val="24"/>
          <w:lang w:val="en-GB"/>
        </w:rPr>
        <w:t>utmost</w:t>
      </w:r>
      <w:r w:rsidR="008F35FF">
        <w:rPr>
          <w:sz w:val="24"/>
          <w:szCs w:val="24"/>
          <w:lang w:val="en-GB"/>
        </w:rPr>
        <w:t xml:space="preserve"> importance </w:t>
      </w:r>
      <w:r>
        <w:rPr>
          <w:sz w:val="24"/>
          <w:szCs w:val="24"/>
          <w:lang w:val="en-GB"/>
        </w:rPr>
        <w:t>in</w:t>
      </w:r>
      <w:r w:rsidR="008F35FF">
        <w:rPr>
          <w:sz w:val="24"/>
          <w:szCs w:val="24"/>
          <w:lang w:val="en-GB"/>
        </w:rPr>
        <w:t xml:space="preserve"> achieving a balanced performance evaluation of any</w:t>
      </w:r>
      <w:r w:rsidR="00F95B1C">
        <w:rPr>
          <w:sz w:val="24"/>
          <w:szCs w:val="24"/>
          <w:lang w:val="en-GB"/>
        </w:rPr>
        <w:t xml:space="preserve"> given</w:t>
      </w:r>
      <w:r w:rsidR="008F35FF">
        <w:rPr>
          <w:sz w:val="24"/>
          <w:szCs w:val="24"/>
          <w:lang w:val="en-GB"/>
        </w:rPr>
        <w:t xml:space="preserve"> recommender system</w:t>
      </w:r>
      <w:r w:rsidR="00F95B1C">
        <w:rPr>
          <w:sz w:val="24"/>
          <w:szCs w:val="24"/>
          <w:lang w:val="en-GB"/>
        </w:rPr>
        <w:t xml:space="preserve"> (Lu et al., 2012).</w:t>
      </w:r>
      <w:r w:rsidR="00A75BAE" w:rsidRPr="00F32C21">
        <w:rPr>
          <w:sz w:val="24"/>
          <w:szCs w:val="24"/>
          <w:lang w:val="en-GB"/>
        </w:rPr>
        <w:br w:type="page"/>
      </w:r>
    </w:p>
    <w:p w14:paraId="38715DBB" w14:textId="77777777" w:rsidR="00A75BAE" w:rsidRPr="0080061D" w:rsidRDefault="00F06460" w:rsidP="00FB087B">
      <w:pPr>
        <w:pStyle w:val="1"/>
        <w:spacing w:before="0" w:line="360" w:lineRule="auto"/>
        <w:jc w:val="center"/>
        <w:rPr>
          <w:rFonts w:ascii="Times New Roman" w:hAnsi="Times New Roman" w:cs="Times New Roman"/>
          <w:b/>
          <w:bCs/>
          <w:color w:val="auto"/>
          <w:sz w:val="24"/>
          <w:szCs w:val="24"/>
          <w:lang w:val="en-GB"/>
        </w:rPr>
      </w:pPr>
      <w:bookmarkStart w:id="11" w:name="_Toc41836796"/>
      <w:r w:rsidRPr="0080061D">
        <w:rPr>
          <w:rFonts w:ascii="Times New Roman" w:hAnsi="Times New Roman" w:cs="Times New Roman"/>
          <w:b/>
          <w:bCs/>
          <w:color w:val="auto"/>
          <w:sz w:val="24"/>
          <w:szCs w:val="24"/>
          <w:lang w:val="en-GB"/>
        </w:rPr>
        <w:lastRenderedPageBreak/>
        <w:t xml:space="preserve">3. </w:t>
      </w:r>
      <w:r w:rsidR="00A75BAE" w:rsidRPr="0080061D">
        <w:rPr>
          <w:rFonts w:ascii="Times New Roman" w:hAnsi="Times New Roman" w:cs="Times New Roman"/>
          <w:b/>
          <w:bCs/>
          <w:color w:val="auto"/>
          <w:sz w:val="24"/>
          <w:szCs w:val="24"/>
          <w:lang w:val="en-GB"/>
        </w:rPr>
        <w:t>Statement of the research question</w:t>
      </w:r>
      <w:bookmarkEnd w:id="11"/>
    </w:p>
    <w:p w14:paraId="7025A985" w14:textId="71914ED7" w:rsidR="0080061D" w:rsidRDefault="0080061D" w:rsidP="00FB087B">
      <w:pPr>
        <w:spacing w:line="360" w:lineRule="auto"/>
        <w:jc w:val="both"/>
        <w:rPr>
          <w:sz w:val="24"/>
          <w:szCs w:val="24"/>
          <w:lang w:val="en-GB"/>
        </w:rPr>
      </w:pPr>
    </w:p>
    <w:p w14:paraId="6E8A9559" w14:textId="77777777" w:rsidR="0036411E" w:rsidRDefault="0036411E" w:rsidP="00FB087B">
      <w:pPr>
        <w:spacing w:line="360" w:lineRule="auto"/>
        <w:jc w:val="both"/>
        <w:rPr>
          <w:sz w:val="24"/>
          <w:szCs w:val="24"/>
          <w:lang w:val="en-GB"/>
        </w:rPr>
      </w:pPr>
    </w:p>
    <w:p w14:paraId="6FE5444E" w14:textId="77777777" w:rsidR="00A442EC" w:rsidRPr="0080061D" w:rsidRDefault="00A442EC" w:rsidP="00FB087B">
      <w:pPr>
        <w:spacing w:line="360" w:lineRule="auto"/>
        <w:jc w:val="both"/>
        <w:rPr>
          <w:sz w:val="24"/>
          <w:szCs w:val="24"/>
          <w:lang w:val="en-GB"/>
        </w:rPr>
      </w:pPr>
    </w:p>
    <w:p w14:paraId="497A613E" w14:textId="77777777" w:rsidR="00D51DB0" w:rsidRPr="00D51DB0" w:rsidRDefault="00A75BAE" w:rsidP="00FB087B">
      <w:pPr>
        <w:spacing w:line="360" w:lineRule="auto"/>
        <w:jc w:val="both"/>
        <w:rPr>
          <w:sz w:val="24"/>
          <w:szCs w:val="24"/>
          <w:lang w:val="en-GB"/>
        </w:rPr>
      </w:pPr>
      <w:r w:rsidRPr="0080061D">
        <w:rPr>
          <w:sz w:val="24"/>
          <w:szCs w:val="24"/>
          <w:lang w:val="en-GB"/>
        </w:rPr>
        <w:tab/>
      </w:r>
      <w:r w:rsidR="00D51DB0" w:rsidRPr="00D51DB0">
        <w:rPr>
          <w:sz w:val="24"/>
          <w:szCs w:val="24"/>
          <w:lang w:val="en-GB"/>
        </w:rPr>
        <w:t>The two research questions, of the core and the supplementary focus, that set the direction for the efforts of the current thesis are stated the following way:</w:t>
      </w:r>
    </w:p>
    <w:p w14:paraId="7807258A" w14:textId="77777777" w:rsidR="006C747F" w:rsidRDefault="006C747F" w:rsidP="006C747F">
      <w:pPr>
        <w:spacing w:line="360" w:lineRule="auto"/>
        <w:ind w:left="567"/>
        <w:jc w:val="both"/>
        <w:rPr>
          <w:sz w:val="24"/>
          <w:szCs w:val="24"/>
          <w:lang w:val="en-GB"/>
        </w:rPr>
      </w:pPr>
      <w:r>
        <w:rPr>
          <w:sz w:val="24"/>
          <w:szCs w:val="24"/>
          <w:lang w:val="en-GB"/>
        </w:rPr>
        <w:t>– What is the highest performing collaborative filtering algorithm among the matrix factorisation models that is able to produce the most accurate recommendations, based on the TripAdvisor data of user ratings for the London’s tourist attractions?</w:t>
      </w:r>
    </w:p>
    <w:p w14:paraId="453814EC" w14:textId="77777777" w:rsidR="006C747F" w:rsidRDefault="006C747F" w:rsidP="006C747F">
      <w:pPr>
        <w:spacing w:line="360" w:lineRule="auto"/>
        <w:ind w:left="567"/>
        <w:jc w:val="both"/>
        <w:rPr>
          <w:sz w:val="24"/>
          <w:szCs w:val="24"/>
          <w:lang w:val="en-GB"/>
        </w:rPr>
      </w:pPr>
      <w:r>
        <w:rPr>
          <w:sz w:val="24"/>
          <w:szCs w:val="24"/>
          <w:lang w:val="en-GB"/>
        </w:rPr>
        <w:t>– Does the text recognition technique of the latent Dirichlet allocation reveal</w:t>
      </w:r>
      <w:r w:rsidRPr="00DE5B9D">
        <w:rPr>
          <w:sz w:val="24"/>
          <w:szCs w:val="24"/>
          <w:lang w:val="en-GB"/>
        </w:rPr>
        <w:t xml:space="preserve"> coherent </w:t>
      </w:r>
      <w:r>
        <w:rPr>
          <w:sz w:val="24"/>
          <w:szCs w:val="24"/>
          <w:lang w:val="en-GB"/>
        </w:rPr>
        <w:t>categories of user preferences</w:t>
      </w:r>
      <w:r w:rsidRPr="00DE5B9D">
        <w:rPr>
          <w:sz w:val="24"/>
          <w:szCs w:val="24"/>
          <w:lang w:val="en-GB"/>
        </w:rPr>
        <w:t xml:space="preserve"> to be employed for the content-based filtering of new users, based on the </w:t>
      </w:r>
      <w:r>
        <w:rPr>
          <w:sz w:val="24"/>
          <w:szCs w:val="24"/>
          <w:lang w:val="en-GB"/>
        </w:rPr>
        <w:t>TripAdvisor data of user</w:t>
      </w:r>
      <w:r w:rsidRPr="00DE5B9D">
        <w:rPr>
          <w:sz w:val="24"/>
          <w:szCs w:val="24"/>
          <w:lang w:val="en-GB"/>
        </w:rPr>
        <w:t xml:space="preserve"> reviews for the London’s tourist attractions?</w:t>
      </w:r>
    </w:p>
    <w:p w14:paraId="1703A36B" w14:textId="77777777" w:rsidR="00C956C6" w:rsidRDefault="00930AE8" w:rsidP="00FB087B">
      <w:pPr>
        <w:spacing w:line="360" w:lineRule="auto"/>
        <w:ind w:firstLine="708"/>
        <w:jc w:val="both"/>
        <w:rPr>
          <w:sz w:val="24"/>
          <w:szCs w:val="24"/>
          <w:lang w:val="en-GB"/>
        </w:rPr>
      </w:pPr>
      <w:r>
        <w:rPr>
          <w:sz w:val="24"/>
          <w:szCs w:val="24"/>
          <w:lang w:val="en-GB"/>
        </w:rPr>
        <w:t>First and foremost, i</w:t>
      </w:r>
      <w:r w:rsidR="00295EF5">
        <w:rPr>
          <w:sz w:val="24"/>
          <w:szCs w:val="24"/>
          <w:lang w:val="en-GB"/>
        </w:rPr>
        <w:t xml:space="preserve">n order to approach answering such a research question, the present research </w:t>
      </w:r>
      <w:r w:rsidR="00C47843">
        <w:rPr>
          <w:sz w:val="24"/>
          <w:szCs w:val="24"/>
          <w:lang w:val="en-GB"/>
        </w:rPr>
        <w:t xml:space="preserve">thesis </w:t>
      </w:r>
      <w:r w:rsidR="00295EF5">
        <w:rPr>
          <w:sz w:val="24"/>
          <w:szCs w:val="24"/>
          <w:lang w:val="en-GB"/>
        </w:rPr>
        <w:t>sees it necessary to</w:t>
      </w:r>
      <w:r w:rsidR="00421B32">
        <w:rPr>
          <w:sz w:val="24"/>
          <w:szCs w:val="24"/>
          <w:lang w:val="en-GB"/>
        </w:rPr>
        <w:t xml:space="preserve"> narrow down the</w:t>
      </w:r>
      <w:r w:rsidR="00295EF5">
        <w:rPr>
          <w:sz w:val="24"/>
          <w:szCs w:val="24"/>
          <w:lang w:val="en-GB"/>
        </w:rPr>
        <w:t xml:space="preserve"> focus </w:t>
      </w:r>
      <w:r w:rsidR="00421B32">
        <w:rPr>
          <w:sz w:val="24"/>
          <w:szCs w:val="24"/>
          <w:lang w:val="en-GB"/>
        </w:rPr>
        <w:t>and to only consider</w:t>
      </w:r>
      <w:r w:rsidR="00295EF5">
        <w:rPr>
          <w:sz w:val="24"/>
          <w:szCs w:val="24"/>
          <w:lang w:val="en-GB"/>
        </w:rPr>
        <w:t xml:space="preserve"> </w:t>
      </w:r>
      <w:r w:rsidR="00421B32">
        <w:rPr>
          <w:sz w:val="24"/>
          <w:szCs w:val="24"/>
          <w:lang w:val="en-GB"/>
        </w:rPr>
        <w:t xml:space="preserve">the specific case of the TripAdvisor data on </w:t>
      </w:r>
      <w:r w:rsidR="00295EF5">
        <w:rPr>
          <w:sz w:val="24"/>
          <w:szCs w:val="24"/>
          <w:lang w:val="en-GB"/>
        </w:rPr>
        <w:t>a</w:t>
      </w:r>
      <w:r w:rsidR="00421B32">
        <w:rPr>
          <w:sz w:val="24"/>
          <w:szCs w:val="24"/>
          <w:lang w:val="en-GB"/>
        </w:rPr>
        <w:t>ny</w:t>
      </w:r>
      <w:r w:rsidR="00295EF5">
        <w:rPr>
          <w:sz w:val="24"/>
          <w:szCs w:val="24"/>
          <w:lang w:val="en-GB"/>
        </w:rPr>
        <w:t xml:space="preserve"> single city </w:t>
      </w:r>
      <w:r w:rsidR="00421B32">
        <w:rPr>
          <w:sz w:val="24"/>
          <w:szCs w:val="24"/>
          <w:lang w:val="en-GB"/>
        </w:rPr>
        <w:t>that</w:t>
      </w:r>
      <w:r w:rsidR="00295EF5">
        <w:rPr>
          <w:sz w:val="24"/>
          <w:szCs w:val="24"/>
          <w:lang w:val="en-GB"/>
        </w:rPr>
        <w:t xml:space="preserve"> is</w:t>
      </w:r>
      <w:r w:rsidR="00421B32">
        <w:rPr>
          <w:sz w:val="24"/>
          <w:szCs w:val="24"/>
          <w:lang w:val="en-GB"/>
        </w:rPr>
        <w:t xml:space="preserve"> </w:t>
      </w:r>
      <w:r w:rsidR="00C47843">
        <w:rPr>
          <w:sz w:val="24"/>
          <w:szCs w:val="24"/>
          <w:lang w:val="en-GB"/>
        </w:rPr>
        <w:t xml:space="preserve">currently </w:t>
      </w:r>
      <w:r w:rsidR="00421B32">
        <w:rPr>
          <w:sz w:val="24"/>
          <w:szCs w:val="24"/>
          <w:lang w:val="en-GB"/>
        </w:rPr>
        <w:t>ranked as</w:t>
      </w:r>
      <w:r w:rsidR="00295EF5">
        <w:rPr>
          <w:sz w:val="24"/>
          <w:szCs w:val="24"/>
          <w:lang w:val="en-GB"/>
        </w:rPr>
        <w:t xml:space="preserve"> one of the </w:t>
      </w:r>
      <w:r w:rsidR="00421B32">
        <w:rPr>
          <w:sz w:val="24"/>
          <w:szCs w:val="24"/>
          <w:lang w:val="en-GB"/>
        </w:rPr>
        <w:t xml:space="preserve">most </w:t>
      </w:r>
      <w:r w:rsidR="00295EF5">
        <w:rPr>
          <w:sz w:val="24"/>
          <w:szCs w:val="24"/>
          <w:lang w:val="en-GB"/>
        </w:rPr>
        <w:t>popular ones among tourists</w:t>
      </w:r>
      <w:r w:rsidR="00421B32">
        <w:rPr>
          <w:sz w:val="24"/>
          <w:szCs w:val="24"/>
          <w:lang w:val="en-GB"/>
        </w:rPr>
        <w:t xml:space="preserve">. </w:t>
      </w:r>
      <w:r w:rsidR="000B7AF4">
        <w:rPr>
          <w:sz w:val="24"/>
          <w:szCs w:val="24"/>
          <w:lang w:val="en-GB"/>
        </w:rPr>
        <w:t xml:space="preserve">Hence, the case has been </w:t>
      </w:r>
      <w:r w:rsidR="00FE26BC">
        <w:rPr>
          <w:sz w:val="24"/>
          <w:szCs w:val="24"/>
          <w:lang w:val="en-GB"/>
        </w:rPr>
        <w:t>made</w:t>
      </w:r>
      <w:r w:rsidR="000B7AF4">
        <w:rPr>
          <w:sz w:val="24"/>
          <w:szCs w:val="24"/>
          <w:lang w:val="en-GB"/>
        </w:rPr>
        <w:t xml:space="preserve"> for the city of</w:t>
      </w:r>
      <w:r w:rsidR="00421B32">
        <w:rPr>
          <w:sz w:val="24"/>
          <w:szCs w:val="24"/>
          <w:lang w:val="en-GB"/>
        </w:rPr>
        <w:t xml:space="preserve"> London, UK</w:t>
      </w:r>
      <w:r w:rsidR="00FE26BC">
        <w:rPr>
          <w:sz w:val="24"/>
          <w:szCs w:val="24"/>
          <w:lang w:val="en-GB"/>
        </w:rPr>
        <w:t>,</w:t>
      </w:r>
      <w:r w:rsidR="000B7AF4">
        <w:rPr>
          <w:sz w:val="24"/>
          <w:szCs w:val="24"/>
          <w:lang w:val="en-GB"/>
        </w:rPr>
        <w:t xml:space="preserve"> which, according to the Mastercard’s</w:t>
      </w:r>
      <w:r w:rsidR="00FE26BC">
        <w:rPr>
          <w:sz w:val="24"/>
          <w:szCs w:val="24"/>
          <w:lang w:val="en-GB"/>
        </w:rPr>
        <w:t xml:space="preserve"> annual</w:t>
      </w:r>
      <w:r w:rsidR="000B7AF4">
        <w:rPr>
          <w:sz w:val="24"/>
          <w:szCs w:val="24"/>
          <w:lang w:val="en-GB"/>
        </w:rPr>
        <w:t xml:space="preserve"> report o</w:t>
      </w:r>
      <w:r w:rsidR="00FE26BC">
        <w:rPr>
          <w:sz w:val="24"/>
          <w:szCs w:val="24"/>
          <w:lang w:val="en-GB"/>
        </w:rPr>
        <w:t>n</w:t>
      </w:r>
      <w:r w:rsidR="000B7AF4">
        <w:rPr>
          <w:sz w:val="24"/>
          <w:szCs w:val="24"/>
          <w:lang w:val="en-GB"/>
        </w:rPr>
        <w:t xml:space="preserve"> the Global Destination Cities Index</w:t>
      </w:r>
      <w:r w:rsidR="00FE26BC">
        <w:rPr>
          <w:sz w:val="24"/>
          <w:szCs w:val="24"/>
          <w:lang w:val="en-GB"/>
        </w:rPr>
        <w:t>, has been forecasted to overtake Paris by the overnight international visitors in 2019 and once again rank in the 2</w:t>
      </w:r>
      <w:r w:rsidR="00FE26BC" w:rsidRPr="00FE26BC">
        <w:rPr>
          <w:sz w:val="24"/>
          <w:szCs w:val="24"/>
          <w:vertAlign w:val="superscript"/>
          <w:lang w:val="en-GB"/>
        </w:rPr>
        <w:t>n</w:t>
      </w:r>
      <w:r w:rsidR="00FE26BC">
        <w:rPr>
          <w:sz w:val="24"/>
          <w:szCs w:val="24"/>
          <w:vertAlign w:val="superscript"/>
          <w:lang w:val="en-GB"/>
        </w:rPr>
        <w:t>d</w:t>
      </w:r>
      <w:r w:rsidR="00FE26BC">
        <w:rPr>
          <w:sz w:val="24"/>
          <w:szCs w:val="24"/>
          <w:lang w:val="en-GB"/>
        </w:rPr>
        <w:t xml:space="preserve"> place</w:t>
      </w:r>
      <w:r w:rsidR="00C47843">
        <w:rPr>
          <w:sz w:val="24"/>
          <w:szCs w:val="24"/>
          <w:lang w:val="en-GB"/>
        </w:rPr>
        <w:t>, inferior only</w:t>
      </w:r>
      <w:r w:rsidR="00FE26BC">
        <w:rPr>
          <w:sz w:val="24"/>
          <w:szCs w:val="24"/>
          <w:lang w:val="en-GB"/>
        </w:rPr>
        <w:t xml:space="preserve"> </w:t>
      </w:r>
      <w:r w:rsidR="00C47843">
        <w:rPr>
          <w:sz w:val="24"/>
          <w:szCs w:val="24"/>
          <w:lang w:val="en-GB"/>
        </w:rPr>
        <w:t>to the</w:t>
      </w:r>
      <w:r w:rsidR="00FE26BC">
        <w:rPr>
          <w:sz w:val="24"/>
          <w:szCs w:val="24"/>
          <w:lang w:val="en-GB"/>
        </w:rPr>
        <w:t xml:space="preserve"> Bangkok</w:t>
      </w:r>
      <w:r w:rsidR="00C47843">
        <w:rPr>
          <w:sz w:val="24"/>
          <w:szCs w:val="24"/>
          <w:lang w:val="en-GB"/>
        </w:rPr>
        <w:t>’s figures</w:t>
      </w:r>
      <w:r w:rsidR="00FE26BC">
        <w:rPr>
          <w:sz w:val="24"/>
          <w:szCs w:val="24"/>
          <w:lang w:val="en-GB"/>
        </w:rPr>
        <w:t xml:space="preserve"> </w:t>
      </w:r>
      <w:r w:rsidR="000B7AF4">
        <w:rPr>
          <w:sz w:val="24"/>
          <w:szCs w:val="24"/>
          <w:lang w:val="en-GB"/>
        </w:rPr>
        <w:t>(</w:t>
      </w:r>
      <w:r w:rsidR="00515C38">
        <w:rPr>
          <w:sz w:val="24"/>
          <w:szCs w:val="24"/>
          <w:lang w:val="en-GB"/>
        </w:rPr>
        <w:t xml:space="preserve">Hamel &amp; </w:t>
      </w:r>
      <w:r w:rsidR="00FE26BC">
        <w:rPr>
          <w:sz w:val="24"/>
          <w:szCs w:val="24"/>
          <w:lang w:val="en-GB"/>
        </w:rPr>
        <w:t>Robino, 2019).</w:t>
      </w:r>
      <w:r w:rsidR="00C47843">
        <w:rPr>
          <w:sz w:val="24"/>
          <w:szCs w:val="24"/>
          <w:lang w:val="en-GB"/>
        </w:rPr>
        <w:t xml:space="preserve"> In addition, the current research has settled </w:t>
      </w:r>
      <w:r w:rsidR="00515C38">
        <w:rPr>
          <w:sz w:val="24"/>
          <w:szCs w:val="24"/>
          <w:lang w:val="en-GB"/>
        </w:rPr>
        <w:t>on developing a system</w:t>
      </w:r>
      <w:r w:rsidR="00633D2F">
        <w:rPr>
          <w:sz w:val="24"/>
          <w:szCs w:val="24"/>
          <w:lang w:val="en-GB"/>
        </w:rPr>
        <w:t>, based on the single-rating user reviews of tourist attractions,</w:t>
      </w:r>
      <w:r w:rsidR="00515C38">
        <w:rPr>
          <w:sz w:val="24"/>
          <w:szCs w:val="24"/>
          <w:lang w:val="en-GB"/>
        </w:rPr>
        <w:t xml:space="preserve"> that would </w:t>
      </w:r>
      <w:r w:rsidR="00A1055D">
        <w:rPr>
          <w:sz w:val="24"/>
          <w:szCs w:val="24"/>
          <w:lang w:val="en-GB"/>
        </w:rPr>
        <w:t xml:space="preserve">simply </w:t>
      </w:r>
      <w:r w:rsidR="00515C38">
        <w:rPr>
          <w:sz w:val="24"/>
          <w:szCs w:val="24"/>
          <w:lang w:val="en-GB"/>
        </w:rPr>
        <w:t>recommend to the UK travellers</w:t>
      </w:r>
      <w:r w:rsidR="00083B0F">
        <w:rPr>
          <w:sz w:val="24"/>
          <w:szCs w:val="24"/>
          <w:lang w:val="en-GB"/>
        </w:rPr>
        <w:t xml:space="preserve"> the Places of Interest (otherwise known as P</w:t>
      </w:r>
      <w:r w:rsidR="00BF0128">
        <w:rPr>
          <w:sz w:val="24"/>
          <w:szCs w:val="24"/>
          <w:lang w:val="en-GB"/>
        </w:rPr>
        <w:t>o</w:t>
      </w:r>
      <w:r w:rsidR="00083B0F">
        <w:rPr>
          <w:sz w:val="24"/>
          <w:szCs w:val="24"/>
          <w:lang w:val="en-GB"/>
        </w:rPr>
        <w:t>Is), namely,</w:t>
      </w:r>
      <w:r w:rsidR="00515C38">
        <w:rPr>
          <w:sz w:val="24"/>
          <w:szCs w:val="24"/>
          <w:lang w:val="en-GB"/>
        </w:rPr>
        <w:t xml:space="preserve"> the</w:t>
      </w:r>
      <w:r w:rsidR="002B6F5D">
        <w:rPr>
          <w:sz w:val="24"/>
          <w:szCs w:val="24"/>
          <w:lang w:val="en-GB"/>
        </w:rPr>
        <w:t xml:space="preserve"> </w:t>
      </w:r>
      <w:r w:rsidR="00515C38">
        <w:rPr>
          <w:sz w:val="24"/>
          <w:szCs w:val="24"/>
          <w:lang w:val="en-GB"/>
        </w:rPr>
        <w:t>landmarks and experiences available in London</w:t>
      </w:r>
      <w:r w:rsidR="00083B0F">
        <w:rPr>
          <w:sz w:val="24"/>
          <w:szCs w:val="24"/>
          <w:lang w:val="en-GB"/>
        </w:rPr>
        <w:t>. Such decision has been informed by the fact</w:t>
      </w:r>
      <w:r w:rsidR="00A1055D">
        <w:rPr>
          <w:sz w:val="24"/>
          <w:szCs w:val="24"/>
          <w:lang w:val="en-GB"/>
        </w:rPr>
        <w:t xml:space="preserve"> </w:t>
      </w:r>
      <w:r w:rsidR="00083B0F">
        <w:rPr>
          <w:sz w:val="24"/>
          <w:szCs w:val="24"/>
          <w:lang w:val="en-GB"/>
        </w:rPr>
        <w:t>that, as this paper previously reviewed,</w:t>
      </w:r>
      <w:r w:rsidR="00A1055D">
        <w:rPr>
          <w:sz w:val="24"/>
          <w:szCs w:val="24"/>
          <w:lang w:val="en-GB"/>
        </w:rPr>
        <w:t xml:space="preserve"> there have been extensive research </w:t>
      </w:r>
      <w:r w:rsidR="00DB4B0F">
        <w:rPr>
          <w:sz w:val="24"/>
          <w:szCs w:val="24"/>
          <w:lang w:val="en-GB"/>
        </w:rPr>
        <w:t>performed</w:t>
      </w:r>
      <w:r w:rsidR="00A1055D">
        <w:rPr>
          <w:sz w:val="24"/>
          <w:szCs w:val="24"/>
          <w:lang w:val="en-GB"/>
        </w:rPr>
        <w:t xml:space="preserve"> </w:t>
      </w:r>
      <w:r w:rsidR="00F26F67">
        <w:rPr>
          <w:sz w:val="24"/>
          <w:szCs w:val="24"/>
          <w:lang w:val="en-GB"/>
        </w:rPr>
        <w:t>o</w:t>
      </w:r>
      <w:r w:rsidR="00A1055D">
        <w:rPr>
          <w:sz w:val="24"/>
          <w:szCs w:val="24"/>
          <w:lang w:val="en-GB"/>
        </w:rPr>
        <w:t xml:space="preserve">n </w:t>
      </w:r>
      <w:r>
        <w:rPr>
          <w:sz w:val="24"/>
          <w:szCs w:val="24"/>
          <w:lang w:val="en-GB"/>
        </w:rPr>
        <w:t xml:space="preserve">many of </w:t>
      </w:r>
      <w:r w:rsidR="00A1055D">
        <w:rPr>
          <w:sz w:val="24"/>
          <w:szCs w:val="24"/>
          <w:lang w:val="en-GB"/>
        </w:rPr>
        <w:t xml:space="preserve">the other </w:t>
      </w:r>
      <w:r w:rsidR="00DB4B0F">
        <w:rPr>
          <w:sz w:val="24"/>
          <w:szCs w:val="24"/>
          <w:lang w:val="en-GB"/>
        </w:rPr>
        <w:t xml:space="preserve">types and thematic </w:t>
      </w:r>
      <w:r w:rsidR="00A1055D">
        <w:rPr>
          <w:sz w:val="24"/>
          <w:szCs w:val="24"/>
          <w:lang w:val="en-GB"/>
        </w:rPr>
        <w:t xml:space="preserve">categories of </w:t>
      </w:r>
      <w:r w:rsidR="00DB4B0F">
        <w:rPr>
          <w:sz w:val="24"/>
          <w:szCs w:val="24"/>
          <w:lang w:val="en-GB"/>
        </w:rPr>
        <w:t xml:space="preserve">the </w:t>
      </w:r>
      <w:r w:rsidR="00A1055D">
        <w:rPr>
          <w:sz w:val="24"/>
          <w:szCs w:val="24"/>
          <w:lang w:val="en-GB"/>
        </w:rPr>
        <w:t>TripAdvisor data, for instance: the multi-criteria user ratings and textual reviews for</w:t>
      </w:r>
      <w:r w:rsidR="00F26F67">
        <w:rPr>
          <w:sz w:val="24"/>
          <w:szCs w:val="24"/>
          <w:lang w:val="en-GB"/>
        </w:rPr>
        <w:t xml:space="preserve"> the</w:t>
      </w:r>
      <w:r w:rsidR="00A1055D">
        <w:rPr>
          <w:sz w:val="24"/>
          <w:szCs w:val="24"/>
          <w:lang w:val="en-GB"/>
        </w:rPr>
        <w:t xml:space="preserve"> various hotels</w:t>
      </w:r>
      <w:r w:rsidR="00F26F67">
        <w:rPr>
          <w:sz w:val="24"/>
          <w:szCs w:val="24"/>
          <w:lang w:val="en-GB"/>
        </w:rPr>
        <w:t xml:space="preserve"> (</w:t>
      </w:r>
      <w:r w:rsidR="00111826">
        <w:rPr>
          <w:sz w:val="24"/>
          <w:szCs w:val="24"/>
          <w:lang w:val="en-GB"/>
        </w:rPr>
        <w:t>Chang et al., 2017</w:t>
      </w:r>
      <w:r w:rsidR="00633D2F">
        <w:rPr>
          <w:sz w:val="24"/>
          <w:szCs w:val="24"/>
          <w:lang w:val="en-GB"/>
        </w:rPr>
        <w:t>; Ahani et al., 2019b</w:t>
      </w:r>
      <w:r w:rsidR="00F26F67">
        <w:rPr>
          <w:sz w:val="24"/>
          <w:szCs w:val="24"/>
          <w:lang w:val="en-GB"/>
        </w:rPr>
        <w:t>)</w:t>
      </w:r>
      <w:r w:rsidR="00A1055D">
        <w:rPr>
          <w:sz w:val="24"/>
          <w:szCs w:val="24"/>
          <w:lang w:val="en-GB"/>
        </w:rPr>
        <w:t xml:space="preserve">; the </w:t>
      </w:r>
      <w:r w:rsidR="00083B0F">
        <w:rPr>
          <w:sz w:val="24"/>
          <w:szCs w:val="24"/>
          <w:lang w:val="en-GB"/>
        </w:rPr>
        <w:t xml:space="preserve">demographic information of users, explicitly stated in their </w:t>
      </w:r>
      <w:r w:rsidR="00DB4B0F">
        <w:rPr>
          <w:sz w:val="24"/>
          <w:szCs w:val="24"/>
          <w:lang w:val="en-GB"/>
        </w:rPr>
        <w:t xml:space="preserve">TripAdvisor </w:t>
      </w:r>
      <w:r w:rsidR="00083B0F">
        <w:rPr>
          <w:sz w:val="24"/>
          <w:szCs w:val="24"/>
          <w:lang w:val="en-GB"/>
        </w:rPr>
        <w:t>profiles</w:t>
      </w:r>
      <w:r w:rsidR="00DB4B0F">
        <w:rPr>
          <w:sz w:val="24"/>
          <w:szCs w:val="24"/>
          <w:lang w:val="en-GB"/>
        </w:rPr>
        <w:t xml:space="preserve"> (Wang et al., 2012)</w:t>
      </w:r>
      <w:r w:rsidR="00083B0F">
        <w:rPr>
          <w:sz w:val="24"/>
          <w:szCs w:val="24"/>
          <w:lang w:val="en-GB"/>
        </w:rPr>
        <w:t>;</w:t>
      </w:r>
      <w:r w:rsidR="00A1055D">
        <w:rPr>
          <w:sz w:val="24"/>
          <w:szCs w:val="24"/>
          <w:lang w:val="en-GB"/>
        </w:rPr>
        <w:t xml:space="preserve"> as well as</w:t>
      </w:r>
      <w:r w:rsidR="00083B0F">
        <w:rPr>
          <w:sz w:val="24"/>
          <w:szCs w:val="24"/>
          <w:lang w:val="en-GB"/>
        </w:rPr>
        <w:t xml:space="preserve"> the</w:t>
      </w:r>
      <w:r w:rsidR="00DB4B0F">
        <w:rPr>
          <w:sz w:val="24"/>
          <w:szCs w:val="24"/>
          <w:lang w:val="en-GB"/>
        </w:rPr>
        <w:t xml:space="preserve"> users’ photos of P</w:t>
      </w:r>
      <w:r w:rsidR="00BF0128">
        <w:rPr>
          <w:sz w:val="24"/>
          <w:szCs w:val="24"/>
          <w:lang w:val="en-GB"/>
        </w:rPr>
        <w:t>o</w:t>
      </w:r>
      <w:r w:rsidR="00DB4B0F">
        <w:rPr>
          <w:sz w:val="24"/>
          <w:szCs w:val="24"/>
          <w:lang w:val="en-GB"/>
        </w:rPr>
        <w:t>Is attached to their reviews (Diaz et al., 2020).</w:t>
      </w:r>
    </w:p>
    <w:p w14:paraId="01A0F513" w14:textId="77777777" w:rsidR="001E29AD" w:rsidRDefault="005E3358" w:rsidP="00FB087B">
      <w:pPr>
        <w:spacing w:line="360" w:lineRule="auto"/>
        <w:jc w:val="both"/>
        <w:rPr>
          <w:sz w:val="24"/>
          <w:szCs w:val="24"/>
          <w:lang w:val="en-GB"/>
        </w:rPr>
      </w:pPr>
      <w:r>
        <w:rPr>
          <w:sz w:val="24"/>
          <w:szCs w:val="24"/>
          <w:lang w:val="en-GB"/>
        </w:rPr>
        <w:tab/>
      </w:r>
      <w:r w:rsidR="00930AE8">
        <w:rPr>
          <w:sz w:val="24"/>
          <w:szCs w:val="24"/>
          <w:lang w:val="en-GB"/>
        </w:rPr>
        <w:t>Furthermore, i</w:t>
      </w:r>
      <w:r w:rsidRPr="0080061D">
        <w:rPr>
          <w:sz w:val="24"/>
          <w:szCs w:val="24"/>
          <w:lang w:val="en-GB"/>
        </w:rPr>
        <w:t xml:space="preserve">n view of the </w:t>
      </w:r>
      <w:r>
        <w:rPr>
          <w:sz w:val="24"/>
          <w:szCs w:val="24"/>
          <w:lang w:val="en-GB"/>
        </w:rPr>
        <w:t xml:space="preserve">previously </w:t>
      </w:r>
      <w:r w:rsidRPr="0080061D">
        <w:rPr>
          <w:sz w:val="24"/>
          <w:szCs w:val="24"/>
          <w:lang w:val="en-GB"/>
        </w:rPr>
        <w:t>reviewed base of academic literature</w:t>
      </w:r>
      <w:r>
        <w:rPr>
          <w:sz w:val="24"/>
          <w:szCs w:val="24"/>
          <w:lang w:val="en-GB"/>
        </w:rPr>
        <w:t>,</w:t>
      </w:r>
      <w:r w:rsidRPr="0080061D">
        <w:rPr>
          <w:sz w:val="24"/>
          <w:szCs w:val="24"/>
          <w:lang w:val="en-GB"/>
        </w:rPr>
        <w:t xml:space="preserve"> covering some of the </w:t>
      </w:r>
      <w:r>
        <w:rPr>
          <w:sz w:val="24"/>
          <w:szCs w:val="24"/>
          <w:lang w:val="en-GB"/>
        </w:rPr>
        <w:t xml:space="preserve">more </w:t>
      </w:r>
      <w:r w:rsidRPr="0080061D">
        <w:rPr>
          <w:sz w:val="24"/>
          <w:szCs w:val="24"/>
          <w:lang w:val="en-GB"/>
        </w:rPr>
        <w:t>recent</w:t>
      </w:r>
      <w:r>
        <w:rPr>
          <w:sz w:val="24"/>
          <w:szCs w:val="24"/>
          <w:lang w:val="en-GB"/>
        </w:rPr>
        <w:t xml:space="preserve"> and promising</w:t>
      </w:r>
      <w:r w:rsidRPr="0080061D">
        <w:rPr>
          <w:sz w:val="24"/>
          <w:szCs w:val="24"/>
          <w:lang w:val="en-GB"/>
        </w:rPr>
        <w:t xml:space="preserve"> developments in the research field of recommender system methodologies</w:t>
      </w:r>
      <w:r>
        <w:rPr>
          <w:sz w:val="24"/>
          <w:szCs w:val="24"/>
          <w:lang w:val="en-GB"/>
        </w:rPr>
        <w:t>,</w:t>
      </w:r>
      <w:r w:rsidRPr="0080061D">
        <w:rPr>
          <w:sz w:val="24"/>
          <w:szCs w:val="24"/>
          <w:lang w:val="en-GB"/>
        </w:rPr>
        <w:t xml:space="preserve"> as well as taking into account the matrix configuration</w:t>
      </w:r>
      <w:r>
        <w:rPr>
          <w:sz w:val="24"/>
          <w:szCs w:val="24"/>
          <w:lang w:val="en-GB"/>
        </w:rPr>
        <w:t xml:space="preserve"> and the inherent sparseness</w:t>
      </w:r>
      <w:r w:rsidRPr="0080061D">
        <w:rPr>
          <w:sz w:val="24"/>
          <w:szCs w:val="24"/>
          <w:lang w:val="en-GB"/>
        </w:rPr>
        <w:t xml:space="preserve"> of the travel-related data that </w:t>
      </w:r>
      <w:r w:rsidR="00F17675">
        <w:rPr>
          <w:sz w:val="24"/>
          <w:szCs w:val="24"/>
          <w:lang w:val="en-GB"/>
        </w:rPr>
        <w:t>has been planned to</w:t>
      </w:r>
      <w:r w:rsidRPr="0080061D">
        <w:rPr>
          <w:sz w:val="24"/>
          <w:szCs w:val="24"/>
          <w:lang w:val="en-GB"/>
        </w:rPr>
        <w:t xml:space="preserve"> be effectively collected </w:t>
      </w:r>
      <w:r>
        <w:rPr>
          <w:sz w:val="24"/>
          <w:szCs w:val="24"/>
          <w:lang w:val="en-GB"/>
        </w:rPr>
        <w:t xml:space="preserve">from TripAdvisor </w:t>
      </w:r>
      <w:r w:rsidRPr="0080061D">
        <w:rPr>
          <w:sz w:val="24"/>
          <w:szCs w:val="24"/>
          <w:lang w:val="en-GB"/>
        </w:rPr>
        <w:t>within the present</w:t>
      </w:r>
      <w:r>
        <w:rPr>
          <w:sz w:val="24"/>
          <w:szCs w:val="24"/>
          <w:lang w:val="en-GB"/>
        </w:rPr>
        <w:t xml:space="preserve"> computational and temporal</w:t>
      </w:r>
      <w:r w:rsidRPr="0080061D">
        <w:rPr>
          <w:sz w:val="24"/>
          <w:szCs w:val="24"/>
          <w:lang w:val="en-GB"/>
        </w:rPr>
        <w:t xml:space="preserve"> constraints, the </w:t>
      </w:r>
      <w:r>
        <w:rPr>
          <w:sz w:val="24"/>
          <w:szCs w:val="24"/>
          <w:lang w:val="en-GB"/>
        </w:rPr>
        <w:t xml:space="preserve">thesis is able to justify the </w:t>
      </w:r>
      <w:r w:rsidR="00F17675">
        <w:rPr>
          <w:sz w:val="24"/>
          <w:szCs w:val="24"/>
          <w:lang w:val="en-GB"/>
        </w:rPr>
        <w:t xml:space="preserve">key </w:t>
      </w:r>
      <w:r>
        <w:rPr>
          <w:sz w:val="24"/>
          <w:szCs w:val="24"/>
          <w:lang w:val="en-GB"/>
        </w:rPr>
        <w:t xml:space="preserve">choice of </w:t>
      </w:r>
      <w:r w:rsidR="00E66F36">
        <w:rPr>
          <w:sz w:val="24"/>
          <w:szCs w:val="24"/>
          <w:lang w:val="en-GB"/>
        </w:rPr>
        <w:t>measuring and comparing</w:t>
      </w:r>
      <w:r>
        <w:rPr>
          <w:sz w:val="24"/>
          <w:szCs w:val="24"/>
          <w:lang w:val="en-GB"/>
        </w:rPr>
        <w:t xml:space="preserve"> the performance quality of, specifically, the range of latent factor models for the purpose of answering the abovementioned research question.</w:t>
      </w:r>
      <w:r w:rsidR="00E66F36">
        <w:rPr>
          <w:sz w:val="24"/>
          <w:szCs w:val="24"/>
          <w:lang w:val="en-GB"/>
        </w:rPr>
        <w:t xml:space="preserve"> As </w:t>
      </w:r>
      <w:r w:rsidR="00A8502F">
        <w:rPr>
          <w:sz w:val="24"/>
          <w:szCs w:val="24"/>
          <w:lang w:val="en-GB"/>
        </w:rPr>
        <w:t xml:space="preserve">it </w:t>
      </w:r>
      <w:r w:rsidR="00E66F36">
        <w:rPr>
          <w:sz w:val="24"/>
          <w:szCs w:val="24"/>
          <w:lang w:val="en-GB"/>
        </w:rPr>
        <w:t xml:space="preserve">have already </w:t>
      </w:r>
      <w:r w:rsidR="00E66F36">
        <w:rPr>
          <w:sz w:val="24"/>
          <w:szCs w:val="24"/>
          <w:lang w:val="en-GB"/>
        </w:rPr>
        <w:lastRenderedPageBreak/>
        <w:t>been discussed in the literature review, the factori</w:t>
      </w:r>
      <w:r w:rsidR="00BF0128">
        <w:rPr>
          <w:sz w:val="24"/>
          <w:szCs w:val="24"/>
          <w:lang w:val="en-GB"/>
        </w:rPr>
        <w:t>s</w:t>
      </w:r>
      <w:r w:rsidR="00E66F36">
        <w:rPr>
          <w:sz w:val="24"/>
          <w:szCs w:val="24"/>
          <w:lang w:val="en-GB"/>
        </w:rPr>
        <w:t xml:space="preserve">ation models have been shown to be some of the more computationally accessible and efficient recommendation algorithms </w:t>
      </w:r>
      <w:r w:rsidR="00A8502F">
        <w:rPr>
          <w:sz w:val="24"/>
          <w:szCs w:val="24"/>
          <w:lang w:val="en-GB"/>
        </w:rPr>
        <w:t>when applied</w:t>
      </w:r>
      <w:r w:rsidR="00E66F36">
        <w:rPr>
          <w:sz w:val="24"/>
          <w:szCs w:val="24"/>
          <w:lang w:val="en-GB"/>
        </w:rPr>
        <w:t xml:space="preserve"> to the huge and sparse datasets of user-item interaction matrices, which makes them absolutely perfect for </w:t>
      </w:r>
      <w:r w:rsidR="00116662">
        <w:rPr>
          <w:sz w:val="24"/>
          <w:szCs w:val="24"/>
          <w:lang w:val="en-GB"/>
        </w:rPr>
        <w:t>the use in the proposed case of the TripAdvisor review data on the London P</w:t>
      </w:r>
      <w:r w:rsidR="00BF0128">
        <w:rPr>
          <w:sz w:val="24"/>
          <w:szCs w:val="24"/>
          <w:lang w:val="en-GB"/>
        </w:rPr>
        <w:t>o</w:t>
      </w:r>
      <w:r w:rsidR="00116662">
        <w:rPr>
          <w:sz w:val="24"/>
          <w:szCs w:val="24"/>
          <w:lang w:val="en-GB"/>
        </w:rPr>
        <w:t>Is.</w:t>
      </w:r>
      <w:r w:rsidR="00E66F36">
        <w:rPr>
          <w:sz w:val="24"/>
          <w:szCs w:val="24"/>
          <w:lang w:val="en-GB"/>
        </w:rPr>
        <w:t xml:space="preserve"> </w:t>
      </w:r>
    </w:p>
    <w:p w14:paraId="16E68C08" w14:textId="77777777" w:rsidR="001E29AD" w:rsidRDefault="001E29AD" w:rsidP="00FB087B">
      <w:pPr>
        <w:spacing w:line="360" w:lineRule="auto"/>
        <w:jc w:val="both"/>
        <w:rPr>
          <w:sz w:val="24"/>
          <w:szCs w:val="24"/>
          <w:lang w:val="en-GB"/>
        </w:rPr>
      </w:pPr>
      <w:r>
        <w:rPr>
          <w:sz w:val="24"/>
          <w:szCs w:val="24"/>
          <w:lang w:val="en-GB"/>
        </w:rPr>
        <w:tab/>
      </w:r>
      <w:r w:rsidR="009C1046">
        <w:rPr>
          <w:sz w:val="24"/>
          <w:szCs w:val="24"/>
          <w:lang w:val="en-GB"/>
        </w:rPr>
        <w:t xml:space="preserve">When it comes to the choice of the performance evaluation metrics, </w:t>
      </w:r>
      <w:r w:rsidR="00EE611D">
        <w:rPr>
          <w:sz w:val="24"/>
          <w:szCs w:val="24"/>
          <w:lang w:val="en-GB"/>
        </w:rPr>
        <w:t xml:space="preserve">first and foremost, from the two reviewed accuracy metrics for ratings predictions this research has settled on the reasonable choice of the MAE metric, as </w:t>
      </w:r>
      <w:r w:rsidR="00C635C0">
        <w:rPr>
          <w:sz w:val="24"/>
          <w:szCs w:val="24"/>
          <w:lang w:val="en-GB"/>
        </w:rPr>
        <w:t>it has a more uniform error calculation approach, tr</w:t>
      </w:r>
      <w:r w:rsidR="00EE611D">
        <w:rPr>
          <w:sz w:val="24"/>
          <w:szCs w:val="24"/>
          <w:lang w:val="en-GB"/>
        </w:rPr>
        <w:t>eat</w:t>
      </w:r>
      <w:r w:rsidR="00C635C0">
        <w:rPr>
          <w:sz w:val="24"/>
          <w:szCs w:val="24"/>
          <w:lang w:val="en-GB"/>
        </w:rPr>
        <w:t>ing</w:t>
      </w:r>
      <w:r w:rsidR="00EE611D">
        <w:rPr>
          <w:sz w:val="24"/>
          <w:szCs w:val="24"/>
          <w:lang w:val="en-GB"/>
        </w:rPr>
        <w:t xml:space="preserve"> singular </w:t>
      </w:r>
      <w:r w:rsidR="00C635C0">
        <w:rPr>
          <w:sz w:val="24"/>
          <w:szCs w:val="24"/>
          <w:lang w:val="en-GB"/>
        </w:rPr>
        <w:t>instances</w:t>
      </w:r>
      <w:r w:rsidR="00EE611D">
        <w:rPr>
          <w:sz w:val="24"/>
          <w:szCs w:val="24"/>
          <w:lang w:val="en-GB"/>
        </w:rPr>
        <w:t xml:space="preserve"> of large prediction errors</w:t>
      </w:r>
      <w:r w:rsidR="00C635C0">
        <w:rPr>
          <w:sz w:val="24"/>
          <w:szCs w:val="24"/>
          <w:lang w:val="en-GB"/>
        </w:rPr>
        <w:t xml:space="preserve"> much more leniently</w:t>
      </w:r>
      <w:r w:rsidR="00EE611D">
        <w:rPr>
          <w:sz w:val="24"/>
          <w:szCs w:val="24"/>
          <w:lang w:val="en-GB"/>
        </w:rPr>
        <w:t xml:space="preserve"> in comparison to its closest counterpart of the RMSE metric</w:t>
      </w:r>
      <w:r w:rsidR="009C1046">
        <w:rPr>
          <w:sz w:val="24"/>
          <w:szCs w:val="24"/>
          <w:lang w:val="en-GB"/>
        </w:rPr>
        <w:t xml:space="preserve"> (</w:t>
      </w:r>
      <w:r w:rsidR="009C1046" w:rsidRPr="000B31DC">
        <w:rPr>
          <w:sz w:val="24"/>
          <w:szCs w:val="24"/>
          <w:lang w:val="en-US"/>
        </w:rPr>
        <w:t>Hernández del Olmo</w:t>
      </w:r>
      <w:r w:rsidR="009C1046">
        <w:rPr>
          <w:sz w:val="24"/>
          <w:szCs w:val="24"/>
          <w:lang w:val="en-US"/>
        </w:rPr>
        <w:t xml:space="preserve"> </w:t>
      </w:r>
      <w:r w:rsidR="009C1046" w:rsidRPr="000B31DC">
        <w:rPr>
          <w:sz w:val="24"/>
          <w:szCs w:val="24"/>
          <w:lang w:val="en-US"/>
        </w:rPr>
        <w:t>&amp; Gaudioso</w:t>
      </w:r>
      <w:r w:rsidR="009C1046">
        <w:rPr>
          <w:sz w:val="24"/>
          <w:szCs w:val="24"/>
          <w:lang w:val="en-US"/>
        </w:rPr>
        <w:t xml:space="preserve">, </w:t>
      </w:r>
      <w:r w:rsidR="009C1046" w:rsidRPr="000B31DC">
        <w:rPr>
          <w:sz w:val="24"/>
          <w:szCs w:val="24"/>
          <w:lang w:val="en-US"/>
        </w:rPr>
        <w:t>2008</w:t>
      </w:r>
      <w:r w:rsidR="009C1046">
        <w:rPr>
          <w:sz w:val="24"/>
          <w:szCs w:val="24"/>
          <w:lang w:val="en-US"/>
        </w:rPr>
        <w:t>).</w:t>
      </w:r>
    </w:p>
    <w:p w14:paraId="2596D63E" w14:textId="77777777" w:rsidR="00BB2149" w:rsidRDefault="005E3358" w:rsidP="00FB087B">
      <w:pPr>
        <w:spacing w:line="360" w:lineRule="auto"/>
        <w:ind w:firstLine="708"/>
        <w:jc w:val="both"/>
        <w:rPr>
          <w:sz w:val="24"/>
          <w:szCs w:val="24"/>
          <w:lang w:val="en-GB"/>
        </w:rPr>
      </w:pPr>
      <w:r>
        <w:rPr>
          <w:sz w:val="24"/>
          <w:szCs w:val="24"/>
          <w:lang w:val="en-GB"/>
        </w:rPr>
        <w:t>Thus, the respective</w:t>
      </w:r>
      <w:r w:rsidR="00D51DB0">
        <w:rPr>
          <w:sz w:val="24"/>
          <w:szCs w:val="24"/>
          <w:lang w:val="en-GB"/>
        </w:rPr>
        <w:t xml:space="preserve"> research</w:t>
      </w:r>
      <w:r>
        <w:rPr>
          <w:sz w:val="24"/>
          <w:szCs w:val="24"/>
          <w:lang w:val="en-GB"/>
        </w:rPr>
        <w:t xml:space="preserve"> hypothes</w:t>
      </w:r>
      <w:r w:rsidR="00930AE8">
        <w:rPr>
          <w:sz w:val="24"/>
          <w:szCs w:val="24"/>
          <w:lang w:val="en-GB"/>
        </w:rPr>
        <w:t>e</w:t>
      </w:r>
      <w:r>
        <w:rPr>
          <w:sz w:val="24"/>
          <w:szCs w:val="24"/>
          <w:lang w:val="en-GB"/>
        </w:rPr>
        <w:t>s have been</w:t>
      </w:r>
      <w:r w:rsidR="002E62D6">
        <w:rPr>
          <w:sz w:val="24"/>
          <w:szCs w:val="24"/>
          <w:lang w:val="en-GB"/>
        </w:rPr>
        <w:t xml:space="preserve"> specified to be the following: </w:t>
      </w:r>
    </w:p>
    <w:p w14:paraId="26A5C481" w14:textId="01FBAD86" w:rsidR="005E3358" w:rsidRPr="0036411E" w:rsidRDefault="0036411E" w:rsidP="00FB087B">
      <w:pPr>
        <w:spacing w:line="360" w:lineRule="auto"/>
        <w:ind w:left="567"/>
        <w:jc w:val="both"/>
        <w:rPr>
          <w:sz w:val="24"/>
          <w:szCs w:val="24"/>
          <w:lang w:val="en-GB"/>
        </w:rPr>
      </w:pPr>
      <w:r>
        <w:rPr>
          <w:sz w:val="24"/>
          <w:szCs w:val="24"/>
          <w:lang w:val="en-GB"/>
        </w:rPr>
        <w:t xml:space="preserve">– </w:t>
      </w:r>
      <w:r w:rsidR="002E62D6" w:rsidRPr="0036411E">
        <w:rPr>
          <w:sz w:val="24"/>
          <w:szCs w:val="24"/>
          <w:lang w:val="en-GB"/>
        </w:rPr>
        <w:t xml:space="preserve">The application of the collaborative filtering method of </w:t>
      </w:r>
      <w:r w:rsidR="00BB2149" w:rsidRPr="0036411E">
        <w:rPr>
          <w:sz w:val="24"/>
          <w:szCs w:val="24"/>
          <w:lang w:val="en-GB"/>
        </w:rPr>
        <w:t xml:space="preserve">the </w:t>
      </w:r>
      <w:r w:rsidR="002C586F" w:rsidRPr="0036411E">
        <w:rPr>
          <w:sz w:val="24"/>
          <w:szCs w:val="24"/>
          <w:lang w:val="en-GB"/>
        </w:rPr>
        <w:t>SVD</w:t>
      </w:r>
      <w:r w:rsidR="002E62D6" w:rsidRPr="0036411E">
        <w:rPr>
          <w:sz w:val="24"/>
          <w:szCs w:val="24"/>
          <w:lang w:val="en-GB"/>
        </w:rPr>
        <w:t xml:space="preserve"> </w:t>
      </w:r>
      <w:r w:rsidR="00BB2149" w:rsidRPr="0036411E">
        <w:rPr>
          <w:sz w:val="24"/>
          <w:szCs w:val="24"/>
          <w:lang w:val="en-GB"/>
        </w:rPr>
        <w:t xml:space="preserve">on the numerical ratings </w:t>
      </w:r>
      <w:r w:rsidR="002E62D6" w:rsidRPr="0036411E">
        <w:rPr>
          <w:sz w:val="24"/>
          <w:szCs w:val="24"/>
          <w:lang w:val="en-GB"/>
        </w:rPr>
        <w:t xml:space="preserve">will </w:t>
      </w:r>
      <w:r w:rsidR="00341816" w:rsidRPr="0036411E">
        <w:rPr>
          <w:sz w:val="24"/>
          <w:szCs w:val="24"/>
          <w:lang w:val="en-GB"/>
        </w:rPr>
        <w:t>lead to</w:t>
      </w:r>
      <w:r w:rsidR="002E62D6" w:rsidRPr="0036411E">
        <w:rPr>
          <w:sz w:val="24"/>
          <w:szCs w:val="24"/>
          <w:lang w:val="en-GB"/>
        </w:rPr>
        <w:t xml:space="preserve"> the </w:t>
      </w:r>
      <w:r w:rsidR="00341816" w:rsidRPr="0036411E">
        <w:rPr>
          <w:sz w:val="24"/>
          <w:szCs w:val="24"/>
          <w:lang w:val="en-GB"/>
        </w:rPr>
        <w:t xml:space="preserve">best results in the core accuracy metric of MAE as compared </w:t>
      </w:r>
      <w:r w:rsidR="0013695F" w:rsidRPr="0036411E">
        <w:rPr>
          <w:sz w:val="24"/>
          <w:szCs w:val="24"/>
          <w:lang w:val="en-GB"/>
        </w:rPr>
        <w:t>against</w:t>
      </w:r>
      <w:r w:rsidR="00341816" w:rsidRPr="0036411E">
        <w:rPr>
          <w:sz w:val="24"/>
          <w:szCs w:val="24"/>
          <w:lang w:val="en-GB"/>
        </w:rPr>
        <w:t xml:space="preserve"> the other factori</w:t>
      </w:r>
      <w:r w:rsidR="00BF0128" w:rsidRPr="0036411E">
        <w:rPr>
          <w:sz w:val="24"/>
          <w:szCs w:val="24"/>
          <w:lang w:val="en-GB"/>
        </w:rPr>
        <w:t>s</w:t>
      </w:r>
      <w:r w:rsidR="00341816" w:rsidRPr="0036411E">
        <w:rPr>
          <w:sz w:val="24"/>
          <w:szCs w:val="24"/>
          <w:lang w:val="en-GB"/>
        </w:rPr>
        <w:t>ation methods of the</w:t>
      </w:r>
      <w:r w:rsidR="00433E7E" w:rsidRPr="0036411E">
        <w:rPr>
          <w:sz w:val="24"/>
          <w:szCs w:val="24"/>
          <w:lang w:val="en-GB"/>
        </w:rPr>
        <w:t xml:space="preserve"> SVD++</w:t>
      </w:r>
      <w:r w:rsidR="00341816" w:rsidRPr="0036411E">
        <w:rPr>
          <w:sz w:val="24"/>
          <w:szCs w:val="24"/>
          <w:lang w:val="en-GB"/>
        </w:rPr>
        <w:t xml:space="preserve"> and</w:t>
      </w:r>
      <w:r w:rsidR="00770881" w:rsidRPr="0036411E">
        <w:rPr>
          <w:sz w:val="24"/>
          <w:szCs w:val="24"/>
          <w:lang w:val="en-GB"/>
        </w:rPr>
        <w:t xml:space="preserve"> the</w:t>
      </w:r>
      <w:r w:rsidR="00341816" w:rsidRPr="0036411E">
        <w:rPr>
          <w:sz w:val="24"/>
          <w:szCs w:val="24"/>
          <w:lang w:val="en-GB"/>
        </w:rPr>
        <w:t xml:space="preserve"> Non-Negative Matrix Factori</w:t>
      </w:r>
      <w:r w:rsidR="00BF0128" w:rsidRPr="0036411E">
        <w:rPr>
          <w:sz w:val="24"/>
          <w:szCs w:val="24"/>
          <w:lang w:val="en-GB"/>
        </w:rPr>
        <w:t>sa</w:t>
      </w:r>
      <w:r w:rsidR="00341816" w:rsidRPr="0036411E">
        <w:rPr>
          <w:sz w:val="24"/>
          <w:szCs w:val="24"/>
          <w:lang w:val="en-GB"/>
        </w:rPr>
        <w:t>tion</w:t>
      </w:r>
      <w:r w:rsidR="00433E7E" w:rsidRPr="0036411E">
        <w:rPr>
          <w:sz w:val="24"/>
          <w:szCs w:val="24"/>
          <w:lang w:val="en-GB"/>
        </w:rPr>
        <w:t xml:space="preserve"> as well as </w:t>
      </w:r>
      <w:r w:rsidR="0013695F" w:rsidRPr="0036411E">
        <w:rPr>
          <w:sz w:val="24"/>
          <w:szCs w:val="24"/>
          <w:lang w:val="en-GB"/>
        </w:rPr>
        <w:t>against</w:t>
      </w:r>
      <w:r w:rsidR="00A45AD2" w:rsidRPr="0036411E">
        <w:rPr>
          <w:sz w:val="24"/>
          <w:szCs w:val="24"/>
          <w:lang w:val="en-GB"/>
        </w:rPr>
        <w:t xml:space="preserve"> the </w:t>
      </w:r>
      <w:r w:rsidR="00433E7E" w:rsidRPr="0036411E">
        <w:rPr>
          <w:sz w:val="24"/>
          <w:szCs w:val="24"/>
          <w:lang w:val="en-GB"/>
        </w:rPr>
        <w:t xml:space="preserve">other </w:t>
      </w:r>
      <w:r w:rsidR="0013695F" w:rsidRPr="0036411E">
        <w:rPr>
          <w:sz w:val="24"/>
          <w:szCs w:val="24"/>
          <w:lang w:val="en-GB"/>
        </w:rPr>
        <w:t>common</w:t>
      </w:r>
      <w:r w:rsidR="00433E7E" w:rsidRPr="0036411E">
        <w:rPr>
          <w:sz w:val="24"/>
          <w:szCs w:val="24"/>
          <w:lang w:val="en-GB"/>
        </w:rPr>
        <w:t xml:space="preserve"> collaborative filtering methods of </w:t>
      </w:r>
      <w:r w:rsidR="004107FA" w:rsidRPr="0036411E">
        <w:rPr>
          <w:sz w:val="24"/>
          <w:szCs w:val="24"/>
          <w:lang w:val="en-GB"/>
        </w:rPr>
        <w:t xml:space="preserve">the user-based and item-based </w:t>
      </w:r>
      <w:r w:rsidR="00B413B2">
        <w:rPr>
          <w:sz w:val="24"/>
          <w:szCs w:val="24"/>
          <w:lang w:val="en-GB"/>
        </w:rPr>
        <w:t>KNN</w:t>
      </w:r>
      <w:r w:rsidR="003A3B77">
        <w:rPr>
          <w:sz w:val="24"/>
          <w:szCs w:val="24"/>
          <w:lang w:val="en-GB"/>
        </w:rPr>
        <w:t>,</w:t>
      </w:r>
      <w:r w:rsidR="00CD2645" w:rsidRPr="0036411E">
        <w:rPr>
          <w:sz w:val="24"/>
          <w:szCs w:val="24"/>
          <w:lang w:val="en-GB"/>
        </w:rPr>
        <w:t xml:space="preserve"> as it was proved to perform better than other CF algorithms on</w:t>
      </w:r>
      <w:r w:rsidR="00CD2645" w:rsidRPr="0036411E">
        <w:rPr>
          <w:sz w:val="24"/>
          <w:szCs w:val="24"/>
          <w:lang w:val="en-US"/>
        </w:rPr>
        <w:t xml:space="preserve"> sparse rating datasets in other domains such as film recommendations (</w:t>
      </w:r>
      <w:r w:rsidR="00CD2645" w:rsidRPr="0036411E">
        <w:rPr>
          <w:sz w:val="24"/>
          <w:szCs w:val="24"/>
          <w:lang w:val="en-GB"/>
        </w:rPr>
        <w:t>Billsus &amp; Pazzani, 1998; Cacheda et al., 2011; Koren et al., 2009; Luo et al., 2014</w:t>
      </w:r>
      <w:r w:rsidR="00CD2645" w:rsidRPr="0036411E">
        <w:rPr>
          <w:sz w:val="24"/>
          <w:szCs w:val="24"/>
          <w:lang w:val="en-US"/>
        </w:rPr>
        <w:t>)</w:t>
      </w:r>
      <w:r w:rsidR="00CD2645" w:rsidRPr="0036411E">
        <w:rPr>
          <w:sz w:val="24"/>
          <w:szCs w:val="24"/>
          <w:lang w:val="en-GB"/>
        </w:rPr>
        <w:t>;</w:t>
      </w:r>
    </w:p>
    <w:p w14:paraId="40705EFE" w14:textId="693D19C2" w:rsidR="00BB2149" w:rsidRPr="0036411E" w:rsidRDefault="0036411E" w:rsidP="00FB087B">
      <w:pPr>
        <w:spacing w:line="360" w:lineRule="auto"/>
        <w:ind w:left="567"/>
        <w:jc w:val="both"/>
        <w:rPr>
          <w:sz w:val="24"/>
          <w:szCs w:val="24"/>
          <w:lang w:val="en-GB"/>
        </w:rPr>
      </w:pPr>
      <w:r>
        <w:rPr>
          <w:sz w:val="24"/>
          <w:szCs w:val="24"/>
          <w:lang w:val="en-GB"/>
        </w:rPr>
        <w:t xml:space="preserve">– </w:t>
      </w:r>
      <w:r w:rsidR="00BB2149" w:rsidRPr="0036411E">
        <w:rPr>
          <w:sz w:val="24"/>
          <w:szCs w:val="24"/>
          <w:lang w:val="en-GB"/>
        </w:rPr>
        <w:t xml:space="preserve">The application of the topic modelling technique of the Latent Dirichlet Allocation on the textual reviews will reveal a </w:t>
      </w:r>
      <w:r w:rsidR="001E1DB2" w:rsidRPr="0036411E">
        <w:rPr>
          <w:sz w:val="24"/>
          <w:szCs w:val="24"/>
          <w:lang w:val="en-GB"/>
        </w:rPr>
        <w:t>more concise</w:t>
      </w:r>
      <w:r w:rsidR="00BB2149" w:rsidRPr="0036411E">
        <w:rPr>
          <w:sz w:val="24"/>
          <w:szCs w:val="24"/>
          <w:lang w:val="en-GB"/>
        </w:rPr>
        <w:t xml:space="preserve"> spectrum of </w:t>
      </w:r>
      <w:r w:rsidR="00171808" w:rsidRPr="0036411E">
        <w:rPr>
          <w:sz w:val="24"/>
          <w:szCs w:val="24"/>
          <w:lang w:val="en-GB"/>
        </w:rPr>
        <w:t xml:space="preserve">the </w:t>
      </w:r>
      <w:r w:rsidR="00BB2149" w:rsidRPr="0036411E">
        <w:rPr>
          <w:sz w:val="24"/>
          <w:szCs w:val="24"/>
          <w:lang w:val="en-GB"/>
        </w:rPr>
        <w:t xml:space="preserve">types </w:t>
      </w:r>
      <w:r w:rsidR="00171808" w:rsidRPr="0036411E">
        <w:rPr>
          <w:sz w:val="24"/>
          <w:szCs w:val="24"/>
          <w:lang w:val="en-GB"/>
        </w:rPr>
        <w:t xml:space="preserve">of attractions enjoyed by users </w:t>
      </w:r>
      <w:r w:rsidR="00BB2149" w:rsidRPr="0036411E">
        <w:rPr>
          <w:sz w:val="24"/>
          <w:szCs w:val="24"/>
          <w:lang w:val="en-GB"/>
        </w:rPr>
        <w:t>as compared to the</w:t>
      </w:r>
      <w:r w:rsidR="00295EF5" w:rsidRPr="0036411E">
        <w:rPr>
          <w:sz w:val="24"/>
          <w:szCs w:val="24"/>
          <w:lang w:val="en-GB"/>
        </w:rPr>
        <w:t xml:space="preserve"> </w:t>
      </w:r>
      <w:r w:rsidR="001E1DB2" w:rsidRPr="0036411E">
        <w:rPr>
          <w:sz w:val="24"/>
          <w:szCs w:val="24"/>
          <w:lang w:val="en-GB"/>
        </w:rPr>
        <w:t>1</w:t>
      </w:r>
      <w:r w:rsidR="00BB2149" w:rsidRPr="0036411E">
        <w:rPr>
          <w:sz w:val="24"/>
          <w:szCs w:val="24"/>
          <w:lang w:val="en-GB"/>
        </w:rPr>
        <w:t>5 types</w:t>
      </w:r>
      <w:r w:rsidR="00930AE8" w:rsidRPr="0036411E">
        <w:rPr>
          <w:sz w:val="24"/>
          <w:szCs w:val="24"/>
          <w:lang w:val="en-GB"/>
        </w:rPr>
        <w:t xml:space="preserve"> that are</w:t>
      </w:r>
      <w:r w:rsidR="00BB2149" w:rsidRPr="0036411E">
        <w:rPr>
          <w:sz w:val="24"/>
          <w:szCs w:val="24"/>
          <w:lang w:val="en-GB"/>
        </w:rPr>
        <w:t xml:space="preserve"> specified</w:t>
      </w:r>
      <w:r w:rsidR="00295EF5" w:rsidRPr="0036411E">
        <w:rPr>
          <w:sz w:val="24"/>
          <w:szCs w:val="24"/>
          <w:lang w:val="en-GB"/>
        </w:rPr>
        <w:t xml:space="preserve"> as </w:t>
      </w:r>
      <w:r w:rsidR="00D51DB0" w:rsidRPr="0036411E">
        <w:rPr>
          <w:sz w:val="24"/>
          <w:szCs w:val="24"/>
          <w:lang w:val="en-GB"/>
        </w:rPr>
        <w:t xml:space="preserve">the </w:t>
      </w:r>
      <w:r w:rsidR="00295EF5" w:rsidRPr="0036411E">
        <w:rPr>
          <w:sz w:val="24"/>
          <w:szCs w:val="24"/>
          <w:lang w:val="en-GB"/>
        </w:rPr>
        <w:t>default</w:t>
      </w:r>
      <w:r w:rsidR="00D51DB0" w:rsidRPr="0036411E">
        <w:rPr>
          <w:sz w:val="24"/>
          <w:szCs w:val="24"/>
          <w:lang w:val="en-GB"/>
        </w:rPr>
        <w:t xml:space="preserve"> ones</w:t>
      </w:r>
      <w:r w:rsidR="00BB2149" w:rsidRPr="0036411E">
        <w:rPr>
          <w:sz w:val="24"/>
          <w:szCs w:val="24"/>
          <w:lang w:val="en-GB"/>
        </w:rPr>
        <w:t xml:space="preserve"> </w:t>
      </w:r>
      <w:r w:rsidR="00295EF5" w:rsidRPr="0036411E">
        <w:rPr>
          <w:sz w:val="24"/>
          <w:szCs w:val="24"/>
          <w:lang w:val="en-GB"/>
        </w:rPr>
        <w:t>on</w:t>
      </w:r>
      <w:r w:rsidR="00BB2149" w:rsidRPr="0036411E">
        <w:rPr>
          <w:sz w:val="24"/>
          <w:szCs w:val="24"/>
          <w:lang w:val="en-GB"/>
        </w:rPr>
        <w:t xml:space="preserve"> the TripAdvisor</w:t>
      </w:r>
      <w:r w:rsidR="00295EF5" w:rsidRPr="0036411E">
        <w:rPr>
          <w:sz w:val="24"/>
          <w:szCs w:val="24"/>
          <w:lang w:val="en-GB"/>
        </w:rPr>
        <w:t xml:space="preserve"> platform</w:t>
      </w:r>
      <w:r w:rsidR="001E1DB2" w:rsidRPr="0036411E">
        <w:rPr>
          <w:sz w:val="24"/>
          <w:szCs w:val="24"/>
          <w:lang w:val="en-GB"/>
        </w:rPr>
        <w:t xml:space="preserve"> without much loss in the coherence of the uncovered topics,</w:t>
      </w:r>
      <w:r w:rsidR="002403FE" w:rsidRPr="0036411E">
        <w:rPr>
          <w:sz w:val="24"/>
          <w:szCs w:val="24"/>
          <w:lang w:val="en-GB"/>
        </w:rPr>
        <w:t xml:space="preserve"> as it was proved efficient in uncovering latent topic dimensions (Blei et al., 2003)</w:t>
      </w:r>
      <w:r w:rsidR="00707664" w:rsidRPr="0036411E">
        <w:rPr>
          <w:sz w:val="24"/>
          <w:szCs w:val="24"/>
          <w:lang w:val="en-GB"/>
        </w:rPr>
        <w:t>.</w:t>
      </w:r>
    </w:p>
    <w:p w14:paraId="31F91B77" w14:textId="77777777" w:rsidR="002A39D4" w:rsidRDefault="009C1046" w:rsidP="00FB087B">
      <w:pPr>
        <w:spacing w:line="360" w:lineRule="auto"/>
        <w:ind w:firstLine="708"/>
        <w:jc w:val="both"/>
        <w:rPr>
          <w:sz w:val="24"/>
          <w:szCs w:val="24"/>
          <w:lang w:val="en-GB"/>
        </w:rPr>
      </w:pPr>
      <w:r w:rsidRPr="004B12D3">
        <w:rPr>
          <w:sz w:val="24"/>
          <w:szCs w:val="24"/>
          <w:lang w:val="en-GB"/>
        </w:rPr>
        <w:t>Consequently</w:t>
      </w:r>
      <w:r w:rsidR="00707664" w:rsidRPr="004B12D3">
        <w:rPr>
          <w:sz w:val="24"/>
          <w:szCs w:val="24"/>
          <w:lang w:val="en-GB"/>
        </w:rPr>
        <w:t>, in line with the research question</w:t>
      </w:r>
      <w:r w:rsidR="00055D33" w:rsidRPr="004B12D3">
        <w:rPr>
          <w:sz w:val="24"/>
          <w:szCs w:val="24"/>
          <w:lang w:val="en-GB"/>
        </w:rPr>
        <w:t xml:space="preserve"> analysis</w:t>
      </w:r>
      <w:r w:rsidR="00707664" w:rsidRPr="004B12D3">
        <w:rPr>
          <w:sz w:val="24"/>
          <w:szCs w:val="24"/>
          <w:lang w:val="en-GB"/>
        </w:rPr>
        <w:t xml:space="preserve"> and </w:t>
      </w:r>
      <w:r w:rsidR="00055D33" w:rsidRPr="004B12D3">
        <w:rPr>
          <w:sz w:val="24"/>
          <w:szCs w:val="24"/>
          <w:lang w:val="en-GB"/>
        </w:rPr>
        <w:t>the</w:t>
      </w:r>
      <w:r w:rsidR="00707664" w:rsidRPr="004B12D3">
        <w:rPr>
          <w:sz w:val="24"/>
          <w:szCs w:val="24"/>
          <w:lang w:val="en-GB"/>
        </w:rPr>
        <w:t xml:space="preserve"> </w:t>
      </w:r>
      <w:r w:rsidR="00055D33" w:rsidRPr="004B12D3">
        <w:rPr>
          <w:sz w:val="24"/>
          <w:szCs w:val="24"/>
          <w:lang w:val="en-GB"/>
        </w:rPr>
        <w:t xml:space="preserve">testing of its </w:t>
      </w:r>
      <w:r w:rsidR="00707664" w:rsidRPr="004B12D3">
        <w:rPr>
          <w:sz w:val="24"/>
          <w:szCs w:val="24"/>
          <w:lang w:val="en-GB"/>
        </w:rPr>
        <w:t xml:space="preserve">hypotheses, the </w:t>
      </w:r>
      <w:r w:rsidR="00055D33" w:rsidRPr="004B12D3">
        <w:rPr>
          <w:sz w:val="24"/>
          <w:szCs w:val="24"/>
          <w:lang w:val="en-GB"/>
        </w:rPr>
        <w:t>main</w:t>
      </w:r>
      <w:r w:rsidR="00707664" w:rsidRPr="004B12D3">
        <w:rPr>
          <w:sz w:val="24"/>
          <w:szCs w:val="24"/>
          <w:lang w:val="en-GB"/>
        </w:rPr>
        <w:t xml:space="preserve"> objective</w:t>
      </w:r>
      <w:r w:rsidR="00055D33" w:rsidRPr="004B12D3">
        <w:rPr>
          <w:sz w:val="24"/>
          <w:szCs w:val="24"/>
          <w:lang w:val="en-GB"/>
        </w:rPr>
        <w:t xml:space="preserve"> of the present thesis</w:t>
      </w:r>
      <w:r w:rsidR="00707664" w:rsidRPr="004B12D3">
        <w:rPr>
          <w:sz w:val="24"/>
          <w:szCs w:val="24"/>
          <w:lang w:val="en-GB"/>
        </w:rPr>
        <w:t xml:space="preserve"> is to</w:t>
      </w:r>
      <w:r w:rsidR="00EA1F7C" w:rsidRPr="004B12D3">
        <w:rPr>
          <w:sz w:val="24"/>
          <w:szCs w:val="24"/>
          <w:lang w:val="en-GB"/>
        </w:rPr>
        <w:t xml:space="preserve"> explore and</w:t>
      </w:r>
      <w:r w:rsidR="00227FD9" w:rsidRPr="004B12D3">
        <w:rPr>
          <w:sz w:val="24"/>
          <w:szCs w:val="24"/>
          <w:lang w:val="en-GB"/>
        </w:rPr>
        <w:t xml:space="preserve"> demonstrate the benefits of the </w:t>
      </w:r>
      <w:r w:rsidR="00071441" w:rsidRPr="004B12D3">
        <w:rPr>
          <w:sz w:val="24"/>
          <w:szCs w:val="24"/>
          <w:lang w:val="en-GB"/>
        </w:rPr>
        <w:t xml:space="preserve">latent factor models </w:t>
      </w:r>
      <w:r w:rsidR="00D95494" w:rsidRPr="004B12D3">
        <w:rPr>
          <w:sz w:val="24"/>
          <w:szCs w:val="24"/>
          <w:lang w:val="en-GB"/>
        </w:rPr>
        <w:t>for producing user recommendations in</w:t>
      </w:r>
      <w:r w:rsidR="00071441" w:rsidRPr="004B12D3">
        <w:rPr>
          <w:sz w:val="24"/>
          <w:szCs w:val="24"/>
          <w:lang w:val="en-GB"/>
        </w:rPr>
        <w:t xml:space="preserve"> the tourism domain, by</w:t>
      </w:r>
      <w:r w:rsidR="00707664" w:rsidRPr="004B12D3">
        <w:rPr>
          <w:sz w:val="24"/>
          <w:szCs w:val="24"/>
          <w:lang w:val="en-GB"/>
        </w:rPr>
        <w:t xml:space="preserve"> construct</w:t>
      </w:r>
      <w:r w:rsidR="00227FD9" w:rsidRPr="004B12D3">
        <w:rPr>
          <w:sz w:val="24"/>
          <w:szCs w:val="24"/>
          <w:lang w:val="en-GB"/>
        </w:rPr>
        <w:t>ing</w:t>
      </w:r>
      <w:r w:rsidR="00707664" w:rsidRPr="004B12D3">
        <w:rPr>
          <w:sz w:val="24"/>
          <w:szCs w:val="24"/>
          <w:lang w:val="en-GB"/>
        </w:rPr>
        <w:t xml:space="preserve"> a</w:t>
      </w:r>
      <w:r w:rsidR="00227FD9" w:rsidRPr="004B12D3">
        <w:rPr>
          <w:sz w:val="24"/>
          <w:szCs w:val="24"/>
          <w:lang w:val="en-GB"/>
        </w:rPr>
        <w:t xml:space="preserve"> fully</w:t>
      </w:r>
      <w:r w:rsidR="00707664" w:rsidRPr="004B12D3">
        <w:rPr>
          <w:sz w:val="24"/>
          <w:szCs w:val="24"/>
          <w:lang w:val="en-GB"/>
        </w:rPr>
        <w:t xml:space="preserve"> </w:t>
      </w:r>
      <w:r w:rsidR="00055D33" w:rsidRPr="004B12D3">
        <w:rPr>
          <w:sz w:val="24"/>
          <w:szCs w:val="24"/>
          <w:lang w:val="en-GB"/>
        </w:rPr>
        <w:t xml:space="preserve">functional recommender system on the core basis of a </w:t>
      </w:r>
      <w:r w:rsidR="007F241D" w:rsidRPr="004B12D3">
        <w:rPr>
          <w:sz w:val="24"/>
          <w:szCs w:val="24"/>
          <w:lang w:val="en-GB"/>
        </w:rPr>
        <w:t xml:space="preserve">top-performing </w:t>
      </w:r>
      <w:r w:rsidR="00055D33" w:rsidRPr="004B12D3">
        <w:rPr>
          <w:sz w:val="24"/>
          <w:szCs w:val="24"/>
          <w:lang w:val="en-GB"/>
        </w:rPr>
        <w:t>collaborative filtering factori</w:t>
      </w:r>
      <w:r w:rsidR="00BF0128">
        <w:rPr>
          <w:sz w:val="24"/>
          <w:szCs w:val="24"/>
          <w:lang w:val="en-GB"/>
        </w:rPr>
        <w:t>s</w:t>
      </w:r>
      <w:r w:rsidR="00055D33" w:rsidRPr="004B12D3">
        <w:rPr>
          <w:sz w:val="24"/>
          <w:szCs w:val="24"/>
          <w:lang w:val="en-GB"/>
        </w:rPr>
        <w:t>ation algorithm.</w:t>
      </w:r>
    </w:p>
    <w:p w14:paraId="3C9F76A7" w14:textId="77777777" w:rsidR="00930AE8" w:rsidRDefault="002A39D4" w:rsidP="00FB087B">
      <w:pPr>
        <w:spacing w:line="360" w:lineRule="auto"/>
        <w:ind w:firstLine="708"/>
        <w:jc w:val="both"/>
        <w:rPr>
          <w:sz w:val="24"/>
          <w:szCs w:val="24"/>
          <w:lang w:val="en-GB"/>
        </w:rPr>
      </w:pPr>
      <w:r>
        <w:rPr>
          <w:sz w:val="24"/>
          <w:szCs w:val="24"/>
          <w:lang w:val="en-GB"/>
        </w:rPr>
        <w:t>Finally, as</w:t>
      </w:r>
      <w:r w:rsidR="007F241D">
        <w:rPr>
          <w:sz w:val="24"/>
          <w:szCs w:val="24"/>
          <w:lang w:val="en-GB"/>
        </w:rPr>
        <w:t xml:space="preserve"> a means of achieving this objective in a step-by-step process, the list of specific tasks has been </w:t>
      </w:r>
      <w:r w:rsidR="00447412">
        <w:rPr>
          <w:sz w:val="24"/>
          <w:szCs w:val="24"/>
          <w:lang w:val="en-GB"/>
        </w:rPr>
        <w:t>proposed</w:t>
      </w:r>
      <w:r w:rsidR="007F241D">
        <w:rPr>
          <w:sz w:val="24"/>
          <w:szCs w:val="24"/>
          <w:lang w:val="en-GB"/>
        </w:rPr>
        <w:t xml:space="preserve"> to be the following:</w:t>
      </w:r>
    </w:p>
    <w:p w14:paraId="4C97B704" w14:textId="2DE44ADE" w:rsidR="008152B9" w:rsidRPr="0036411E" w:rsidRDefault="0036411E" w:rsidP="00FB087B">
      <w:pPr>
        <w:spacing w:line="360" w:lineRule="auto"/>
        <w:ind w:left="567"/>
        <w:jc w:val="both"/>
        <w:rPr>
          <w:sz w:val="24"/>
          <w:szCs w:val="24"/>
          <w:lang w:val="en-GB"/>
        </w:rPr>
      </w:pPr>
      <w:r>
        <w:rPr>
          <w:sz w:val="24"/>
          <w:szCs w:val="24"/>
          <w:lang w:val="en-GB"/>
        </w:rPr>
        <w:t xml:space="preserve">a) </w:t>
      </w:r>
      <w:r w:rsidR="00952A0A">
        <w:rPr>
          <w:sz w:val="24"/>
          <w:szCs w:val="24"/>
          <w:lang w:val="en-GB"/>
        </w:rPr>
        <w:t>F</w:t>
      </w:r>
      <w:r w:rsidR="00BD5F6D" w:rsidRPr="0036411E">
        <w:rPr>
          <w:sz w:val="24"/>
          <w:szCs w:val="24"/>
          <w:lang w:val="en-GB"/>
        </w:rPr>
        <w:t>irstly</w:t>
      </w:r>
      <w:r w:rsidR="008152B9" w:rsidRPr="0036411E">
        <w:rPr>
          <w:sz w:val="24"/>
          <w:szCs w:val="24"/>
          <w:lang w:val="en-GB"/>
        </w:rPr>
        <w:t>, to web</w:t>
      </w:r>
      <w:r w:rsidR="00BD5F6D" w:rsidRPr="0036411E">
        <w:rPr>
          <w:sz w:val="24"/>
          <w:szCs w:val="24"/>
          <w:lang w:val="en-GB"/>
        </w:rPr>
        <w:t xml:space="preserve"> </w:t>
      </w:r>
      <w:r w:rsidR="008152B9" w:rsidRPr="0036411E">
        <w:rPr>
          <w:sz w:val="24"/>
          <w:szCs w:val="24"/>
          <w:lang w:val="en-GB"/>
        </w:rPr>
        <w:t>scrap</w:t>
      </w:r>
      <w:r w:rsidR="00BD5F6D" w:rsidRPr="0036411E">
        <w:rPr>
          <w:sz w:val="24"/>
          <w:szCs w:val="24"/>
          <w:lang w:val="en-GB"/>
        </w:rPr>
        <w:t>e</w:t>
      </w:r>
      <w:r w:rsidR="008152B9" w:rsidRPr="0036411E">
        <w:rPr>
          <w:sz w:val="24"/>
          <w:szCs w:val="24"/>
          <w:lang w:val="en-GB"/>
        </w:rPr>
        <w:t xml:space="preserve"> user ratings and reviews data from the TripAdvisor platform</w:t>
      </w:r>
      <w:r w:rsidR="00BC3DAF" w:rsidRPr="0036411E">
        <w:rPr>
          <w:sz w:val="24"/>
          <w:szCs w:val="24"/>
          <w:lang w:val="en-GB"/>
        </w:rPr>
        <w:t>,</w:t>
      </w:r>
      <w:r w:rsidR="008152B9" w:rsidRPr="0036411E">
        <w:rPr>
          <w:sz w:val="24"/>
          <w:szCs w:val="24"/>
          <w:lang w:val="en-GB"/>
        </w:rPr>
        <w:t xml:space="preserve"> specifically</w:t>
      </w:r>
      <w:r w:rsidR="00BC3DAF" w:rsidRPr="0036411E">
        <w:rPr>
          <w:sz w:val="24"/>
          <w:szCs w:val="24"/>
          <w:lang w:val="en-GB"/>
        </w:rPr>
        <w:t>,</w:t>
      </w:r>
      <w:r w:rsidR="008152B9" w:rsidRPr="0036411E">
        <w:rPr>
          <w:sz w:val="24"/>
          <w:szCs w:val="24"/>
          <w:lang w:val="en-GB"/>
        </w:rPr>
        <w:t xml:space="preserve"> on the landmarks and experiences of London, UK, with the primary help of the Python </w:t>
      </w:r>
      <w:r w:rsidR="00BF0128" w:rsidRPr="0036411E">
        <w:rPr>
          <w:sz w:val="24"/>
          <w:szCs w:val="24"/>
          <w:lang w:val="en-GB"/>
        </w:rPr>
        <w:t xml:space="preserve">library requests and </w:t>
      </w:r>
      <w:r w:rsidR="008152B9" w:rsidRPr="0036411E">
        <w:rPr>
          <w:sz w:val="24"/>
          <w:szCs w:val="24"/>
          <w:lang w:val="en-GB"/>
        </w:rPr>
        <w:t>parser library BeautifulSou</w:t>
      </w:r>
      <w:r w:rsidR="00BF0128" w:rsidRPr="0036411E">
        <w:rPr>
          <w:sz w:val="24"/>
          <w:szCs w:val="24"/>
          <w:lang w:val="en-GB"/>
        </w:rPr>
        <w:t>p</w:t>
      </w:r>
      <w:r w:rsidR="008152B9" w:rsidRPr="0036411E">
        <w:rPr>
          <w:sz w:val="24"/>
          <w:szCs w:val="24"/>
          <w:lang w:val="en-GB"/>
        </w:rPr>
        <w:t>, as well as to describe and visuali</w:t>
      </w:r>
      <w:r w:rsidR="00A6335F" w:rsidRPr="0036411E">
        <w:rPr>
          <w:sz w:val="24"/>
          <w:szCs w:val="24"/>
          <w:lang w:val="en-GB"/>
        </w:rPr>
        <w:t>s</w:t>
      </w:r>
      <w:r w:rsidR="008152B9" w:rsidRPr="0036411E">
        <w:rPr>
          <w:sz w:val="24"/>
          <w:szCs w:val="24"/>
          <w:lang w:val="en-GB"/>
        </w:rPr>
        <w:t>e the results of the respective data analysis, mainly in order to assess the degree of the data sparsity problem and make appropriate adjustments;</w:t>
      </w:r>
    </w:p>
    <w:p w14:paraId="7354DFD4" w14:textId="1A09C60B" w:rsidR="008152B9" w:rsidRPr="0036411E" w:rsidRDefault="0036411E" w:rsidP="00FB087B">
      <w:pPr>
        <w:spacing w:line="360" w:lineRule="auto"/>
        <w:ind w:left="567"/>
        <w:jc w:val="both"/>
        <w:rPr>
          <w:sz w:val="24"/>
          <w:szCs w:val="24"/>
          <w:lang w:val="en-GB"/>
        </w:rPr>
      </w:pPr>
      <w:r>
        <w:rPr>
          <w:sz w:val="24"/>
          <w:szCs w:val="24"/>
          <w:lang w:val="en-US"/>
        </w:rPr>
        <w:lastRenderedPageBreak/>
        <w:t xml:space="preserve">b) </w:t>
      </w:r>
      <w:r w:rsidR="00952A0A">
        <w:rPr>
          <w:sz w:val="24"/>
          <w:szCs w:val="24"/>
          <w:lang w:val="en-US"/>
        </w:rPr>
        <w:t>S</w:t>
      </w:r>
      <w:r w:rsidR="00193E18" w:rsidRPr="0036411E">
        <w:rPr>
          <w:sz w:val="24"/>
          <w:szCs w:val="24"/>
          <w:lang w:val="en-US"/>
        </w:rPr>
        <w:t>econdly</w:t>
      </w:r>
      <w:r w:rsidR="008152B9" w:rsidRPr="0036411E">
        <w:rPr>
          <w:sz w:val="24"/>
          <w:szCs w:val="24"/>
          <w:lang w:val="en-US"/>
        </w:rPr>
        <w:t>, t</w:t>
      </w:r>
      <w:r w:rsidR="00BF21B6" w:rsidRPr="0036411E">
        <w:rPr>
          <w:sz w:val="24"/>
          <w:szCs w:val="24"/>
          <w:lang w:val="en-US"/>
        </w:rPr>
        <w:t>o apply the previously reviewed range of collaborative filtering algorithms on</w:t>
      </w:r>
      <w:r w:rsidR="008152B9" w:rsidRPr="0036411E">
        <w:rPr>
          <w:sz w:val="24"/>
          <w:szCs w:val="24"/>
          <w:lang w:val="en-US"/>
        </w:rPr>
        <w:t xml:space="preserve"> the </w:t>
      </w:r>
      <w:r w:rsidR="00BF21B6" w:rsidRPr="0036411E">
        <w:rPr>
          <w:sz w:val="24"/>
          <w:szCs w:val="24"/>
          <w:lang w:val="en-US"/>
        </w:rPr>
        <w:t>user-item interaction matrix of single numerical ratings as well as to evaluate and compare the</w:t>
      </w:r>
      <w:r w:rsidR="00BC3DAF" w:rsidRPr="0036411E">
        <w:rPr>
          <w:sz w:val="24"/>
          <w:szCs w:val="24"/>
          <w:lang w:val="en-US"/>
        </w:rPr>
        <w:t xml:space="preserve"> performance of the</w:t>
      </w:r>
      <w:r w:rsidR="00BF21B6" w:rsidRPr="0036411E">
        <w:rPr>
          <w:sz w:val="24"/>
          <w:szCs w:val="24"/>
          <w:lang w:val="en-US"/>
        </w:rPr>
        <w:t xml:space="preserve"> resulting predictive algorithms on the basis of the commonly used accuracy metric of MAE</w:t>
      </w:r>
      <w:r w:rsidR="00BC3DAF" w:rsidRPr="0036411E">
        <w:rPr>
          <w:sz w:val="24"/>
          <w:szCs w:val="24"/>
          <w:lang w:val="en-US"/>
        </w:rPr>
        <w:t xml:space="preserve">, that way </w:t>
      </w:r>
      <w:r w:rsidR="008152B9" w:rsidRPr="0036411E">
        <w:rPr>
          <w:sz w:val="24"/>
          <w:szCs w:val="24"/>
          <w:lang w:val="en-US"/>
        </w:rPr>
        <w:t>justify</w:t>
      </w:r>
      <w:r w:rsidR="00BC3DAF" w:rsidRPr="0036411E">
        <w:rPr>
          <w:sz w:val="24"/>
          <w:szCs w:val="24"/>
          <w:lang w:val="en-US"/>
        </w:rPr>
        <w:t>ing</w:t>
      </w:r>
      <w:r w:rsidR="008152B9" w:rsidRPr="0036411E">
        <w:rPr>
          <w:sz w:val="24"/>
          <w:szCs w:val="24"/>
          <w:lang w:val="en-US"/>
        </w:rPr>
        <w:t xml:space="preserve"> the </w:t>
      </w:r>
      <w:r w:rsidR="00BC3DAF" w:rsidRPr="0036411E">
        <w:rPr>
          <w:sz w:val="24"/>
          <w:szCs w:val="24"/>
          <w:lang w:val="en-US"/>
        </w:rPr>
        <w:t>ultimate</w:t>
      </w:r>
      <w:r w:rsidR="008152B9" w:rsidRPr="0036411E">
        <w:rPr>
          <w:sz w:val="24"/>
          <w:szCs w:val="24"/>
          <w:lang w:val="en-US"/>
        </w:rPr>
        <w:t xml:space="preserve"> choice of</w:t>
      </w:r>
      <w:r w:rsidR="00BC3DAF" w:rsidRPr="0036411E">
        <w:rPr>
          <w:sz w:val="24"/>
          <w:szCs w:val="24"/>
          <w:lang w:val="en-US"/>
        </w:rPr>
        <w:t xml:space="preserve"> a </w:t>
      </w:r>
      <w:r w:rsidR="00012376" w:rsidRPr="0036411E">
        <w:rPr>
          <w:sz w:val="24"/>
          <w:szCs w:val="24"/>
          <w:lang w:val="en-US"/>
        </w:rPr>
        <w:t xml:space="preserve">single (or a range) of </w:t>
      </w:r>
      <w:r w:rsidR="00BC3DAF" w:rsidRPr="0036411E">
        <w:rPr>
          <w:sz w:val="24"/>
          <w:szCs w:val="24"/>
          <w:lang w:val="en-US"/>
        </w:rPr>
        <w:t>specific</w:t>
      </w:r>
      <w:r w:rsidR="008152B9" w:rsidRPr="0036411E">
        <w:rPr>
          <w:sz w:val="24"/>
          <w:szCs w:val="24"/>
          <w:lang w:val="en-US"/>
        </w:rPr>
        <w:t xml:space="preserve"> recommender</w:t>
      </w:r>
      <w:r w:rsidR="00BC3DAF" w:rsidRPr="0036411E">
        <w:rPr>
          <w:sz w:val="24"/>
          <w:szCs w:val="24"/>
          <w:lang w:val="en-US"/>
        </w:rPr>
        <w:t xml:space="preserve"> algorithm</w:t>
      </w:r>
      <w:r w:rsidR="00012376" w:rsidRPr="0036411E">
        <w:rPr>
          <w:sz w:val="24"/>
          <w:szCs w:val="24"/>
          <w:lang w:val="en-US"/>
        </w:rPr>
        <w:t>(s)</w:t>
      </w:r>
      <w:r w:rsidR="00BC3DAF" w:rsidRPr="0036411E">
        <w:rPr>
          <w:sz w:val="24"/>
          <w:szCs w:val="24"/>
          <w:lang w:val="en-US"/>
        </w:rPr>
        <w:t xml:space="preserve"> that will have produced the most accurate ratings predictions for the unknown test users</w:t>
      </w:r>
      <w:r w:rsidR="008152B9" w:rsidRPr="0036411E">
        <w:rPr>
          <w:sz w:val="24"/>
          <w:szCs w:val="24"/>
          <w:lang w:val="en-US"/>
        </w:rPr>
        <w:t>;</w:t>
      </w:r>
    </w:p>
    <w:p w14:paraId="1A1BBDE1" w14:textId="778A6EE8" w:rsidR="00447412" w:rsidRPr="0036411E" w:rsidRDefault="0036411E" w:rsidP="00FB087B">
      <w:pPr>
        <w:spacing w:line="360" w:lineRule="auto"/>
        <w:ind w:left="567"/>
        <w:jc w:val="both"/>
        <w:rPr>
          <w:sz w:val="24"/>
          <w:szCs w:val="24"/>
          <w:lang w:val="en-GB"/>
        </w:rPr>
      </w:pPr>
      <w:r w:rsidRPr="0036411E">
        <w:rPr>
          <w:sz w:val="24"/>
          <w:szCs w:val="24"/>
          <w:lang w:val="en-GB"/>
        </w:rPr>
        <w:t xml:space="preserve">c) </w:t>
      </w:r>
      <w:r w:rsidR="00952A0A">
        <w:rPr>
          <w:sz w:val="24"/>
          <w:szCs w:val="24"/>
          <w:lang w:val="en-GB"/>
        </w:rPr>
        <w:t>T</w:t>
      </w:r>
      <w:r w:rsidR="00BC3DAF" w:rsidRPr="0036411E">
        <w:rPr>
          <w:sz w:val="24"/>
          <w:szCs w:val="24"/>
          <w:lang w:val="en-GB"/>
        </w:rPr>
        <w:t>hirdly</w:t>
      </w:r>
      <w:r w:rsidR="008152B9" w:rsidRPr="0036411E">
        <w:rPr>
          <w:sz w:val="24"/>
          <w:szCs w:val="24"/>
          <w:lang w:val="en-GB"/>
        </w:rPr>
        <w:t xml:space="preserve">, </w:t>
      </w:r>
      <w:r w:rsidR="008152B9" w:rsidRPr="0036411E">
        <w:rPr>
          <w:sz w:val="24"/>
          <w:szCs w:val="24"/>
          <w:lang w:val="en-US"/>
        </w:rPr>
        <w:t>t</w:t>
      </w:r>
      <w:r w:rsidR="00BC3DAF" w:rsidRPr="0036411E">
        <w:rPr>
          <w:sz w:val="24"/>
          <w:szCs w:val="24"/>
          <w:lang w:val="en-US"/>
        </w:rPr>
        <w:t xml:space="preserve">o </w:t>
      </w:r>
      <w:r w:rsidR="00012376" w:rsidRPr="0036411E">
        <w:rPr>
          <w:sz w:val="24"/>
          <w:szCs w:val="24"/>
          <w:lang w:val="en-US"/>
        </w:rPr>
        <w:t>apply the t</w:t>
      </w:r>
      <w:r w:rsidR="00CA34D8" w:rsidRPr="0036411E">
        <w:rPr>
          <w:sz w:val="24"/>
          <w:szCs w:val="24"/>
          <w:lang w:val="en-US"/>
        </w:rPr>
        <w:t>opic</w:t>
      </w:r>
      <w:r w:rsidR="00012376" w:rsidRPr="0036411E">
        <w:rPr>
          <w:sz w:val="24"/>
          <w:szCs w:val="24"/>
          <w:lang w:val="en-US"/>
        </w:rPr>
        <w:t xml:space="preserve"> recognition algorithm of </w:t>
      </w:r>
      <w:r w:rsidR="00192477" w:rsidRPr="0036411E">
        <w:rPr>
          <w:sz w:val="24"/>
          <w:szCs w:val="24"/>
          <w:lang w:val="en-US"/>
        </w:rPr>
        <w:t xml:space="preserve">the </w:t>
      </w:r>
      <w:r w:rsidR="00012376" w:rsidRPr="0036411E">
        <w:rPr>
          <w:sz w:val="24"/>
          <w:szCs w:val="24"/>
          <w:lang w:val="en-US"/>
        </w:rPr>
        <w:t>Latent Dirichlet Allocation on the</w:t>
      </w:r>
      <w:r w:rsidR="00CA34D8" w:rsidRPr="0036411E">
        <w:rPr>
          <w:sz w:val="24"/>
          <w:szCs w:val="24"/>
          <w:lang w:val="en-US"/>
        </w:rPr>
        <w:t xml:space="preserve"> array of</w:t>
      </w:r>
      <w:r w:rsidR="00012376" w:rsidRPr="0036411E">
        <w:rPr>
          <w:sz w:val="24"/>
          <w:szCs w:val="24"/>
          <w:lang w:val="en-US"/>
        </w:rPr>
        <w:t xml:space="preserve"> </w:t>
      </w:r>
      <w:r w:rsidR="00CA34D8" w:rsidRPr="0036411E">
        <w:rPr>
          <w:sz w:val="24"/>
          <w:szCs w:val="24"/>
          <w:lang w:val="en-US"/>
        </w:rPr>
        <w:t xml:space="preserve">the </w:t>
      </w:r>
      <w:r w:rsidR="00012376" w:rsidRPr="0036411E">
        <w:rPr>
          <w:sz w:val="24"/>
          <w:szCs w:val="24"/>
          <w:lang w:val="en-US"/>
        </w:rPr>
        <w:t>user</w:t>
      </w:r>
      <w:r w:rsidR="00CA34D8" w:rsidRPr="0036411E">
        <w:rPr>
          <w:sz w:val="24"/>
          <w:szCs w:val="24"/>
          <w:lang w:val="en-US"/>
        </w:rPr>
        <w:t xml:space="preserve">s’ </w:t>
      </w:r>
      <w:r w:rsidR="00012376" w:rsidRPr="0036411E">
        <w:rPr>
          <w:sz w:val="24"/>
          <w:szCs w:val="24"/>
          <w:lang w:val="en-US"/>
        </w:rPr>
        <w:t>textual reviews for</w:t>
      </w:r>
      <w:r w:rsidR="00CA34D8" w:rsidRPr="0036411E">
        <w:rPr>
          <w:sz w:val="24"/>
          <w:szCs w:val="24"/>
          <w:lang w:val="en-US"/>
        </w:rPr>
        <w:t xml:space="preserve"> all of the London’s</w:t>
      </w:r>
      <w:r w:rsidR="00012376" w:rsidRPr="0036411E">
        <w:rPr>
          <w:sz w:val="24"/>
          <w:szCs w:val="24"/>
          <w:lang w:val="en-US"/>
        </w:rPr>
        <w:t xml:space="preserve"> </w:t>
      </w:r>
      <w:r w:rsidR="00CA34D8" w:rsidRPr="0036411E">
        <w:rPr>
          <w:sz w:val="24"/>
          <w:szCs w:val="24"/>
          <w:lang w:val="en-US"/>
        </w:rPr>
        <w:t xml:space="preserve">tourist attractions, </w:t>
      </w:r>
      <w:r w:rsidR="00012376" w:rsidRPr="0036411E">
        <w:rPr>
          <w:sz w:val="24"/>
          <w:szCs w:val="24"/>
          <w:lang w:val="en-US"/>
        </w:rPr>
        <w:t xml:space="preserve">in order to </w:t>
      </w:r>
      <w:r w:rsidR="00CA34D8" w:rsidRPr="0036411E">
        <w:rPr>
          <w:sz w:val="24"/>
          <w:szCs w:val="24"/>
          <w:lang w:val="en-US"/>
        </w:rPr>
        <w:t xml:space="preserve">discover a more relevant and precise list of attraction types according to </w:t>
      </w:r>
      <w:r w:rsidR="00D95494" w:rsidRPr="0036411E">
        <w:rPr>
          <w:sz w:val="24"/>
          <w:szCs w:val="24"/>
          <w:lang w:val="en-US"/>
        </w:rPr>
        <w:t>the UK travellers</w:t>
      </w:r>
      <w:r w:rsidR="00CA34D8" w:rsidRPr="0036411E">
        <w:rPr>
          <w:sz w:val="24"/>
          <w:szCs w:val="24"/>
          <w:lang w:val="en-US"/>
        </w:rPr>
        <w:t>, than the general one provided on the TripAdvisor platform</w:t>
      </w:r>
      <w:r w:rsidR="008152B9" w:rsidRPr="0036411E">
        <w:rPr>
          <w:sz w:val="24"/>
          <w:szCs w:val="24"/>
          <w:lang w:val="en-US"/>
        </w:rPr>
        <w:t>;</w:t>
      </w:r>
    </w:p>
    <w:p w14:paraId="35502FF0" w14:textId="2FBAC3EF" w:rsidR="00BC3DAF" w:rsidRPr="0036411E" w:rsidRDefault="0036411E" w:rsidP="00FB087B">
      <w:pPr>
        <w:spacing w:line="360" w:lineRule="auto"/>
        <w:ind w:left="567"/>
        <w:jc w:val="both"/>
        <w:rPr>
          <w:sz w:val="24"/>
          <w:szCs w:val="24"/>
          <w:lang w:val="en-GB"/>
        </w:rPr>
      </w:pPr>
      <w:r>
        <w:rPr>
          <w:sz w:val="24"/>
          <w:szCs w:val="24"/>
          <w:lang w:val="en-US"/>
        </w:rPr>
        <w:t xml:space="preserve">d) </w:t>
      </w:r>
      <w:r w:rsidR="00952A0A">
        <w:rPr>
          <w:sz w:val="24"/>
          <w:szCs w:val="24"/>
          <w:lang w:val="en-US"/>
        </w:rPr>
        <w:t>F</w:t>
      </w:r>
      <w:r w:rsidR="00012376" w:rsidRPr="0036411E">
        <w:rPr>
          <w:sz w:val="24"/>
          <w:szCs w:val="24"/>
          <w:lang w:val="en-US"/>
        </w:rPr>
        <w:t>ourthly,</w:t>
      </w:r>
      <w:r w:rsidR="00CA34D8" w:rsidRPr="0036411E">
        <w:rPr>
          <w:sz w:val="24"/>
          <w:szCs w:val="24"/>
          <w:lang w:val="en-US"/>
        </w:rPr>
        <w:t xml:space="preserve"> </w:t>
      </w:r>
      <w:r w:rsidR="00192477" w:rsidRPr="0036411E">
        <w:rPr>
          <w:sz w:val="24"/>
          <w:szCs w:val="24"/>
          <w:lang w:val="en-US"/>
        </w:rPr>
        <w:t xml:space="preserve">to enhance the travel recommender system’s performance by executing the following tasks: </w:t>
      </w:r>
      <w:r w:rsidR="00CA34D8" w:rsidRPr="0036411E">
        <w:rPr>
          <w:sz w:val="24"/>
          <w:szCs w:val="24"/>
          <w:lang w:val="en-US"/>
        </w:rPr>
        <w:t>solv</w:t>
      </w:r>
      <w:r w:rsidR="00192477" w:rsidRPr="0036411E">
        <w:rPr>
          <w:sz w:val="24"/>
          <w:szCs w:val="24"/>
          <w:lang w:val="en-US"/>
        </w:rPr>
        <w:t>ing</w:t>
      </w:r>
      <w:r w:rsidR="00CA34D8" w:rsidRPr="0036411E">
        <w:rPr>
          <w:sz w:val="24"/>
          <w:szCs w:val="24"/>
          <w:lang w:val="en-US"/>
        </w:rPr>
        <w:t xml:space="preserve"> the cold start problem for the actual new users by pre-filtering them according to the newly discovered list of attraction types</w:t>
      </w:r>
      <w:r w:rsidR="00192477" w:rsidRPr="0036411E">
        <w:rPr>
          <w:sz w:val="24"/>
          <w:szCs w:val="24"/>
          <w:lang w:val="en-US"/>
        </w:rPr>
        <w:t>; as well as</w:t>
      </w:r>
      <w:r w:rsidR="00012376" w:rsidRPr="0036411E">
        <w:rPr>
          <w:sz w:val="24"/>
          <w:szCs w:val="24"/>
          <w:lang w:val="en-US"/>
        </w:rPr>
        <w:t xml:space="preserve"> ensur</w:t>
      </w:r>
      <w:r w:rsidR="00192477" w:rsidRPr="0036411E">
        <w:rPr>
          <w:sz w:val="24"/>
          <w:szCs w:val="24"/>
          <w:lang w:val="en-US"/>
        </w:rPr>
        <w:t>ing</w:t>
      </w:r>
      <w:r w:rsidR="00012376" w:rsidRPr="0036411E">
        <w:rPr>
          <w:sz w:val="24"/>
          <w:szCs w:val="24"/>
          <w:lang w:val="en-US"/>
        </w:rPr>
        <w:t xml:space="preserve"> the diversity of user recommendations by penali</w:t>
      </w:r>
      <w:r w:rsidR="004D575C" w:rsidRPr="0036411E">
        <w:rPr>
          <w:sz w:val="24"/>
          <w:szCs w:val="24"/>
          <w:lang w:val="en-US"/>
        </w:rPr>
        <w:t>s</w:t>
      </w:r>
      <w:r w:rsidR="00012376" w:rsidRPr="0036411E">
        <w:rPr>
          <w:sz w:val="24"/>
          <w:szCs w:val="24"/>
          <w:lang w:val="en-US"/>
        </w:rPr>
        <w:t>ing the recommendation algorithm for suggesting the most popular attractions;</w:t>
      </w:r>
    </w:p>
    <w:p w14:paraId="604BE3CD" w14:textId="0E5F4049" w:rsidR="007F241D" w:rsidRPr="0036411E" w:rsidRDefault="0036411E" w:rsidP="00FB087B">
      <w:pPr>
        <w:spacing w:line="360" w:lineRule="auto"/>
        <w:ind w:left="567"/>
        <w:jc w:val="both"/>
        <w:rPr>
          <w:sz w:val="24"/>
          <w:szCs w:val="24"/>
          <w:lang w:val="en-GB"/>
        </w:rPr>
      </w:pPr>
      <w:r>
        <w:rPr>
          <w:sz w:val="24"/>
          <w:szCs w:val="24"/>
          <w:lang w:val="en-GB"/>
        </w:rPr>
        <w:t xml:space="preserve">e) </w:t>
      </w:r>
      <w:r w:rsidR="00952A0A">
        <w:rPr>
          <w:sz w:val="24"/>
          <w:szCs w:val="24"/>
          <w:lang w:val="en-GB"/>
        </w:rPr>
        <w:t>A</w:t>
      </w:r>
      <w:r w:rsidR="008152B9" w:rsidRPr="0036411E">
        <w:rPr>
          <w:sz w:val="24"/>
          <w:szCs w:val="24"/>
          <w:lang w:val="en-GB"/>
        </w:rPr>
        <w:t>nd lastly,</w:t>
      </w:r>
      <w:r w:rsidR="008152B9" w:rsidRPr="0036411E">
        <w:rPr>
          <w:sz w:val="24"/>
          <w:szCs w:val="24"/>
          <w:lang w:val="en-US"/>
        </w:rPr>
        <w:t xml:space="preserve"> to develop a fully-fledged practical solution for travel recommendations in the form of an interactive online service application</w:t>
      </w:r>
      <w:r w:rsidR="00193E18" w:rsidRPr="0036411E">
        <w:rPr>
          <w:sz w:val="24"/>
          <w:szCs w:val="24"/>
          <w:lang w:val="en-US"/>
        </w:rPr>
        <w:t>, on the</w:t>
      </w:r>
      <w:r w:rsidR="00192477" w:rsidRPr="0036411E">
        <w:rPr>
          <w:sz w:val="24"/>
          <w:szCs w:val="24"/>
          <w:lang w:val="en-US"/>
        </w:rPr>
        <w:t xml:space="preserve"> core</w:t>
      </w:r>
      <w:r w:rsidR="00193E18" w:rsidRPr="0036411E">
        <w:rPr>
          <w:sz w:val="24"/>
          <w:szCs w:val="24"/>
          <w:lang w:val="en-US"/>
        </w:rPr>
        <w:t xml:space="preserve"> basis of </w:t>
      </w:r>
      <w:r w:rsidR="00192477" w:rsidRPr="0036411E">
        <w:rPr>
          <w:sz w:val="24"/>
          <w:szCs w:val="24"/>
          <w:lang w:val="en-US"/>
        </w:rPr>
        <w:t>a single</w:t>
      </w:r>
      <w:r w:rsidR="00193E18" w:rsidRPr="0036411E">
        <w:rPr>
          <w:sz w:val="24"/>
          <w:szCs w:val="24"/>
          <w:lang w:val="en-US"/>
        </w:rPr>
        <w:t xml:space="preserve"> </w:t>
      </w:r>
      <w:r w:rsidR="00BF21B6" w:rsidRPr="0036411E">
        <w:rPr>
          <w:sz w:val="24"/>
          <w:szCs w:val="24"/>
          <w:lang w:val="en-US"/>
        </w:rPr>
        <w:t>recommendation algorithm which</w:t>
      </w:r>
      <w:r w:rsidR="00192477" w:rsidRPr="0036411E">
        <w:rPr>
          <w:sz w:val="24"/>
          <w:szCs w:val="24"/>
          <w:lang w:val="en-US"/>
        </w:rPr>
        <w:t xml:space="preserve"> not only</w:t>
      </w:r>
      <w:r w:rsidR="00BF21B6" w:rsidRPr="0036411E">
        <w:rPr>
          <w:sz w:val="24"/>
          <w:szCs w:val="24"/>
          <w:lang w:val="en-US"/>
        </w:rPr>
        <w:t xml:space="preserve"> showed the </w:t>
      </w:r>
      <w:r w:rsidR="00193E18" w:rsidRPr="0036411E">
        <w:rPr>
          <w:sz w:val="24"/>
          <w:szCs w:val="24"/>
          <w:lang w:val="en-US"/>
        </w:rPr>
        <w:t xml:space="preserve">highest </w:t>
      </w:r>
      <w:r w:rsidR="00BF21B6" w:rsidRPr="0036411E">
        <w:rPr>
          <w:sz w:val="24"/>
          <w:szCs w:val="24"/>
          <w:lang w:val="en-US"/>
        </w:rPr>
        <w:t>accuracy of ratings predictions</w:t>
      </w:r>
      <w:r w:rsidR="00192477" w:rsidRPr="0036411E">
        <w:rPr>
          <w:sz w:val="24"/>
          <w:szCs w:val="24"/>
          <w:lang w:val="en-US"/>
        </w:rPr>
        <w:t>, but also ranked first according to the relevancy metrics of users’ recommendation lists</w:t>
      </w:r>
      <w:r w:rsidR="008152B9" w:rsidRPr="0036411E">
        <w:rPr>
          <w:sz w:val="24"/>
          <w:szCs w:val="24"/>
          <w:lang w:val="en-US"/>
        </w:rPr>
        <w:t>.</w:t>
      </w:r>
    </w:p>
    <w:p w14:paraId="5A6F129A" w14:textId="77777777" w:rsidR="0080061D" w:rsidRPr="0080061D" w:rsidRDefault="0080061D" w:rsidP="00FB087B">
      <w:pPr>
        <w:spacing w:line="360" w:lineRule="auto"/>
        <w:jc w:val="both"/>
        <w:rPr>
          <w:sz w:val="24"/>
          <w:szCs w:val="24"/>
          <w:lang w:val="en-GB"/>
        </w:rPr>
      </w:pPr>
    </w:p>
    <w:p w14:paraId="722983B2" w14:textId="77777777" w:rsidR="00A75BAE" w:rsidRPr="0080061D" w:rsidRDefault="00A75BAE" w:rsidP="00FB087B">
      <w:pPr>
        <w:spacing w:line="360" w:lineRule="auto"/>
        <w:jc w:val="both"/>
        <w:rPr>
          <w:sz w:val="24"/>
          <w:szCs w:val="24"/>
          <w:lang w:val="en-GB"/>
        </w:rPr>
      </w:pPr>
      <w:r w:rsidRPr="0080061D">
        <w:rPr>
          <w:sz w:val="24"/>
          <w:szCs w:val="24"/>
          <w:lang w:val="en-GB"/>
        </w:rPr>
        <w:br w:type="page"/>
      </w:r>
    </w:p>
    <w:p w14:paraId="3DAE3721" w14:textId="77777777" w:rsidR="00A75BAE" w:rsidRPr="00464AE6" w:rsidRDefault="00F06460" w:rsidP="00FB087B">
      <w:pPr>
        <w:pStyle w:val="1"/>
        <w:spacing w:before="0" w:line="360" w:lineRule="auto"/>
        <w:jc w:val="center"/>
        <w:rPr>
          <w:rFonts w:ascii="Times New Roman" w:hAnsi="Times New Roman" w:cs="Times New Roman"/>
          <w:b/>
          <w:bCs/>
          <w:color w:val="auto"/>
          <w:sz w:val="24"/>
          <w:szCs w:val="24"/>
          <w:lang w:val="en-GB"/>
        </w:rPr>
      </w:pPr>
      <w:bookmarkStart w:id="12" w:name="_Toc41836797"/>
      <w:r w:rsidRPr="00464AE6">
        <w:rPr>
          <w:rFonts w:ascii="Times New Roman" w:hAnsi="Times New Roman" w:cs="Times New Roman"/>
          <w:b/>
          <w:bCs/>
          <w:color w:val="auto"/>
          <w:sz w:val="24"/>
          <w:szCs w:val="24"/>
          <w:lang w:val="en-GB"/>
        </w:rPr>
        <w:lastRenderedPageBreak/>
        <w:t xml:space="preserve">4. </w:t>
      </w:r>
      <w:r w:rsidR="00A75BAE" w:rsidRPr="00464AE6">
        <w:rPr>
          <w:rFonts w:ascii="Times New Roman" w:hAnsi="Times New Roman" w:cs="Times New Roman"/>
          <w:b/>
          <w:bCs/>
          <w:color w:val="auto"/>
          <w:sz w:val="24"/>
          <w:szCs w:val="24"/>
          <w:lang w:val="en-GB"/>
        </w:rPr>
        <w:t>Methodology</w:t>
      </w:r>
      <w:bookmarkEnd w:id="12"/>
    </w:p>
    <w:p w14:paraId="5F85C361" w14:textId="420D005C" w:rsidR="00A75BAE" w:rsidRDefault="00A75BAE" w:rsidP="00FB087B">
      <w:pPr>
        <w:spacing w:line="360" w:lineRule="auto"/>
        <w:jc w:val="both"/>
        <w:rPr>
          <w:sz w:val="24"/>
          <w:szCs w:val="24"/>
          <w:lang w:val="en-GB"/>
        </w:rPr>
      </w:pPr>
    </w:p>
    <w:p w14:paraId="07D39687" w14:textId="77777777" w:rsidR="00E60D4C" w:rsidRDefault="00E60D4C" w:rsidP="00FB087B">
      <w:pPr>
        <w:spacing w:line="360" w:lineRule="auto"/>
        <w:jc w:val="both"/>
        <w:rPr>
          <w:sz w:val="24"/>
          <w:szCs w:val="24"/>
          <w:lang w:val="en-GB"/>
        </w:rPr>
      </w:pPr>
    </w:p>
    <w:p w14:paraId="29A54AA3" w14:textId="77777777" w:rsidR="001F4DD6" w:rsidRDefault="001F4DD6" w:rsidP="00FB087B">
      <w:pPr>
        <w:spacing w:line="360" w:lineRule="auto"/>
        <w:jc w:val="both"/>
        <w:rPr>
          <w:sz w:val="24"/>
          <w:szCs w:val="24"/>
          <w:lang w:val="en-GB"/>
        </w:rPr>
      </w:pPr>
    </w:p>
    <w:p w14:paraId="452D265B" w14:textId="37EC3CA3" w:rsidR="004025AF" w:rsidRDefault="00A2106D" w:rsidP="00FB087B">
      <w:pPr>
        <w:spacing w:line="360" w:lineRule="auto"/>
        <w:jc w:val="both"/>
        <w:rPr>
          <w:sz w:val="24"/>
          <w:szCs w:val="24"/>
          <w:lang w:val="en-GB"/>
        </w:rPr>
      </w:pPr>
      <w:r>
        <w:rPr>
          <w:sz w:val="24"/>
          <w:szCs w:val="24"/>
          <w:lang w:val="en-GB"/>
        </w:rPr>
        <w:tab/>
      </w:r>
      <w:r w:rsidR="001F4DD6">
        <w:rPr>
          <w:sz w:val="24"/>
          <w:szCs w:val="24"/>
          <w:lang w:val="en-GB"/>
        </w:rPr>
        <w:t>In line with</w:t>
      </w:r>
      <w:r w:rsidR="00EA1F7C">
        <w:rPr>
          <w:sz w:val="24"/>
          <w:szCs w:val="24"/>
          <w:lang w:val="en-GB"/>
        </w:rPr>
        <w:t xml:space="preserve"> the single core objective of the </w:t>
      </w:r>
      <w:r w:rsidR="0004648F">
        <w:rPr>
          <w:sz w:val="24"/>
          <w:szCs w:val="24"/>
          <w:lang w:val="en-GB"/>
        </w:rPr>
        <w:t>current</w:t>
      </w:r>
      <w:r w:rsidR="00EA1F7C">
        <w:rPr>
          <w:sz w:val="24"/>
          <w:szCs w:val="24"/>
          <w:lang w:val="en-GB"/>
        </w:rPr>
        <w:t xml:space="preserve"> thesis</w:t>
      </w:r>
      <w:r w:rsidR="00ED746D">
        <w:rPr>
          <w:sz w:val="24"/>
          <w:szCs w:val="24"/>
          <w:lang w:val="en-GB"/>
        </w:rPr>
        <w:t xml:space="preserve"> of</w:t>
      </w:r>
      <w:r w:rsidR="00EA1F7C">
        <w:rPr>
          <w:sz w:val="24"/>
          <w:szCs w:val="24"/>
          <w:lang w:val="en-GB"/>
        </w:rPr>
        <w:t xml:space="preserve"> explor</w:t>
      </w:r>
      <w:r w:rsidR="00ED746D">
        <w:rPr>
          <w:sz w:val="24"/>
          <w:szCs w:val="24"/>
          <w:lang w:val="en-GB"/>
        </w:rPr>
        <w:t>ing</w:t>
      </w:r>
      <w:r w:rsidR="00EA1F7C">
        <w:rPr>
          <w:sz w:val="24"/>
          <w:szCs w:val="24"/>
          <w:lang w:val="en-GB"/>
        </w:rPr>
        <w:t xml:space="preserve"> and demonstrat</w:t>
      </w:r>
      <w:r w:rsidR="00ED746D">
        <w:rPr>
          <w:sz w:val="24"/>
          <w:szCs w:val="24"/>
          <w:lang w:val="en-GB"/>
        </w:rPr>
        <w:t>ing</w:t>
      </w:r>
      <w:r w:rsidR="00EA1F7C">
        <w:rPr>
          <w:sz w:val="24"/>
          <w:szCs w:val="24"/>
          <w:lang w:val="en-GB"/>
        </w:rPr>
        <w:t xml:space="preserve"> the exceptional benefits of the latent factor models for producing user recommendations in the tourism domain of study, the </w:t>
      </w:r>
      <w:r w:rsidR="001F4DD6">
        <w:rPr>
          <w:sz w:val="24"/>
          <w:szCs w:val="24"/>
          <w:lang w:val="en-GB"/>
        </w:rPr>
        <w:t xml:space="preserve">exact </w:t>
      </w:r>
      <w:r w:rsidR="00D74FB8">
        <w:rPr>
          <w:sz w:val="24"/>
          <w:szCs w:val="24"/>
          <w:lang w:val="en-GB"/>
        </w:rPr>
        <w:t>factorisation</w:t>
      </w:r>
      <w:r w:rsidR="001F4DD6">
        <w:rPr>
          <w:sz w:val="24"/>
          <w:szCs w:val="24"/>
          <w:lang w:val="en-GB"/>
        </w:rPr>
        <w:t xml:space="preserve"> methods</w:t>
      </w:r>
      <w:r w:rsidR="0004648F">
        <w:rPr>
          <w:sz w:val="24"/>
          <w:szCs w:val="24"/>
          <w:lang w:val="en-GB"/>
        </w:rPr>
        <w:t>,</w:t>
      </w:r>
      <w:r w:rsidR="001F4DD6">
        <w:rPr>
          <w:sz w:val="24"/>
          <w:szCs w:val="24"/>
          <w:lang w:val="en-GB"/>
        </w:rPr>
        <w:t xml:space="preserve"> </w:t>
      </w:r>
      <w:r w:rsidR="0004648F">
        <w:rPr>
          <w:sz w:val="24"/>
          <w:szCs w:val="24"/>
          <w:lang w:val="en-GB"/>
        </w:rPr>
        <w:t>which</w:t>
      </w:r>
      <w:r w:rsidR="001F4DD6">
        <w:rPr>
          <w:sz w:val="24"/>
          <w:szCs w:val="24"/>
          <w:lang w:val="en-GB"/>
        </w:rPr>
        <w:t xml:space="preserve"> will be employed for the purpose of con</w:t>
      </w:r>
      <w:r w:rsidR="00671AA9">
        <w:rPr>
          <w:sz w:val="24"/>
          <w:szCs w:val="24"/>
          <w:lang w:val="en-GB"/>
        </w:rPr>
        <w:t xml:space="preserve">ducting </w:t>
      </w:r>
      <w:r w:rsidR="0004648F">
        <w:rPr>
          <w:sz w:val="24"/>
          <w:szCs w:val="24"/>
          <w:lang w:val="en-GB"/>
        </w:rPr>
        <w:t>the present</w:t>
      </w:r>
      <w:r w:rsidR="00671AA9">
        <w:rPr>
          <w:sz w:val="24"/>
          <w:szCs w:val="24"/>
          <w:lang w:val="en-GB"/>
        </w:rPr>
        <w:t xml:space="preserve"> study</w:t>
      </w:r>
      <w:r w:rsidR="0004648F">
        <w:rPr>
          <w:sz w:val="24"/>
          <w:szCs w:val="24"/>
          <w:lang w:val="en-GB"/>
        </w:rPr>
        <w:t>,</w:t>
      </w:r>
      <w:r w:rsidR="001F4DD6">
        <w:rPr>
          <w:sz w:val="24"/>
          <w:szCs w:val="24"/>
          <w:lang w:val="en-GB"/>
        </w:rPr>
        <w:t xml:space="preserve"> have </w:t>
      </w:r>
      <w:r w:rsidR="00671AA9">
        <w:rPr>
          <w:sz w:val="24"/>
          <w:szCs w:val="24"/>
          <w:lang w:val="en-GB"/>
        </w:rPr>
        <w:t xml:space="preserve">previously been reviewed </w:t>
      </w:r>
      <w:r w:rsidR="00597DE8">
        <w:rPr>
          <w:sz w:val="24"/>
          <w:szCs w:val="24"/>
          <w:lang w:val="en-GB"/>
        </w:rPr>
        <w:t>on the basis of their</w:t>
      </w:r>
      <w:r w:rsidR="0004648F">
        <w:rPr>
          <w:sz w:val="24"/>
          <w:szCs w:val="24"/>
          <w:lang w:val="en-GB"/>
        </w:rPr>
        <w:t xml:space="preserve"> successful</w:t>
      </w:r>
      <w:r w:rsidR="00597DE8">
        <w:rPr>
          <w:sz w:val="24"/>
          <w:szCs w:val="24"/>
          <w:lang w:val="en-GB"/>
        </w:rPr>
        <w:t xml:space="preserve"> application</w:t>
      </w:r>
      <w:r w:rsidR="0004648F">
        <w:rPr>
          <w:sz w:val="24"/>
          <w:szCs w:val="24"/>
          <w:lang w:val="en-GB"/>
        </w:rPr>
        <w:t>s</w:t>
      </w:r>
      <w:r w:rsidR="00597DE8">
        <w:rPr>
          <w:sz w:val="24"/>
          <w:szCs w:val="24"/>
          <w:lang w:val="en-GB"/>
        </w:rPr>
        <w:t xml:space="preserve"> in </w:t>
      </w:r>
      <w:r w:rsidR="0004648F">
        <w:rPr>
          <w:sz w:val="24"/>
          <w:szCs w:val="24"/>
          <w:lang w:val="en-GB"/>
        </w:rPr>
        <w:t>the other</w:t>
      </w:r>
      <w:r w:rsidR="00597DE8">
        <w:rPr>
          <w:sz w:val="24"/>
          <w:szCs w:val="24"/>
          <w:lang w:val="en-GB"/>
        </w:rPr>
        <w:t xml:space="preserve"> domain</w:t>
      </w:r>
      <w:r w:rsidR="0004648F">
        <w:rPr>
          <w:sz w:val="24"/>
          <w:szCs w:val="24"/>
          <w:lang w:val="en-GB"/>
        </w:rPr>
        <w:t xml:space="preserve">s of </w:t>
      </w:r>
      <w:r w:rsidR="00660739">
        <w:rPr>
          <w:sz w:val="24"/>
          <w:szCs w:val="24"/>
          <w:lang w:val="en-GB"/>
        </w:rPr>
        <w:t>research</w:t>
      </w:r>
      <w:r w:rsidR="0004648F">
        <w:rPr>
          <w:sz w:val="24"/>
          <w:szCs w:val="24"/>
          <w:lang w:val="en-GB"/>
        </w:rPr>
        <w:t xml:space="preserve">, </w:t>
      </w:r>
      <w:r w:rsidR="008A19A9">
        <w:rPr>
          <w:sz w:val="24"/>
          <w:szCs w:val="24"/>
          <w:lang w:val="en-GB"/>
        </w:rPr>
        <w:t>especially</w:t>
      </w:r>
      <w:r w:rsidR="0004648F">
        <w:rPr>
          <w:sz w:val="24"/>
          <w:szCs w:val="24"/>
          <w:lang w:val="en-GB"/>
        </w:rPr>
        <w:t>, for</w:t>
      </w:r>
      <w:r w:rsidR="00597DE8">
        <w:rPr>
          <w:sz w:val="24"/>
          <w:szCs w:val="24"/>
          <w:lang w:val="en-GB"/>
        </w:rPr>
        <w:t xml:space="preserve"> film recommendations.</w:t>
      </w:r>
      <w:r w:rsidR="008A19A9">
        <w:rPr>
          <w:sz w:val="24"/>
          <w:szCs w:val="24"/>
          <w:lang w:val="en-GB"/>
        </w:rPr>
        <w:t xml:space="preserve"> </w:t>
      </w:r>
      <w:r w:rsidR="00757DB6">
        <w:rPr>
          <w:sz w:val="24"/>
          <w:szCs w:val="24"/>
          <w:lang w:val="en-GB"/>
        </w:rPr>
        <w:t>Specifically, the present thesis has chosen a total of three factori</w:t>
      </w:r>
      <w:r w:rsidR="00D74FB8">
        <w:rPr>
          <w:sz w:val="24"/>
          <w:szCs w:val="24"/>
          <w:lang w:val="en-GB"/>
        </w:rPr>
        <w:t>s</w:t>
      </w:r>
      <w:r w:rsidR="00757DB6">
        <w:rPr>
          <w:sz w:val="24"/>
          <w:szCs w:val="24"/>
          <w:lang w:val="en-GB"/>
        </w:rPr>
        <w:t>ation models,</w:t>
      </w:r>
      <w:r w:rsidR="004138BA">
        <w:rPr>
          <w:sz w:val="24"/>
          <w:szCs w:val="24"/>
          <w:lang w:val="en-GB"/>
        </w:rPr>
        <w:t xml:space="preserve"> which are to be considered as the potential core filtering algorithm of the future recommender system,</w:t>
      </w:r>
      <w:r w:rsidR="00E74669">
        <w:rPr>
          <w:sz w:val="24"/>
          <w:szCs w:val="24"/>
          <w:lang w:val="en-GB"/>
        </w:rPr>
        <w:t xml:space="preserve"> namely, the </w:t>
      </w:r>
      <w:r w:rsidR="002C586F">
        <w:rPr>
          <w:sz w:val="24"/>
          <w:szCs w:val="24"/>
          <w:lang w:val="en-GB"/>
        </w:rPr>
        <w:t>SVD</w:t>
      </w:r>
      <w:r w:rsidR="00E74669">
        <w:rPr>
          <w:sz w:val="24"/>
          <w:szCs w:val="24"/>
          <w:lang w:val="en-GB"/>
        </w:rPr>
        <w:t xml:space="preserve">, </w:t>
      </w:r>
      <w:r w:rsidR="00162EA9">
        <w:rPr>
          <w:sz w:val="24"/>
          <w:szCs w:val="24"/>
          <w:lang w:val="en-GB"/>
        </w:rPr>
        <w:t>SVD++</w:t>
      </w:r>
      <w:r w:rsidR="00E74669">
        <w:rPr>
          <w:sz w:val="24"/>
          <w:szCs w:val="24"/>
          <w:lang w:val="en-GB"/>
        </w:rPr>
        <w:t xml:space="preserve"> and the Non-Negative Matrix Factori</w:t>
      </w:r>
      <w:r w:rsidR="00105D97">
        <w:rPr>
          <w:sz w:val="24"/>
          <w:szCs w:val="24"/>
          <w:lang w:val="en-GB"/>
        </w:rPr>
        <w:t>s</w:t>
      </w:r>
      <w:r w:rsidR="00E74669">
        <w:rPr>
          <w:sz w:val="24"/>
          <w:szCs w:val="24"/>
          <w:lang w:val="en-GB"/>
        </w:rPr>
        <w:t>ation methods. The</w:t>
      </w:r>
      <w:r w:rsidR="006C2174">
        <w:rPr>
          <w:sz w:val="24"/>
          <w:szCs w:val="24"/>
          <w:lang w:val="en-GB"/>
        </w:rPr>
        <w:t xml:space="preserve"> t</w:t>
      </w:r>
      <w:r w:rsidR="002E682C">
        <w:rPr>
          <w:sz w:val="24"/>
          <w:szCs w:val="24"/>
          <w:lang w:val="en-GB"/>
        </w:rPr>
        <w:t>hree</w:t>
      </w:r>
      <w:r w:rsidR="00E74669">
        <w:rPr>
          <w:sz w:val="24"/>
          <w:szCs w:val="24"/>
          <w:lang w:val="en-GB"/>
        </w:rPr>
        <w:t xml:space="preserve"> primary reason</w:t>
      </w:r>
      <w:r w:rsidR="006C2174">
        <w:rPr>
          <w:sz w:val="24"/>
          <w:szCs w:val="24"/>
          <w:lang w:val="en-GB"/>
        </w:rPr>
        <w:t>s</w:t>
      </w:r>
      <w:r w:rsidR="00E74669">
        <w:rPr>
          <w:sz w:val="24"/>
          <w:szCs w:val="24"/>
          <w:lang w:val="en-GB"/>
        </w:rPr>
        <w:t xml:space="preserve"> </w:t>
      </w:r>
      <w:r w:rsidR="006C2174">
        <w:rPr>
          <w:sz w:val="24"/>
          <w:szCs w:val="24"/>
          <w:lang w:val="en-GB"/>
        </w:rPr>
        <w:t>that were considered in</w:t>
      </w:r>
      <w:r w:rsidR="00E74669">
        <w:rPr>
          <w:sz w:val="24"/>
          <w:szCs w:val="24"/>
          <w:lang w:val="en-GB"/>
        </w:rPr>
        <w:t xml:space="preserve"> </w:t>
      </w:r>
      <w:r w:rsidR="006C2174">
        <w:rPr>
          <w:sz w:val="24"/>
          <w:szCs w:val="24"/>
          <w:lang w:val="en-GB"/>
        </w:rPr>
        <w:t>making this</w:t>
      </w:r>
      <w:r w:rsidR="00E74669">
        <w:rPr>
          <w:sz w:val="24"/>
          <w:szCs w:val="24"/>
          <w:lang w:val="en-GB"/>
        </w:rPr>
        <w:t xml:space="preserve"> choice w</w:t>
      </w:r>
      <w:r w:rsidR="006C2174">
        <w:rPr>
          <w:sz w:val="24"/>
          <w:szCs w:val="24"/>
          <w:lang w:val="en-GB"/>
        </w:rPr>
        <w:t>ere</w:t>
      </w:r>
      <w:r w:rsidR="00E74669">
        <w:rPr>
          <w:sz w:val="24"/>
          <w:szCs w:val="24"/>
          <w:lang w:val="en-GB"/>
        </w:rPr>
        <w:t xml:space="preserve"> </w:t>
      </w:r>
      <w:r w:rsidR="006C2174">
        <w:rPr>
          <w:sz w:val="24"/>
          <w:szCs w:val="24"/>
          <w:lang w:val="en-GB"/>
        </w:rPr>
        <w:t>the facts that:</w:t>
      </w:r>
      <w:r w:rsidR="002E682C">
        <w:rPr>
          <w:sz w:val="24"/>
          <w:szCs w:val="24"/>
          <w:lang w:val="en-GB"/>
        </w:rPr>
        <w:t xml:space="preserve"> firstly, these are some of the few models that </w:t>
      </w:r>
      <w:r w:rsidR="006D31E2">
        <w:rPr>
          <w:sz w:val="24"/>
          <w:szCs w:val="24"/>
          <w:lang w:val="en-GB"/>
        </w:rPr>
        <w:t xml:space="preserve">are suitable to be applied in the present case of extremely sparse tourism-related data </w:t>
      </w:r>
      <w:r w:rsidR="00A041BD">
        <w:rPr>
          <w:sz w:val="24"/>
          <w:szCs w:val="24"/>
          <w:lang w:val="en-GB"/>
        </w:rPr>
        <w:t>which</w:t>
      </w:r>
      <w:r w:rsidR="006D31E2">
        <w:rPr>
          <w:sz w:val="24"/>
          <w:szCs w:val="24"/>
          <w:lang w:val="en-GB"/>
        </w:rPr>
        <w:t xml:space="preserve"> can only be </w:t>
      </w:r>
      <w:r w:rsidR="004138BA">
        <w:rPr>
          <w:sz w:val="24"/>
          <w:szCs w:val="24"/>
          <w:lang w:val="en-GB"/>
        </w:rPr>
        <w:t xml:space="preserve">effectively </w:t>
      </w:r>
      <w:r w:rsidR="006D31E2">
        <w:rPr>
          <w:sz w:val="24"/>
          <w:szCs w:val="24"/>
          <w:lang w:val="en-GB"/>
        </w:rPr>
        <w:t>represented as a user-item interaction matrix</w:t>
      </w:r>
      <w:r w:rsidR="002E682C">
        <w:rPr>
          <w:sz w:val="24"/>
          <w:szCs w:val="24"/>
          <w:lang w:val="en-GB"/>
        </w:rPr>
        <w:t>;</w:t>
      </w:r>
      <w:r w:rsidR="006C2174">
        <w:rPr>
          <w:sz w:val="24"/>
          <w:szCs w:val="24"/>
          <w:lang w:val="en-GB"/>
        </w:rPr>
        <w:t xml:space="preserve"> </w:t>
      </w:r>
      <w:r w:rsidR="002E682C">
        <w:rPr>
          <w:sz w:val="24"/>
          <w:szCs w:val="24"/>
          <w:lang w:val="en-GB"/>
        </w:rPr>
        <w:t>secondly</w:t>
      </w:r>
      <w:r w:rsidR="006C2174">
        <w:rPr>
          <w:sz w:val="24"/>
          <w:szCs w:val="24"/>
          <w:lang w:val="en-GB"/>
        </w:rPr>
        <w:t xml:space="preserve">, these three models </w:t>
      </w:r>
      <w:r w:rsidR="006D31E2">
        <w:rPr>
          <w:sz w:val="24"/>
          <w:szCs w:val="24"/>
          <w:lang w:val="en-GB"/>
        </w:rPr>
        <w:t>out of</w:t>
      </w:r>
      <w:r w:rsidR="006C2174">
        <w:rPr>
          <w:sz w:val="24"/>
          <w:szCs w:val="24"/>
          <w:lang w:val="en-GB"/>
        </w:rPr>
        <w:t xml:space="preserve"> </w:t>
      </w:r>
      <w:r w:rsidR="006D31E2">
        <w:rPr>
          <w:sz w:val="24"/>
          <w:szCs w:val="24"/>
          <w:lang w:val="en-GB"/>
        </w:rPr>
        <w:t xml:space="preserve">the </w:t>
      </w:r>
      <w:r w:rsidR="00FE5770">
        <w:rPr>
          <w:sz w:val="24"/>
          <w:szCs w:val="24"/>
          <w:lang w:val="en-GB"/>
        </w:rPr>
        <w:t>rest of the more complex factori</w:t>
      </w:r>
      <w:r w:rsidR="00E60D4C">
        <w:rPr>
          <w:sz w:val="24"/>
          <w:szCs w:val="24"/>
          <w:lang w:val="en-GB"/>
        </w:rPr>
        <w:t>sa</w:t>
      </w:r>
      <w:r w:rsidR="00FE5770">
        <w:rPr>
          <w:sz w:val="24"/>
          <w:szCs w:val="24"/>
          <w:lang w:val="en-GB"/>
        </w:rPr>
        <w:t>tion techniques</w:t>
      </w:r>
      <w:r w:rsidR="006C2174">
        <w:rPr>
          <w:sz w:val="24"/>
          <w:szCs w:val="24"/>
          <w:lang w:val="en-GB"/>
        </w:rPr>
        <w:t xml:space="preserve"> were tested to be</w:t>
      </w:r>
      <w:r w:rsidR="002E682C">
        <w:rPr>
          <w:sz w:val="24"/>
          <w:szCs w:val="24"/>
          <w:lang w:val="en-GB"/>
        </w:rPr>
        <w:t xml:space="preserve"> the only ones</w:t>
      </w:r>
      <w:r w:rsidR="006C2174">
        <w:rPr>
          <w:sz w:val="24"/>
          <w:szCs w:val="24"/>
          <w:lang w:val="en-GB"/>
        </w:rPr>
        <w:t xml:space="preserve"> accessible</w:t>
      </w:r>
      <w:r w:rsidR="004138BA">
        <w:rPr>
          <w:sz w:val="24"/>
          <w:szCs w:val="24"/>
          <w:lang w:val="en-GB"/>
        </w:rPr>
        <w:t xml:space="preserve"> enough</w:t>
      </w:r>
      <w:r w:rsidR="006C2174">
        <w:rPr>
          <w:sz w:val="24"/>
          <w:szCs w:val="24"/>
          <w:lang w:val="en-GB"/>
        </w:rPr>
        <w:t xml:space="preserve"> in terms of the computational and temporal constraints of the present thesis; and </w:t>
      </w:r>
      <w:r w:rsidR="002E682C">
        <w:rPr>
          <w:sz w:val="24"/>
          <w:szCs w:val="24"/>
          <w:lang w:val="en-GB"/>
        </w:rPr>
        <w:t>thirdly</w:t>
      </w:r>
      <w:r w:rsidR="006C2174">
        <w:rPr>
          <w:sz w:val="24"/>
          <w:szCs w:val="24"/>
          <w:lang w:val="en-GB"/>
        </w:rPr>
        <w:t xml:space="preserve"> </w:t>
      </w:r>
      <w:r w:rsidR="002E682C">
        <w:rPr>
          <w:sz w:val="24"/>
          <w:szCs w:val="24"/>
          <w:lang w:val="en-GB"/>
        </w:rPr>
        <w:t>but</w:t>
      </w:r>
      <w:r w:rsidR="006C2174">
        <w:rPr>
          <w:sz w:val="24"/>
          <w:szCs w:val="24"/>
          <w:lang w:val="en-GB"/>
        </w:rPr>
        <w:t xml:space="preserve"> </w:t>
      </w:r>
      <w:r w:rsidR="002E682C">
        <w:rPr>
          <w:sz w:val="24"/>
          <w:szCs w:val="24"/>
          <w:lang w:val="en-GB"/>
        </w:rPr>
        <w:t>not</w:t>
      </w:r>
      <w:r w:rsidR="00FE5770">
        <w:rPr>
          <w:sz w:val="24"/>
          <w:szCs w:val="24"/>
          <w:lang w:val="en-GB"/>
        </w:rPr>
        <w:t xml:space="preserve"> </w:t>
      </w:r>
      <w:r w:rsidR="002E682C">
        <w:rPr>
          <w:sz w:val="24"/>
          <w:szCs w:val="24"/>
          <w:lang w:val="en-GB"/>
        </w:rPr>
        <w:t>least</w:t>
      </w:r>
      <w:r w:rsidR="006C2174">
        <w:rPr>
          <w:sz w:val="24"/>
          <w:szCs w:val="24"/>
          <w:lang w:val="en-GB"/>
        </w:rPr>
        <w:t xml:space="preserve"> importantly, </w:t>
      </w:r>
      <w:r w:rsidR="00FE5770">
        <w:rPr>
          <w:sz w:val="24"/>
          <w:szCs w:val="24"/>
          <w:lang w:val="en-GB"/>
        </w:rPr>
        <w:t xml:space="preserve">the three of these models were assumed to be sufficient as they have been the most common ones to be featured in the previous recommender studies </w:t>
      </w:r>
      <w:r w:rsidR="00A05B3A">
        <w:rPr>
          <w:sz w:val="24"/>
          <w:szCs w:val="24"/>
          <w:lang w:val="en-GB"/>
        </w:rPr>
        <w:t>in</w:t>
      </w:r>
      <w:r w:rsidR="00FE5770">
        <w:rPr>
          <w:sz w:val="24"/>
          <w:szCs w:val="24"/>
          <w:lang w:val="en-GB"/>
        </w:rPr>
        <w:t xml:space="preserve"> other domains, </w:t>
      </w:r>
      <w:r w:rsidR="00A05B3A">
        <w:rPr>
          <w:sz w:val="24"/>
          <w:szCs w:val="24"/>
          <w:lang w:val="en-GB"/>
        </w:rPr>
        <w:t xml:space="preserve">especially of film recommendations, </w:t>
      </w:r>
      <w:r w:rsidR="00FE5770">
        <w:rPr>
          <w:sz w:val="24"/>
          <w:szCs w:val="24"/>
          <w:lang w:val="en-GB"/>
        </w:rPr>
        <w:t xml:space="preserve">where they </w:t>
      </w:r>
      <w:r w:rsidR="002E682C">
        <w:rPr>
          <w:sz w:val="24"/>
          <w:szCs w:val="24"/>
          <w:lang w:val="en-GB"/>
        </w:rPr>
        <w:t xml:space="preserve">have </w:t>
      </w:r>
      <w:r w:rsidR="00FE5770">
        <w:rPr>
          <w:sz w:val="24"/>
          <w:szCs w:val="24"/>
          <w:lang w:val="en-GB"/>
        </w:rPr>
        <w:t>been extensively</w:t>
      </w:r>
      <w:r w:rsidR="00A041BD">
        <w:rPr>
          <w:sz w:val="24"/>
          <w:szCs w:val="24"/>
          <w:lang w:val="en-GB"/>
        </w:rPr>
        <w:t xml:space="preserve"> </w:t>
      </w:r>
      <w:r w:rsidR="00FE5770">
        <w:rPr>
          <w:sz w:val="24"/>
          <w:szCs w:val="24"/>
          <w:lang w:val="en-GB"/>
        </w:rPr>
        <w:t>tested</w:t>
      </w:r>
      <w:r w:rsidR="00A041BD">
        <w:rPr>
          <w:sz w:val="24"/>
          <w:szCs w:val="24"/>
          <w:lang w:val="en-GB"/>
        </w:rPr>
        <w:t xml:space="preserve"> with much success</w:t>
      </w:r>
      <w:r w:rsidR="00FE5770">
        <w:rPr>
          <w:sz w:val="24"/>
          <w:szCs w:val="24"/>
          <w:lang w:val="en-GB"/>
        </w:rPr>
        <w:t xml:space="preserve"> against other collaborative filtering algorithms</w:t>
      </w:r>
      <w:r w:rsidR="002E682C">
        <w:rPr>
          <w:sz w:val="24"/>
          <w:szCs w:val="24"/>
          <w:lang w:val="en-GB"/>
        </w:rPr>
        <w:t xml:space="preserve"> (</w:t>
      </w:r>
      <w:r w:rsidR="004025AF" w:rsidRPr="00C553BD">
        <w:rPr>
          <w:sz w:val="24"/>
          <w:szCs w:val="24"/>
          <w:lang w:val="en-GB"/>
        </w:rPr>
        <w:t>Billsus</w:t>
      </w:r>
      <w:r w:rsidR="004025AF">
        <w:rPr>
          <w:sz w:val="24"/>
          <w:szCs w:val="24"/>
          <w:lang w:val="en-GB"/>
        </w:rPr>
        <w:t xml:space="preserve"> &amp;</w:t>
      </w:r>
      <w:r w:rsidR="004025AF" w:rsidRPr="00C553BD">
        <w:rPr>
          <w:sz w:val="24"/>
          <w:szCs w:val="24"/>
          <w:lang w:val="en-GB"/>
        </w:rPr>
        <w:t xml:space="preserve"> Pazzani</w:t>
      </w:r>
      <w:r w:rsidR="004025AF">
        <w:rPr>
          <w:sz w:val="24"/>
          <w:szCs w:val="24"/>
          <w:lang w:val="en-GB"/>
        </w:rPr>
        <w:t xml:space="preserve">, </w:t>
      </w:r>
      <w:r w:rsidR="004025AF" w:rsidRPr="00C553BD">
        <w:rPr>
          <w:sz w:val="24"/>
          <w:szCs w:val="24"/>
          <w:lang w:val="en-GB"/>
        </w:rPr>
        <w:t>1998</w:t>
      </w:r>
      <w:r w:rsidR="004025AF">
        <w:rPr>
          <w:sz w:val="24"/>
          <w:szCs w:val="24"/>
          <w:lang w:val="en-GB"/>
        </w:rPr>
        <w:t xml:space="preserve">; </w:t>
      </w:r>
      <w:r w:rsidR="00590BE5" w:rsidRPr="00806F84">
        <w:rPr>
          <w:sz w:val="24"/>
          <w:szCs w:val="24"/>
          <w:lang w:val="en-GB"/>
        </w:rPr>
        <w:t xml:space="preserve">Cacheda </w:t>
      </w:r>
      <w:r w:rsidR="00A041BD">
        <w:rPr>
          <w:sz w:val="24"/>
          <w:szCs w:val="24"/>
          <w:lang w:val="en-GB"/>
        </w:rPr>
        <w:t>et al.</w:t>
      </w:r>
      <w:r w:rsidR="00590BE5" w:rsidRPr="00806F84">
        <w:rPr>
          <w:sz w:val="24"/>
          <w:szCs w:val="24"/>
          <w:lang w:val="en-GB"/>
        </w:rPr>
        <w:t>, 2011</w:t>
      </w:r>
      <w:r w:rsidR="007372A0">
        <w:rPr>
          <w:sz w:val="24"/>
          <w:szCs w:val="24"/>
          <w:lang w:val="en-GB"/>
        </w:rPr>
        <w:t xml:space="preserve">; </w:t>
      </w:r>
      <w:r w:rsidR="00A05B3A" w:rsidRPr="00B96E34">
        <w:rPr>
          <w:sz w:val="24"/>
          <w:szCs w:val="24"/>
          <w:lang w:val="en-GB"/>
        </w:rPr>
        <w:t>Koren</w:t>
      </w:r>
      <w:r w:rsidR="00A05B3A">
        <w:rPr>
          <w:sz w:val="24"/>
          <w:szCs w:val="24"/>
          <w:lang w:val="en-GB"/>
        </w:rPr>
        <w:t xml:space="preserve"> et al., 2</w:t>
      </w:r>
      <w:r w:rsidR="00A05B3A" w:rsidRPr="00B96E34">
        <w:rPr>
          <w:sz w:val="24"/>
          <w:szCs w:val="24"/>
          <w:lang w:val="en-GB"/>
        </w:rPr>
        <w:t>009</w:t>
      </w:r>
      <w:r w:rsidR="00A05B3A">
        <w:rPr>
          <w:sz w:val="24"/>
          <w:szCs w:val="24"/>
          <w:lang w:val="en-GB"/>
        </w:rPr>
        <w:t xml:space="preserve">; </w:t>
      </w:r>
      <w:r w:rsidR="004025AF">
        <w:rPr>
          <w:sz w:val="24"/>
          <w:szCs w:val="24"/>
          <w:lang w:val="en-GB"/>
        </w:rPr>
        <w:t>Luo et al., 2014</w:t>
      </w:r>
      <w:r w:rsidR="002E682C">
        <w:rPr>
          <w:sz w:val="24"/>
          <w:szCs w:val="24"/>
          <w:lang w:val="en-GB"/>
        </w:rPr>
        <w:t>)</w:t>
      </w:r>
      <w:r w:rsidR="00E74669">
        <w:rPr>
          <w:sz w:val="24"/>
          <w:szCs w:val="24"/>
          <w:lang w:val="en-GB"/>
        </w:rPr>
        <w:t>.</w:t>
      </w:r>
    </w:p>
    <w:p w14:paraId="70255469" w14:textId="77777777" w:rsidR="00EA1F7C" w:rsidRDefault="00757DB6" w:rsidP="00FB087B">
      <w:pPr>
        <w:spacing w:line="360" w:lineRule="auto"/>
        <w:ind w:firstLine="708"/>
        <w:jc w:val="both"/>
        <w:rPr>
          <w:sz w:val="24"/>
          <w:szCs w:val="24"/>
          <w:lang w:val="en-GB"/>
        </w:rPr>
      </w:pPr>
      <w:r>
        <w:rPr>
          <w:sz w:val="24"/>
          <w:szCs w:val="24"/>
          <w:lang w:val="en-GB"/>
        </w:rPr>
        <w:t>In addition, in order to showcase and solidify the superiority of the top-performing latent factor model</w:t>
      </w:r>
      <w:r w:rsidR="00FE5770">
        <w:rPr>
          <w:sz w:val="24"/>
          <w:szCs w:val="24"/>
          <w:lang w:val="en-GB"/>
        </w:rPr>
        <w:t xml:space="preserve"> within this study as well</w:t>
      </w:r>
      <w:r>
        <w:rPr>
          <w:sz w:val="24"/>
          <w:szCs w:val="24"/>
          <w:lang w:val="en-GB"/>
        </w:rPr>
        <w:t>, other classical collaborative filtering method</w:t>
      </w:r>
      <w:r w:rsidR="002E78D6">
        <w:rPr>
          <w:sz w:val="24"/>
          <w:szCs w:val="24"/>
          <w:lang w:val="en-GB"/>
        </w:rPr>
        <w:t>s of comparable prediction accuracy</w:t>
      </w:r>
      <w:r w:rsidR="00B07A56">
        <w:rPr>
          <w:sz w:val="24"/>
          <w:szCs w:val="24"/>
          <w:lang w:val="en-GB"/>
        </w:rPr>
        <w:t xml:space="preserve"> and computational complexity</w:t>
      </w:r>
      <w:r>
        <w:rPr>
          <w:sz w:val="24"/>
          <w:szCs w:val="24"/>
          <w:lang w:val="en-GB"/>
        </w:rPr>
        <w:t xml:space="preserve"> ha</w:t>
      </w:r>
      <w:r w:rsidR="002E78D6">
        <w:rPr>
          <w:sz w:val="24"/>
          <w:szCs w:val="24"/>
          <w:lang w:val="en-GB"/>
        </w:rPr>
        <w:t>ve</w:t>
      </w:r>
      <w:r>
        <w:rPr>
          <w:sz w:val="24"/>
          <w:szCs w:val="24"/>
          <w:lang w:val="en-GB"/>
        </w:rPr>
        <w:t xml:space="preserve"> been </w:t>
      </w:r>
      <w:r w:rsidR="002E78D6">
        <w:rPr>
          <w:sz w:val="24"/>
          <w:szCs w:val="24"/>
          <w:lang w:val="en-GB"/>
        </w:rPr>
        <w:t>chos</w:t>
      </w:r>
      <w:r>
        <w:rPr>
          <w:sz w:val="24"/>
          <w:szCs w:val="24"/>
          <w:lang w:val="en-GB"/>
        </w:rPr>
        <w:t>e</w:t>
      </w:r>
      <w:r w:rsidR="002E78D6">
        <w:rPr>
          <w:sz w:val="24"/>
          <w:szCs w:val="24"/>
          <w:lang w:val="en-GB"/>
        </w:rPr>
        <w:t>n</w:t>
      </w:r>
      <w:r>
        <w:rPr>
          <w:sz w:val="24"/>
          <w:szCs w:val="24"/>
          <w:lang w:val="en-GB"/>
        </w:rPr>
        <w:t xml:space="preserve"> to </w:t>
      </w:r>
      <w:r w:rsidR="00E74669">
        <w:rPr>
          <w:sz w:val="24"/>
          <w:szCs w:val="24"/>
          <w:lang w:val="en-GB"/>
        </w:rPr>
        <w:t xml:space="preserve">be tested and evaluated on the same data alongside the latent factor models. </w:t>
      </w:r>
      <w:r w:rsidR="00FE5770">
        <w:rPr>
          <w:sz w:val="24"/>
          <w:szCs w:val="24"/>
          <w:lang w:val="en-GB"/>
        </w:rPr>
        <w:t>Specifically, th</w:t>
      </w:r>
      <w:r w:rsidR="002E78D6">
        <w:rPr>
          <w:sz w:val="24"/>
          <w:szCs w:val="24"/>
          <w:lang w:val="en-GB"/>
        </w:rPr>
        <w:t>ese</w:t>
      </w:r>
      <w:r w:rsidR="00FE5770">
        <w:rPr>
          <w:sz w:val="24"/>
          <w:szCs w:val="24"/>
          <w:lang w:val="en-GB"/>
        </w:rPr>
        <w:t xml:space="preserve"> </w:t>
      </w:r>
      <w:r w:rsidR="00D2030E">
        <w:rPr>
          <w:sz w:val="24"/>
          <w:szCs w:val="24"/>
          <w:lang w:val="en-GB"/>
        </w:rPr>
        <w:t>other</w:t>
      </w:r>
      <w:r w:rsidR="00FE5770">
        <w:rPr>
          <w:sz w:val="24"/>
          <w:szCs w:val="24"/>
          <w:lang w:val="en-GB"/>
        </w:rPr>
        <w:t xml:space="preserve"> </w:t>
      </w:r>
      <w:r w:rsidR="00D2030E">
        <w:rPr>
          <w:sz w:val="24"/>
          <w:szCs w:val="24"/>
          <w:lang w:val="en-GB"/>
        </w:rPr>
        <w:t>method</w:t>
      </w:r>
      <w:r w:rsidR="002E78D6">
        <w:rPr>
          <w:sz w:val="24"/>
          <w:szCs w:val="24"/>
          <w:lang w:val="en-GB"/>
        </w:rPr>
        <w:t>s</w:t>
      </w:r>
      <w:r w:rsidR="00D2030E">
        <w:rPr>
          <w:sz w:val="24"/>
          <w:szCs w:val="24"/>
          <w:lang w:val="en-GB"/>
        </w:rPr>
        <w:t xml:space="preserve"> </w:t>
      </w:r>
      <w:r w:rsidR="00FE5770">
        <w:rPr>
          <w:sz w:val="24"/>
          <w:szCs w:val="24"/>
          <w:lang w:val="en-GB"/>
        </w:rPr>
        <w:t xml:space="preserve">have been </w:t>
      </w:r>
      <w:r w:rsidR="002E78D6">
        <w:rPr>
          <w:sz w:val="24"/>
          <w:szCs w:val="24"/>
          <w:lang w:val="en-GB"/>
        </w:rPr>
        <w:t>sel</w:t>
      </w:r>
      <w:r w:rsidR="00D2030E">
        <w:rPr>
          <w:sz w:val="24"/>
          <w:szCs w:val="24"/>
          <w:lang w:val="en-GB"/>
        </w:rPr>
        <w:t>e</w:t>
      </w:r>
      <w:r w:rsidR="002E78D6">
        <w:rPr>
          <w:sz w:val="24"/>
          <w:szCs w:val="24"/>
          <w:lang w:val="en-GB"/>
        </w:rPr>
        <w:t>cte</w:t>
      </w:r>
      <w:r w:rsidR="00D2030E">
        <w:rPr>
          <w:sz w:val="24"/>
          <w:szCs w:val="24"/>
          <w:lang w:val="en-GB"/>
        </w:rPr>
        <w:t>d</w:t>
      </w:r>
      <w:r w:rsidR="00FE5770">
        <w:rPr>
          <w:sz w:val="24"/>
          <w:szCs w:val="24"/>
          <w:lang w:val="en-GB"/>
        </w:rPr>
        <w:t xml:space="preserve"> to be </w:t>
      </w:r>
      <w:r w:rsidR="00D2030E">
        <w:rPr>
          <w:sz w:val="24"/>
          <w:szCs w:val="24"/>
          <w:lang w:val="en-GB"/>
        </w:rPr>
        <w:t>the</w:t>
      </w:r>
      <w:r w:rsidR="00B07A56">
        <w:rPr>
          <w:sz w:val="24"/>
          <w:szCs w:val="24"/>
          <w:lang w:val="en-GB"/>
        </w:rPr>
        <w:t xml:space="preserve"> two closely related ones of</w:t>
      </w:r>
      <w:r w:rsidR="002E78D6">
        <w:rPr>
          <w:sz w:val="24"/>
          <w:szCs w:val="24"/>
          <w:lang w:val="en-GB"/>
        </w:rPr>
        <w:t xml:space="preserve"> </w:t>
      </w:r>
      <w:r w:rsidR="009C710D">
        <w:rPr>
          <w:sz w:val="24"/>
          <w:szCs w:val="24"/>
          <w:lang w:val="en-GB"/>
        </w:rPr>
        <w:t xml:space="preserve">the </w:t>
      </w:r>
      <w:r w:rsidR="002E78D6">
        <w:rPr>
          <w:sz w:val="24"/>
          <w:szCs w:val="24"/>
          <w:lang w:val="en-GB"/>
        </w:rPr>
        <w:t xml:space="preserve">user-based and item-based k nearest </w:t>
      </w:r>
      <w:r w:rsidR="00B07A56">
        <w:rPr>
          <w:sz w:val="24"/>
          <w:szCs w:val="24"/>
          <w:lang w:val="en-GB"/>
        </w:rPr>
        <w:t>neighbours’</w:t>
      </w:r>
      <w:r w:rsidR="002E78D6">
        <w:rPr>
          <w:sz w:val="24"/>
          <w:szCs w:val="24"/>
          <w:lang w:val="en-GB"/>
        </w:rPr>
        <w:t xml:space="preserve"> </w:t>
      </w:r>
      <w:r w:rsidR="009C710D">
        <w:rPr>
          <w:sz w:val="24"/>
          <w:szCs w:val="24"/>
          <w:lang w:val="en-GB"/>
        </w:rPr>
        <w:t>algorithms</w:t>
      </w:r>
      <w:r w:rsidR="00B07A56">
        <w:rPr>
          <w:sz w:val="24"/>
          <w:szCs w:val="24"/>
          <w:lang w:val="en-GB"/>
        </w:rPr>
        <w:t>, which are often compared with</w:t>
      </w:r>
      <w:r w:rsidR="00B07A56" w:rsidRPr="00B07A56">
        <w:rPr>
          <w:sz w:val="24"/>
          <w:szCs w:val="24"/>
          <w:lang w:val="en-GB"/>
        </w:rPr>
        <w:t xml:space="preserve"> </w:t>
      </w:r>
      <w:r w:rsidR="00B07A56">
        <w:rPr>
          <w:sz w:val="24"/>
          <w:szCs w:val="24"/>
          <w:lang w:val="en-GB"/>
        </w:rPr>
        <w:t xml:space="preserve">and were even proposed to be merged with the abovementioned </w:t>
      </w:r>
      <w:r w:rsidR="00A92C7C">
        <w:rPr>
          <w:sz w:val="24"/>
          <w:szCs w:val="24"/>
          <w:lang w:val="en-GB"/>
        </w:rPr>
        <w:t xml:space="preserve">most accessible </w:t>
      </w:r>
      <w:r w:rsidR="00B07A56">
        <w:rPr>
          <w:sz w:val="24"/>
          <w:szCs w:val="24"/>
          <w:lang w:val="en-GB"/>
        </w:rPr>
        <w:t>matrix factori</w:t>
      </w:r>
      <w:r w:rsidR="00105D97">
        <w:rPr>
          <w:sz w:val="24"/>
          <w:szCs w:val="24"/>
          <w:lang w:val="en-GB"/>
        </w:rPr>
        <w:t>s</w:t>
      </w:r>
      <w:r w:rsidR="00B07A56">
        <w:rPr>
          <w:sz w:val="24"/>
          <w:szCs w:val="24"/>
          <w:lang w:val="en-GB"/>
        </w:rPr>
        <w:t xml:space="preserve">ation methods </w:t>
      </w:r>
      <w:r w:rsidR="00A92C7C">
        <w:rPr>
          <w:sz w:val="24"/>
          <w:szCs w:val="24"/>
          <w:lang w:val="en-GB"/>
        </w:rPr>
        <w:t>as a factori</w:t>
      </w:r>
      <w:r w:rsidR="00105D97">
        <w:rPr>
          <w:sz w:val="24"/>
          <w:szCs w:val="24"/>
          <w:lang w:val="en-GB"/>
        </w:rPr>
        <w:t>s</w:t>
      </w:r>
      <w:r w:rsidR="00A92C7C">
        <w:rPr>
          <w:sz w:val="24"/>
          <w:szCs w:val="24"/>
          <w:lang w:val="en-GB"/>
        </w:rPr>
        <w:t xml:space="preserve">ation of a neighbourhood model </w:t>
      </w:r>
      <w:r w:rsidR="009C710D">
        <w:rPr>
          <w:sz w:val="24"/>
          <w:szCs w:val="24"/>
          <w:lang w:val="en-GB"/>
        </w:rPr>
        <w:t>(Koren, 2010).</w:t>
      </w:r>
      <w:r w:rsidR="00B07A56">
        <w:rPr>
          <w:sz w:val="24"/>
          <w:szCs w:val="24"/>
          <w:lang w:val="en-GB"/>
        </w:rPr>
        <w:t xml:space="preserve"> </w:t>
      </w:r>
    </w:p>
    <w:p w14:paraId="63243ACD" w14:textId="77777777" w:rsidR="004138BA" w:rsidRDefault="00A2106D" w:rsidP="00FB087B">
      <w:pPr>
        <w:spacing w:line="360" w:lineRule="auto"/>
        <w:ind w:firstLine="708"/>
        <w:jc w:val="both"/>
        <w:rPr>
          <w:sz w:val="24"/>
          <w:szCs w:val="24"/>
          <w:lang w:val="en-GB"/>
        </w:rPr>
      </w:pPr>
      <w:r>
        <w:rPr>
          <w:sz w:val="24"/>
          <w:szCs w:val="24"/>
          <w:lang w:val="en-GB"/>
        </w:rPr>
        <w:t>When it comes to the choice of the performance evaluation metrics, first and foremost, from the two reviewed accuracy metrics for ratings predictions this research has settled on the reasonable choice of the MAE metric, as it has a more uniform error calculation approach, treating singular instances of large prediction errors much more leniently in comparison to its closest counterpart of the RMSE metric (</w:t>
      </w:r>
      <w:r w:rsidRPr="000B31DC">
        <w:rPr>
          <w:sz w:val="24"/>
          <w:szCs w:val="24"/>
          <w:lang w:val="en-US"/>
        </w:rPr>
        <w:t>Hernández del Olmo</w:t>
      </w:r>
      <w:r>
        <w:rPr>
          <w:sz w:val="24"/>
          <w:szCs w:val="24"/>
          <w:lang w:val="en-US"/>
        </w:rPr>
        <w:t xml:space="preserve"> </w:t>
      </w:r>
      <w:r w:rsidRPr="000B31DC">
        <w:rPr>
          <w:sz w:val="24"/>
          <w:szCs w:val="24"/>
          <w:lang w:val="en-US"/>
        </w:rPr>
        <w:t>&amp; Gaudioso</w:t>
      </w:r>
      <w:r>
        <w:rPr>
          <w:sz w:val="24"/>
          <w:szCs w:val="24"/>
          <w:lang w:val="en-US"/>
        </w:rPr>
        <w:t xml:space="preserve">, </w:t>
      </w:r>
      <w:r w:rsidRPr="000B31DC">
        <w:rPr>
          <w:sz w:val="24"/>
          <w:szCs w:val="24"/>
          <w:lang w:val="en-US"/>
        </w:rPr>
        <w:t>2008</w:t>
      </w:r>
      <w:r>
        <w:rPr>
          <w:sz w:val="24"/>
          <w:szCs w:val="24"/>
          <w:lang w:val="en-US"/>
        </w:rPr>
        <w:t>).</w:t>
      </w:r>
    </w:p>
    <w:p w14:paraId="7FF0B1A5" w14:textId="77777777" w:rsidR="00A2106D" w:rsidRDefault="00A2106D" w:rsidP="00FB087B">
      <w:pPr>
        <w:spacing w:line="360" w:lineRule="auto"/>
        <w:ind w:firstLine="708"/>
        <w:jc w:val="both"/>
        <w:rPr>
          <w:sz w:val="24"/>
          <w:szCs w:val="24"/>
          <w:lang w:val="en-GB"/>
        </w:rPr>
      </w:pPr>
      <w:r>
        <w:rPr>
          <w:sz w:val="24"/>
          <w:szCs w:val="24"/>
          <w:lang w:val="en-GB"/>
        </w:rPr>
        <w:lastRenderedPageBreak/>
        <w:t>Thus, the hypotheses</w:t>
      </w:r>
      <w:r w:rsidR="00A92C7C">
        <w:rPr>
          <w:sz w:val="24"/>
          <w:szCs w:val="24"/>
          <w:lang w:val="en-GB"/>
        </w:rPr>
        <w:t xml:space="preserve"> for each of the research questions</w:t>
      </w:r>
      <w:r>
        <w:rPr>
          <w:sz w:val="24"/>
          <w:szCs w:val="24"/>
          <w:lang w:val="en-GB"/>
        </w:rPr>
        <w:t xml:space="preserve"> have been specified to be the following: </w:t>
      </w:r>
    </w:p>
    <w:p w14:paraId="4FDC0BB7" w14:textId="5E2BCF88" w:rsidR="00A2106D" w:rsidRPr="00E60D4C" w:rsidRDefault="00E60D4C" w:rsidP="00FB087B">
      <w:pPr>
        <w:spacing w:line="360" w:lineRule="auto"/>
        <w:ind w:left="567"/>
        <w:jc w:val="both"/>
        <w:rPr>
          <w:sz w:val="24"/>
          <w:szCs w:val="24"/>
          <w:lang w:val="en-GB"/>
        </w:rPr>
      </w:pPr>
      <w:r>
        <w:rPr>
          <w:sz w:val="24"/>
          <w:szCs w:val="24"/>
          <w:lang w:val="en-GB"/>
        </w:rPr>
        <w:t xml:space="preserve">– </w:t>
      </w:r>
      <w:r w:rsidR="00A2106D" w:rsidRPr="00E60D4C">
        <w:rPr>
          <w:sz w:val="24"/>
          <w:szCs w:val="24"/>
          <w:lang w:val="en-GB"/>
        </w:rPr>
        <w:t xml:space="preserve">The application of the collaborative filtering method of the </w:t>
      </w:r>
      <w:r w:rsidR="00924160" w:rsidRPr="00E60D4C">
        <w:rPr>
          <w:sz w:val="24"/>
          <w:szCs w:val="24"/>
          <w:lang w:val="en-GB"/>
        </w:rPr>
        <w:t>Funk</w:t>
      </w:r>
      <w:r w:rsidR="002C586F" w:rsidRPr="00E60D4C">
        <w:rPr>
          <w:sz w:val="24"/>
          <w:szCs w:val="24"/>
          <w:lang w:val="en-GB"/>
        </w:rPr>
        <w:t>SVD</w:t>
      </w:r>
      <w:r w:rsidR="00A2106D" w:rsidRPr="00E60D4C">
        <w:rPr>
          <w:sz w:val="24"/>
          <w:szCs w:val="24"/>
          <w:lang w:val="en-GB"/>
        </w:rPr>
        <w:t xml:space="preserve"> on the numerical ratings will lead to the best results in the core accuracy metric of MAE as compared to the other factori</w:t>
      </w:r>
      <w:r w:rsidR="001E1DB2" w:rsidRPr="00E60D4C">
        <w:rPr>
          <w:sz w:val="24"/>
          <w:szCs w:val="24"/>
          <w:lang w:val="en-GB"/>
        </w:rPr>
        <w:t>s</w:t>
      </w:r>
      <w:r w:rsidR="00A2106D" w:rsidRPr="00E60D4C">
        <w:rPr>
          <w:sz w:val="24"/>
          <w:szCs w:val="24"/>
          <w:lang w:val="en-GB"/>
        </w:rPr>
        <w:t>ation methods of the SVD++ and the Non-Negative Matrix Factori</w:t>
      </w:r>
      <w:r w:rsidR="001E1DB2" w:rsidRPr="00E60D4C">
        <w:rPr>
          <w:sz w:val="24"/>
          <w:szCs w:val="24"/>
          <w:lang w:val="en-GB"/>
        </w:rPr>
        <w:t>s</w:t>
      </w:r>
      <w:r w:rsidR="00A2106D" w:rsidRPr="00E60D4C">
        <w:rPr>
          <w:sz w:val="24"/>
          <w:szCs w:val="24"/>
          <w:lang w:val="en-GB"/>
        </w:rPr>
        <w:t>ation as well as to the other com</w:t>
      </w:r>
      <w:r w:rsidR="00A92C7C" w:rsidRPr="00E60D4C">
        <w:rPr>
          <w:sz w:val="24"/>
          <w:szCs w:val="24"/>
          <w:lang w:val="en-GB"/>
        </w:rPr>
        <w:t>mon</w:t>
      </w:r>
      <w:r w:rsidR="00A2106D" w:rsidRPr="00E60D4C">
        <w:rPr>
          <w:sz w:val="24"/>
          <w:szCs w:val="24"/>
          <w:lang w:val="en-GB"/>
        </w:rPr>
        <w:t xml:space="preserve"> collaborative filtering methods</w:t>
      </w:r>
      <w:r w:rsidR="00A92C7C" w:rsidRPr="00E60D4C">
        <w:rPr>
          <w:sz w:val="24"/>
          <w:szCs w:val="24"/>
          <w:lang w:val="en-GB"/>
        </w:rPr>
        <w:t xml:space="preserve"> of the user-based and item-based k nearest neighbours’ algorithms</w:t>
      </w:r>
      <w:r w:rsidR="00A2106D" w:rsidRPr="00E60D4C">
        <w:rPr>
          <w:sz w:val="24"/>
          <w:szCs w:val="24"/>
          <w:lang w:val="en-GB"/>
        </w:rPr>
        <w:t>;</w:t>
      </w:r>
    </w:p>
    <w:p w14:paraId="47BA4039" w14:textId="258CA692" w:rsidR="00A442EC" w:rsidRPr="00E60D4C" w:rsidRDefault="00E60D4C" w:rsidP="00FB087B">
      <w:pPr>
        <w:spacing w:line="360" w:lineRule="auto"/>
        <w:ind w:left="567"/>
        <w:jc w:val="both"/>
        <w:rPr>
          <w:sz w:val="24"/>
          <w:szCs w:val="24"/>
          <w:lang w:val="en-GB"/>
        </w:rPr>
      </w:pPr>
      <w:r>
        <w:rPr>
          <w:sz w:val="24"/>
          <w:szCs w:val="24"/>
          <w:lang w:val="en-GB"/>
        </w:rPr>
        <w:t xml:space="preserve">– </w:t>
      </w:r>
      <w:r w:rsidR="00A2106D" w:rsidRPr="00E60D4C">
        <w:rPr>
          <w:sz w:val="24"/>
          <w:szCs w:val="24"/>
          <w:lang w:val="en-GB"/>
        </w:rPr>
        <w:t xml:space="preserve">The application of the topic modelling technique of the </w:t>
      </w:r>
      <w:r w:rsidR="001E1DB2" w:rsidRPr="00E60D4C">
        <w:rPr>
          <w:sz w:val="24"/>
          <w:szCs w:val="24"/>
          <w:lang w:val="en-GB"/>
        </w:rPr>
        <w:t>Latent Dirichlet Allocation on the textual reviews will reveal a more concise spectrum of the types of attractions enjoyed by users as compared to the 15 types that are specified as the default ones on the TripAdvisor platform without much loss in the coherence of the uncovered topics.</w:t>
      </w:r>
    </w:p>
    <w:p w14:paraId="4F3EB541" w14:textId="77777777" w:rsidR="00A75BAE" w:rsidRPr="00464AE6" w:rsidRDefault="00A75BAE" w:rsidP="00FB087B">
      <w:pPr>
        <w:spacing w:line="360" w:lineRule="auto"/>
        <w:jc w:val="both"/>
        <w:rPr>
          <w:sz w:val="24"/>
          <w:szCs w:val="24"/>
          <w:lang w:val="en-GB"/>
        </w:rPr>
      </w:pPr>
      <w:r w:rsidRPr="00464AE6">
        <w:rPr>
          <w:sz w:val="24"/>
          <w:szCs w:val="24"/>
          <w:lang w:val="en-GB"/>
        </w:rPr>
        <w:tab/>
      </w:r>
      <w:r w:rsidR="00506C16">
        <w:rPr>
          <w:sz w:val="24"/>
          <w:szCs w:val="24"/>
          <w:lang w:val="en-GB"/>
        </w:rPr>
        <w:t>To start with the data collection process, first and foremost,</w:t>
      </w:r>
      <w:r w:rsidR="00464AE6" w:rsidRPr="00464AE6">
        <w:rPr>
          <w:sz w:val="24"/>
          <w:szCs w:val="24"/>
          <w:lang w:val="en-GB"/>
        </w:rPr>
        <w:t xml:space="preserve"> </w:t>
      </w:r>
      <w:r w:rsidR="00464AE6">
        <w:rPr>
          <w:sz w:val="24"/>
          <w:szCs w:val="24"/>
          <w:lang w:val="en-GB"/>
        </w:rPr>
        <w:t xml:space="preserve">the </w:t>
      </w:r>
      <w:r w:rsidR="007D19DB">
        <w:rPr>
          <w:sz w:val="24"/>
          <w:szCs w:val="24"/>
          <w:lang w:val="en-GB"/>
        </w:rPr>
        <w:t>mining</w:t>
      </w:r>
      <w:r w:rsidR="00947A14">
        <w:rPr>
          <w:sz w:val="24"/>
          <w:szCs w:val="24"/>
          <w:lang w:val="en-GB"/>
        </w:rPr>
        <w:t xml:space="preserve"> of </w:t>
      </w:r>
      <w:r w:rsidR="0012084B">
        <w:rPr>
          <w:sz w:val="24"/>
          <w:szCs w:val="24"/>
          <w:lang w:val="en-GB"/>
        </w:rPr>
        <w:t>the TripAdvisor data ha</w:t>
      </w:r>
      <w:r w:rsidR="00E828EF">
        <w:rPr>
          <w:sz w:val="24"/>
          <w:szCs w:val="24"/>
          <w:lang w:val="en-GB"/>
        </w:rPr>
        <w:t>d</w:t>
      </w:r>
      <w:r w:rsidR="0012084B">
        <w:rPr>
          <w:sz w:val="24"/>
          <w:szCs w:val="24"/>
          <w:lang w:val="en-GB"/>
        </w:rPr>
        <w:t xml:space="preserve"> to be done completely by hand</w:t>
      </w:r>
      <w:r w:rsidR="00092ACA">
        <w:rPr>
          <w:sz w:val="24"/>
          <w:szCs w:val="24"/>
          <w:lang w:val="en-GB"/>
        </w:rPr>
        <w:t xml:space="preserve"> for the</w:t>
      </w:r>
      <w:r w:rsidR="00A442EC">
        <w:rPr>
          <w:sz w:val="24"/>
          <w:szCs w:val="24"/>
          <w:lang w:val="en-GB"/>
        </w:rPr>
        <w:t xml:space="preserve"> primary</w:t>
      </w:r>
      <w:r w:rsidR="00092ACA">
        <w:rPr>
          <w:sz w:val="24"/>
          <w:szCs w:val="24"/>
          <w:lang w:val="en-GB"/>
        </w:rPr>
        <w:t xml:space="preserve"> reason that</w:t>
      </w:r>
      <w:r w:rsidR="0012084B">
        <w:rPr>
          <w:sz w:val="24"/>
          <w:szCs w:val="24"/>
          <w:lang w:val="en-GB"/>
        </w:rPr>
        <w:t xml:space="preserve"> the access to the TripAdvisor API, independent</w:t>
      </w:r>
      <w:r w:rsidR="0012084B" w:rsidRPr="0012084B">
        <w:rPr>
          <w:sz w:val="24"/>
          <w:szCs w:val="24"/>
          <w:lang w:val="en-GB"/>
        </w:rPr>
        <w:t xml:space="preserve"> </w:t>
      </w:r>
      <w:r w:rsidR="0012084B">
        <w:rPr>
          <w:sz w:val="24"/>
          <w:szCs w:val="24"/>
          <w:lang w:val="en-GB"/>
        </w:rPr>
        <w:t>of the type of purpose (</w:t>
      </w:r>
      <w:r w:rsidR="004C735F">
        <w:rPr>
          <w:sz w:val="24"/>
          <w:szCs w:val="24"/>
          <w:lang w:val="en-GB"/>
        </w:rPr>
        <w:t xml:space="preserve">whether </w:t>
      </w:r>
      <w:r w:rsidR="00092ACA">
        <w:rPr>
          <w:sz w:val="24"/>
          <w:szCs w:val="24"/>
          <w:lang w:val="en-GB"/>
        </w:rPr>
        <w:t xml:space="preserve">for </w:t>
      </w:r>
      <w:r w:rsidR="0012084B">
        <w:rPr>
          <w:sz w:val="24"/>
          <w:szCs w:val="24"/>
          <w:lang w:val="en-GB"/>
        </w:rPr>
        <w:t xml:space="preserve">consumer analysis, academic research or business application), </w:t>
      </w:r>
      <w:r w:rsidR="00E828EF">
        <w:rPr>
          <w:sz w:val="24"/>
          <w:szCs w:val="24"/>
          <w:lang w:val="en-GB"/>
        </w:rPr>
        <w:t xml:space="preserve">would have </w:t>
      </w:r>
      <w:r w:rsidR="0012084B">
        <w:rPr>
          <w:sz w:val="24"/>
          <w:szCs w:val="24"/>
          <w:lang w:val="en-GB"/>
        </w:rPr>
        <w:t>ha</w:t>
      </w:r>
      <w:r w:rsidR="00092ACA">
        <w:rPr>
          <w:sz w:val="24"/>
          <w:szCs w:val="24"/>
          <w:lang w:val="en-GB"/>
        </w:rPr>
        <w:t>d</w:t>
      </w:r>
      <w:r w:rsidR="0012084B">
        <w:rPr>
          <w:sz w:val="24"/>
          <w:szCs w:val="24"/>
          <w:lang w:val="en-GB"/>
        </w:rPr>
        <w:t xml:space="preserve"> to be requested and paid for.</w:t>
      </w:r>
      <w:r w:rsidR="00092ACA">
        <w:rPr>
          <w:sz w:val="24"/>
          <w:szCs w:val="24"/>
          <w:lang w:val="en-GB"/>
        </w:rPr>
        <w:t xml:space="preserve"> Thus, the data collection process consisted in parsing the</w:t>
      </w:r>
      <w:r w:rsidR="008A560E">
        <w:rPr>
          <w:sz w:val="24"/>
          <w:szCs w:val="24"/>
          <w:lang w:val="en-GB"/>
        </w:rPr>
        <w:t xml:space="preserve"> user review</w:t>
      </w:r>
      <w:r w:rsidR="00092ACA">
        <w:rPr>
          <w:sz w:val="24"/>
          <w:szCs w:val="24"/>
          <w:lang w:val="en-GB"/>
        </w:rPr>
        <w:t xml:space="preserve"> data </w:t>
      </w:r>
      <w:r w:rsidR="007232F5">
        <w:rPr>
          <w:sz w:val="24"/>
          <w:szCs w:val="24"/>
          <w:lang w:val="en-GB"/>
        </w:rPr>
        <w:t>to comprise</w:t>
      </w:r>
      <w:r w:rsidR="008A560E">
        <w:rPr>
          <w:sz w:val="24"/>
          <w:szCs w:val="24"/>
          <w:lang w:val="en-GB"/>
        </w:rPr>
        <w:t xml:space="preserve"> a</w:t>
      </w:r>
      <w:r w:rsidR="007232F5">
        <w:rPr>
          <w:sz w:val="24"/>
          <w:szCs w:val="24"/>
          <w:lang w:val="en-GB"/>
        </w:rPr>
        <w:t xml:space="preserve"> sample of</w:t>
      </w:r>
      <w:r w:rsidR="0054607E">
        <w:rPr>
          <w:sz w:val="24"/>
          <w:szCs w:val="24"/>
          <w:lang w:val="en-GB"/>
        </w:rPr>
        <w:t xml:space="preserve">, for the most part, </w:t>
      </w:r>
      <w:r w:rsidR="00E14633">
        <w:rPr>
          <w:sz w:val="24"/>
          <w:szCs w:val="24"/>
          <w:lang w:val="en-GB"/>
        </w:rPr>
        <w:t>150</w:t>
      </w:r>
      <w:r w:rsidR="00506C16">
        <w:rPr>
          <w:sz w:val="24"/>
          <w:szCs w:val="24"/>
          <w:lang w:val="en-GB"/>
        </w:rPr>
        <w:t xml:space="preserve"> reviews per each of the</w:t>
      </w:r>
      <w:r w:rsidR="008A560E">
        <w:rPr>
          <w:sz w:val="24"/>
          <w:szCs w:val="24"/>
          <w:lang w:val="en-GB"/>
        </w:rPr>
        <w:t xml:space="preserve"> 975 unique landmarks and experiences</w:t>
      </w:r>
      <w:r w:rsidR="00092ACA">
        <w:rPr>
          <w:sz w:val="24"/>
          <w:szCs w:val="24"/>
          <w:lang w:val="en-GB"/>
        </w:rPr>
        <w:t xml:space="preserve"> </w:t>
      </w:r>
      <w:r w:rsidR="008A560E">
        <w:rPr>
          <w:sz w:val="24"/>
          <w:szCs w:val="24"/>
          <w:lang w:val="en-GB"/>
        </w:rPr>
        <w:t xml:space="preserve">available </w:t>
      </w:r>
      <w:r w:rsidR="004C735F">
        <w:rPr>
          <w:sz w:val="24"/>
          <w:szCs w:val="24"/>
          <w:lang w:val="en-GB"/>
        </w:rPr>
        <w:t>for the city of</w:t>
      </w:r>
      <w:r w:rsidR="008A560E">
        <w:rPr>
          <w:sz w:val="24"/>
          <w:szCs w:val="24"/>
          <w:lang w:val="en-GB"/>
        </w:rPr>
        <w:t xml:space="preserve"> London, UK</w:t>
      </w:r>
      <w:r w:rsidR="004C735F">
        <w:rPr>
          <w:sz w:val="24"/>
          <w:szCs w:val="24"/>
          <w:lang w:val="en-GB"/>
        </w:rPr>
        <w:t xml:space="preserve"> on the TripAdvisor platform</w:t>
      </w:r>
      <w:r w:rsidR="007232F5">
        <w:rPr>
          <w:sz w:val="24"/>
          <w:szCs w:val="24"/>
          <w:lang w:val="en-GB"/>
        </w:rPr>
        <w:t>, which has amounted to a little over 42 per cent of the total population figure of 2318 respective tourist attractions</w:t>
      </w:r>
      <w:r w:rsidR="008A560E">
        <w:rPr>
          <w:sz w:val="24"/>
          <w:szCs w:val="24"/>
          <w:lang w:val="en-GB"/>
        </w:rPr>
        <w:t>.</w:t>
      </w:r>
      <w:r w:rsidR="004C735F">
        <w:rPr>
          <w:sz w:val="24"/>
          <w:szCs w:val="24"/>
          <w:lang w:val="en-GB"/>
        </w:rPr>
        <w:t xml:space="preserve"> </w:t>
      </w:r>
      <w:r w:rsidR="00735C13">
        <w:rPr>
          <w:sz w:val="24"/>
          <w:szCs w:val="24"/>
          <w:lang w:val="en-GB"/>
        </w:rPr>
        <w:t>It is important to note that t</w:t>
      </w:r>
      <w:r w:rsidR="007232F5">
        <w:rPr>
          <w:sz w:val="24"/>
          <w:szCs w:val="24"/>
          <w:lang w:val="en-GB"/>
        </w:rPr>
        <w:t xml:space="preserve">he </w:t>
      </w:r>
      <w:r w:rsidR="008631DD">
        <w:rPr>
          <w:sz w:val="24"/>
          <w:szCs w:val="24"/>
          <w:lang w:val="en-GB"/>
        </w:rPr>
        <w:t xml:space="preserve">representativeness of the sample was </w:t>
      </w:r>
      <w:r w:rsidR="00735C13">
        <w:rPr>
          <w:sz w:val="24"/>
          <w:szCs w:val="24"/>
          <w:lang w:val="en-GB"/>
        </w:rPr>
        <w:t>ensured by the simple fact that the user reviews on TripAdvisor are sorted from the most to the least recent ones by default</w:t>
      </w:r>
      <w:r w:rsidR="00506C16">
        <w:rPr>
          <w:sz w:val="24"/>
          <w:szCs w:val="24"/>
          <w:lang w:val="en-GB"/>
        </w:rPr>
        <w:t>, which allowed to collect a representative dataset of user reviews from all the various types of travellers who posted over the span of the whole past year</w:t>
      </w:r>
      <w:r w:rsidR="008631DD">
        <w:rPr>
          <w:sz w:val="24"/>
          <w:szCs w:val="24"/>
          <w:lang w:val="en-GB"/>
        </w:rPr>
        <w:t>.</w:t>
      </w:r>
      <w:r w:rsidR="00506C16">
        <w:rPr>
          <w:sz w:val="24"/>
          <w:szCs w:val="24"/>
          <w:lang w:val="en-GB"/>
        </w:rPr>
        <w:t xml:space="preserve"> That way the</w:t>
      </w:r>
      <w:r w:rsidR="00DF22AB">
        <w:rPr>
          <w:sz w:val="24"/>
          <w:szCs w:val="24"/>
          <w:lang w:val="en-GB"/>
        </w:rPr>
        <w:t xml:space="preserve"> collection of the unwanted and skewed sample of season-specific and traveller-type-specific review data was successfully avoided.</w:t>
      </w:r>
      <w:r w:rsidR="007232F5">
        <w:rPr>
          <w:sz w:val="24"/>
          <w:szCs w:val="24"/>
          <w:lang w:val="en-GB"/>
        </w:rPr>
        <w:t xml:space="preserve"> </w:t>
      </w:r>
      <w:r w:rsidR="004C735F">
        <w:rPr>
          <w:sz w:val="24"/>
          <w:szCs w:val="24"/>
          <w:lang w:val="en-GB"/>
        </w:rPr>
        <w:t xml:space="preserve">The only data collection tool, employed to partially automate the process, was a </w:t>
      </w:r>
      <w:r w:rsidR="00ED08A2">
        <w:rPr>
          <w:sz w:val="24"/>
          <w:szCs w:val="24"/>
          <w:lang w:val="en-GB"/>
        </w:rPr>
        <w:t>straightforward</w:t>
      </w:r>
      <w:r w:rsidR="004C735F">
        <w:rPr>
          <w:sz w:val="24"/>
          <w:szCs w:val="24"/>
          <w:lang w:val="en-GB"/>
        </w:rPr>
        <w:t xml:space="preserve"> web-scraping program</w:t>
      </w:r>
      <w:r w:rsidR="009974E1">
        <w:rPr>
          <w:sz w:val="24"/>
          <w:szCs w:val="24"/>
          <w:lang w:val="en-GB"/>
        </w:rPr>
        <w:t>me</w:t>
      </w:r>
      <w:r w:rsidR="00ED08A2">
        <w:rPr>
          <w:sz w:val="24"/>
          <w:szCs w:val="24"/>
          <w:lang w:val="en-GB"/>
        </w:rPr>
        <w:t>,</w:t>
      </w:r>
      <w:r w:rsidR="004C735F">
        <w:rPr>
          <w:sz w:val="24"/>
          <w:szCs w:val="24"/>
          <w:lang w:val="en-GB"/>
        </w:rPr>
        <w:t xml:space="preserve"> which was written</w:t>
      </w:r>
      <w:r w:rsidR="004C735F" w:rsidRPr="004C735F">
        <w:rPr>
          <w:sz w:val="24"/>
          <w:szCs w:val="24"/>
          <w:lang w:val="en-GB"/>
        </w:rPr>
        <w:t xml:space="preserve"> </w:t>
      </w:r>
      <w:r w:rsidR="004C735F">
        <w:rPr>
          <w:sz w:val="24"/>
          <w:szCs w:val="24"/>
          <w:lang w:val="en-GB"/>
        </w:rPr>
        <w:t>in the Python programming language with the</w:t>
      </w:r>
      <w:r w:rsidR="00ED08A2">
        <w:rPr>
          <w:sz w:val="24"/>
          <w:szCs w:val="24"/>
          <w:lang w:val="en-GB"/>
        </w:rPr>
        <w:t xml:space="preserve"> only</w:t>
      </w:r>
      <w:r w:rsidR="004C735F">
        <w:rPr>
          <w:sz w:val="24"/>
          <w:szCs w:val="24"/>
          <w:lang w:val="en-GB"/>
        </w:rPr>
        <w:t xml:space="preserve"> help </w:t>
      </w:r>
      <w:r w:rsidR="00ED08A2">
        <w:rPr>
          <w:sz w:val="24"/>
          <w:szCs w:val="24"/>
          <w:lang w:val="en-GB"/>
        </w:rPr>
        <w:t>of</w:t>
      </w:r>
      <w:r w:rsidR="004C735F">
        <w:rPr>
          <w:sz w:val="24"/>
          <w:szCs w:val="24"/>
          <w:lang w:val="en-GB"/>
        </w:rPr>
        <w:t xml:space="preserve"> the BeautifulSoup library package as well as the Selenium web-testing framework.</w:t>
      </w:r>
      <w:r w:rsidR="00ED08A2">
        <w:rPr>
          <w:sz w:val="24"/>
          <w:szCs w:val="24"/>
          <w:lang w:val="en-GB"/>
        </w:rPr>
        <w:t xml:space="preserve"> As a result, the two datasets of user reviews, with the one containing the numerical ratings of users </w:t>
      </w:r>
      <w:r w:rsidR="00E828EF">
        <w:rPr>
          <w:sz w:val="24"/>
          <w:szCs w:val="24"/>
          <w:lang w:val="en-GB"/>
        </w:rPr>
        <w:t>and</w:t>
      </w:r>
      <w:r w:rsidR="00ED08A2">
        <w:rPr>
          <w:sz w:val="24"/>
          <w:szCs w:val="24"/>
          <w:lang w:val="en-GB"/>
        </w:rPr>
        <w:t xml:space="preserve"> the other comprising the respective textual reviews, were represented as the two matrices</w:t>
      </w:r>
      <w:r w:rsidR="002E78D6">
        <w:rPr>
          <w:sz w:val="24"/>
          <w:szCs w:val="24"/>
          <w:lang w:val="en-GB"/>
        </w:rPr>
        <w:t>,</w:t>
      </w:r>
      <w:r w:rsidR="00ED08A2">
        <w:rPr>
          <w:sz w:val="24"/>
          <w:szCs w:val="24"/>
          <w:lang w:val="en-GB"/>
        </w:rPr>
        <w:t xml:space="preserve"> </w:t>
      </w:r>
      <w:r w:rsidR="00E828EF">
        <w:rPr>
          <w:sz w:val="24"/>
          <w:szCs w:val="24"/>
          <w:lang w:val="en-GB"/>
        </w:rPr>
        <w:t xml:space="preserve">which </w:t>
      </w:r>
      <w:r w:rsidR="00ED08A2">
        <w:rPr>
          <w:sz w:val="24"/>
          <w:szCs w:val="24"/>
          <w:lang w:val="en-GB"/>
        </w:rPr>
        <w:t>reflect</w:t>
      </w:r>
      <w:r w:rsidR="00E828EF">
        <w:rPr>
          <w:sz w:val="24"/>
          <w:szCs w:val="24"/>
          <w:lang w:val="en-GB"/>
        </w:rPr>
        <w:t>ed</w:t>
      </w:r>
      <w:r w:rsidR="00ED08A2">
        <w:rPr>
          <w:sz w:val="24"/>
          <w:szCs w:val="24"/>
          <w:lang w:val="en-GB"/>
        </w:rPr>
        <w:t xml:space="preserve"> every </w:t>
      </w:r>
      <w:r w:rsidR="00FB2211">
        <w:rPr>
          <w:sz w:val="24"/>
          <w:szCs w:val="24"/>
          <w:lang w:val="en-GB"/>
        </w:rPr>
        <w:t>single</w:t>
      </w:r>
      <w:r w:rsidR="00ED08A2">
        <w:rPr>
          <w:sz w:val="24"/>
          <w:szCs w:val="24"/>
          <w:lang w:val="en-GB"/>
        </w:rPr>
        <w:t xml:space="preserve"> interaction</w:t>
      </w:r>
      <w:r w:rsidR="00FB2211">
        <w:rPr>
          <w:sz w:val="24"/>
          <w:szCs w:val="24"/>
          <w:lang w:val="en-GB"/>
        </w:rPr>
        <w:t xml:space="preserve"> (or an absence of such) between the total figures of the 47908 unique users and the 975 unique attractions.</w:t>
      </w:r>
      <w:r w:rsidR="00E828EF">
        <w:rPr>
          <w:sz w:val="24"/>
          <w:szCs w:val="24"/>
          <w:lang w:val="en-GB"/>
        </w:rPr>
        <w:t xml:space="preserve"> </w:t>
      </w:r>
    </w:p>
    <w:p w14:paraId="33BC63B1" w14:textId="77777777" w:rsidR="005D444F" w:rsidRDefault="00A442EC" w:rsidP="00FB087B">
      <w:pPr>
        <w:spacing w:line="360" w:lineRule="auto"/>
        <w:jc w:val="both"/>
        <w:rPr>
          <w:sz w:val="24"/>
          <w:szCs w:val="24"/>
          <w:lang w:val="en-GB"/>
        </w:rPr>
      </w:pPr>
      <w:r>
        <w:rPr>
          <w:sz w:val="24"/>
          <w:szCs w:val="24"/>
          <w:lang w:val="en-GB"/>
        </w:rPr>
        <w:tab/>
      </w:r>
      <w:r w:rsidR="00616F2C">
        <w:rPr>
          <w:sz w:val="24"/>
          <w:szCs w:val="24"/>
          <w:lang w:val="en-GB"/>
        </w:rPr>
        <w:t>Now s</w:t>
      </w:r>
      <w:r w:rsidR="0004648F">
        <w:rPr>
          <w:sz w:val="24"/>
          <w:szCs w:val="24"/>
          <w:lang w:val="en-GB"/>
        </w:rPr>
        <w:t xml:space="preserve">peaking </w:t>
      </w:r>
      <w:r w:rsidR="00616F2C">
        <w:rPr>
          <w:sz w:val="24"/>
          <w:szCs w:val="24"/>
          <w:lang w:val="en-GB"/>
        </w:rPr>
        <w:t xml:space="preserve">in detail </w:t>
      </w:r>
      <w:r w:rsidR="005C4982">
        <w:rPr>
          <w:sz w:val="24"/>
          <w:szCs w:val="24"/>
          <w:lang w:val="en-GB"/>
        </w:rPr>
        <w:t>about</w:t>
      </w:r>
      <w:r w:rsidR="0004648F">
        <w:rPr>
          <w:sz w:val="24"/>
          <w:szCs w:val="24"/>
          <w:lang w:val="en-GB"/>
        </w:rPr>
        <w:t xml:space="preserve"> the</w:t>
      </w:r>
      <w:r w:rsidR="00616F2C">
        <w:rPr>
          <w:sz w:val="24"/>
          <w:szCs w:val="24"/>
          <w:lang w:val="en-GB"/>
        </w:rPr>
        <w:t xml:space="preserve"> </w:t>
      </w:r>
      <w:r w:rsidR="00EC3488">
        <w:rPr>
          <w:sz w:val="24"/>
          <w:szCs w:val="24"/>
          <w:lang w:val="en-GB"/>
        </w:rPr>
        <w:t xml:space="preserve">core </w:t>
      </w:r>
      <w:r w:rsidR="00616F2C">
        <w:rPr>
          <w:sz w:val="24"/>
          <w:szCs w:val="24"/>
          <w:lang w:val="en-GB"/>
        </w:rPr>
        <w:t xml:space="preserve">process of </w:t>
      </w:r>
      <w:r w:rsidR="005D444F">
        <w:rPr>
          <w:sz w:val="24"/>
          <w:szCs w:val="24"/>
          <w:lang w:val="en-GB"/>
        </w:rPr>
        <w:t>developing</w:t>
      </w:r>
      <w:r w:rsidR="00616F2C">
        <w:rPr>
          <w:sz w:val="24"/>
          <w:szCs w:val="24"/>
          <w:lang w:val="en-GB"/>
        </w:rPr>
        <w:t xml:space="preserve"> the chosen predictive algorithms</w:t>
      </w:r>
      <w:r>
        <w:rPr>
          <w:sz w:val="24"/>
          <w:szCs w:val="24"/>
          <w:lang w:val="en-GB"/>
        </w:rPr>
        <w:t xml:space="preserve">, </w:t>
      </w:r>
      <w:r w:rsidR="002C586F">
        <w:rPr>
          <w:sz w:val="24"/>
          <w:szCs w:val="24"/>
          <w:lang w:val="en-GB"/>
        </w:rPr>
        <w:t xml:space="preserve">first and foremost, </w:t>
      </w:r>
      <w:r w:rsidR="00D95740">
        <w:rPr>
          <w:sz w:val="24"/>
          <w:szCs w:val="24"/>
          <w:lang w:val="en-GB"/>
        </w:rPr>
        <w:t>the</w:t>
      </w:r>
      <w:r w:rsidR="00924160">
        <w:rPr>
          <w:sz w:val="24"/>
          <w:szCs w:val="24"/>
          <w:lang w:val="en-GB"/>
        </w:rPr>
        <w:t xml:space="preserve"> sample</w:t>
      </w:r>
      <w:r w:rsidR="00D95740">
        <w:rPr>
          <w:sz w:val="24"/>
          <w:szCs w:val="24"/>
          <w:lang w:val="en-GB"/>
        </w:rPr>
        <w:t xml:space="preserve"> dataset</w:t>
      </w:r>
      <w:r w:rsidR="00924160">
        <w:rPr>
          <w:sz w:val="24"/>
          <w:szCs w:val="24"/>
          <w:lang w:val="en-GB"/>
        </w:rPr>
        <w:t xml:space="preserve"> that contains the users’ numerical single-ratings for London’s landmarks and experiences</w:t>
      </w:r>
      <w:r w:rsidR="00D95740">
        <w:rPr>
          <w:sz w:val="24"/>
          <w:szCs w:val="24"/>
          <w:lang w:val="en-GB"/>
        </w:rPr>
        <w:t xml:space="preserve"> was separated </w:t>
      </w:r>
      <w:r w:rsidR="00924160">
        <w:rPr>
          <w:sz w:val="24"/>
          <w:szCs w:val="24"/>
          <w:lang w:val="en-GB"/>
        </w:rPr>
        <w:t>into the training and test sets according to the most optimal relation of 80 to 20 per cent respectively</w:t>
      </w:r>
      <w:r w:rsidR="00455DF2">
        <w:rPr>
          <w:sz w:val="24"/>
          <w:szCs w:val="24"/>
          <w:lang w:val="en-GB"/>
        </w:rPr>
        <w:t xml:space="preserve"> (</w:t>
      </w:r>
      <w:r w:rsidR="00924160">
        <w:rPr>
          <w:sz w:val="24"/>
          <w:szCs w:val="24"/>
          <w:lang w:val="en-GB"/>
        </w:rPr>
        <w:t>Cacheda</w:t>
      </w:r>
      <w:r w:rsidR="00455DF2">
        <w:rPr>
          <w:sz w:val="24"/>
          <w:szCs w:val="24"/>
          <w:lang w:val="en-GB"/>
        </w:rPr>
        <w:t xml:space="preserve"> et al., 20</w:t>
      </w:r>
      <w:r w:rsidR="00924160">
        <w:rPr>
          <w:sz w:val="24"/>
          <w:szCs w:val="24"/>
          <w:lang w:val="en-GB"/>
        </w:rPr>
        <w:t>11</w:t>
      </w:r>
      <w:r w:rsidR="00455DF2">
        <w:rPr>
          <w:sz w:val="24"/>
          <w:szCs w:val="24"/>
          <w:lang w:val="en-GB"/>
        </w:rPr>
        <w:t>).</w:t>
      </w:r>
      <w:r w:rsidR="00924160">
        <w:rPr>
          <w:sz w:val="24"/>
          <w:szCs w:val="24"/>
          <w:lang w:val="en-GB"/>
        </w:rPr>
        <w:t xml:space="preserve"> </w:t>
      </w:r>
      <w:r w:rsidR="00EC3488">
        <w:rPr>
          <w:sz w:val="24"/>
          <w:szCs w:val="24"/>
          <w:lang w:val="en-GB"/>
        </w:rPr>
        <w:t xml:space="preserve">For the purposes </w:t>
      </w:r>
      <w:r w:rsidR="00EC3488">
        <w:rPr>
          <w:sz w:val="24"/>
          <w:szCs w:val="24"/>
          <w:lang w:val="en-GB"/>
        </w:rPr>
        <w:lastRenderedPageBreak/>
        <w:t xml:space="preserve">of training as well as analysing the performance of the total of </w:t>
      </w:r>
      <w:r w:rsidR="00B053C4">
        <w:rPr>
          <w:sz w:val="24"/>
          <w:szCs w:val="24"/>
          <w:lang w:val="en-GB"/>
        </w:rPr>
        <w:t>six</w:t>
      </w:r>
      <w:r w:rsidR="00EC3488">
        <w:rPr>
          <w:sz w:val="24"/>
          <w:szCs w:val="24"/>
          <w:lang w:val="en-GB"/>
        </w:rPr>
        <w:t xml:space="preserve"> pre-selected machine learning models, the whole of the employed toolset is comprised of the</w:t>
      </w:r>
      <w:r w:rsidR="008A3F03">
        <w:rPr>
          <w:sz w:val="24"/>
          <w:szCs w:val="24"/>
          <w:lang w:val="en-GB"/>
        </w:rPr>
        <w:t xml:space="preserve"> two</w:t>
      </w:r>
      <w:r w:rsidR="005D444F">
        <w:rPr>
          <w:sz w:val="24"/>
          <w:szCs w:val="24"/>
          <w:lang w:val="en-GB"/>
        </w:rPr>
        <w:t xml:space="preserve"> set</w:t>
      </w:r>
      <w:r w:rsidR="008A3F03">
        <w:rPr>
          <w:sz w:val="24"/>
          <w:szCs w:val="24"/>
          <w:lang w:val="en-GB"/>
        </w:rPr>
        <w:t>s</w:t>
      </w:r>
      <w:r w:rsidR="005D444F">
        <w:rPr>
          <w:sz w:val="24"/>
          <w:szCs w:val="24"/>
          <w:lang w:val="en-GB"/>
        </w:rPr>
        <w:t xml:space="preserve"> of</w:t>
      </w:r>
      <w:r w:rsidR="00EC3488">
        <w:rPr>
          <w:sz w:val="24"/>
          <w:szCs w:val="24"/>
          <w:lang w:val="en-GB"/>
        </w:rPr>
        <w:t xml:space="preserve"> add-on Python packages </w:t>
      </w:r>
      <w:r w:rsidR="005D444F">
        <w:rPr>
          <w:sz w:val="24"/>
          <w:szCs w:val="24"/>
          <w:lang w:val="en-GB"/>
        </w:rPr>
        <w:t>of Sci</w:t>
      </w:r>
      <w:r w:rsidR="00FD6C72">
        <w:rPr>
          <w:sz w:val="24"/>
          <w:szCs w:val="24"/>
          <w:lang w:val="en-GB"/>
        </w:rPr>
        <w:t>P</w:t>
      </w:r>
      <w:r w:rsidR="005D444F">
        <w:rPr>
          <w:sz w:val="24"/>
          <w:szCs w:val="24"/>
          <w:lang w:val="en-GB"/>
        </w:rPr>
        <w:t>y Toolkits</w:t>
      </w:r>
      <w:r w:rsidR="008A3F03">
        <w:rPr>
          <w:sz w:val="24"/>
          <w:szCs w:val="24"/>
          <w:lang w:val="en-GB"/>
        </w:rPr>
        <w:t>, with the one being the sklearn library, while the other is</w:t>
      </w:r>
      <w:r w:rsidR="005D444F">
        <w:rPr>
          <w:sz w:val="24"/>
          <w:szCs w:val="24"/>
          <w:lang w:val="en-GB"/>
        </w:rPr>
        <w:t xml:space="preserve"> collectively</w:t>
      </w:r>
      <w:r w:rsidR="00EC3488">
        <w:rPr>
          <w:sz w:val="24"/>
          <w:szCs w:val="24"/>
          <w:lang w:val="en-GB"/>
        </w:rPr>
        <w:t xml:space="preserve"> entitled</w:t>
      </w:r>
      <w:r w:rsidR="008A3F03">
        <w:rPr>
          <w:sz w:val="24"/>
          <w:szCs w:val="24"/>
          <w:lang w:val="en-GB"/>
        </w:rPr>
        <w:t xml:space="preserve"> as</w:t>
      </w:r>
      <w:r w:rsidR="00EC3488">
        <w:rPr>
          <w:sz w:val="24"/>
          <w:szCs w:val="24"/>
          <w:lang w:val="en-GB"/>
        </w:rPr>
        <w:t xml:space="preserve"> Surprise</w:t>
      </w:r>
      <w:r w:rsidR="005D444F">
        <w:rPr>
          <w:sz w:val="24"/>
          <w:szCs w:val="24"/>
          <w:lang w:val="en-GB"/>
        </w:rPr>
        <w:t xml:space="preserve">, which is a rough abbreviation of the </w:t>
      </w:r>
      <w:r w:rsidR="005D444F" w:rsidRPr="005D444F">
        <w:rPr>
          <w:sz w:val="24"/>
          <w:szCs w:val="24"/>
          <w:lang w:val="en-GB"/>
        </w:rPr>
        <w:t>Simple Python Recommendat</w:t>
      </w:r>
      <w:r w:rsidR="005D444F">
        <w:rPr>
          <w:sz w:val="24"/>
          <w:szCs w:val="24"/>
          <w:lang w:val="en-GB"/>
        </w:rPr>
        <w:t>i</w:t>
      </w:r>
      <w:r w:rsidR="005D444F" w:rsidRPr="005D444F">
        <w:rPr>
          <w:sz w:val="24"/>
          <w:szCs w:val="24"/>
          <w:lang w:val="en-GB"/>
        </w:rPr>
        <w:t>on System Engine</w:t>
      </w:r>
      <w:r w:rsidR="005D444F">
        <w:rPr>
          <w:sz w:val="24"/>
          <w:szCs w:val="24"/>
          <w:lang w:val="en-GB"/>
        </w:rPr>
        <w:t>.</w:t>
      </w:r>
      <w:r w:rsidR="00EC3488">
        <w:rPr>
          <w:sz w:val="24"/>
          <w:szCs w:val="24"/>
          <w:lang w:val="en-GB"/>
        </w:rPr>
        <w:t xml:space="preserve"> </w:t>
      </w:r>
      <w:r w:rsidR="005D444F">
        <w:rPr>
          <w:sz w:val="24"/>
          <w:szCs w:val="24"/>
          <w:lang w:val="en-GB"/>
        </w:rPr>
        <w:t>The</w:t>
      </w:r>
      <w:r w:rsidR="008A3F03">
        <w:rPr>
          <w:sz w:val="24"/>
          <w:szCs w:val="24"/>
          <w:lang w:val="en-GB"/>
        </w:rPr>
        <w:t xml:space="preserve"> two libraries</w:t>
      </w:r>
      <w:r w:rsidR="005D444F">
        <w:rPr>
          <w:sz w:val="24"/>
          <w:szCs w:val="24"/>
          <w:lang w:val="en-GB"/>
        </w:rPr>
        <w:t xml:space="preserve"> </w:t>
      </w:r>
      <w:r w:rsidR="008A3F03">
        <w:rPr>
          <w:sz w:val="24"/>
          <w:szCs w:val="24"/>
          <w:lang w:val="en-GB"/>
        </w:rPr>
        <w:t xml:space="preserve">of </w:t>
      </w:r>
      <w:r w:rsidR="005D444F">
        <w:rPr>
          <w:sz w:val="24"/>
          <w:szCs w:val="24"/>
          <w:lang w:val="en-GB"/>
        </w:rPr>
        <w:t>Surprise</w:t>
      </w:r>
      <w:r w:rsidR="008A3F03">
        <w:rPr>
          <w:sz w:val="24"/>
          <w:szCs w:val="24"/>
          <w:lang w:val="en-GB"/>
        </w:rPr>
        <w:t xml:space="preserve"> and sklearn</w:t>
      </w:r>
      <w:r w:rsidR="005D444F">
        <w:rPr>
          <w:sz w:val="24"/>
          <w:szCs w:val="24"/>
          <w:lang w:val="en-GB"/>
        </w:rPr>
        <w:t xml:space="preserve"> </w:t>
      </w:r>
      <w:r w:rsidR="00F910F7">
        <w:rPr>
          <w:sz w:val="24"/>
          <w:szCs w:val="24"/>
          <w:lang w:val="en-GB"/>
        </w:rPr>
        <w:t>allow the choice of incorporating</w:t>
      </w:r>
      <w:r w:rsidR="005D444F">
        <w:rPr>
          <w:sz w:val="24"/>
          <w:szCs w:val="24"/>
          <w:lang w:val="en-GB"/>
        </w:rPr>
        <w:t xml:space="preserve"> all of the necessary model features of the previously reviewed matrix factori</w:t>
      </w:r>
      <w:r w:rsidR="009974E1">
        <w:rPr>
          <w:sz w:val="24"/>
          <w:szCs w:val="24"/>
          <w:lang w:val="en-GB"/>
        </w:rPr>
        <w:t>s</w:t>
      </w:r>
      <w:r w:rsidR="005D444F">
        <w:rPr>
          <w:sz w:val="24"/>
          <w:szCs w:val="24"/>
          <w:lang w:val="en-GB"/>
        </w:rPr>
        <w:t xml:space="preserve">ation </w:t>
      </w:r>
      <w:r w:rsidR="00F910F7">
        <w:rPr>
          <w:sz w:val="24"/>
          <w:szCs w:val="24"/>
          <w:lang w:val="en-GB"/>
        </w:rPr>
        <w:t xml:space="preserve">and k nearest neighbour </w:t>
      </w:r>
      <w:r w:rsidR="005D444F">
        <w:rPr>
          <w:sz w:val="24"/>
          <w:szCs w:val="24"/>
          <w:lang w:val="en-GB"/>
        </w:rPr>
        <w:t>algorithms</w:t>
      </w:r>
      <w:r w:rsidR="008A3F03">
        <w:rPr>
          <w:sz w:val="24"/>
          <w:szCs w:val="24"/>
          <w:lang w:val="en-GB"/>
        </w:rPr>
        <w:t xml:space="preserve"> respectively</w:t>
      </w:r>
      <w:r w:rsidR="005D444F">
        <w:rPr>
          <w:sz w:val="24"/>
          <w:szCs w:val="24"/>
          <w:lang w:val="en-GB"/>
        </w:rPr>
        <w:t>.</w:t>
      </w:r>
      <w:r w:rsidR="00F910F7">
        <w:rPr>
          <w:sz w:val="24"/>
          <w:szCs w:val="24"/>
          <w:lang w:val="en-GB"/>
        </w:rPr>
        <w:t xml:space="preserve"> Subsequently the present section of the thesis presents all of the selected models, accompanied by </w:t>
      </w:r>
      <w:r w:rsidR="00D26F6B">
        <w:rPr>
          <w:sz w:val="24"/>
          <w:szCs w:val="24"/>
          <w:lang w:val="en-GB"/>
        </w:rPr>
        <w:t>a brief</w:t>
      </w:r>
      <w:r w:rsidR="00F910F7">
        <w:rPr>
          <w:sz w:val="24"/>
          <w:szCs w:val="24"/>
          <w:lang w:val="en-GB"/>
        </w:rPr>
        <w:t xml:space="preserve"> specification list of their exact model features and modes of application</w:t>
      </w:r>
      <w:r w:rsidR="00D26F6B">
        <w:rPr>
          <w:sz w:val="24"/>
          <w:szCs w:val="24"/>
          <w:lang w:val="en-GB"/>
        </w:rPr>
        <w:t xml:space="preserve">, the purpose and </w:t>
      </w:r>
      <w:r w:rsidR="00197756">
        <w:rPr>
          <w:sz w:val="24"/>
          <w:szCs w:val="24"/>
          <w:lang w:val="en-GB"/>
        </w:rPr>
        <w:t>the advantages</w:t>
      </w:r>
      <w:r w:rsidR="00D26F6B">
        <w:rPr>
          <w:sz w:val="24"/>
          <w:szCs w:val="24"/>
          <w:lang w:val="en-GB"/>
        </w:rPr>
        <w:t xml:space="preserve"> of which have already been </w:t>
      </w:r>
      <w:r w:rsidR="00197756">
        <w:rPr>
          <w:sz w:val="24"/>
          <w:szCs w:val="24"/>
          <w:lang w:val="en-GB"/>
        </w:rPr>
        <w:t xml:space="preserve">established and </w:t>
      </w:r>
      <w:r w:rsidR="00D26F6B">
        <w:rPr>
          <w:sz w:val="24"/>
          <w:szCs w:val="24"/>
          <w:lang w:val="en-GB"/>
        </w:rPr>
        <w:t>discussed</w:t>
      </w:r>
      <w:r w:rsidR="00835822">
        <w:rPr>
          <w:sz w:val="24"/>
          <w:szCs w:val="24"/>
          <w:lang w:val="en-GB"/>
        </w:rPr>
        <w:t xml:space="preserve"> in detail</w:t>
      </w:r>
      <w:r w:rsidR="00D26F6B">
        <w:rPr>
          <w:sz w:val="24"/>
          <w:szCs w:val="24"/>
          <w:lang w:val="en-GB"/>
        </w:rPr>
        <w:t xml:space="preserve"> in the </w:t>
      </w:r>
      <w:r w:rsidR="00197756">
        <w:rPr>
          <w:sz w:val="24"/>
          <w:szCs w:val="24"/>
          <w:lang w:val="en-GB"/>
        </w:rPr>
        <w:t>literature review</w:t>
      </w:r>
      <w:r w:rsidR="00D26F6B">
        <w:rPr>
          <w:sz w:val="24"/>
          <w:szCs w:val="24"/>
          <w:lang w:val="en-GB"/>
        </w:rPr>
        <w:t xml:space="preserve"> section of the present thesis</w:t>
      </w:r>
      <w:r w:rsidR="00F910F7">
        <w:rPr>
          <w:sz w:val="24"/>
          <w:szCs w:val="24"/>
          <w:lang w:val="en-GB"/>
        </w:rPr>
        <w:t>.</w:t>
      </w:r>
    </w:p>
    <w:p w14:paraId="5D49586A" w14:textId="77777777" w:rsidR="00E81A0A" w:rsidRDefault="005D444F" w:rsidP="00FB087B">
      <w:pPr>
        <w:spacing w:line="360" w:lineRule="auto"/>
        <w:jc w:val="both"/>
        <w:rPr>
          <w:sz w:val="24"/>
          <w:szCs w:val="24"/>
          <w:lang w:val="en-GB"/>
        </w:rPr>
      </w:pPr>
      <w:r>
        <w:rPr>
          <w:sz w:val="24"/>
          <w:szCs w:val="24"/>
          <w:lang w:val="en-GB"/>
        </w:rPr>
        <w:tab/>
        <w:t>To begin with,</w:t>
      </w:r>
      <w:r w:rsidR="00F910F7">
        <w:rPr>
          <w:sz w:val="24"/>
          <w:szCs w:val="24"/>
          <w:lang w:val="en-GB"/>
        </w:rPr>
        <w:t xml:space="preserve"> the FunkSVD method is described to </w:t>
      </w:r>
      <w:r w:rsidR="00C8754D">
        <w:rPr>
          <w:sz w:val="24"/>
          <w:szCs w:val="24"/>
          <w:lang w:val="en-GB"/>
        </w:rPr>
        <w:t>function on the basis of</w:t>
      </w:r>
      <w:r w:rsidR="00F910F7">
        <w:rPr>
          <w:sz w:val="24"/>
          <w:szCs w:val="24"/>
          <w:lang w:val="en-GB"/>
        </w:rPr>
        <w:t xml:space="preserve"> the following bullet list of </w:t>
      </w:r>
      <w:r w:rsidR="00C8754D">
        <w:rPr>
          <w:sz w:val="24"/>
          <w:szCs w:val="24"/>
          <w:lang w:val="en-GB"/>
        </w:rPr>
        <w:t>setting modes and</w:t>
      </w:r>
      <w:r w:rsidR="00FD6C72">
        <w:rPr>
          <w:sz w:val="24"/>
          <w:szCs w:val="24"/>
          <w:lang w:val="en-GB"/>
        </w:rPr>
        <w:t xml:space="preserve"> model</w:t>
      </w:r>
      <w:r w:rsidR="00C8754D">
        <w:rPr>
          <w:sz w:val="24"/>
          <w:szCs w:val="24"/>
          <w:lang w:val="en-GB"/>
        </w:rPr>
        <w:t xml:space="preserve"> </w:t>
      </w:r>
      <w:r w:rsidR="00F910F7">
        <w:rPr>
          <w:sz w:val="24"/>
          <w:szCs w:val="24"/>
          <w:lang w:val="en-GB"/>
        </w:rPr>
        <w:t>features:</w:t>
      </w:r>
    </w:p>
    <w:p w14:paraId="61D1AF8D" w14:textId="0D302BD6" w:rsidR="00E81A0A" w:rsidRPr="00861803" w:rsidRDefault="00861803" w:rsidP="00FB087B">
      <w:pPr>
        <w:spacing w:line="360" w:lineRule="auto"/>
        <w:ind w:firstLine="567"/>
        <w:jc w:val="both"/>
        <w:rPr>
          <w:sz w:val="24"/>
          <w:szCs w:val="24"/>
          <w:lang w:val="en-GB"/>
        </w:rPr>
      </w:pPr>
      <w:r>
        <w:rPr>
          <w:sz w:val="24"/>
          <w:szCs w:val="24"/>
          <w:lang w:val="en-GB"/>
        </w:rPr>
        <w:t xml:space="preserve">a) </w:t>
      </w:r>
      <w:r w:rsidR="00E81A0A" w:rsidRPr="00861803">
        <w:rPr>
          <w:sz w:val="24"/>
          <w:szCs w:val="24"/>
          <w:lang w:val="en-GB"/>
        </w:rPr>
        <w:t>Accounts for the independent user and item biases;</w:t>
      </w:r>
    </w:p>
    <w:p w14:paraId="44489448" w14:textId="0D1B0F3B" w:rsidR="00E81A0A" w:rsidRPr="00861803" w:rsidRDefault="00861803" w:rsidP="00FB087B">
      <w:pPr>
        <w:spacing w:line="360" w:lineRule="auto"/>
        <w:ind w:firstLine="567"/>
        <w:jc w:val="both"/>
        <w:rPr>
          <w:sz w:val="24"/>
          <w:szCs w:val="24"/>
          <w:lang w:val="en-GB"/>
        </w:rPr>
      </w:pPr>
      <w:r>
        <w:rPr>
          <w:sz w:val="24"/>
          <w:szCs w:val="24"/>
          <w:lang w:val="en-GB"/>
        </w:rPr>
        <w:t xml:space="preserve">b) </w:t>
      </w:r>
      <w:r w:rsidR="00E81A0A" w:rsidRPr="00861803">
        <w:rPr>
          <w:sz w:val="24"/>
          <w:szCs w:val="24"/>
          <w:lang w:val="en-GB"/>
        </w:rPr>
        <w:t>Employs the primary mode of the L1 regularisation method;</w:t>
      </w:r>
    </w:p>
    <w:p w14:paraId="2F6D62C0" w14:textId="4768A82E" w:rsidR="00E81A0A" w:rsidRPr="00861803" w:rsidRDefault="00861803" w:rsidP="00FB087B">
      <w:pPr>
        <w:spacing w:line="360" w:lineRule="auto"/>
        <w:ind w:left="567"/>
        <w:jc w:val="both"/>
        <w:rPr>
          <w:sz w:val="24"/>
          <w:szCs w:val="24"/>
          <w:lang w:val="en-GB"/>
        </w:rPr>
      </w:pPr>
      <w:r>
        <w:rPr>
          <w:sz w:val="24"/>
          <w:szCs w:val="24"/>
          <w:lang w:val="en-GB"/>
        </w:rPr>
        <w:t xml:space="preserve">c) </w:t>
      </w:r>
      <w:r w:rsidR="00E81A0A" w:rsidRPr="00861803">
        <w:rPr>
          <w:sz w:val="24"/>
          <w:szCs w:val="24"/>
          <w:lang w:val="en-GB"/>
        </w:rPr>
        <w:t>Achieves the optimi</w:t>
      </w:r>
      <w:r w:rsidR="009974E1" w:rsidRPr="00861803">
        <w:rPr>
          <w:sz w:val="24"/>
          <w:szCs w:val="24"/>
          <w:lang w:val="en-GB"/>
        </w:rPr>
        <w:t>s</w:t>
      </w:r>
      <w:r w:rsidR="00E81A0A" w:rsidRPr="00861803">
        <w:rPr>
          <w:sz w:val="24"/>
          <w:szCs w:val="24"/>
          <w:lang w:val="en-GB"/>
        </w:rPr>
        <w:t>ed minimi</w:t>
      </w:r>
      <w:r w:rsidR="009974E1" w:rsidRPr="00861803">
        <w:rPr>
          <w:sz w:val="24"/>
          <w:szCs w:val="24"/>
          <w:lang w:val="en-GB"/>
        </w:rPr>
        <w:t>s</w:t>
      </w:r>
      <w:r w:rsidR="00E81A0A" w:rsidRPr="00861803">
        <w:rPr>
          <w:sz w:val="24"/>
          <w:szCs w:val="24"/>
          <w:lang w:val="en-GB"/>
        </w:rPr>
        <w:t>ation of the predictions’ squared error with the help of the SGD learning algorithm;</w:t>
      </w:r>
    </w:p>
    <w:p w14:paraId="12723C5D" w14:textId="22B7A785" w:rsidR="00E81A0A" w:rsidRPr="00861803" w:rsidRDefault="00861803" w:rsidP="00FB087B">
      <w:pPr>
        <w:spacing w:line="360" w:lineRule="auto"/>
        <w:ind w:left="567"/>
        <w:jc w:val="both"/>
        <w:rPr>
          <w:sz w:val="24"/>
          <w:szCs w:val="24"/>
          <w:lang w:val="en-GB"/>
        </w:rPr>
      </w:pPr>
      <w:r>
        <w:rPr>
          <w:sz w:val="24"/>
          <w:szCs w:val="24"/>
          <w:lang w:val="en-GB"/>
        </w:rPr>
        <w:t xml:space="preserve">d) </w:t>
      </w:r>
      <w:r w:rsidR="00E81A0A" w:rsidRPr="00861803">
        <w:rPr>
          <w:sz w:val="24"/>
          <w:szCs w:val="24"/>
          <w:lang w:val="en-GB"/>
        </w:rPr>
        <w:t xml:space="preserve">Predicts the deviation from the mean rating value and then </w:t>
      </w:r>
      <w:r w:rsidR="00C8754D" w:rsidRPr="00861803">
        <w:rPr>
          <w:sz w:val="24"/>
          <w:szCs w:val="24"/>
          <w:lang w:val="en-GB"/>
        </w:rPr>
        <w:t xml:space="preserve">further </w:t>
      </w:r>
      <w:r w:rsidR="00E81A0A" w:rsidRPr="00861803">
        <w:rPr>
          <w:sz w:val="24"/>
          <w:szCs w:val="24"/>
          <w:lang w:val="en-GB"/>
        </w:rPr>
        <w:t>exploits that same mean rating value</w:t>
      </w:r>
      <w:r w:rsidR="00C8754D" w:rsidRPr="00861803">
        <w:rPr>
          <w:sz w:val="24"/>
          <w:szCs w:val="24"/>
          <w:lang w:val="en-GB"/>
        </w:rPr>
        <w:t xml:space="preserve"> in the</w:t>
      </w:r>
      <w:r w:rsidR="00E81A0A" w:rsidRPr="00861803">
        <w:rPr>
          <w:sz w:val="24"/>
          <w:szCs w:val="24"/>
          <w:lang w:val="en-GB"/>
        </w:rPr>
        <w:t xml:space="preserve"> prediction of the</w:t>
      </w:r>
      <w:r w:rsidR="00C8754D" w:rsidRPr="00861803">
        <w:rPr>
          <w:sz w:val="24"/>
          <w:szCs w:val="24"/>
          <w:lang w:val="en-GB"/>
        </w:rPr>
        <w:t xml:space="preserve"> user’s</w:t>
      </w:r>
      <w:r w:rsidR="00E81A0A" w:rsidRPr="00861803">
        <w:rPr>
          <w:sz w:val="24"/>
          <w:szCs w:val="24"/>
          <w:lang w:val="en-GB"/>
        </w:rPr>
        <w:t xml:space="preserve"> actual rating;</w:t>
      </w:r>
    </w:p>
    <w:p w14:paraId="438282BE" w14:textId="23C38703" w:rsidR="00E81A0A" w:rsidRPr="00861803" w:rsidRDefault="00861803" w:rsidP="00FB087B">
      <w:pPr>
        <w:spacing w:line="360" w:lineRule="auto"/>
        <w:ind w:left="567"/>
        <w:jc w:val="both"/>
        <w:rPr>
          <w:sz w:val="24"/>
          <w:szCs w:val="24"/>
          <w:lang w:val="en-GB"/>
        </w:rPr>
      </w:pPr>
      <w:r>
        <w:rPr>
          <w:sz w:val="24"/>
          <w:szCs w:val="24"/>
          <w:lang w:val="en-GB"/>
        </w:rPr>
        <w:t xml:space="preserve">e) </w:t>
      </w:r>
      <w:r w:rsidR="00C8754D" w:rsidRPr="00861803">
        <w:rPr>
          <w:sz w:val="24"/>
          <w:szCs w:val="24"/>
          <w:lang w:val="en-GB"/>
        </w:rPr>
        <w:t xml:space="preserve">Sets a rating value to the training dataset’s global mean rating in the cases when </w:t>
      </w:r>
      <w:r w:rsidR="00E81A0A" w:rsidRPr="00861803">
        <w:rPr>
          <w:sz w:val="24"/>
          <w:szCs w:val="24"/>
          <w:lang w:val="en-GB"/>
        </w:rPr>
        <w:t>a</w:t>
      </w:r>
      <w:r w:rsidR="00C8754D" w:rsidRPr="00861803">
        <w:rPr>
          <w:sz w:val="24"/>
          <w:szCs w:val="24"/>
          <w:lang w:val="en-GB"/>
        </w:rPr>
        <w:t xml:space="preserve"> given</w:t>
      </w:r>
      <w:r w:rsidR="00E81A0A" w:rsidRPr="00861803">
        <w:rPr>
          <w:sz w:val="24"/>
          <w:szCs w:val="24"/>
          <w:lang w:val="en-GB"/>
        </w:rPr>
        <w:t xml:space="preserve"> user</w:t>
      </w:r>
      <w:r w:rsidR="00C8754D" w:rsidRPr="00861803">
        <w:rPr>
          <w:sz w:val="24"/>
          <w:szCs w:val="24"/>
          <w:lang w:val="en-GB"/>
        </w:rPr>
        <w:t xml:space="preserve"> or </w:t>
      </w:r>
      <w:r w:rsidR="00E81A0A" w:rsidRPr="00861803">
        <w:rPr>
          <w:sz w:val="24"/>
          <w:szCs w:val="24"/>
          <w:lang w:val="en-GB"/>
        </w:rPr>
        <w:t>item from the test set is not present in the train</w:t>
      </w:r>
      <w:r w:rsidR="00C8754D" w:rsidRPr="00861803">
        <w:rPr>
          <w:sz w:val="24"/>
          <w:szCs w:val="24"/>
          <w:lang w:val="en-GB"/>
        </w:rPr>
        <w:t>ing</w:t>
      </w:r>
      <w:r w:rsidR="00E81A0A" w:rsidRPr="00861803">
        <w:rPr>
          <w:sz w:val="24"/>
          <w:szCs w:val="24"/>
          <w:lang w:val="en-GB"/>
        </w:rPr>
        <w:t xml:space="preserve"> set</w:t>
      </w:r>
      <w:r w:rsidR="00C8754D" w:rsidRPr="00861803">
        <w:rPr>
          <w:sz w:val="24"/>
          <w:szCs w:val="24"/>
          <w:lang w:val="en-GB"/>
        </w:rPr>
        <w:t>;</w:t>
      </w:r>
    </w:p>
    <w:p w14:paraId="00DE8D64" w14:textId="77BC1F27" w:rsidR="00084AD6" w:rsidRPr="00861803" w:rsidRDefault="00861803" w:rsidP="00FB087B">
      <w:pPr>
        <w:spacing w:line="360" w:lineRule="auto"/>
        <w:ind w:firstLine="567"/>
        <w:jc w:val="both"/>
        <w:rPr>
          <w:sz w:val="24"/>
          <w:szCs w:val="24"/>
          <w:lang w:val="en-GB"/>
        </w:rPr>
      </w:pPr>
      <w:r>
        <w:rPr>
          <w:sz w:val="24"/>
          <w:szCs w:val="24"/>
          <w:lang w:val="en-GB"/>
        </w:rPr>
        <w:t xml:space="preserve">f) </w:t>
      </w:r>
      <w:r w:rsidR="00E81A0A" w:rsidRPr="00861803">
        <w:rPr>
          <w:sz w:val="24"/>
          <w:szCs w:val="24"/>
          <w:lang w:val="en-GB"/>
        </w:rPr>
        <w:t>Updates both user and item matrix values simultaneously</w:t>
      </w:r>
      <w:r w:rsidR="001B1854" w:rsidRPr="00861803">
        <w:rPr>
          <w:sz w:val="24"/>
          <w:szCs w:val="24"/>
          <w:lang w:val="en-GB"/>
        </w:rPr>
        <w:t xml:space="preserve"> (Koren et al., 2009)</w:t>
      </w:r>
      <w:r w:rsidR="00C8754D" w:rsidRPr="00861803">
        <w:rPr>
          <w:sz w:val="24"/>
          <w:szCs w:val="24"/>
          <w:lang w:val="en-GB"/>
        </w:rPr>
        <w:t>.</w:t>
      </w:r>
    </w:p>
    <w:p w14:paraId="74E2EB0C" w14:textId="77777777" w:rsidR="00970D23" w:rsidRDefault="00970D23" w:rsidP="00FB087B">
      <w:pPr>
        <w:spacing w:line="360" w:lineRule="auto"/>
        <w:ind w:firstLine="708"/>
        <w:jc w:val="both"/>
        <w:rPr>
          <w:sz w:val="24"/>
          <w:szCs w:val="24"/>
          <w:lang w:val="en-GB"/>
        </w:rPr>
      </w:pPr>
      <w:r>
        <w:rPr>
          <w:sz w:val="24"/>
          <w:szCs w:val="24"/>
          <w:lang w:val="en-GB"/>
        </w:rPr>
        <w:t xml:space="preserve">Secondly, the model of SVD++ is a direct extension of the FunkSVD </w:t>
      </w:r>
      <w:r w:rsidR="00084AD6">
        <w:rPr>
          <w:sz w:val="24"/>
          <w:szCs w:val="24"/>
          <w:lang w:val="en-GB"/>
        </w:rPr>
        <w:t>algorithm, for which reason it</w:t>
      </w:r>
      <w:r>
        <w:rPr>
          <w:sz w:val="24"/>
          <w:szCs w:val="24"/>
          <w:lang w:val="en-GB"/>
        </w:rPr>
        <w:t xml:space="preserve"> enumerates the same points</w:t>
      </w:r>
      <w:r w:rsidR="00084AD6">
        <w:rPr>
          <w:sz w:val="24"/>
          <w:szCs w:val="24"/>
          <w:lang w:val="en-GB"/>
        </w:rPr>
        <w:t xml:space="preserve"> that have just been listed above with one key addition to the calculation of predicted ratings. Specifically, the implicit ratings of users are accounted for as well, by defining the users’ factor vectors through the additional term, which assumes the value of 1 </w:t>
      </w:r>
      <w:r w:rsidR="00D26F6B">
        <w:rPr>
          <w:sz w:val="24"/>
          <w:szCs w:val="24"/>
          <w:lang w:val="en-GB"/>
        </w:rPr>
        <w:t>if a given user has rated a certain item regardless of the actual rating value and, on the opposite, turns to a value of 0 if a given user has not rated a certain item</w:t>
      </w:r>
      <w:r w:rsidR="001B1854">
        <w:rPr>
          <w:sz w:val="24"/>
          <w:szCs w:val="24"/>
          <w:lang w:val="en-GB"/>
        </w:rPr>
        <w:t xml:space="preserve"> (Koren, 2008)</w:t>
      </w:r>
      <w:r w:rsidR="00D26F6B">
        <w:rPr>
          <w:sz w:val="24"/>
          <w:szCs w:val="24"/>
          <w:lang w:val="en-GB"/>
        </w:rPr>
        <w:t>.</w:t>
      </w:r>
    </w:p>
    <w:p w14:paraId="406034A1" w14:textId="77777777" w:rsidR="00D26F6B" w:rsidRDefault="00D26F6B" w:rsidP="00FB087B">
      <w:pPr>
        <w:spacing w:line="360" w:lineRule="auto"/>
        <w:ind w:firstLine="708"/>
        <w:jc w:val="both"/>
        <w:rPr>
          <w:sz w:val="24"/>
          <w:szCs w:val="24"/>
          <w:lang w:val="en-GB"/>
        </w:rPr>
      </w:pPr>
      <w:r>
        <w:rPr>
          <w:sz w:val="24"/>
          <w:szCs w:val="24"/>
          <w:lang w:val="en-GB"/>
        </w:rPr>
        <w:t xml:space="preserve">Thirdly, </w:t>
      </w:r>
      <w:r w:rsidR="00FD6C72">
        <w:rPr>
          <w:sz w:val="24"/>
          <w:szCs w:val="24"/>
          <w:lang w:val="en-GB"/>
        </w:rPr>
        <w:t xml:space="preserve">the model of NMF, which is an alternative to the same FunkSVD algorithm, </w:t>
      </w:r>
      <w:r w:rsidR="00281C11">
        <w:rPr>
          <w:sz w:val="24"/>
          <w:szCs w:val="24"/>
          <w:lang w:val="en-GB"/>
        </w:rPr>
        <w:t>also employs the optimi</w:t>
      </w:r>
      <w:r w:rsidR="009974E1">
        <w:rPr>
          <w:sz w:val="24"/>
          <w:szCs w:val="24"/>
          <w:lang w:val="en-GB"/>
        </w:rPr>
        <w:t>s</w:t>
      </w:r>
      <w:r w:rsidR="00281C11">
        <w:rPr>
          <w:sz w:val="24"/>
          <w:szCs w:val="24"/>
          <w:lang w:val="en-GB"/>
        </w:rPr>
        <w:t>ation procedure of the SGD learning method to minimi</w:t>
      </w:r>
      <w:r w:rsidR="009974E1">
        <w:rPr>
          <w:sz w:val="24"/>
          <w:szCs w:val="24"/>
          <w:lang w:val="en-GB"/>
        </w:rPr>
        <w:t>s</w:t>
      </w:r>
      <w:r w:rsidR="00281C11">
        <w:rPr>
          <w:sz w:val="24"/>
          <w:szCs w:val="24"/>
          <w:lang w:val="en-GB"/>
        </w:rPr>
        <w:t>e the regulari</w:t>
      </w:r>
      <w:r w:rsidR="009974E1">
        <w:rPr>
          <w:sz w:val="24"/>
          <w:szCs w:val="24"/>
          <w:lang w:val="en-GB"/>
        </w:rPr>
        <w:t>s</w:t>
      </w:r>
      <w:r w:rsidR="00281C11">
        <w:rPr>
          <w:sz w:val="24"/>
          <w:szCs w:val="24"/>
          <w:lang w:val="en-GB"/>
        </w:rPr>
        <w:t>ed squared prediction error. However, the integral difference of the NMF model is that it restricts the</w:t>
      </w:r>
      <w:r w:rsidR="008A3F03">
        <w:rPr>
          <w:sz w:val="24"/>
          <w:szCs w:val="24"/>
          <w:lang w:val="en-GB"/>
        </w:rPr>
        <w:t xml:space="preserve"> </w:t>
      </w:r>
      <w:r w:rsidR="00281C11">
        <w:rPr>
          <w:sz w:val="24"/>
          <w:szCs w:val="24"/>
          <w:lang w:val="en-GB"/>
        </w:rPr>
        <w:t>factor</w:t>
      </w:r>
      <w:r w:rsidR="008A3F03">
        <w:rPr>
          <w:sz w:val="24"/>
          <w:szCs w:val="24"/>
          <w:lang w:val="en-GB"/>
        </w:rPr>
        <w:t>i</w:t>
      </w:r>
      <w:r w:rsidR="000862C0">
        <w:rPr>
          <w:sz w:val="24"/>
          <w:szCs w:val="24"/>
          <w:lang w:val="en-GB"/>
        </w:rPr>
        <w:t>s</w:t>
      </w:r>
      <w:r w:rsidR="008A3F03">
        <w:rPr>
          <w:sz w:val="24"/>
          <w:szCs w:val="24"/>
          <w:lang w:val="en-GB"/>
        </w:rPr>
        <w:t>ed</w:t>
      </w:r>
      <w:r w:rsidR="00281C11">
        <w:rPr>
          <w:sz w:val="24"/>
          <w:szCs w:val="24"/>
          <w:lang w:val="en-GB"/>
        </w:rPr>
        <w:t xml:space="preserve"> matrices</w:t>
      </w:r>
      <w:r w:rsidR="008A3F03">
        <w:rPr>
          <w:sz w:val="24"/>
          <w:szCs w:val="24"/>
          <w:lang w:val="en-GB"/>
        </w:rPr>
        <w:t xml:space="preserve"> of users and items</w:t>
      </w:r>
      <w:r w:rsidR="00281C11">
        <w:rPr>
          <w:sz w:val="24"/>
          <w:szCs w:val="24"/>
          <w:lang w:val="en-GB"/>
        </w:rPr>
        <w:t>, which form the basis for rating predictions, to only include the non-negative values</w:t>
      </w:r>
      <w:r w:rsidR="00197756">
        <w:rPr>
          <w:sz w:val="24"/>
          <w:szCs w:val="24"/>
          <w:lang w:val="en-GB"/>
        </w:rPr>
        <w:t>, filtering out the negative ones altogether</w:t>
      </w:r>
      <w:r w:rsidR="001B1854">
        <w:rPr>
          <w:sz w:val="24"/>
          <w:szCs w:val="24"/>
          <w:lang w:val="en-GB"/>
        </w:rPr>
        <w:t xml:space="preserve"> (Luo et al., 2014)</w:t>
      </w:r>
      <w:r w:rsidR="00197756">
        <w:rPr>
          <w:sz w:val="24"/>
          <w:szCs w:val="24"/>
          <w:lang w:val="en-GB"/>
        </w:rPr>
        <w:t>.</w:t>
      </w:r>
    </w:p>
    <w:p w14:paraId="45CFE0E0" w14:textId="77777777" w:rsidR="001B1854" w:rsidRPr="004B12D3" w:rsidRDefault="001B1854" w:rsidP="00FB087B">
      <w:pPr>
        <w:spacing w:line="360" w:lineRule="auto"/>
        <w:ind w:firstLine="708"/>
        <w:jc w:val="both"/>
        <w:rPr>
          <w:sz w:val="24"/>
          <w:szCs w:val="24"/>
          <w:lang w:val="en-GB"/>
        </w:rPr>
      </w:pPr>
      <w:r w:rsidRPr="004B12D3">
        <w:rPr>
          <w:sz w:val="24"/>
          <w:szCs w:val="24"/>
          <w:lang w:val="en-GB"/>
        </w:rPr>
        <w:t xml:space="preserve">And lastly, the two k nearest neighbours’ techniques, namely, the item-based and </w:t>
      </w:r>
      <w:r w:rsidR="00D201E4" w:rsidRPr="004B12D3">
        <w:rPr>
          <w:sz w:val="24"/>
          <w:szCs w:val="24"/>
          <w:lang w:val="en-GB"/>
        </w:rPr>
        <w:t>regular as well as</w:t>
      </w:r>
      <w:r w:rsidRPr="004B12D3">
        <w:rPr>
          <w:sz w:val="24"/>
          <w:szCs w:val="24"/>
          <w:lang w:val="en-GB"/>
        </w:rPr>
        <w:t xml:space="preserve"> weighted user-based ones, were trained </w:t>
      </w:r>
      <w:r w:rsidR="009566B2" w:rsidRPr="004B12D3">
        <w:rPr>
          <w:sz w:val="24"/>
          <w:szCs w:val="24"/>
          <w:lang w:val="en-GB"/>
        </w:rPr>
        <w:t xml:space="preserve">on the same data based on the measure of cosine </w:t>
      </w:r>
      <w:r w:rsidR="00CE4E7D" w:rsidRPr="004B12D3">
        <w:rPr>
          <w:sz w:val="24"/>
          <w:szCs w:val="24"/>
          <w:lang w:val="en-GB"/>
        </w:rPr>
        <w:t>distance</w:t>
      </w:r>
      <w:r w:rsidR="009566B2" w:rsidRPr="004B12D3">
        <w:rPr>
          <w:sz w:val="24"/>
          <w:szCs w:val="24"/>
          <w:lang w:val="en-GB"/>
        </w:rPr>
        <w:t xml:space="preserve">, rather than on its comparable alternative of Euclidian distance measure, as its use would </w:t>
      </w:r>
      <w:r w:rsidR="009566B2" w:rsidRPr="004B12D3">
        <w:rPr>
          <w:sz w:val="24"/>
          <w:szCs w:val="24"/>
          <w:lang w:val="en-GB"/>
        </w:rPr>
        <w:lastRenderedPageBreak/>
        <w:t xml:space="preserve">be more favourable in the present case of the highly sparse </w:t>
      </w:r>
      <w:r w:rsidR="00144482" w:rsidRPr="004B12D3">
        <w:rPr>
          <w:sz w:val="24"/>
          <w:szCs w:val="24"/>
          <w:lang w:val="en-GB"/>
        </w:rPr>
        <w:t>and multi-dimensional configuration of the sample dataset</w:t>
      </w:r>
      <w:r w:rsidRPr="004B12D3">
        <w:rPr>
          <w:sz w:val="24"/>
          <w:szCs w:val="24"/>
          <w:lang w:val="en-GB"/>
        </w:rPr>
        <w:t xml:space="preserve"> (Cacheda et al., 2011).</w:t>
      </w:r>
      <w:r w:rsidR="009566B2" w:rsidRPr="004B12D3">
        <w:rPr>
          <w:sz w:val="24"/>
          <w:szCs w:val="24"/>
          <w:lang w:val="en-GB"/>
        </w:rPr>
        <w:t xml:space="preserve"> Starting with the </w:t>
      </w:r>
      <w:r w:rsidR="00D201E4" w:rsidRPr="004B12D3">
        <w:rPr>
          <w:sz w:val="24"/>
          <w:szCs w:val="24"/>
          <w:lang w:val="en-GB"/>
        </w:rPr>
        <w:t>regular user</w:t>
      </w:r>
      <w:r w:rsidR="009566B2" w:rsidRPr="004B12D3">
        <w:rPr>
          <w:sz w:val="24"/>
          <w:szCs w:val="24"/>
          <w:lang w:val="en-GB"/>
        </w:rPr>
        <w:t>-based k nearest neighbours, since it is impossible to test the algorithm by asking users to rate new recommended items and calculate the precision and recall metrics, only users with 4 and more ratings were left in the data set, which amounted to a total of 2256 users. Then, for each user a pseudo</w:t>
      </w:r>
      <w:r w:rsidR="00CE4E7D" w:rsidRPr="004B12D3">
        <w:rPr>
          <w:sz w:val="24"/>
          <w:szCs w:val="24"/>
          <w:lang w:val="en-GB"/>
        </w:rPr>
        <w:t>-</w:t>
      </w:r>
      <w:r w:rsidR="009566B2" w:rsidRPr="004B12D3">
        <w:rPr>
          <w:sz w:val="24"/>
          <w:szCs w:val="24"/>
          <w:lang w:val="en-GB"/>
        </w:rPr>
        <w:t xml:space="preserve">random sample of </w:t>
      </w:r>
      <w:r w:rsidR="00CE4E7D" w:rsidRPr="004B12D3">
        <w:rPr>
          <w:sz w:val="24"/>
          <w:szCs w:val="24"/>
          <w:lang w:val="en-GB"/>
        </w:rPr>
        <w:t>3</w:t>
      </w:r>
      <w:r w:rsidR="009566B2" w:rsidRPr="004B12D3">
        <w:rPr>
          <w:sz w:val="24"/>
          <w:szCs w:val="24"/>
          <w:lang w:val="en-GB"/>
        </w:rPr>
        <w:t xml:space="preserve"> out of all the rated items was created</w:t>
      </w:r>
      <w:r w:rsidR="00CE4E7D" w:rsidRPr="004B12D3">
        <w:rPr>
          <w:sz w:val="24"/>
          <w:szCs w:val="24"/>
          <w:lang w:val="en-GB"/>
        </w:rPr>
        <w:t>, while the</w:t>
      </w:r>
      <w:r w:rsidR="009566B2" w:rsidRPr="004B12D3">
        <w:rPr>
          <w:sz w:val="24"/>
          <w:szCs w:val="24"/>
          <w:lang w:val="en-GB"/>
        </w:rPr>
        <w:t xml:space="preserve"> other ratings were set to 0. Similar users were calculated based on the three remaining ratings.</w:t>
      </w:r>
      <w:r w:rsidR="00CE4E7D" w:rsidRPr="004B12D3">
        <w:rPr>
          <w:sz w:val="24"/>
          <w:szCs w:val="24"/>
          <w:lang w:val="en-GB"/>
        </w:rPr>
        <w:t xml:space="preserve"> Subsequently</w:t>
      </w:r>
      <w:r w:rsidR="009566B2" w:rsidRPr="004B12D3">
        <w:rPr>
          <w:sz w:val="24"/>
          <w:szCs w:val="24"/>
          <w:lang w:val="en-GB"/>
        </w:rPr>
        <w:t xml:space="preserve">, the predicted ratings that were initially set to 0 were calculated as an average of the ratings on </w:t>
      </w:r>
      <w:r w:rsidR="00CE4E7D" w:rsidRPr="004B12D3">
        <w:rPr>
          <w:sz w:val="24"/>
          <w:szCs w:val="24"/>
          <w:lang w:val="en-GB"/>
        </w:rPr>
        <w:t>a specific</w:t>
      </w:r>
      <w:r w:rsidR="009566B2" w:rsidRPr="004B12D3">
        <w:rPr>
          <w:sz w:val="24"/>
          <w:szCs w:val="24"/>
          <w:lang w:val="en-GB"/>
        </w:rPr>
        <w:t xml:space="preserve"> attraction</w:t>
      </w:r>
      <w:r w:rsidR="00CE4E7D" w:rsidRPr="004B12D3">
        <w:rPr>
          <w:sz w:val="24"/>
          <w:szCs w:val="24"/>
          <w:lang w:val="en-GB"/>
        </w:rPr>
        <w:t xml:space="preserve"> which was</w:t>
      </w:r>
      <w:r w:rsidR="009566B2" w:rsidRPr="004B12D3">
        <w:rPr>
          <w:sz w:val="24"/>
          <w:szCs w:val="24"/>
          <w:lang w:val="en-GB"/>
        </w:rPr>
        <w:t xml:space="preserve"> posted by the 10 most similar users. If no</w:t>
      </w:r>
      <w:r w:rsidR="00CE4E7D" w:rsidRPr="004B12D3">
        <w:rPr>
          <w:sz w:val="24"/>
          <w:szCs w:val="24"/>
          <w:lang w:val="en-GB"/>
        </w:rPr>
        <w:t>t even a single one</w:t>
      </w:r>
      <w:r w:rsidR="009566B2" w:rsidRPr="004B12D3">
        <w:rPr>
          <w:sz w:val="24"/>
          <w:szCs w:val="24"/>
          <w:lang w:val="en-GB"/>
        </w:rPr>
        <w:t xml:space="preserve"> of the most similar users </w:t>
      </w:r>
      <w:r w:rsidR="00CE4E7D" w:rsidRPr="004B12D3">
        <w:rPr>
          <w:sz w:val="24"/>
          <w:szCs w:val="24"/>
          <w:lang w:val="en-GB"/>
        </w:rPr>
        <w:t xml:space="preserve">have </w:t>
      </w:r>
      <w:r w:rsidR="009566B2" w:rsidRPr="004B12D3">
        <w:rPr>
          <w:sz w:val="24"/>
          <w:szCs w:val="24"/>
          <w:lang w:val="en-GB"/>
        </w:rPr>
        <w:t>rated that</w:t>
      </w:r>
      <w:r w:rsidR="00CE4E7D" w:rsidRPr="004B12D3">
        <w:rPr>
          <w:sz w:val="24"/>
          <w:szCs w:val="24"/>
          <w:lang w:val="en-GB"/>
        </w:rPr>
        <w:t xml:space="preserve"> particular</w:t>
      </w:r>
      <w:r w:rsidR="009566B2" w:rsidRPr="004B12D3">
        <w:rPr>
          <w:sz w:val="24"/>
          <w:szCs w:val="24"/>
          <w:lang w:val="en-GB"/>
        </w:rPr>
        <w:t xml:space="preserve"> attraction, the predicted rating was calculated as an average rating across the most similar users.</w:t>
      </w:r>
      <w:r w:rsidR="00CD2645" w:rsidRPr="004B12D3">
        <w:rPr>
          <w:sz w:val="24"/>
          <w:szCs w:val="24"/>
          <w:lang w:val="en-GB"/>
        </w:rPr>
        <w:t xml:space="preserve"> The weighted user-based nearest neighbour differs from the regular one in the fact that </w:t>
      </w:r>
      <w:r w:rsidR="00CE4E7D" w:rsidRPr="004B12D3">
        <w:rPr>
          <w:sz w:val="24"/>
          <w:szCs w:val="24"/>
          <w:lang w:val="en-GB"/>
        </w:rPr>
        <w:t>each rating posted by a similar user was multiplied by the inverse distance between them and the target user and, then, in</w:t>
      </w:r>
      <w:r w:rsidR="00301CB0" w:rsidRPr="004B12D3">
        <w:rPr>
          <w:sz w:val="24"/>
          <w:szCs w:val="24"/>
          <w:lang w:val="en-GB"/>
        </w:rPr>
        <w:t xml:space="preserve"> order</w:t>
      </w:r>
      <w:r w:rsidR="00CE4E7D" w:rsidRPr="004B12D3">
        <w:rPr>
          <w:sz w:val="24"/>
          <w:szCs w:val="24"/>
          <w:lang w:val="en-GB"/>
        </w:rPr>
        <w:t xml:space="preserve"> to get the average</w:t>
      </w:r>
      <w:r w:rsidR="00301CB0" w:rsidRPr="004B12D3">
        <w:rPr>
          <w:sz w:val="24"/>
          <w:szCs w:val="24"/>
          <w:lang w:val="en-GB"/>
        </w:rPr>
        <w:t xml:space="preserve"> target rating,</w:t>
      </w:r>
      <w:r w:rsidR="00CE4E7D" w:rsidRPr="004B12D3">
        <w:rPr>
          <w:sz w:val="24"/>
          <w:szCs w:val="24"/>
          <w:lang w:val="en-GB"/>
        </w:rPr>
        <w:t xml:space="preserve"> the sum of weighted ratings was divided by the total weight.</w:t>
      </w:r>
    </w:p>
    <w:p w14:paraId="52F2C9CA" w14:textId="77777777" w:rsidR="00D201E4" w:rsidRPr="004B12D3" w:rsidRDefault="00D201E4" w:rsidP="00FB087B">
      <w:pPr>
        <w:spacing w:line="360" w:lineRule="auto"/>
        <w:ind w:firstLine="708"/>
        <w:jc w:val="both"/>
        <w:rPr>
          <w:sz w:val="24"/>
          <w:szCs w:val="24"/>
          <w:lang w:val="en-GB"/>
        </w:rPr>
      </w:pPr>
      <w:r w:rsidRPr="004B12D3">
        <w:rPr>
          <w:sz w:val="24"/>
          <w:szCs w:val="24"/>
          <w:lang w:val="en-GB"/>
        </w:rPr>
        <w:t>Now speaking in short on the execution of the fifth and last machine learning algorithm of the item-based k nearest neighbour that was tested within this</w:t>
      </w:r>
      <w:r w:rsidR="001044BC">
        <w:rPr>
          <w:sz w:val="24"/>
          <w:szCs w:val="24"/>
          <w:lang w:val="en-GB"/>
        </w:rPr>
        <w:t xml:space="preserve"> thesis</w:t>
      </w:r>
      <w:r w:rsidRPr="004B12D3">
        <w:rPr>
          <w:sz w:val="24"/>
          <w:szCs w:val="24"/>
          <w:lang w:val="en-GB"/>
        </w:rPr>
        <w:t xml:space="preserve">, it used a transposed rating matrix where rows represent items and columns represent users. For each user only their rated items were selected, their ratings set to 0 and similar items found. From the rating vectors of the similar items, the selected user’s ratings were extracted and the average of them used as a predicted rating. Had the user not rated any of the similar items, their rating of the item in question was predicted as its average rating with the user’s </w:t>
      </w:r>
      <w:r w:rsidR="007242F7">
        <w:rPr>
          <w:sz w:val="24"/>
          <w:szCs w:val="24"/>
          <w:lang w:val="en-GB"/>
        </w:rPr>
        <w:t>input</w:t>
      </w:r>
      <w:r w:rsidRPr="004B12D3">
        <w:rPr>
          <w:sz w:val="24"/>
          <w:szCs w:val="24"/>
          <w:lang w:val="en-GB"/>
        </w:rPr>
        <w:t xml:space="preserve"> still set to 0.</w:t>
      </w:r>
    </w:p>
    <w:p w14:paraId="4734311C" w14:textId="77777777" w:rsidR="00BB5636" w:rsidRPr="004B12D3" w:rsidRDefault="00EF0949" w:rsidP="00FB087B">
      <w:pPr>
        <w:spacing w:line="360" w:lineRule="auto"/>
        <w:ind w:firstLine="708"/>
        <w:jc w:val="both"/>
        <w:rPr>
          <w:sz w:val="24"/>
          <w:szCs w:val="24"/>
          <w:lang w:val="en-GB"/>
        </w:rPr>
      </w:pPr>
      <w:r w:rsidRPr="004B12D3">
        <w:rPr>
          <w:sz w:val="24"/>
          <w:szCs w:val="24"/>
          <w:lang w:val="en-GB"/>
        </w:rPr>
        <w:t>Finally, a</w:t>
      </w:r>
      <w:r w:rsidR="00A25AD2" w:rsidRPr="004B12D3">
        <w:rPr>
          <w:sz w:val="24"/>
          <w:szCs w:val="24"/>
          <w:lang w:val="en-GB"/>
        </w:rPr>
        <w:t xml:space="preserve">s </w:t>
      </w:r>
      <w:r w:rsidR="001B1854" w:rsidRPr="004B12D3">
        <w:rPr>
          <w:sz w:val="24"/>
          <w:szCs w:val="24"/>
          <w:lang w:val="en-GB"/>
        </w:rPr>
        <w:t>the</w:t>
      </w:r>
      <w:r w:rsidR="00A25AD2" w:rsidRPr="004B12D3">
        <w:rPr>
          <w:sz w:val="24"/>
          <w:szCs w:val="24"/>
          <w:lang w:val="en-GB"/>
        </w:rPr>
        <w:t xml:space="preserve"> second</w:t>
      </w:r>
      <w:r w:rsidR="001B1854" w:rsidRPr="004B12D3">
        <w:rPr>
          <w:sz w:val="24"/>
          <w:szCs w:val="24"/>
          <w:lang w:val="en-GB"/>
        </w:rPr>
        <w:t xml:space="preserve"> research </w:t>
      </w:r>
      <w:r w:rsidRPr="004B12D3">
        <w:rPr>
          <w:sz w:val="24"/>
          <w:szCs w:val="24"/>
          <w:lang w:val="en-GB"/>
        </w:rPr>
        <w:t>hypothesis</w:t>
      </w:r>
      <w:r w:rsidR="001B1854" w:rsidRPr="004B12D3">
        <w:rPr>
          <w:sz w:val="24"/>
          <w:szCs w:val="24"/>
          <w:lang w:val="en-GB"/>
        </w:rPr>
        <w:t xml:space="preserve"> </w:t>
      </w:r>
      <w:r w:rsidR="003A4E00" w:rsidRPr="004B12D3">
        <w:rPr>
          <w:sz w:val="24"/>
          <w:szCs w:val="24"/>
          <w:lang w:val="en-GB"/>
        </w:rPr>
        <w:t>is</w:t>
      </w:r>
      <w:r w:rsidR="001B1854" w:rsidRPr="004B12D3">
        <w:rPr>
          <w:sz w:val="24"/>
          <w:szCs w:val="24"/>
          <w:lang w:val="en-GB"/>
        </w:rPr>
        <w:t xml:space="preserve"> concerned </w:t>
      </w:r>
      <w:r w:rsidRPr="004B12D3">
        <w:rPr>
          <w:sz w:val="24"/>
          <w:szCs w:val="24"/>
          <w:lang w:val="en-GB"/>
        </w:rPr>
        <w:t>with showcasing the</w:t>
      </w:r>
      <w:r w:rsidR="003A4E00" w:rsidRPr="004B12D3">
        <w:rPr>
          <w:sz w:val="24"/>
          <w:szCs w:val="24"/>
          <w:lang w:val="en-GB"/>
        </w:rPr>
        <w:t xml:space="preserve"> tourism domain-related</w:t>
      </w:r>
      <w:r w:rsidRPr="004B12D3">
        <w:rPr>
          <w:sz w:val="24"/>
          <w:szCs w:val="24"/>
          <w:lang w:val="en-GB"/>
        </w:rPr>
        <w:t xml:space="preserve"> benefits of the</w:t>
      </w:r>
      <w:r w:rsidR="003A4E00" w:rsidRPr="004B12D3">
        <w:rPr>
          <w:sz w:val="24"/>
          <w:szCs w:val="24"/>
          <w:lang w:val="en-GB"/>
        </w:rPr>
        <w:t xml:space="preserve"> latent factor-based </w:t>
      </w:r>
      <w:r w:rsidRPr="004B12D3">
        <w:rPr>
          <w:sz w:val="24"/>
          <w:szCs w:val="24"/>
          <w:lang w:val="en-GB"/>
        </w:rPr>
        <w:t>semantic analysis</w:t>
      </w:r>
      <w:r w:rsidR="003A4E00" w:rsidRPr="004B12D3">
        <w:rPr>
          <w:sz w:val="24"/>
          <w:szCs w:val="24"/>
          <w:lang w:val="en-GB"/>
        </w:rPr>
        <w:t xml:space="preserve"> technique of text classification known as the Latent Dirichlet Allocation (LDA), the methodology</w:t>
      </w:r>
      <w:r w:rsidR="00353BF9" w:rsidRPr="004B12D3">
        <w:rPr>
          <w:sz w:val="24"/>
          <w:szCs w:val="24"/>
          <w:lang w:val="en-GB"/>
        </w:rPr>
        <w:t xml:space="preserve"> of the Python’s statistical natural language processing tools, as</w:t>
      </w:r>
      <w:r w:rsidR="003A4E00" w:rsidRPr="004B12D3">
        <w:rPr>
          <w:sz w:val="24"/>
          <w:szCs w:val="24"/>
          <w:lang w:val="en-GB"/>
        </w:rPr>
        <w:t xml:space="preserve"> </w:t>
      </w:r>
      <w:r w:rsidR="00353BF9" w:rsidRPr="004B12D3">
        <w:rPr>
          <w:sz w:val="24"/>
          <w:szCs w:val="24"/>
          <w:lang w:val="en-GB"/>
        </w:rPr>
        <w:t>provided by the two Python libraries of the Gensim as well as of the Natural Language Toolkit, was adapted for the goals of the current thesis.</w:t>
      </w:r>
      <w:r w:rsidR="001D7AAF" w:rsidRPr="004B12D3">
        <w:rPr>
          <w:sz w:val="24"/>
          <w:szCs w:val="24"/>
          <w:lang w:val="en-GB"/>
        </w:rPr>
        <w:t xml:space="preserve"> Speaking in detail, the LDA approach is divided into the two consecutive stages of: firstly, pre-processing of the textual review data and, secondly, the actual algorithm execution</w:t>
      </w:r>
      <w:r w:rsidR="00AE26E4" w:rsidRPr="004B12D3">
        <w:rPr>
          <w:sz w:val="24"/>
          <w:szCs w:val="24"/>
          <w:lang w:val="en-GB"/>
        </w:rPr>
        <w:t xml:space="preserve"> (</w:t>
      </w:r>
      <w:r w:rsidR="00AE26E4" w:rsidRPr="004B12D3">
        <w:rPr>
          <w:sz w:val="24"/>
          <w:szCs w:val="24"/>
          <w:lang w:val="en-US"/>
        </w:rPr>
        <w:t>Jelodar</w:t>
      </w:r>
      <w:r w:rsidR="007242F7">
        <w:rPr>
          <w:sz w:val="24"/>
          <w:szCs w:val="24"/>
          <w:lang w:val="en-US"/>
        </w:rPr>
        <w:t xml:space="preserve"> et al., </w:t>
      </w:r>
      <w:r w:rsidR="00AE26E4" w:rsidRPr="004B12D3">
        <w:rPr>
          <w:sz w:val="24"/>
          <w:szCs w:val="24"/>
          <w:lang w:val="en-US"/>
        </w:rPr>
        <w:t>2019)</w:t>
      </w:r>
      <w:r w:rsidR="001D7AAF" w:rsidRPr="004B12D3">
        <w:rPr>
          <w:sz w:val="24"/>
          <w:szCs w:val="24"/>
          <w:lang w:val="en-GB"/>
        </w:rPr>
        <w:t xml:space="preserve">. </w:t>
      </w:r>
    </w:p>
    <w:p w14:paraId="384CDA23" w14:textId="77777777" w:rsidR="00A25AD2" w:rsidRPr="004B12D3" w:rsidRDefault="001D7AAF" w:rsidP="00FB087B">
      <w:pPr>
        <w:spacing w:line="360" w:lineRule="auto"/>
        <w:ind w:firstLine="708"/>
        <w:jc w:val="both"/>
        <w:rPr>
          <w:sz w:val="24"/>
          <w:szCs w:val="24"/>
          <w:lang w:val="en-GB"/>
        </w:rPr>
      </w:pPr>
      <w:r w:rsidRPr="004B12D3">
        <w:rPr>
          <w:sz w:val="24"/>
          <w:szCs w:val="24"/>
          <w:lang w:val="en-GB"/>
        </w:rPr>
        <w:t>To start with the pre-processing stage, first and foremost, the reviews on each unique tourist sight were concatenated into one single text, also formally called a document, amounting to a total figure of 975 texts – the same as the total number of unique London’s attractions within the data sample. As the next data cleaning stage a series of actions was performed on that semantic data, namely</w:t>
      </w:r>
      <w:r w:rsidR="00BB5636" w:rsidRPr="004B12D3">
        <w:rPr>
          <w:sz w:val="24"/>
          <w:szCs w:val="24"/>
          <w:lang w:val="en-GB"/>
        </w:rPr>
        <w:t>:</w:t>
      </w:r>
      <w:r w:rsidRPr="004B12D3">
        <w:rPr>
          <w:sz w:val="24"/>
          <w:szCs w:val="24"/>
          <w:lang w:val="en-GB"/>
        </w:rPr>
        <w:t xml:space="preserve"> all of the stop words</w:t>
      </w:r>
      <w:r w:rsidR="005C062F" w:rsidRPr="004B12D3">
        <w:rPr>
          <w:sz w:val="24"/>
          <w:szCs w:val="24"/>
          <w:lang w:val="en-GB"/>
        </w:rPr>
        <w:t xml:space="preserve"> (or terms)</w:t>
      </w:r>
      <w:r w:rsidRPr="004B12D3">
        <w:rPr>
          <w:sz w:val="24"/>
          <w:szCs w:val="24"/>
          <w:lang w:val="en-GB"/>
        </w:rPr>
        <w:t xml:space="preserve"> were removed</w:t>
      </w:r>
      <w:r w:rsidR="00BB5636" w:rsidRPr="004B12D3">
        <w:rPr>
          <w:sz w:val="24"/>
          <w:szCs w:val="24"/>
          <w:lang w:val="en-GB"/>
        </w:rPr>
        <w:t>; also,</w:t>
      </w:r>
      <w:r w:rsidRPr="004B12D3">
        <w:rPr>
          <w:sz w:val="24"/>
          <w:szCs w:val="24"/>
          <w:lang w:val="en-GB"/>
        </w:rPr>
        <w:t xml:space="preserve"> every single word was stemmed to its basic form by removing a</w:t>
      </w:r>
      <w:r w:rsidR="00BB5636" w:rsidRPr="004B12D3">
        <w:rPr>
          <w:sz w:val="24"/>
          <w:szCs w:val="24"/>
          <w:lang w:val="en-GB"/>
        </w:rPr>
        <w:t>ll the</w:t>
      </w:r>
      <w:r w:rsidRPr="004B12D3">
        <w:rPr>
          <w:sz w:val="24"/>
          <w:szCs w:val="24"/>
          <w:lang w:val="en-GB"/>
        </w:rPr>
        <w:t xml:space="preserve"> prefixes and suffixes</w:t>
      </w:r>
      <w:r w:rsidR="00BB5636" w:rsidRPr="004B12D3">
        <w:rPr>
          <w:sz w:val="24"/>
          <w:szCs w:val="24"/>
          <w:lang w:val="en-GB"/>
        </w:rPr>
        <w:t xml:space="preserve"> of words; as well as the s</w:t>
      </w:r>
      <w:r w:rsidRPr="004B12D3">
        <w:rPr>
          <w:sz w:val="24"/>
          <w:szCs w:val="24"/>
          <w:lang w:val="en-GB"/>
        </w:rPr>
        <w:t>tems that appear</w:t>
      </w:r>
      <w:r w:rsidR="00BB5636" w:rsidRPr="004B12D3">
        <w:rPr>
          <w:sz w:val="24"/>
          <w:szCs w:val="24"/>
          <w:lang w:val="en-GB"/>
        </w:rPr>
        <w:t>ed</w:t>
      </w:r>
      <w:r w:rsidRPr="004B12D3">
        <w:rPr>
          <w:sz w:val="24"/>
          <w:szCs w:val="24"/>
          <w:lang w:val="en-GB"/>
        </w:rPr>
        <w:t xml:space="preserve"> less than 10 times</w:t>
      </w:r>
      <w:r w:rsidR="00BB5636" w:rsidRPr="004B12D3">
        <w:rPr>
          <w:sz w:val="24"/>
          <w:szCs w:val="24"/>
          <w:lang w:val="en-GB"/>
        </w:rPr>
        <w:t xml:space="preserve"> within the whole single text were</w:t>
      </w:r>
      <w:r w:rsidRPr="004B12D3">
        <w:rPr>
          <w:sz w:val="24"/>
          <w:szCs w:val="24"/>
          <w:lang w:val="en-GB"/>
        </w:rPr>
        <w:t xml:space="preserve"> removed</w:t>
      </w:r>
      <w:r w:rsidR="00BB5636" w:rsidRPr="004B12D3">
        <w:rPr>
          <w:sz w:val="24"/>
          <w:szCs w:val="24"/>
          <w:lang w:val="en-GB"/>
        </w:rPr>
        <w:t>. Lastly, every</w:t>
      </w:r>
      <w:r w:rsidRPr="004B12D3">
        <w:rPr>
          <w:sz w:val="24"/>
          <w:szCs w:val="24"/>
          <w:lang w:val="en-GB"/>
        </w:rPr>
        <w:t xml:space="preserve"> document</w:t>
      </w:r>
      <w:r w:rsidR="00BB5636" w:rsidRPr="004B12D3">
        <w:rPr>
          <w:sz w:val="24"/>
          <w:szCs w:val="24"/>
          <w:lang w:val="en-GB"/>
        </w:rPr>
        <w:t xml:space="preserve"> was</w:t>
      </w:r>
      <w:r w:rsidRPr="004B12D3">
        <w:rPr>
          <w:sz w:val="24"/>
          <w:szCs w:val="24"/>
          <w:lang w:val="en-GB"/>
        </w:rPr>
        <w:t xml:space="preserve"> </w:t>
      </w:r>
      <w:r w:rsidRPr="004B12D3">
        <w:rPr>
          <w:sz w:val="24"/>
          <w:szCs w:val="24"/>
          <w:lang w:val="en-GB"/>
        </w:rPr>
        <w:lastRenderedPageBreak/>
        <w:t>represented as a</w:t>
      </w:r>
      <w:r w:rsidR="00BB5636" w:rsidRPr="004B12D3">
        <w:rPr>
          <w:sz w:val="24"/>
          <w:szCs w:val="24"/>
          <w:lang w:val="en-GB"/>
        </w:rPr>
        <w:t xml:space="preserve"> so-called</w:t>
      </w:r>
      <w:r w:rsidRPr="004B12D3">
        <w:rPr>
          <w:sz w:val="24"/>
          <w:szCs w:val="24"/>
          <w:lang w:val="en-GB"/>
        </w:rPr>
        <w:t xml:space="preserve"> </w:t>
      </w:r>
      <w:r w:rsidR="00BB5636" w:rsidRPr="004B12D3">
        <w:rPr>
          <w:sz w:val="24"/>
          <w:szCs w:val="24"/>
          <w:lang w:val="en-GB"/>
        </w:rPr>
        <w:t>B</w:t>
      </w:r>
      <w:r w:rsidRPr="004B12D3">
        <w:rPr>
          <w:sz w:val="24"/>
          <w:szCs w:val="24"/>
          <w:lang w:val="en-GB"/>
        </w:rPr>
        <w:t xml:space="preserve">ag of </w:t>
      </w:r>
      <w:r w:rsidR="00BB5636" w:rsidRPr="004B12D3">
        <w:rPr>
          <w:sz w:val="24"/>
          <w:szCs w:val="24"/>
          <w:lang w:val="en-GB"/>
        </w:rPr>
        <w:t>W</w:t>
      </w:r>
      <w:r w:rsidRPr="004B12D3">
        <w:rPr>
          <w:sz w:val="24"/>
          <w:szCs w:val="24"/>
          <w:lang w:val="en-GB"/>
        </w:rPr>
        <w:t>ords (BoW)</w:t>
      </w:r>
      <w:r w:rsidR="00BB5636" w:rsidRPr="004B12D3">
        <w:rPr>
          <w:sz w:val="24"/>
          <w:szCs w:val="24"/>
          <w:lang w:val="en-GB"/>
        </w:rPr>
        <w:t xml:space="preserve">, which is the name for the representation of singular stemmed words as </w:t>
      </w:r>
      <w:r w:rsidRPr="004B12D3">
        <w:rPr>
          <w:sz w:val="24"/>
          <w:szCs w:val="24"/>
          <w:lang w:val="en-GB"/>
        </w:rPr>
        <w:t>tuples of</w:t>
      </w:r>
      <w:r w:rsidR="00BB5636" w:rsidRPr="004B12D3">
        <w:rPr>
          <w:sz w:val="24"/>
          <w:szCs w:val="24"/>
          <w:lang w:val="en-GB"/>
        </w:rPr>
        <w:t xml:space="preserve"> the</w:t>
      </w:r>
      <w:r w:rsidRPr="004B12D3">
        <w:rPr>
          <w:sz w:val="24"/>
          <w:szCs w:val="24"/>
          <w:lang w:val="en-GB"/>
        </w:rPr>
        <w:t xml:space="preserve"> word ids a</w:t>
      </w:r>
      <w:r w:rsidR="00BB5636" w:rsidRPr="004B12D3">
        <w:rPr>
          <w:sz w:val="24"/>
          <w:szCs w:val="24"/>
          <w:lang w:val="en-GB"/>
        </w:rPr>
        <w:t>nd</w:t>
      </w:r>
      <w:r w:rsidRPr="004B12D3">
        <w:rPr>
          <w:sz w:val="24"/>
          <w:szCs w:val="24"/>
          <w:lang w:val="en-GB"/>
        </w:rPr>
        <w:t xml:space="preserve"> the number of times </w:t>
      </w:r>
      <w:r w:rsidR="00BB5636" w:rsidRPr="004B12D3">
        <w:rPr>
          <w:sz w:val="24"/>
          <w:szCs w:val="24"/>
          <w:lang w:val="en-GB"/>
        </w:rPr>
        <w:t>a specific word</w:t>
      </w:r>
      <w:r w:rsidRPr="004B12D3">
        <w:rPr>
          <w:sz w:val="24"/>
          <w:szCs w:val="24"/>
          <w:lang w:val="en-GB"/>
        </w:rPr>
        <w:t xml:space="preserve"> </w:t>
      </w:r>
      <w:r w:rsidR="00BB5636" w:rsidRPr="004B12D3">
        <w:rPr>
          <w:sz w:val="24"/>
          <w:szCs w:val="24"/>
          <w:lang w:val="en-GB"/>
        </w:rPr>
        <w:t>wa</w:t>
      </w:r>
      <w:r w:rsidRPr="004B12D3">
        <w:rPr>
          <w:sz w:val="24"/>
          <w:szCs w:val="24"/>
          <w:lang w:val="en-GB"/>
        </w:rPr>
        <w:t xml:space="preserve">s </w:t>
      </w:r>
      <w:r w:rsidR="00BB5636" w:rsidRPr="004B12D3">
        <w:rPr>
          <w:sz w:val="24"/>
          <w:szCs w:val="24"/>
          <w:lang w:val="en-GB"/>
        </w:rPr>
        <w:t>encounter</w:t>
      </w:r>
      <w:r w:rsidRPr="004B12D3">
        <w:rPr>
          <w:sz w:val="24"/>
          <w:szCs w:val="24"/>
          <w:lang w:val="en-GB"/>
        </w:rPr>
        <w:t xml:space="preserve">ed </w:t>
      </w:r>
      <w:r w:rsidR="00BB5636" w:rsidRPr="004B12D3">
        <w:rPr>
          <w:sz w:val="24"/>
          <w:szCs w:val="24"/>
          <w:lang w:val="en-GB"/>
        </w:rPr>
        <w:t>within</w:t>
      </w:r>
      <w:r w:rsidRPr="004B12D3">
        <w:rPr>
          <w:sz w:val="24"/>
          <w:szCs w:val="24"/>
          <w:lang w:val="en-GB"/>
        </w:rPr>
        <w:t xml:space="preserve"> a </w:t>
      </w:r>
      <w:r w:rsidR="00BB5636" w:rsidRPr="004B12D3">
        <w:rPr>
          <w:sz w:val="24"/>
          <w:szCs w:val="24"/>
          <w:lang w:val="en-GB"/>
        </w:rPr>
        <w:t xml:space="preserve">specific </w:t>
      </w:r>
      <w:r w:rsidRPr="004B12D3">
        <w:rPr>
          <w:sz w:val="24"/>
          <w:szCs w:val="24"/>
          <w:lang w:val="en-GB"/>
        </w:rPr>
        <w:t>document</w:t>
      </w:r>
      <w:r w:rsidR="00013C0E" w:rsidRPr="004B12D3">
        <w:rPr>
          <w:sz w:val="24"/>
          <w:szCs w:val="24"/>
          <w:lang w:val="en-GB"/>
        </w:rPr>
        <w:t xml:space="preserve"> (Guo et al., 2016)</w:t>
      </w:r>
      <w:r w:rsidR="00BB5636" w:rsidRPr="004B12D3">
        <w:rPr>
          <w:sz w:val="24"/>
          <w:szCs w:val="24"/>
          <w:lang w:val="en-GB"/>
        </w:rPr>
        <w:t xml:space="preserve">. </w:t>
      </w:r>
    </w:p>
    <w:p w14:paraId="775937D2" w14:textId="77777777" w:rsidR="00BB5636" w:rsidRPr="004B12D3" w:rsidRDefault="00BB5636" w:rsidP="00FB087B">
      <w:pPr>
        <w:spacing w:line="360" w:lineRule="auto"/>
        <w:ind w:firstLine="708"/>
        <w:jc w:val="both"/>
        <w:rPr>
          <w:sz w:val="24"/>
          <w:szCs w:val="24"/>
          <w:lang w:val="en-GB"/>
        </w:rPr>
      </w:pPr>
      <w:r w:rsidRPr="004B12D3">
        <w:rPr>
          <w:sz w:val="24"/>
          <w:szCs w:val="24"/>
          <w:lang w:val="en-GB"/>
        </w:rPr>
        <w:t xml:space="preserve">The core stage of </w:t>
      </w:r>
      <w:r w:rsidR="005C062F" w:rsidRPr="004B12D3">
        <w:rPr>
          <w:sz w:val="24"/>
          <w:szCs w:val="24"/>
          <w:lang w:val="en-GB"/>
        </w:rPr>
        <w:t>the</w:t>
      </w:r>
      <w:r w:rsidRPr="004B12D3">
        <w:rPr>
          <w:sz w:val="24"/>
          <w:szCs w:val="24"/>
          <w:lang w:val="en-GB"/>
        </w:rPr>
        <w:t xml:space="preserve"> execution</w:t>
      </w:r>
      <w:r w:rsidR="005C062F" w:rsidRPr="004B12D3">
        <w:rPr>
          <w:sz w:val="24"/>
          <w:szCs w:val="24"/>
          <w:lang w:val="en-GB"/>
        </w:rPr>
        <w:t xml:space="preserve"> of the LDA algorithm</w:t>
      </w:r>
      <w:r w:rsidRPr="004B12D3">
        <w:rPr>
          <w:sz w:val="24"/>
          <w:szCs w:val="24"/>
          <w:lang w:val="en-GB"/>
        </w:rPr>
        <w:t xml:space="preserve"> unravelled in the following </w:t>
      </w:r>
      <w:r w:rsidR="005C062F" w:rsidRPr="004B12D3">
        <w:rPr>
          <w:sz w:val="24"/>
          <w:szCs w:val="24"/>
          <w:lang w:val="en-GB"/>
        </w:rPr>
        <w:t>series</w:t>
      </w:r>
      <w:r w:rsidRPr="004B12D3">
        <w:rPr>
          <w:sz w:val="24"/>
          <w:szCs w:val="24"/>
          <w:lang w:val="en-GB"/>
        </w:rPr>
        <w:t xml:space="preserve"> of consecutive steps</w:t>
      </w:r>
      <w:r w:rsidR="00013C0E" w:rsidRPr="004B12D3">
        <w:rPr>
          <w:sz w:val="24"/>
          <w:szCs w:val="24"/>
          <w:lang w:val="en-GB"/>
        </w:rPr>
        <w:t xml:space="preserve"> (Blei et al., 2003)</w:t>
      </w:r>
      <w:r w:rsidRPr="004B12D3">
        <w:rPr>
          <w:sz w:val="24"/>
          <w:szCs w:val="24"/>
          <w:lang w:val="en-GB"/>
        </w:rPr>
        <w:t>:</w:t>
      </w:r>
    </w:p>
    <w:p w14:paraId="34BF5B97" w14:textId="1C0C673C" w:rsidR="00BB5636" w:rsidRPr="004B12D3" w:rsidRDefault="00473528" w:rsidP="00FB087B">
      <w:pPr>
        <w:spacing w:line="360" w:lineRule="auto"/>
        <w:ind w:firstLine="567"/>
        <w:jc w:val="both"/>
        <w:rPr>
          <w:sz w:val="24"/>
          <w:szCs w:val="24"/>
          <w:lang w:val="en-GB"/>
        </w:rPr>
      </w:pPr>
      <w:r>
        <w:rPr>
          <w:sz w:val="24"/>
          <w:szCs w:val="24"/>
          <w:lang w:val="en-GB"/>
        </w:rPr>
        <w:t>a)</w:t>
      </w:r>
      <w:r w:rsidR="00BB5636" w:rsidRPr="004B12D3">
        <w:rPr>
          <w:sz w:val="24"/>
          <w:szCs w:val="24"/>
          <w:lang w:val="en-GB"/>
        </w:rPr>
        <w:t xml:space="preserve"> Every term</w:t>
      </w:r>
      <w:r w:rsidR="005C062F" w:rsidRPr="004B12D3">
        <w:rPr>
          <w:sz w:val="24"/>
          <w:szCs w:val="24"/>
          <w:lang w:val="en-GB"/>
        </w:rPr>
        <w:t xml:space="preserve"> of every document is randomly attributed to one of the </w:t>
      </w:r>
      <w:r w:rsidR="005C062F" w:rsidRPr="004B12D3">
        <w:rPr>
          <w:i/>
          <w:iCs/>
          <w:sz w:val="24"/>
          <w:szCs w:val="24"/>
          <w:lang w:val="en-GB"/>
        </w:rPr>
        <w:t>k</w:t>
      </w:r>
      <w:r w:rsidR="005C062F" w:rsidRPr="004B12D3">
        <w:rPr>
          <w:sz w:val="24"/>
          <w:szCs w:val="24"/>
          <w:lang w:val="en-GB"/>
        </w:rPr>
        <w:t xml:space="preserve"> number of topics.</w:t>
      </w:r>
    </w:p>
    <w:p w14:paraId="2C2983B4" w14:textId="4D24F501" w:rsidR="005C062F" w:rsidRPr="004B12D3" w:rsidRDefault="00473528" w:rsidP="00FB087B">
      <w:pPr>
        <w:spacing w:line="360" w:lineRule="auto"/>
        <w:ind w:left="567"/>
        <w:jc w:val="both"/>
        <w:rPr>
          <w:sz w:val="24"/>
          <w:szCs w:val="24"/>
          <w:lang w:val="en-GB"/>
        </w:rPr>
      </w:pPr>
      <w:r>
        <w:rPr>
          <w:sz w:val="24"/>
          <w:szCs w:val="24"/>
          <w:lang w:val="en-GB"/>
        </w:rPr>
        <w:t>b)</w:t>
      </w:r>
      <w:r w:rsidR="005C062F" w:rsidRPr="004B12D3">
        <w:rPr>
          <w:sz w:val="24"/>
          <w:szCs w:val="24"/>
          <w:lang w:val="en-GB"/>
        </w:rPr>
        <w:t xml:space="preserve"> The algorithm assumes that the topics are attributed inappropriately for every currently performed-on document, while the topic assignment for rest of the document base is correct.</w:t>
      </w:r>
    </w:p>
    <w:p w14:paraId="4FAE4DAE" w14:textId="7B17674F" w:rsidR="005C062F" w:rsidRPr="004B12D3" w:rsidRDefault="00473528" w:rsidP="00FB087B">
      <w:pPr>
        <w:spacing w:line="360" w:lineRule="auto"/>
        <w:ind w:left="567"/>
        <w:jc w:val="both"/>
        <w:rPr>
          <w:sz w:val="24"/>
          <w:szCs w:val="24"/>
          <w:lang w:val="en-GB"/>
        </w:rPr>
      </w:pPr>
      <w:r>
        <w:rPr>
          <w:sz w:val="24"/>
          <w:szCs w:val="24"/>
          <w:lang w:val="en-GB"/>
        </w:rPr>
        <w:t>c)</w:t>
      </w:r>
      <w:r w:rsidR="005C062F" w:rsidRPr="004B12D3">
        <w:rPr>
          <w:sz w:val="24"/>
          <w:szCs w:val="24"/>
          <w:lang w:val="en-GB"/>
        </w:rPr>
        <w:t xml:space="preserve"> The </w:t>
      </w:r>
      <w:r w:rsidR="00B91D5F" w:rsidRPr="004B12D3">
        <w:rPr>
          <w:sz w:val="24"/>
          <w:szCs w:val="24"/>
          <w:lang w:val="en-GB"/>
        </w:rPr>
        <w:t>fraction</w:t>
      </w:r>
      <w:r w:rsidR="005C062F" w:rsidRPr="004B12D3">
        <w:rPr>
          <w:sz w:val="24"/>
          <w:szCs w:val="24"/>
          <w:lang w:val="en-GB"/>
        </w:rPr>
        <w:t xml:space="preserve"> of terms in a document</w:t>
      </w:r>
      <w:r w:rsidR="00F76501" w:rsidRPr="004B12D3">
        <w:rPr>
          <w:sz w:val="24"/>
          <w:szCs w:val="24"/>
          <w:lang w:val="en-GB"/>
        </w:rPr>
        <w:t xml:space="preserve"> </w:t>
      </w:r>
      <w:r w:rsidR="005C062F" w:rsidRPr="004B12D3">
        <w:rPr>
          <w:sz w:val="24"/>
          <w:szCs w:val="24"/>
          <w:lang w:val="en-GB"/>
        </w:rPr>
        <w:t xml:space="preserve">that have been collected under a certain topic </w:t>
      </w:r>
      <w:r w:rsidR="00F76501" w:rsidRPr="004B12D3">
        <w:rPr>
          <w:sz w:val="24"/>
          <w:szCs w:val="24"/>
          <w:lang w:val="en-GB"/>
        </w:rPr>
        <w:t>is computed.</w:t>
      </w:r>
    </w:p>
    <w:p w14:paraId="6CE6FC60" w14:textId="1F216D3A" w:rsidR="00F76501" w:rsidRPr="004B12D3" w:rsidRDefault="00473528" w:rsidP="00FB087B">
      <w:pPr>
        <w:spacing w:line="360" w:lineRule="auto"/>
        <w:ind w:left="567"/>
        <w:jc w:val="both"/>
        <w:rPr>
          <w:sz w:val="24"/>
          <w:szCs w:val="24"/>
          <w:lang w:val="en-GB"/>
        </w:rPr>
      </w:pPr>
      <w:r>
        <w:rPr>
          <w:sz w:val="24"/>
          <w:szCs w:val="24"/>
          <w:lang w:val="en-GB"/>
        </w:rPr>
        <w:t>d)</w:t>
      </w:r>
      <w:r w:rsidR="00F76501" w:rsidRPr="004B12D3">
        <w:rPr>
          <w:sz w:val="24"/>
          <w:szCs w:val="24"/>
          <w:lang w:val="en-GB"/>
        </w:rPr>
        <w:t xml:space="preserve"> The </w:t>
      </w:r>
      <w:r w:rsidR="00B91D5F" w:rsidRPr="004B12D3">
        <w:rPr>
          <w:sz w:val="24"/>
          <w:szCs w:val="24"/>
          <w:lang w:val="en-GB"/>
        </w:rPr>
        <w:t>fraction</w:t>
      </w:r>
      <w:r w:rsidR="00F76501" w:rsidRPr="004B12D3">
        <w:rPr>
          <w:sz w:val="24"/>
          <w:szCs w:val="24"/>
          <w:lang w:val="en-GB"/>
        </w:rPr>
        <w:t xml:space="preserve"> of</w:t>
      </w:r>
      <w:r w:rsidR="00B91D5F" w:rsidRPr="004B12D3">
        <w:rPr>
          <w:sz w:val="24"/>
          <w:szCs w:val="24"/>
          <w:lang w:val="en-GB"/>
        </w:rPr>
        <w:t xml:space="preserve"> a specific words’</w:t>
      </w:r>
      <w:r w:rsidR="00F76501" w:rsidRPr="004B12D3">
        <w:rPr>
          <w:sz w:val="24"/>
          <w:szCs w:val="24"/>
          <w:lang w:val="en-GB"/>
        </w:rPr>
        <w:t xml:space="preserve"> assignments </w:t>
      </w:r>
      <w:r w:rsidR="00B91D5F" w:rsidRPr="004B12D3">
        <w:rPr>
          <w:sz w:val="24"/>
          <w:szCs w:val="24"/>
          <w:lang w:val="en-GB"/>
        </w:rPr>
        <w:t>f</w:t>
      </w:r>
      <w:r w:rsidR="00F76501" w:rsidRPr="004B12D3">
        <w:rPr>
          <w:sz w:val="24"/>
          <w:szCs w:val="24"/>
          <w:lang w:val="en-GB"/>
        </w:rPr>
        <w:t>o</w:t>
      </w:r>
      <w:r w:rsidR="00B91D5F" w:rsidRPr="004B12D3">
        <w:rPr>
          <w:sz w:val="24"/>
          <w:szCs w:val="24"/>
          <w:lang w:val="en-GB"/>
        </w:rPr>
        <w:t>r</w:t>
      </w:r>
      <w:r w:rsidR="00F76501" w:rsidRPr="004B12D3">
        <w:rPr>
          <w:sz w:val="24"/>
          <w:szCs w:val="24"/>
          <w:lang w:val="en-GB"/>
        </w:rPr>
        <w:t xml:space="preserve"> a specific topic is computed for the whole of the document base.</w:t>
      </w:r>
    </w:p>
    <w:p w14:paraId="746CEBDA" w14:textId="2CA3D920" w:rsidR="00F76501" w:rsidRPr="004B12D3" w:rsidRDefault="00473528" w:rsidP="00FB087B">
      <w:pPr>
        <w:spacing w:line="360" w:lineRule="auto"/>
        <w:ind w:left="567"/>
        <w:jc w:val="both"/>
        <w:rPr>
          <w:sz w:val="24"/>
          <w:szCs w:val="24"/>
          <w:lang w:val="en-GB"/>
        </w:rPr>
      </w:pPr>
      <w:r>
        <w:rPr>
          <w:sz w:val="24"/>
          <w:szCs w:val="24"/>
          <w:lang w:val="en-GB"/>
        </w:rPr>
        <w:t>e)</w:t>
      </w:r>
      <w:r w:rsidR="00F76501" w:rsidRPr="004B12D3">
        <w:rPr>
          <w:sz w:val="24"/>
          <w:szCs w:val="24"/>
          <w:lang w:val="en-GB"/>
        </w:rPr>
        <w:t xml:space="preserve"> The two proportions, specified at the third and fourth stages, are </w:t>
      </w:r>
      <w:r w:rsidR="00B91D5F" w:rsidRPr="004B12D3">
        <w:rPr>
          <w:sz w:val="24"/>
          <w:szCs w:val="24"/>
          <w:lang w:val="en-GB"/>
        </w:rPr>
        <w:t>multiplied</w:t>
      </w:r>
      <w:r w:rsidR="00F76501" w:rsidRPr="004B12D3">
        <w:rPr>
          <w:sz w:val="24"/>
          <w:szCs w:val="24"/>
          <w:lang w:val="en-GB"/>
        </w:rPr>
        <w:t xml:space="preserve"> </w:t>
      </w:r>
      <w:r w:rsidR="00B91D5F" w:rsidRPr="004B12D3">
        <w:rPr>
          <w:sz w:val="24"/>
          <w:szCs w:val="24"/>
          <w:lang w:val="en-GB"/>
        </w:rPr>
        <w:t xml:space="preserve">and their product is assumed to denote the probabilities of certain terms being assigned to certain topics. </w:t>
      </w:r>
    </w:p>
    <w:p w14:paraId="11A10980" w14:textId="1F760141" w:rsidR="00F76501" w:rsidRPr="004B12D3" w:rsidRDefault="00473528" w:rsidP="00FB087B">
      <w:pPr>
        <w:spacing w:line="360" w:lineRule="auto"/>
        <w:ind w:left="567"/>
        <w:jc w:val="both"/>
        <w:rPr>
          <w:sz w:val="24"/>
          <w:szCs w:val="24"/>
          <w:lang w:val="en-GB"/>
        </w:rPr>
      </w:pPr>
      <w:r>
        <w:rPr>
          <w:sz w:val="24"/>
          <w:szCs w:val="24"/>
          <w:lang w:val="en-GB"/>
        </w:rPr>
        <w:t>f)</w:t>
      </w:r>
      <w:r w:rsidR="00F76501" w:rsidRPr="004B12D3">
        <w:rPr>
          <w:sz w:val="24"/>
          <w:szCs w:val="24"/>
          <w:lang w:val="en-GB"/>
        </w:rPr>
        <w:t xml:space="preserve"> This 5-stage process is cycled through again and again until the point when a repeated steady pattern of topic assignments is established.</w:t>
      </w:r>
    </w:p>
    <w:p w14:paraId="69F63E5A" w14:textId="77777777" w:rsidR="00964A26" w:rsidRPr="004B12D3" w:rsidRDefault="00964A26" w:rsidP="00FB087B">
      <w:pPr>
        <w:spacing w:line="360" w:lineRule="auto"/>
        <w:ind w:firstLine="708"/>
        <w:jc w:val="both"/>
        <w:rPr>
          <w:sz w:val="24"/>
          <w:szCs w:val="24"/>
          <w:lang w:val="en-GB"/>
        </w:rPr>
      </w:pPr>
      <w:r w:rsidRPr="004B12D3">
        <w:rPr>
          <w:sz w:val="24"/>
          <w:szCs w:val="24"/>
          <w:lang w:val="en-GB"/>
        </w:rPr>
        <w:t xml:space="preserve">To find the optimal number of topics to train the model on, </w:t>
      </w:r>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v</m:t>
            </m:r>
          </m:sub>
        </m:sSub>
      </m:oMath>
      <w:r w:rsidRPr="004B12D3">
        <w:rPr>
          <w:sz w:val="24"/>
          <w:szCs w:val="24"/>
          <w:lang w:val="en-GB"/>
        </w:rPr>
        <w:t xml:space="preserve"> coherence score </w:t>
      </w:r>
      <w:r w:rsidR="00B40D44">
        <w:rPr>
          <w:sz w:val="24"/>
          <w:szCs w:val="24"/>
          <w:lang w:val="en-GB"/>
        </w:rPr>
        <w:t>was</w:t>
      </w:r>
      <w:r w:rsidRPr="004B12D3">
        <w:rPr>
          <w:sz w:val="24"/>
          <w:szCs w:val="24"/>
          <w:lang w:val="en-GB"/>
        </w:rPr>
        <w:t xml:space="preserve"> used as it </w:t>
      </w:r>
      <w:r w:rsidR="00C94695">
        <w:rPr>
          <w:sz w:val="24"/>
          <w:szCs w:val="24"/>
          <w:lang w:val="en-GB"/>
        </w:rPr>
        <w:t>had been</w:t>
      </w:r>
      <w:r w:rsidRPr="004B12D3">
        <w:rPr>
          <w:sz w:val="24"/>
          <w:szCs w:val="24"/>
          <w:lang w:val="en-GB"/>
        </w:rPr>
        <w:t xml:space="preserve"> proved to have the highest correlation with coherence ratings given by humans</w:t>
      </w:r>
      <w:r w:rsidR="00351D35" w:rsidRPr="004B12D3">
        <w:rPr>
          <w:sz w:val="24"/>
          <w:szCs w:val="24"/>
          <w:lang w:val="en-GB"/>
        </w:rPr>
        <w:t xml:space="preserve"> (Röder et al., </w:t>
      </w:r>
      <w:r w:rsidR="00351D35" w:rsidRPr="004B12D3">
        <w:rPr>
          <w:sz w:val="24"/>
          <w:szCs w:val="24"/>
          <w:lang w:val="en-US"/>
        </w:rPr>
        <w:t>2015)</w:t>
      </w:r>
      <w:r w:rsidR="00C511F5" w:rsidRPr="004B12D3">
        <w:rPr>
          <w:sz w:val="24"/>
          <w:szCs w:val="24"/>
          <w:lang w:val="en-US"/>
        </w:rPr>
        <w:t>.</w:t>
      </w:r>
    </w:p>
    <w:p w14:paraId="26C2EE25" w14:textId="77777777" w:rsidR="00643CB2" w:rsidRDefault="00643CB2" w:rsidP="00FB087B">
      <w:pPr>
        <w:spacing w:line="360" w:lineRule="auto"/>
        <w:ind w:firstLine="708"/>
        <w:jc w:val="both"/>
        <w:rPr>
          <w:sz w:val="24"/>
          <w:szCs w:val="24"/>
          <w:lang w:val="en-GB"/>
        </w:rPr>
      </w:pPr>
      <w:r w:rsidRPr="004B12D3">
        <w:rPr>
          <w:sz w:val="24"/>
          <w:szCs w:val="24"/>
          <w:lang w:val="en-GB"/>
        </w:rPr>
        <w:t>Ultimately, the goal</w:t>
      </w:r>
      <w:r>
        <w:rPr>
          <w:sz w:val="24"/>
          <w:szCs w:val="24"/>
          <w:lang w:val="en-GB"/>
        </w:rPr>
        <w:t xml:space="preserve"> is to propose the LDA topic modelling algorithm as the </w:t>
      </w:r>
      <w:r w:rsidR="00A00F00">
        <w:rPr>
          <w:sz w:val="24"/>
          <w:szCs w:val="24"/>
          <w:lang w:val="en-GB"/>
        </w:rPr>
        <w:t>supplementary latent factor-based method</w:t>
      </w:r>
      <w:r>
        <w:rPr>
          <w:sz w:val="24"/>
          <w:szCs w:val="24"/>
          <w:lang w:val="en-GB"/>
        </w:rPr>
        <w:t xml:space="preserve"> </w:t>
      </w:r>
      <w:r w:rsidR="00A00F00">
        <w:rPr>
          <w:sz w:val="24"/>
          <w:szCs w:val="24"/>
          <w:lang w:val="en-GB"/>
        </w:rPr>
        <w:t>that solves</w:t>
      </w:r>
      <w:r>
        <w:rPr>
          <w:sz w:val="24"/>
          <w:szCs w:val="24"/>
          <w:lang w:val="en-GB"/>
        </w:rPr>
        <w:t xml:space="preserve"> the cold start problem</w:t>
      </w:r>
      <w:r w:rsidR="00A00F00">
        <w:rPr>
          <w:sz w:val="24"/>
          <w:szCs w:val="24"/>
          <w:lang w:val="en-GB"/>
        </w:rPr>
        <w:t xml:space="preserve"> as well as enables the diversity of recommendations</w:t>
      </w:r>
      <w:r>
        <w:rPr>
          <w:sz w:val="24"/>
          <w:szCs w:val="24"/>
          <w:lang w:val="en-GB"/>
        </w:rPr>
        <w:t xml:space="preserve">. </w:t>
      </w:r>
      <w:r w:rsidR="00A00F00">
        <w:rPr>
          <w:sz w:val="24"/>
          <w:szCs w:val="24"/>
          <w:lang w:val="en-GB"/>
        </w:rPr>
        <w:t>To</w:t>
      </w:r>
      <w:r>
        <w:rPr>
          <w:sz w:val="24"/>
          <w:szCs w:val="24"/>
          <w:lang w:val="en-GB"/>
        </w:rPr>
        <w:t xml:space="preserve"> this </w:t>
      </w:r>
      <w:r w:rsidR="00A00F00">
        <w:rPr>
          <w:sz w:val="24"/>
          <w:szCs w:val="24"/>
          <w:lang w:val="en-GB"/>
        </w:rPr>
        <w:t>end, the n</w:t>
      </w:r>
      <w:r w:rsidRPr="00643CB2">
        <w:rPr>
          <w:sz w:val="24"/>
          <w:szCs w:val="24"/>
          <w:lang w:val="en-GB"/>
        </w:rPr>
        <w:t>umber of</w:t>
      </w:r>
      <w:r w:rsidR="00A00F00">
        <w:rPr>
          <w:sz w:val="24"/>
          <w:szCs w:val="24"/>
          <w:lang w:val="en-GB"/>
        </w:rPr>
        <w:t xml:space="preserve"> review</w:t>
      </w:r>
      <w:r w:rsidRPr="00643CB2">
        <w:rPr>
          <w:sz w:val="24"/>
          <w:szCs w:val="24"/>
          <w:lang w:val="en-GB"/>
        </w:rPr>
        <w:t>s are normalised and then multiplied by ratings to produce popularity scores</w:t>
      </w:r>
      <w:r w:rsidR="00A00F00">
        <w:rPr>
          <w:sz w:val="24"/>
          <w:szCs w:val="24"/>
          <w:lang w:val="en-GB"/>
        </w:rPr>
        <w:t xml:space="preserve"> the following way</w:t>
      </w:r>
      <w:r w:rsidRPr="00643CB2">
        <w:rPr>
          <w:sz w:val="24"/>
          <w:szCs w:val="24"/>
          <w:lang w:val="en-GB"/>
        </w:rPr>
        <w:t>:</w:t>
      </w:r>
    </w:p>
    <w:p w14:paraId="1F36C70D" w14:textId="77777777" w:rsidR="00A00F00" w:rsidRPr="00A76347" w:rsidRDefault="00A00F00" w:rsidP="00FB087B">
      <w:pPr>
        <w:spacing w:line="360" w:lineRule="auto"/>
        <w:ind w:firstLine="708"/>
        <w:jc w:val="both"/>
        <w:rPr>
          <w:sz w:val="24"/>
          <w:szCs w:val="24"/>
          <w:lang w:val="en-GB"/>
        </w:rPr>
      </w:pPr>
      <m:oMathPara>
        <m:oMath>
          <m:r>
            <w:rPr>
              <w:rFonts w:ascii="Cambria Math" w:hAnsi="Cambria Math"/>
              <w:sz w:val="24"/>
              <w:szCs w:val="24"/>
              <w:lang w:val="en-US"/>
            </w:rPr>
            <m:t xml:space="preserve">popularity = </m:t>
          </m:r>
          <m:f>
            <m:fPr>
              <m:ctrlPr>
                <w:rPr>
                  <w:rFonts w:ascii="Cambria Math" w:hAnsi="Cambria Math"/>
                  <w:i/>
                  <w:sz w:val="24"/>
                  <w:szCs w:val="24"/>
                  <w:lang w:val="en-US"/>
                </w:rPr>
              </m:ctrlPr>
            </m:fPr>
            <m:num>
              <m:r>
                <w:rPr>
                  <w:rFonts w:ascii="Cambria Math" w:hAnsi="Cambria Math"/>
                  <w:sz w:val="24"/>
                  <w:szCs w:val="24"/>
                  <w:lang w:val="en-US"/>
                </w:rPr>
                <m:t xml:space="preserve">X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min</m:t>
                  </m:r>
                </m:sub>
              </m:sSub>
            </m:num>
            <m:den>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max</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min</m:t>
                  </m:r>
                </m:sub>
              </m:sSub>
            </m:den>
          </m:f>
          <m:r>
            <w:rPr>
              <w:rFonts w:ascii="Cambria Math" w:hAnsi="Cambria Math"/>
              <w:sz w:val="24"/>
              <w:szCs w:val="24"/>
              <w:lang w:val="en-US"/>
            </w:rPr>
            <m:t xml:space="preserve"> * rating</m:t>
          </m:r>
        </m:oMath>
      </m:oMathPara>
    </w:p>
    <w:p w14:paraId="137F0DC0" w14:textId="77777777" w:rsidR="00643CB2" w:rsidRPr="00643CB2" w:rsidRDefault="003A5AC6" w:rsidP="00FB087B">
      <w:pPr>
        <w:spacing w:line="360" w:lineRule="auto"/>
        <w:ind w:firstLine="708"/>
        <w:jc w:val="both"/>
        <w:rPr>
          <w:sz w:val="24"/>
          <w:szCs w:val="24"/>
          <w:lang w:val="en-GB"/>
        </w:rPr>
      </w:pPr>
      <w:r>
        <w:rPr>
          <w:sz w:val="24"/>
          <w:szCs w:val="24"/>
          <w:lang w:val="en-GB"/>
        </w:rPr>
        <w:t>Then, in order t</w:t>
      </w:r>
      <w:r w:rsidR="00643CB2" w:rsidRPr="00643CB2">
        <w:rPr>
          <w:sz w:val="24"/>
          <w:szCs w:val="24"/>
          <w:lang w:val="en-GB"/>
        </w:rPr>
        <w:t xml:space="preserve">o </w:t>
      </w:r>
      <w:r w:rsidR="00A00F00">
        <w:rPr>
          <w:sz w:val="24"/>
          <w:szCs w:val="24"/>
          <w:lang w:val="en-GB"/>
        </w:rPr>
        <w:t xml:space="preserve">compile a non-trivial recommendation list out of </w:t>
      </w:r>
      <w:r w:rsidR="00643CB2" w:rsidRPr="00643CB2">
        <w:rPr>
          <w:sz w:val="24"/>
          <w:szCs w:val="24"/>
          <w:lang w:val="en-GB"/>
        </w:rPr>
        <w:t xml:space="preserve">the least </w:t>
      </w:r>
      <w:r w:rsidR="00A00F00">
        <w:rPr>
          <w:sz w:val="24"/>
          <w:szCs w:val="24"/>
          <w:lang w:val="en-GB"/>
        </w:rPr>
        <w:t>reviewed</w:t>
      </w:r>
      <w:r>
        <w:rPr>
          <w:sz w:val="24"/>
          <w:szCs w:val="24"/>
          <w:lang w:val="en-GB"/>
        </w:rPr>
        <w:t xml:space="preserve"> of the London’s</w:t>
      </w:r>
      <w:r w:rsidR="00643CB2" w:rsidRPr="00643CB2">
        <w:rPr>
          <w:sz w:val="24"/>
          <w:szCs w:val="24"/>
          <w:lang w:val="en-GB"/>
        </w:rPr>
        <w:t xml:space="preserve"> sights</w:t>
      </w:r>
      <w:r w:rsidR="00A00F00">
        <w:rPr>
          <w:sz w:val="24"/>
          <w:szCs w:val="24"/>
          <w:lang w:val="en-GB"/>
        </w:rPr>
        <w:t xml:space="preserve">, and yet </w:t>
      </w:r>
      <w:r w:rsidR="00643CB2" w:rsidRPr="00643CB2">
        <w:rPr>
          <w:sz w:val="24"/>
          <w:szCs w:val="24"/>
          <w:lang w:val="en-GB"/>
        </w:rPr>
        <w:t>the</w:t>
      </w:r>
      <w:r w:rsidR="00A00F00">
        <w:rPr>
          <w:sz w:val="24"/>
          <w:szCs w:val="24"/>
          <w:lang w:val="en-GB"/>
        </w:rPr>
        <w:t xml:space="preserve"> ones with the</w:t>
      </w:r>
      <w:r w:rsidR="00643CB2" w:rsidRPr="00643CB2">
        <w:rPr>
          <w:sz w:val="24"/>
          <w:szCs w:val="24"/>
          <w:lang w:val="en-GB"/>
        </w:rPr>
        <w:t xml:space="preserve"> highest ratings</w:t>
      </w:r>
      <w:r w:rsidR="00A00F00">
        <w:rPr>
          <w:sz w:val="24"/>
          <w:szCs w:val="24"/>
          <w:lang w:val="en-GB"/>
        </w:rPr>
        <w:t xml:space="preserve"> among them</w:t>
      </w:r>
      <w:r w:rsidR="00643CB2" w:rsidRPr="00643CB2">
        <w:rPr>
          <w:sz w:val="24"/>
          <w:szCs w:val="24"/>
          <w:lang w:val="en-GB"/>
        </w:rPr>
        <w:t>, the normalised values are inversed:</w:t>
      </w:r>
    </w:p>
    <w:p w14:paraId="0C3F31EE" w14:textId="77777777" w:rsidR="00643CB2" w:rsidRPr="00A76347" w:rsidRDefault="00A00F00" w:rsidP="00FB087B">
      <w:pPr>
        <w:spacing w:line="360" w:lineRule="auto"/>
        <w:ind w:firstLine="708"/>
        <w:jc w:val="both"/>
        <w:rPr>
          <w:sz w:val="24"/>
          <w:szCs w:val="24"/>
          <w:lang w:val="en-GB"/>
        </w:rPr>
      </w:pPr>
      <m:oMathPara>
        <m:oMath>
          <m:r>
            <w:rPr>
              <w:rFonts w:ascii="Cambria Math" w:eastAsiaTheme="minorEastAsia" w:hAnsi="Cambria Math"/>
              <w:sz w:val="24"/>
              <w:szCs w:val="24"/>
              <w:lang w:val="en-US"/>
            </w:rPr>
            <m:t xml:space="preserve">inversed popularity= </m:t>
          </m:r>
          <m:f>
            <m:fPr>
              <m:ctrlPr>
                <w:rPr>
                  <w:rFonts w:ascii="Cambria Math" w:eastAsiaTheme="minorEastAsia" w:hAnsi="Cambria Math"/>
                  <w:i/>
                  <w:sz w:val="24"/>
                  <w:szCs w:val="24"/>
                  <w:lang w:val="en-US"/>
                </w:rPr>
              </m:ctrlPr>
            </m:fPr>
            <m:num>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X</m:t>
                  </m:r>
                </m:den>
              </m:f>
              <m:r>
                <w:rPr>
                  <w:rFonts w:ascii="Cambria Math" w:eastAsiaTheme="minorEastAsia" w:hAnsi="Cambria Math"/>
                  <w:sz w:val="24"/>
                  <w:szCs w:val="24"/>
                  <w:lang w:val="en-US"/>
                </w:rPr>
                <m:t xml:space="preserve"> - </m:t>
              </m:r>
              <m:f>
                <m:fPr>
                  <m:type m:val="skw"/>
                  <m:ctrlPr>
                    <w:rPr>
                      <w:rFonts w:ascii="Cambria Math" w:eastAsiaTheme="minorEastAsia" w:hAnsi="Cambria Math"/>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max</m:t>
                      </m:r>
                    </m:sub>
                  </m:sSub>
                </m:den>
              </m:f>
            </m:num>
            <m:den>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min</m:t>
                      </m:r>
                    </m:sub>
                  </m:sSub>
                </m:den>
              </m:f>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max</m:t>
                      </m:r>
                    </m:sub>
                  </m:sSub>
                </m:den>
              </m:f>
            </m:den>
          </m:f>
          <m:r>
            <w:rPr>
              <w:rFonts w:ascii="Cambria Math" w:eastAsiaTheme="minorEastAsia" w:hAnsi="Cambria Math"/>
              <w:sz w:val="24"/>
              <w:szCs w:val="24"/>
              <w:lang w:val="en-US"/>
            </w:rPr>
            <m:t xml:space="preserve"> * rating</m:t>
          </m:r>
        </m:oMath>
      </m:oMathPara>
    </w:p>
    <w:p w14:paraId="019B6505" w14:textId="1A394726" w:rsidR="00D203E7" w:rsidRDefault="003A5AC6" w:rsidP="00FB087B">
      <w:pPr>
        <w:spacing w:line="360" w:lineRule="auto"/>
        <w:ind w:firstLine="708"/>
        <w:jc w:val="both"/>
        <w:rPr>
          <w:sz w:val="24"/>
          <w:szCs w:val="24"/>
          <w:lang w:val="en-US"/>
        </w:rPr>
      </w:pPr>
      <w:r>
        <w:rPr>
          <w:sz w:val="24"/>
          <w:szCs w:val="24"/>
          <w:lang w:val="en-GB"/>
        </w:rPr>
        <w:t>Thus, w</w:t>
      </w:r>
      <w:r w:rsidR="00643CB2" w:rsidRPr="00643CB2">
        <w:rPr>
          <w:sz w:val="24"/>
          <w:szCs w:val="24"/>
          <w:lang w:val="en-GB"/>
        </w:rPr>
        <w:t>hen a user picks their preferred categories</w:t>
      </w:r>
      <w:r>
        <w:rPr>
          <w:sz w:val="24"/>
          <w:szCs w:val="24"/>
          <w:lang w:val="en-GB"/>
        </w:rPr>
        <w:t xml:space="preserve"> or, in other words, the newly discovered</w:t>
      </w:r>
      <w:r w:rsidR="00643CB2" w:rsidRPr="00643CB2">
        <w:rPr>
          <w:sz w:val="24"/>
          <w:szCs w:val="24"/>
          <w:lang w:val="en-GB"/>
        </w:rPr>
        <w:t xml:space="preserve"> topics, the recommendations will be sorted by descending popularity (or inversed popularity if they choose to see the least known yet highly rated </w:t>
      </w:r>
      <w:r>
        <w:rPr>
          <w:sz w:val="24"/>
          <w:szCs w:val="24"/>
          <w:lang w:val="en-GB"/>
        </w:rPr>
        <w:t>of the London’s sights</w:t>
      </w:r>
      <w:r w:rsidR="00643CB2" w:rsidRPr="00643CB2">
        <w:rPr>
          <w:sz w:val="24"/>
          <w:szCs w:val="24"/>
          <w:lang w:val="en-GB"/>
        </w:rPr>
        <w:t>).</w:t>
      </w:r>
      <w:r w:rsidR="00EE27C0" w:rsidRPr="00BA38A2">
        <w:rPr>
          <w:sz w:val="24"/>
          <w:szCs w:val="24"/>
          <w:lang w:val="en-US"/>
        </w:rPr>
        <w:t xml:space="preserve"> </w:t>
      </w:r>
      <w:r w:rsidR="00EE27C0">
        <w:rPr>
          <w:sz w:val="24"/>
          <w:szCs w:val="24"/>
          <w:lang w:val="en-US"/>
        </w:rPr>
        <w:t xml:space="preserve">Furthermore, if a user selects not one but several categories, in order to first present them with the attractions where all </w:t>
      </w:r>
      <w:r w:rsidR="00EE27C0">
        <w:rPr>
          <w:sz w:val="24"/>
          <w:szCs w:val="24"/>
          <w:lang w:val="en-US"/>
        </w:rPr>
        <w:lastRenderedPageBreak/>
        <w:t>of the chosen topics are most equally present and have the highest probability scores, the following formula will be applied to sort the sights in the descending order of its output:</w:t>
      </w:r>
    </w:p>
    <w:p w14:paraId="226B46D6" w14:textId="7403B8DD" w:rsidR="00EE27C0" w:rsidRPr="00EE27C0" w:rsidRDefault="00EE27C0" w:rsidP="00FB087B">
      <w:pPr>
        <w:spacing w:line="360" w:lineRule="auto"/>
        <w:ind w:firstLine="708"/>
        <w:jc w:val="both"/>
        <w:rPr>
          <w:sz w:val="24"/>
          <w:szCs w:val="24"/>
          <w:lang w:val="en-US"/>
        </w:rPr>
      </w:pPr>
      <m:oMath>
        <m:r>
          <w:rPr>
            <w:rFonts w:ascii="Cambria Math" w:eastAsiaTheme="minorEastAsia" w:hAnsi="Cambria Math"/>
            <w:sz w:val="24"/>
            <w:szCs w:val="24"/>
            <w:lang w:val="en-US"/>
          </w:rPr>
          <m:t xml:space="preserve">topic distribution coefficient= </m:t>
        </m:r>
        <m:f>
          <m:fPr>
            <m:ctrlPr>
              <w:rPr>
                <w:rFonts w:ascii="Cambria Math" w:eastAsiaTheme="minorEastAsia" w:hAnsi="Cambria Math"/>
                <w:i/>
                <w:sz w:val="24"/>
                <w:szCs w:val="24"/>
                <w:lang w:val="en-US"/>
              </w:rPr>
            </m:ctrlPr>
          </m:fPr>
          <m:num>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min</m:t>
                </m:r>
              </m:fName>
              <m:e>
                <m:r>
                  <w:rPr>
                    <w:rFonts w:ascii="Cambria Math" w:eastAsiaTheme="minorEastAsia" w:hAnsi="Cambria Math"/>
                    <w:sz w:val="24"/>
                    <w:szCs w:val="24"/>
                    <w:lang w:val="en-US"/>
                  </w:rPr>
                  <m:t>probability</m:t>
                </m:r>
              </m:e>
            </m:func>
          </m:num>
          <m:den>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max</m:t>
                </m:r>
              </m:fName>
              <m:e>
                <m:r>
                  <w:rPr>
                    <w:rFonts w:ascii="Cambria Math" w:eastAsiaTheme="minorEastAsia" w:hAnsi="Cambria Math"/>
                    <w:sz w:val="24"/>
                    <w:szCs w:val="24"/>
                    <w:lang w:val="en-US"/>
                  </w:rPr>
                  <m:t>probability</m:t>
                </m:r>
              </m:e>
            </m:func>
          </m:den>
        </m:f>
        <m:r>
          <w:rPr>
            <w:rFonts w:ascii="Cambria Math" w:eastAsiaTheme="minorEastAsia" w:hAnsi="Cambria Math"/>
            <w:sz w:val="24"/>
            <w:szCs w:val="24"/>
            <w:lang w:val="en-US"/>
          </w:rPr>
          <m:t xml:space="preserve"> *</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min</m:t>
            </m:r>
          </m:fName>
          <m:e>
            <m:r>
              <w:rPr>
                <w:rFonts w:ascii="Cambria Math" w:eastAsiaTheme="minorEastAsia" w:hAnsi="Cambria Math"/>
                <w:sz w:val="24"/>
                <w:szCs w:val="24"/>
                <w:lang w:val="en-US"/>
              </w:rPr>
              <m:t>probability</m:t>
            </m:r>
          </m:e>
        </m:func>
      </m:oMath>
      <w:r>
        <w:rPr>
          <w:sz w:val="24"/>
          <w:szCs w:val="24"/>
          <w:lang w:val="en-US"/>
        </w:rPr>
        <w:t>;</w:t>
      </w:r>
    </w:p>
    <w:p w14:paraId="4DD7E57A" w14:textId="201EA99C" w:rsidR="00EE27C0" w:rsidRPr="00D73F54" w:rsidRDefault="00EE27C0" w:rsidP="00EE27C0">
      <w:pPr>
        <w:spacing w:line="360" w:lineRule="auto"/>
        <w:ind w:left="567"/>
        <w:jc w:val="both"/>
        <w:rPr>
          <w:sz w:val="24"/>
          <w:szCs w:val="24"/>
          <w:lang w:val="en-US"/>
        </w:rPr>
      </w:pPr>
      <w:r>
        <w:rPr>
          <w:sz w:val="24"/>
          <w:szCs w:val="24"/>
          <w:lang w:val="en-GB"/>
        </w:rPr>
        <w:t xml:space="preserve">where: </w:t>
      </w:r>
      <w:r>
        <w:rPr>
          <w:i/>
          <w:iCs/>
          <w:sz w:val="24"/>
          <w:szCs w:val="24"/>
          <w:lang w:val="en-GB"/>
        </w:rPr>
        <w:t>min probability</w:t>
      </w:r>
      <w:r>
        <w:rPr>
          <w:sz w:val="24"/>
          <w:szCs w:val="24"/>
          <w:lang w:val="en-GB"/>
        </w:rPr>
        <w:t xml:space="preserve"> </w:t>
      </w:r>
      <w:r>
        <w:rPr>
          <w:sz w:val="24"/>
          <w:szCs w:val="24"/>
          <w:lang w:val="en-US"/>
        </w:rPr>
        <w:t>– is each attraction’s smallest probability score across the selected topics;</w:t>
      </w:r>
    </w:p>
    <w:p w14:paraId="47DC7E56" w14:textId="77777777" w:rsidR="00EE27C0" w:rsidRPr="00BA38A2" w:rsidRDefault="00EE27C0" w:rsidP="00EE27C0">
      <w:pPr>
        <w:spacing w:line="360" w:lineRule="auto"/>
        <w:ind w:left="567"/>
        <w:jc w:val="both"/>
        <w:rPr>
          <w:sz w:val="24"/>
          <w:szCs w:val="24"/>
          <w:lang w:val="en-US"/>
        </w:rPr>
      </w:pPr>
      <w:r>
        <w:rPr>
          <w:sz w:val="24"/>
          <w:szCs w:val="24"/>
          <w:lang w:val="en-GB"/>
        </w:rPr>
        <w:t xml:space="preserve">        </w:t>
      </w:r>
      <w:r w:rsidRPr="004166AE">
        <w:rPr>
          <w:i/>
          <w:iCs/>
          <w:sz w:val="24"/>
          <w:szCs w:val="24"/>
          <w:lang w:val="en-GB"/>
        </w:rPr>
        <w:t>max probability</w:t>
      </w:r>
      <w:r>
        <w:rPr>
          <w:sz w:val="24"/>
          <w:szCs w:val="24"/>
          <w:lang w:val="en-US"/>
        </w:rPr>
        <w:t xml:space="preserve"> – the highest probability across the selected topics.</w:t>
      </w:r>
    </w:p>
    <w:p w14:paraId="753278D6" w14:textId="06E2DC8C" w:rsidR="00EE27C0" w:rsidRPr="00EE27C0" w:rsidRDefault="00EE27C0" w:rsidP="00EE27C0">
      <w:pPr>
        <w:spacing w:line="360" w:lineRule="auto"/>
        <w:jc w:val="both"/>
        <w:rPr>
          <w:sz w:val="24"/>
          <w:szCs w:val="24"/>
          <w:lang w:val="en-GB"/>
        </w:rPr>
      </w:pPr>
      <w:r>
        <w:rPr>
          <w:sz w:val="24"/>
          <w:szCs w:val="24"/>
          <w:lang w:val="en-GB"/>
        </w:rPr>
        <w:tab/>
        <w:t xml:space="preserve">To produce the final coefficient value that will be used to sort the recommended attraction list, the </w:t>
      </w:r>
      <w:r w:rsidRPr="0087519D">
        <w:rPr>
          <w:sz w:val="24"/>
          <w:szCs w:val="24"/>
          <w:lang w:val="en-GB"/>
        </w:rPr>
        <w:t>topic distribution coefficient</w:t>
      </w:r>
      <w:r>
        <w:rPr>
          <w:i/>
          <w:iCs/>
          <w:sz w:val="24"/>
          <w:szCs w:val="24"/>
          <w:lang w:val="en-GB"/>
        </w:rPr>
        <w:t xml:space="preserve"> </w:t>
      </w:r>
      <w:r>
        <w:rPr>
          <w:sz w:val="24"/>
          <w:szCs w:val="24"/>
          <w:lang w:val="en-GB"/>
        </w:rPr>
        <w:t>will be multiplied either by popularity of inversed popularity based on the user’s choice.</w:t>
      </w:r>
    </w:p>
    <w:p w14:paraId="7696A64F" w14:textId="77777777" w:rsidR="00D203E7" w:rsidRDefault="00D203E7" w:rsidP="00FB087B">
      <w:pPr>
        <w:spacing w:line="360" w:lineRule="auto"/>
        <w:rPr>
          <w:sz w:val="24"/>
          <w:szCs w:val="24"/>
          <w:lang w:val="en-GB"/>
        </w:rPr>
      </w:pPr>
      <w:r>
        <w:rPr>
          <w:sz w:val="24"/>
          <w:szCs w:val="24"/>
          <w:lang w:val="en-GB"/>
        </w:rPr>
        <w:br w:type="page"/>
      </w:r>
    </w:p>
    <w:p w14:paraId="7DB426D9" w14:textId="5A83350A" w:rsidR="00A75BAE" w:rsidRPr="00D07266" w:rsidRDefault="00F06460" w:rsidP="00FB087B">
      <w:pPr>
        <w:pStyle w:val="1"/>
        <w:spacing w:before="0" w:line="360" w:lineRule="auto"/>
        <w:jc w:val="center"/>
        <w:rPr>
          <w:rFonts w:ascii="Times New Roman" w:hAnsi="Times New Roman" w:cs="Times New Roman"/>
          <w:b/>
          <w:bCs/>
          <w:color w:val="auto"/>
          <w:sz w:val="24"/>
          <w:szCs w:val="24"/>
          <w:lang w:val="en-GB"/>
        </w:rPr>
      </w:pPr>
      <w:bookmarkStart w:id="13" w:name="_Toc41836798"/>
      <w:r w:rsidRPr="00D07266">
        <w:rPr>
          <w:rFonts w:ascii="Times New Roman" w:hAnsi="Times New Roman" w:cs="Times New Roman"/>
          <w:b/>
          <w:bCs/>
          <w:color w:val="auto"/>
          <w:sz w:val="24"/>
          <w:szCs w:val="24"/>
          <w:lang w:val="en-GB"/>
        </w:rPr>
        <w:lastRenderedPageBreak/>
        <w:t xml:space="preserve">5. </w:t>
      </w:r>
      <w:r w:rsidR="00A75BAE" w:rsidRPr="00D07266">
        <w:rPr>
          <w:rFonts w:ascii="Times New Roman" w:hAnsi="Times New Roman" w:cs="Times New Roman"/>
          <w:b/>
          <w:bCs/>
          <w:color w:val="auto"/>
          <w:sz w:val="24"/>
          <w:szCs w:val="24"/>
          <w:lang w:val="en-GB"/>
        </w:rPr>
        <w:t>Description of the results</w:t>
      </w:r>
      <w:bookmarkEnd w:id="13"/>
    </w:p>
    <w:p w14:paraId="33A624A9" w14:textId="77777777" w:rsidR="00D203E7" w:rsidRDefault="00D203E7" w:rsidP="00FB087B">
      <w:pPr>
        <w:spacing w:line="360" w:lineRule="auto"/>
        <w:jc w:val="both"/>
        <w:rPr>
          <w:sz w:val="24"/>
          <w:szCs w:val="24"/>
          <w:lang w:val="en-GB"/>
        </w:rPr>
      </w:pPr>
    </w:p>
    <w:p w14:paraId="46E12885" w14:textId="77777777" w:rsidR="00AA16F3" w:rsidRPr="000D69F8" w:rsidRDefault="00AA16F3" w:rsidP="00FB087B">
      <w:pPr>
        <w:spacing w:line="360" w:lineRule="auto"/>
        <w:jc w:val="both"/>
        <w:rPr>
          <w:sz w:val="24"/>
          <w:szCs w:val="24"/>
          <w:lang w:val="en-GB"/>
        </w:rPr>
      </w:pPr>
    </w:p>
    <w:p w14:paraId="46DC4AD6" w14:textId="77777777" w:rsidR="005665F7" w:rsidRPr="004B12D3" w:rsidRDefault="004B12D3" w:rsidP="00FB087B">
      <w:pPr>
        <w:pStyle w:val="2"/>
        <w:spacing w:before="0" w:line="360" w:lineRule="auto"/>
        <w:rPr>
          <w:rFonts w:ascii="Times New Roman" w:hAnsi="Times New Roman" w:cs="Times New Roman"/>
          <w:b/>
          <w:bCs/>
          <w:color w:val="auto"/>
          <w:sz w:val="24"/>
          <w:szCs w:val="24"/>
          <w:lang w:val="en-US"/>
        </w:rPr>
      </w:pPr>
      <w:bookmarkStart w:id="14" w:name="_Toc41836799"/>
      <w:r w:rsidRPr="004B12D3">
        <w:rPr>
          <w:rFonts w:ascii="Times New Roman" w:hAnsi="Times New Roman" w:cs="Times New Roman"/>
          <w:b/>
          <w:bCs/>
          <w:color w:val="auto"/>
          <w:sz w:val="24"/>
          <w:szCs w:val="24"/>
          <w:lang w:val="en-US"/>
        </w:rPr>
        <w:t xml:space="preserve">5.1 </w:t>
      </w:r>
      <w:r w:rsidR="003C4EFC" w:rsidRPr="004B12D3">
        <w:rPr>
          <w:rFonts w:ascii="Times New Roman" w:hAnsi="Times New Roman" w:cs="Times New Roman"/>
          <w:b/>
          <w:bCs/>
          <w:color w:val="auto"/>
          <w:sz w:val="24"/>
          <w:szCs w:val="24"/>
          <w:lang w:val="en-US"/>
        </w:rPr>
        <w:t>Matrix factorisation models</w:t>
      </w:r>
      <w:bookmarkEnd w:id="14"/>
    </w:p>
    <w:p w14:paraId="0C2FE064" w14:textId="0C771133" w:rsidR="003C4EFC" w:rsidRDefault="003C4EFC" w:rsidP="00FB087B">
      <w:pPr>
        <w:spacing w:line="360" w:lineRule="auto"/>
        <w:jc w:val="both"/>
        <w:rPr>
          <w:sz w:val="24"/>
          <w:szCs w:val="24"/>
          <w:lang w:val="en-US"/>
        </w:rPr>
      </w:pPr>
    </w:p>
    <w:p w14:paraId="4EDB859A" w14:textId="56A14800" w:rsidR="00D203E7" w:rsidRDefault="00D203E7" w:rsidP="00FB087B">
      <w:pPr>
        <w:spacing w:line="360" w:lineRule="auto"/>
        <w:jc w:val="both"/>
        <w:rPr>
          <w:sz w:val="24"/>
          <w:szCs w:val="24"/>
          <w:lang w:val="en-US"/>
        </w:rPr>
      </w:pPr>
    </w:p>
    <w:p w14:paraId="045406CA" w14:textId="77777777" w:rsidR="00D203E7" w:rsidRPr="003C4EFC" w:rsidRDefault="00D203E7" w:rsidP="00FB087B">
      <w:pPr>
        <w:spacing w:line="360" w:lineRule="auto"/>
        <w:jc w:val="both"/>
        <w:rPr>
          <w:sz w:val="24"/>
          <w:szCs w:val="24"/>
          <w:lang w:val="en-US"/>
        </w:rPr>
      </w:pPr>
    </w:p>
    <w:p w14:paraId="23C01E58" w14:textId="77777777" w:rsidR="00682B43" w:rsidRDefault="005665F7" w:rsidP="00FB087B">
      <w:pPr>
        <w:spacing w:line="360" w:lineRule="auto"/>
        <w:jc w:val="both"/>
        <w:rPr>
          <w:sz w:val="24"/>
          <w:szCs w:val="24"/>
          <w:lang w:val="en-GB"/>
        </w:rPr>
      </w:pPr>
      <w:r w:rsidRPr="000D69F8">
        <w:rPr>
          <w:sz w:val="24"/>
          <w:szCs w:val="24"/>
          <w:lang w:val="en-GB"/>
        </w:rPr>
        <w:tab/>
      </w:r>
      <w:r w:rsidR="00F72AC2">
        <w:rPr>
          <w:sz w:val="24"/>
          <w:szCs w:val="24"/>
          <w:lang w:val="en-GB"/>
        </w:rPr>
        <w:t>First of all, the matrix factori</w:t>
      </w:r>
      <w:r w:rsidR="00DF562F">
        <w:rPr>
          <w:sz w:val="24"/>
          <w:szCs w:val="24"/>
          <w:lang w:val="en-GB"/>
        </w:rPr>
        <w:t>s</w:t>
      </w:r>
      <w:r w:rsidR="00F72AC2">
        <w:rPr>
          <w:sz w:val="24"/>
          <w:szCs w:val="24"/>
          <w:lang w:val="en-GB"/>
        </w:rPr>
        <w:t xml:space="preserve">ation algorithms were trained and tested to reveal the optimal setting of the models’ parameters with the single goal of yielding the most accurate </w:t>
      </w:r>
      <w:r w:rsidR="00682B43">
        <w:rPr>
          <w:sz w:val="24"/>
          <w:szCs w:val="24"/>
          <w:lang w:val="en-GB"/>
        </w:rPr>
        <w:t xml:space="preserve">results of the models’ </w:t>
      </w:r>
      <w:r w:rsidR="00F72AC2">
        <w:rPr>
          <w:sz w:val="24"/>
          <w:szCs w:val="24"/>
          <w:lang w:val="en-GB"/>
        </w:rPr>
        <w:t>performance</w:t>
      </w:r>
      <w:r w:rsidR="00682B43">
        <w:rPr>
          <w:sz w:val="24"/>
          <w:szCs w:val="24"/>
          <w:lang w:val="en-GB"/>
        </w:rPr>
        <w:t>,</w:t>
      </w:r>
      <w:r w:rsidR="00F72AC2">
        <w:rPr>
          <w:sz w:val="24"/>
          <w:szCs w:val="24"/>
          <w:lang w:val="en-GB"/>
        </w:rPr>
        <w:t xml:space="preserve"> according to the major accuracy metric of</w:t>
      </w:r>
      <w:r w:rsidR="00682B43">
        <w:rPr>
          <w:sz w:val="24"/>
          <w:szCs w:val="24"/>
          <w:lang w:val="en-GB"/>
        </w:rPr>
        <w:t xml:space="preserve"> MAE. </w:t>
      </w:r>
    </w:p>
    <w:p w14:paraId="1C58CA6C" w14:textId="3EB99342" w:rsidR="000D69F8" w:rsidRPr="000D69F8" w:rsidRDefault="00682B43" w:rsidP="00FB087B">
      <w:pPr>
        <w:spacing w:line="360" w:lineRule="auto"/>
        <w:ind w:firstLine="708"/>
        <w:jc w:val="both"/>
        <w:rPr>
          <w:sz w:val="24"/>
          <w:szCs w:val="24"/>
          <w:lang w:val="en-GB"/>
        </w:rPr>
      </w:pPr>
      <w:r>
        <w:rPr>
          <w:sz w:val="24"/>
          <w:szCs w:val="24"/>
          <w:lang w:val="en-GB"/>
        </w:rPr>
        <w:t>To begin with, the first one out of the number of matrix factorisation models to be trained and assessed was the FunkSVD algorithm. This unsupervised learning model, once trained, had to be optimi</w:t>
      </w:r>
      <w:r w:rsidR="00DD1BAA">
        <w:rPr>
          <w:sz w:val="24"/>
          <w:szCs w:val="24"/>
          <w:lang w:val="en-GB"/>
        </w:rPr>
        <w:t>s</w:t>
      </w:r>
      <w:r>
        <w:rPr>
          <w:sz w:val="24"/>
          <w:szCs w:val="24"/>
          <w:lang w:val="en-GB"/>
        </w:rPr>
        <w:t>ed across</w:t>
      </w:r>
      <w:r w:rsidR="0049531D">
        <w:rPr>
          <w:sz w:val="24"/>
          <w:szCs w:val="24"/>
          <w:lang w:val="en-GB"/>
        </w:rPr>
        <w:t>, firstly,</w:t>
      </w:r>
      <w:r>
        <w:rPr>
          <w:sz w:val="24"/>
          <w:szCs w:val="24"/>
          <w:lang w:val="en-GB"/>
        </w:rPr>
        <w:t xml:space="preserve"> the number of factors</w:t>
      </w:r>
      <w:r w:rsidR="0049531D">
        <w:rPr>
          <w:sz w:val="24"/>
          <w:szCs w:val="24"/>
          <w:lang w:val="en-GB"/>
        </w:rPr>
        <w:t xml:space="preserve"> and</w:t>
      </w:r>
      <w:r>
        <w:rPr>
          <w:sz w:val="24"/>
          <w:szCs w:val="24"/>
          <w:lang w:val="en-GB"/>
        </w:rPr>
        <w:t xml:space="preserve"> the value of the regulari</w:t>
      </w:r>
      <w:r w:rsidR="00DD1BAA">
        <w:rPr>
          <w:sz w:val="24"/>
          <w:szCs w:val="24"/>
          <w:lang w:val="en-GB"/>
        </w:rPr>
        <w:t>s</w:t>
      </w:r>
      <w:r>
        <w:rPr>
          <w:sz w:val="24"/>
          <w:szCs w:val="24"/>
          <w:lang w:val="en-GB"/>
        </w:rPr>
        <w:t>ation term as well</w:t>
      </w:r>
      <w:r w:rsidR="0049531D">
        <w:rPr>
          <w:sz w:val="24"/>
          <w:szCs w:val="24"/>
          <w:lang w:val="en-GB"/>
        </w:rPr>
        <w:t xml:space="preserve"> as then, with those two parameters being fixed, across the range of different learning rates.</w:t>
      </w:r>
      <w:r>
        <w:rPr>
          <w:sz w:val="24"/>
          <w:szCs w:val="24"/>
          <w:lang w:val="en-GB"/>
        </w:rPr>
        <w:t xml:space="preserve"> </w:t>
      </w:r>
      <w:r w:rsidR="00EB0DF0">
        <w:rPr>
          <w:sz w:val="24"/>
          <w:szCs w:val="24"/>
          <w:lang w:val="en-GB"/>
        </w:rPr>
        <w:t xml:space="preserve">The bullet point summary of the key </w:t>
      </w:r>
      <w:r w:rsidR="0035478A">
        <w:rPr>
          <w:sz w:val="24"/>
          <w:szCs w:val="24"/>
          <w:lang w:val="en-GB"/>
        </w:rPr>
        <w:t>findings</w:t>
      </w:r>
      <w:r w:rsidR="00EB0DF0">
        <w:rPr>
          <w:sz w:val="24"/>
          <w:szCs w:val="24"/>
          <w:lang w:val="en-GB"/>
        </w:rPr>
        <w:t xml:space="preserve"> </w:t>
      </w:r>
      <w:r w:rsidR="0049531D">
        <w:rPr>
          <w:sz w:val="24"/>
          <w:szCs w:val="24"/>
          <w:lang w:val="en-GB"/>
        </w:rPr>
        <w:t xml:space="preserve">for the evaluation process of the FunkSVD model </w:t>
      </w:r>
      <w:r w:rsidR="00EB0DF0">
        <w:rPr>
          <w:sz w:val="24"/>
          <w:szCs w:val="24"/>
          <w:lang w:val="en-GB"/>
        </w:rPr>
        <w:t xml:space="preserve">is </w:t>
      </w:r>
      <w:r w:rsidR="00166101">
        <w:rPr>
          <w:sz w:val="24"/>
          <w:szCs w:val="24"/>
          <w:lang w:val="en-GB"/>
        </w:rPr>
        <w:t>provided</w:t>
      </w:r>
      <w:r w:rsidR="00EB0DF0">
        <w:rPr>
          <w:sz w:val="24"/>
          <w:szCs w:val="24"/>
          <w:lang w:val="en-GB"/>
        </w:rPr>
        <w:t xml:space="preserve"> below</w:t>
      </w:r>
      <w:r w:rsidR="00D967EA">
        <w:rPr>
          <w:sz w:val="24"/>
          <w:szCs w:val="24"/>
          <w:lang w:val="en-GB"/>
        </w:rPr>
        <w:t xml:space="preserve"> (</w:t>
      </w:r>
      <w:r w:rsidR="00D04D67">
        <w:rPr>
          <w:sz w:val="24"/>
          <w:szCs w:val="24"/>
          <w:lang w:val="en-GB"/>
        </w:rPr>
        <w:t>see a</w:t>
      </w:r>
      <w:r w:rsidR="00D967EA">
        <w:rPr>
          <w:sz w:val="24"/>
          <w:szCs w:val="24"/>
          <w:lang w:val="en-GB"/>
        </w:rPr>
        <w:t>ppendix 1)</w:t>
      </w:r>
      <w:r w:rsidR="000D69F8" w:rsidRPr="000D69F8">
        <w:rPr>
          <w:sz w:val="24"/>
          <w:szCs w:val="24"/>
          <w:lang w:val="en-GB"/>
        </w:rPr>
        <w:t>:</w:t>
      </w:r>
    </w:p>
    <w:p w14:paraId="155A4A68" w14:textId="5424EFE9" w:rsidR="00EB0DF0" w:rsidRPr="00D07266" w:rsidRDefault="00D07266" w:rsidP="00FB087B">
      <w:pPr>
        <w:spacing w:line="360" w:lineRule="auto"/>
        <w:ind w:left="567"/>
        <w:jc w:val="both"/>
        <w:rPr>
          <w:sz w:val="24"/>
          <w:szCs w:val="24"/>
          <w:lang w:val="en-GB"/>
        </w:rPr>
      </w:pPr>
      <w:r>
        <w:rPr>
          <w:sz w:val="24"/>
          <w:szCs w:val="24"/>
          <w:lang w:val="en-GB"/>
        </w:rPr>
        <w:t xml:space="preserve">a) </w:t>
      </w:r>
      <w:r w:rsidR="000D69F8" w:rsidRPr="00D07266">
        <w:rPr>
          <w:sz w:val="24"/>
          <w:szCs w:val="24"/>
          <w:lang w:val="en-GB"/>
        </w:rPr>
        <w:t xml:space="preserve">The higher the </w:t>
      </w:r>
      <w:r w:rsidR="0049531D" w:rsidRPr="00D07266">
        <w:rPr>
          <w:sz w:val="24"/>
          <w:szCs w:val="24"/>
          <w:lang w:val="en-GB"/>
        </w:rPr>
        <w:t xml:space="preserve">value of the </w:t>
      </w:r>
      <w:r w:rsidR="000D69F8" w:rsidRPr="00D07266">
        <w:rPr>
          <w:sz w:val="24"/>
          <w:szCs w:val="24"/>
          <w:lang w:val="en-GB"/>
        </w:rPr>
        <w:t>regularisation term</w:t>
      </w:r>
      <w:r w:rsidR="0049531D" w:rsidRPr="00D07266">
        <w:rPr>
          <w:sz w:val="24"/>
          <w:szCs w:val="24"/>
          <w:lang w:val="en-GB"/>
        </w:rPr>
        <w:t xml:space="preserve"> (</w:t>
      </w:r>
      <w:r w:rsidR="000D69F8" w:rsidRPr="00D07266">
        <w:rPr>
          <w:sz w:val="24"/>
          <w:szCs w:val="24"/>
          <w:lang w:val="en-GB"/>
        </w:rPr>
        <w:t>with any number of features from 2 to 50</w:t>
      </w:r>
      <w:r w:rsidR="0049531D" w:rsidRPr="00D07266">
        <w:rPr>
          <w:sz w:val="24"/>
          <w:szCs w:val="24"/>
          <w:lang w:val="en-GB"/>
        </w:rPr>
        <w:t>)</w:t>
      </w:r>
      <w:r w:rsidR="000D69F8" w:rsidRPr="00D07266">
        <w:rPr>
          <w:sz w:val="24"/>
          <w:szCs w:val="24"/>
          <w:lang w:val="en-GB"/>
        </w:rPr>
        <w:t>, the higher the MAE</w:t>
      </w:r>
      <w:r w:rsidR="0049531D" w:rsidRPr="00D07266">
        <w:rPr>
          <w:sz w:val="24"/>
          <w:szCs w:val="24"/>
          <w:lang w:val="en-GB"/>
        </w:rPr>
        <w:t xml:space="preserve"> value</w:t>
      </w:r>
      <w:r w:rsidR="00B72130" w:rsidRPr="00D07266">
        <w:rPr>
          <w:sz w:val="24"/>
          <w:szCs w:val="24"/>
          <w:lang w:val="en-GB"/>
        </w:rPr>
        <w:t>;</w:t>
      </w:r>
    </w:p>
    <w:p w14:paraId="43E541F6" w14:textId="6A95771A" w:rsidR="00EB0DF0" w:rsidRPr="00D07266" w:rsidRDefault="00D07266" w:rsidP="00FB087B">
      <w:pPr>
        <w:spacing w:line="360" w:lineRule="auto"/>
        <w:ind w:left="567"/>
        <w:jc w:val="both"/>
        <w:rPr>
          <w:sz w:val="24"/>
          <w:szCs w:val="24"/>
          <w:lang w:val="en-GB"/>
        </w:rPr>
      </w:pPr>
      <w:r>
        <w:rPr>
          <w:sz w:val="24"/>
          <w:szCs w:val="24"/>
          <w:lang w:val="en-GB"/>
        </w:rPr>
        <w:t xml:space="preserve">b) </w:t>
      </w:r>
      <w:r w:rsidR="000D69F8" w:rsidRPr="00D07266">
        <w:rPr>
          <w:sz w:val="24"/>
          <w:szCs w:val="24"/>
          <w:lang w:val="en-GB"/>
        </w:rPr>
        <w:t>The smallest MAE</w:t>
      </w:r>
      <w:r w:rsidR="0049531D" w:rsidRPr="00D07266">
        <w:rPr>
          <w:sz w:val="24"/>
          <w:szCs w:val="24"/>
          <w:lang w:val="en-GB"/>
        </w:rPr>
        <w:t xml:space="preserve"> value</w:t>
      </w:r>
      <w:r w:rsidR="000D69F8" w:rsidRPr="00D07266">
        <w:rPr>
          <w:sz w:val="24"/>
          <w:szCs w:val="24"/>
          <w:lang w:val="en-GB"/>
        </w:rPr>
        <w:t xml:space="preserve"> of 0.698 was yielded with 7 factors and regularisation parameter of 0.005</w:t>
      </w:r>
      <w:r w:rsidR="002D1F2D" w:rsidRPr="00D07266">
        <w:rPr>
          <w:sz w:val="24"/>
          <w:szCs w:val="24"/>
          <w:lang w:val="en-GB"/>
        </w:rPr>
        <w:t xml:space="preserve"> when learning rate was fixed at 0.001</w:t>
      </w:r>
      <w:r w:rsidR="00EB0DF0" w:rsidRPr="00D07266">
        <w:rPr>
          <w:sz w:val="24"/>
          <w:szCs w:val="24"/>
          <w:lang w:val="en-GB"/>
        </w:rPr>
        <w:t>;</w:t>
      </w:r>
    </w:p>
    <w:p w14:paraId="4D204D76" w14:textId="230D3BEB" w:rsidR="00EB0DF0" w:rsidRPr="00D07266" w:rsidRDefault="00D07266" w:rsidP="00FB087B">
      <w:pPr>
        <w:spacing w:line="360" w:lineRule="auto"/>
        <w:ind w:left="567"/>
        <w:jc w:val="both"/>
        <w:rPr>
          <w:sz w:val="24"/>
          <w:szCs w:val="24"/>
          <w:lang w:val="en-GB"/>
        </w:rPr>
      </w:pPr>
      <w:r>
        <w:rPr>
          <w:sz w:val="24"/>
          <w:szCs w:val="24"/>
          <w:lang w:val="en-GB"/>
        </w:rPr>
        <w:t xml:space="preserve">c) </w:t>
      </w:r>
      <w:r w:rsidR="000D69F8" w:rsidRPr="00D07266">
        <w:rPr>
          <w:sz w:val="24"/>
          <w:szCs w:val="24"/>
          <w:lang w:val="en-GB"/>
        </w:rPr>
        <w:t xml:space="preserve">The best learning rate with </w:t>
      </w:r>
      <w:r w:rsidR="00166101" w:rsidRPr="00D07266">
        <w:rPr>
          <w:sz w:val="24"/>
          <w:szCs w:val="24"/>
          <w:lang w:val="en-GB"/>
        </w:rPr>
        <w:t xml:space="preserve">the optimal number of </w:t>
      </w:r>
      <w:r w:rsidR="000D69F8" w:rsidRPr="00D07266">
        <w:rPr>
          <w:sz w:val="24"/>
          <w:szCs w:val="24"/>
          <w:lang w:val="en-GB"/>
        </w:rPr>
        <w:t>7 factors and</w:t>
      </w:r>
      <w:r w:rsidR="00166101" w:rsidRPr="00D07266">
        <w:rPr>
          <w:sz w:val="24"/>
          <w:szCs w:val="24"/>
          <w:lang w:val="en-GB"/>
        </w:rPr>
        <w:t xml:space="preserve"> the</w:t>
      </w:r>
      <w:r w:rsidR="000D69F8" w:rsidRPr="00D07266">
        <w:rPr>
          <w:sz w:val="24"/>
          <w:szCs w:val="24"/>
          <w:lang w:val="en-GB"/>
        </w:rPr>
        <w:t xml:space="preserve"> regularisation</w:t>
      </w:r>
      <w:r w:rsidR="00166101" w:rsidRPr="00D07266">
        <w:rPr>
          <w:sz w:val="24"/>
          <w:szCs w:val="24"/>
          <w:lang w:val="en-GB"/>
        </w:rPr>
        <w:t xml:space="preserve"> parameter</w:t>
      </w:r>
      <w:r w:rsidR="000D69F8" w:rsidRPr="00D07266">
        <w:rPr>
          <w:sz w:val="24"/>
          <w:szCs w:val="24"/>
          <w:lang w:val="en-GB"/>
        </w:rPr>
        <w:t xml:space="preserve"> of 0.005</w:t>
      </w:r>
      <w:r w:rsidR="00166101" w:rsidRPr="00D07266">
        <w:rPr>
          <w:sz w:val="24"/>
          <w:szCs w:val="24"/>
          <w:lang w:val="en-GB"/>
        </w:rPr>
        <w:t xml:space="preserve"> was revealed at the training mark of 50 epochs and was equal to</w:t>
      </w:r>
      <w:r w:rsidR="000D69F8" w:rsidRPr="00D07266">
        <w:rPr>
          <w:sz w:val="24"/>
          <w:szCs w:val="24"/>
          <w:lang w:val="en-GB"/>
        </w:rPr>
        <w:t xml:space="preserve"> 0.005</w:t>
      </w:r>
      <w:r w:rsidR="00EB0DF0" w:rsidRPr="00D07266">
        <w:rPr>
          <w:sz w:val="24"/>
          <w:szCs w:val="24"/>
          <w:lang w:val="en-GB"/>
        </w:rPr>
        <w:t>.</w:t>
      </w:r>
      <w:r w:rsidR="00166101" w:rsidRPr="00D07266">
        <w:rPr>
          <w:sz w:val="24"/>
          <w:szCs w:val="24"/>
          <w:lang w:val="en-GB"/>
        </w:rPr>
        <w:t xml:space="preserve"> The MAE at th</w:t>
      </w:r>
      <w:r w:rsidR="0049531D" w:rsidRPr="00D07266">
        <w:rPr>
          <w:sz w:val="24"/>
          <w:szCs w:val="24"/>
          <w:lang w:val="en-GB"/>
        </w:rPr>
        <w:t>is optimal</w:t>
      </w:r>
      <w:r w:rsidR="00166101" w:rsidRPr="00D07266">
        <w:rPr>
          <w:sz w:val="24"/>
          <w:szCs w:val="24"/>
          <w:lang w:val="en-GB"/>
        </w:rPr>
        <w:t xml:space="preserve"> learning rate was shown to be 0.</w:t>
      </w:r>
      <w:r w:rsidR="002D1F2D" w:rsidRPr="00D07266">
        <w:rPr>
          <w:sz w:val="24"/>
          <w:szCs w:val="24"/>
          <w:lang w:val="en-GB"/>
        </w:rPr>
        <w:t>688, which is the best result across all iterations of parameter tuning</w:t>
      </w:r>
      <w:r w:rsidR="00166101" w:rsidRPr="00D07266">
        <w:rPr>
          <w:sz w:val="24"/>
          <w:szCs w:val="24"/>
          <w:lang w:val="en-GB"/>
        </w:rPr>
        <w:t>.</w:t>
      </w:r>
    </w:p>
    <w:p w14:paraId="6B489290" w14:textId="767C5980" w:rsidR="0049531D" w:rsidRPr="0049531D" w:rsidRDefault="0049531D" w:rsidP="00FB087B">
      <w:pPr>
        <w:spacing w:line="360" w:lineRule="auto"/>
        <w:ind w:firstLine="708"/>
        <w:jc w:val="both"/>
        <w:rPr>
          <w:sz w:val="24"/>
          <w:szCs w:val="24"/>
          <w:lang w:val="en-GB"/>
        </w:rPr>
      </w:pPr>
      <w:r>
        <w:rPr>
          <w:sz w:val="24"/>
          <w:szCs w:val="24"/>
          <w:lang w:val="en-GB"/>
        </w:rPr>
        <w:t>Secondly</w:t>
      </w:r>
      <w:r w:rsidRPr="0049531D">
        <w:rPr>
          <w:sz w:val="24"/>
          <w:szCs w:val="24"/>
          <w:lang w:val="en-GB"/>
        </w:rPr>
        <w:t xml:space="preserve">, the </w:t>
      </w:r>
      <w:r>
        <w:rPr>
          <w:sz w:val="24"/>
          <w:szCs w:val="24"/>
          <w:lang w:val="en-GB"/>
        </w:rPr>
        <w:t>next</w:t>
      </w:r>
      <w:r w:rsidRPr="0049531D">
        <w:rPr>
          <w:sz w:val="24"/>
          <w:szCs w:val="24"/>
          <w:lang w:val="en-GB"/>
        </w:rPr>
        <w:t xml:space="preserve"> one out of the number of matrix factorisation models to be trained and assessed was the</w:t>
      </w:r>
      <w:r>
        <w:rPr>
          <w:sz w:val="24"/>
          <w:szCs w:val="24"/>
          <w:lang w:val="en-GB"/>
        </w:rPr>
        <w:t xml:space="preserve"> </w:t>
      </w:r>
      <w:r w:rsidRPr="0049531D">
        <w:rPr>
          <w:sz w:val="24"/>
          <w:szCs w:val="24"/>
          <w:lang w:val="en-GB"/>
        </w:rPr>
        <w:t>SVD</w:t>
      </w:r>
      <w:r>
        <w:rPr>
          <w:sz w:val="24"/>
          <w:szCs w:val="24"/>
          <w:lang w:val="en-GB"/>
        </w:rPr>
        <w:t>++</w:t>
      </w:r>
      <w:r w:rsidRPr="0049531D">
        <w:rPr>
          <w:sz w:val="24"/>
          <w:szCs w:val="24"/>
          <w:lang w:val="en-GB"/>
        </w:rPr>
        <w:t xml:space="preserve"> algorithm</w:t>
      </w:r>
      <w:r>
        <w:rPr>
          <w:sz w:val="24"/>
          <w:szCs w:val="24"/>
          <w:lang w:val="en-GB"/>
        </w:rPr>
        <w:t>, which was optimi</w:t>
      </w:r>
      <w:r w:rsidR="002D1F2D">
        <w:rPr>
          <w:sz w:val="24"/>
          <w:szCs w:val="24"/>
          <w:lang w:val="en-GB"/>
        </w:rPr>
        <w:t>s</w:t>
      </w:r>
      <w:r>
        <w:rPr>
          <w:sz w:val="24"/>
          <w:szCs w:val="24"/>
          <w:lang w:val="en-GB"/>
        </w:rPr>
        <w:t>ed through the regulari</w:t>
      </w:r>
      <w:r w:rsidR="002D1F2D">
        <w:rPr>
          <w:sz w:val="24"/>
          <w:szCs w:val="24"/>
          <w:lang w:val="en-GB"/>
        </w:rPr>
        <w:t>s</w:t>
      </w:r>
      <w:r>
        <w:rPr>
          <w:sz w:val="24"/>
          <w:szCs w:val="24"/>
          <w:lang w:val="en-GB"/>
        </w:rPr>
        <w:t>ed SGD just as the previous model of the FunkSVD</w:t>
      </w:r>
      <w:r w:rsidRPr="0049531D">
        <w:rPr>
          <w:sz w:val="24"/>
          <w:szCs w:val="24"/>
          <w:lang w:val="en-GB"/>
        </w:rPr>
        <w:t>.</w:t>
      </w:r>
      <w:r>
        <w:rPr>
          <w:sz w:val="24"/>
          <w:szCs w:val="24"/>
          <w:lang w:val="en-GB"/>
        </w:rPr>
        <w:t xml:space="preserve"> Moreover, similar to the FunkSVD, this</w:t>
      </w:r>
      <w:r w:rsidRPr="0049531D">
        <w:rPr>
          <w:sz w:val="24"/>
          <w:szCs w:val="24"/>
          <w:lang w:val="en-GB"/>
        </w:rPr>
        <w:t xml:space="preserve"> unsupervised learning model, once trained, had to be optimi</w:t>
      </w:r>
      <w:r w:rsidR="002D1F2D">
        <w:rPr>
          <w:sz w:val="24"/>
          <w:szCs w:val="24"/>
          <w:lang w:val="en-GB"/>
        </w:rPr>
        <w:t>s</w:t>
      </w:r>
      <w:r w:rsidRPr="0049531D">
        <w:rPr>
          <w:sz w:val="24"/>
          <w:szCs w:val="24"/>
          <w:lang w:val="en-GB"/>
        </w:rPr>
        <w:t>ed across, firstly, the number of factors and the value of the regulari</w:t>
      </w:r>
      <w:r w:rsidR="002D1F2D">
        <w:rPr>
          <w:sz w:val="24"/>
          <w:szCs w:val="24"/>
          <w:lang w:val="en-GB"/>
        </w:rPr>
        <w:t>s</w:t>
      </w:r>
      <w:r w:rsidRPr="0049531D">
        <w:rPr>
          <w:sz w:val="24"/>
          <w:szCs w:val="24"/>
          <w:lang w:val="en-GB"/>
        </w:rPr>
        <w:t>ation term as well as then, with those two parameters being fixed, across the range of different learning rates. The bullet point summary of the key resul</w:t>
      </w:r>
      <w:r w:rsidR="0035478A">
        <w:rPr>
          <w:sz w:val="24"/>
          <w:szCs w:val="24"/>
          <w:lang w:val="en-GB"/>
        </w:rPr>
        <w:t>t</w:t>
      </w:r>
      <w:r w:rsidRPr="0049531D">
        <w:rPr>
          <w:sz w:val="24"/>
          <w:szCs w:val="24"/>
          <w:lang w:val="en-GB"/>
        </w:rPr>
        <w:t xml:space="preserve">s for the evaluation process of the </w:t>
      </w:r>
      <w:r w:rsidR="0035478A">
        <w:rPr>
          <w:sz w:val="24"/>
          <w:szCs w:val="24"/>
          <w:lang w:val="en-GB"/>
        </w:rPr>
        <w:t>SVD++</w:t>
      </w:r>
      <w:r w:rsidRPr="0049531D">
        <w:rPr>
          <w:sz w:val="24"/>
          <w:szCs w:val="24"/>
          <w:lang w:val="en-GB"/>
        </w:rPr>
        <w:t xml:space="preserve"> model is provided below</w:t>
      </w:r>
      <w:r w:rsidR="00D967EA">
        <w:rPr>
          <w:sz w:val="24"/>
          <w:szCs w:val="24"/>
          <w:lang w:val="en-GB"/>
        </w:rPr>
        <w:t xml:space="preserve"> (</w:t>
      </w:r>
      <w:r w:rsidR="00D04D67">
        <w:rPr>
          <w:sz w:val="24"/>
          <w:szCs w:val="24"/>
          <w:lang w:val="en-GB"/>
        </w:rPr>
        <w:t>see a</w:t>
      </w:r>
      <w:r w:rsidR="00D967EA">
        <w:rPr>
          <w:sz w:val="24"/>
          <w:szCs w:val="24"/>
          <w:lang w:val="en-GB"/>
        </w:rPr>
        <w:t>ppendix 2)</w:t>
      </w:r>
      <w:r w:rsidRPr="0049531D">
        <w:rPr>
          <w:sz w:val="24"/>
          <w:szCs w:val="24"/>
          <w:lang w:val="en-GB"/>
        </w:rPr>
        <w:t>:</w:t>
      </w:r>
    </w:p>
    <w:p w14:paraId="5A2B9153" w14:textId="7558980A" w:rsidR="00BE68D8" w:rsidRPr="00D07266" w:rsidRDefault="00D07266" w:rsidP="00FB087B">
      <w:pPr>
        <w:spacing w:line="360" w:lineRule="auto"/>
        <w:ind w:left="567"/>
        <w:jc w:val="both"/>
        <w:rPr>
          <w:sz w:val="24"/>
          <w:szCs w:val="24"/>
          <w:lang w:val="en-US"/>
        </w:rPr>
      </w:pPr>
      <w:r>
        <w:rPr>
          <w:sz w:val="24"/>
          <w:szCs w:val="24"/>
          <w:lang w:val="en-US"/>
        </w:rPr>
        <w:t xml:space="preserve">a) </w:t>
      </w:r>
      <w:r w:rsidR="0035478A" w:rsidRPr="00D07266">
        <w:rPr>
          <w:sz w:val="24"/>
          <w:szCs w:val="24"/>
          <w:lang w:val="en-US"/>
        </w:rPr>
        <w:t>The b</w:t>
      </w:r>
      <w:r w:rsidR="00BE68D8" w:rsidRPr="00D07266">
        <w:rPr>
          <w:sz w:val="24"/>
          <w:szCs w:val="24"/>
          <w:lang w:val="en-US"/>
        </w:rPr>
        <w:t xml:space="preserve">est MAE </w:t>
      </w:r>
      <w:r w:rsidR="0035478A" w:rsidRPr="00D07266">
        <w:rPr>
          <w:sz w:val="24"/>
          <w:szCs w:val="24"/>
          <w:lang w:val="en-US"/>
        </w:rPr>
        <w:t>value of 0.699 wa</w:t>
      </w:r>
      <w:r w:rsidR="00BE68D8" w:rsidRPr="00D07266">
        <w:rPr>
          <w:sz w:val="24"/>
          <w:szCs w:val="24"/>
          <w:lang w:val="en-US"/>
        </w:rPr>
        <w:t xml:space="preserve">s </w:t>
      </w:r>
      <w:r w:rsidR="0035478A" w:rsidRPr="00D07266">
        <w:rPr>
          <w:sz w:val="24"/>
          <w:szCs w:val="24"/>
          <w:lang w:val="en-US"/>
        </w:rPr>
        <w:t>recorded by</w:t>
      </w:r>
      <w:r w:rsidR="00BE68D8" w:rsidRPr="00D07266">
        <w:rPr>
          <w:sz w:val="24"/>
          <w:szCs w:val="24"/>
          <w:lang w:val="en-US"/>
        </w:rPr>
        <w:t xml:space="preserve"> a model</w:t>
      </w:r>
      <w:r w:rsidR="0035478A" w:rsidRPr="00D07266">
        <w:rPr>
          <w:sz w:val="24"/>
          <w:szCs w:val="24"/>
          <w:lang w:val="en-US"/>
        </w:rPr>
        <w:t xml:space="preserve"> configuration of 3 factors</w:t>
      </w:r>
      <w:r w:rsidR="00BE68D8" w:rsidRPr="00D07266">
        <w:rPr>
          <w:sz w:val="24"/>
          <w:szCs w:val="24"/>
          <w:lang w:val="en-US"/>
        </w:rPr>
        <w:t xml:space="preserve"> with</w:t>
      </w:r>
      <w:r w:rsidR="0035478A" w:rsidRPr="00D07266">
        <w:rPr>
          <w:sz w:val="24"/>
          <w:szCs w:val="24"/>
          <w:lang w:val="en-US"/>
        </w:rPr>
        <w:t xml:space="preserve"> the</w:t>
      </w:r>
      <w:r w:rsidR="00BE68D8" w:rsidRPr="00D07266">
        <w:rPr>
          <w:sz w:val="24"/>
          <w:szCs w:val="24"/>
          <w:lang w:val="en-US"/>
        </w:rPr>
        <w:t xml:space="preserve"> regularisation</w:t>
      </w:r>
      <w:r w:rsidR="0035478A" w:rsidRPr="00D07266">
        <w:rPr>
          <w:sz w:val="24"/>
          <w:szCs w:val="24"/>
          <w:lang w:val="en-US"/>
        </w:rPr>
        <w:t xml:space="preserve"> parameter</w:t>
      </w:r>
      <w:r w:rsidR="00BE68D8" w:rsidRPr="00D07266">
        <w:rPr>
          <w:sz w:val="24"/>
          <w:szCs w:val="24"/>
          <w:lang w:val="en-US"/>
        </w:rPr>
        <w:t xml:space="preserve"> of 0.005 and</w:t>
      </w:r>
      <w:r w:rsidR="0035478A" w:rsidRPr="00D07266">
        <w:rPr>
          <w:sz w:val="24"/>
          <w:szCs w:val="24"/>
          <w:lang w:val="en-US"/>
        </w:rPr>
        <w:t xml:space="preserve"> the</w:t>
      </w:r>
      <w:r w:rsidR="00BE68D8" w:rsidRPr="00D07266">
        <w:rPr>
          <w:sz w:val="24"/>
          <w:szCs w:val="24"/>
          <w:lang w:val="en-US"/>
        </w:rPr>
        <w:t xml:space="preserve"> learning rate of 0.001;</w:t>
      </w:r>
    </w:p>
    <w:p w14:paraId="54731676" w14:textId="377B810A" w:rsidR="0035478A" w:rsidRPr="00D07266" w:rsidRDefault="00D07266" w:rsidP="00FB087B">
      <w:pPr>
        <w:spacing w:line="360" w:lineRule="auto"/>
        <w:ind w:left="567"/>
        <w:jc w:val="both"/>
        <w:rPr>
          <w:sz w:val="24"/>
          <w:szCs w:val="24"/>
          <w:lang w:val="en-US"/>
        </w:rPr>
      </w:pPr>
      <w:r>
        <w:rPr>
          <w:sz w:val="24"/>
          <w:szCs w:val="24"/>
          <w:lang w:val="en-US"/>
        </w:rPr>
        <w:t xml:space="preserve">b) </w:t>
      </w:r>
      <w:r w:rsidR="0035478A" w:rsidRPr="00D07266">
        <w:rPr>
          <w:sz w:val="24"/>
          <w:szCs w:val="24"/>
          <w:lang w:val="en-US"/>
        </w:rPr>
        <w:t>Thus, SVD++ algorithm has shown just a slightly worse performance than the FunkSVD method with the difference in the MAE value amounting to 0.</w:t>
      </w:r>
      <w:r w:rsidR="002D1F2D" w:rsidRPr="00D07266">
        <w:rPr>
          <w:sz w:val="24"/>
          <w:szCs w:val="24"/>
          <w:lang w:val="en-US"/>
        </w:rPr>
        <w:t>11</w:t>
      </w:r>
      <w:r w:rsidR="0035478A" w:rsidRPr="00D07266">
        <w:rPr>
          <w:sz w:val="24"/>
          <w:szCs w:val="24"/>
          <w:lang w:val="en-US"/>
        </w:rPr>
        <w:t>.</w:t>
      </w:r>
    </w:p>
    <w:p w14:paraId="5E3189A0" w14:textId="6AFBAFF6" w:rsidR="00166101" w:rsidRPr="00166101" w:rsidRDefault="004C0A39" w:rsidP="00FB087B">
      <w:pPr>
        <w:spacing w:line="360" w:lineRule="auto"/>
        <w:ind w:firstLine="708"/>
        <w:jc w:val="both"/>
        <w:rPr>
          <w:sz w:val="24"/>
          <w:szCs w:val="24"/>
          <w:lang w:val="en-US"/>
        </w:rPr>
      </w:pPr>
      <w:r>
        <w:rPr>
          <w:sz w:val="24"/>
          <w:szCs w:val="24"/>
          <w:lang w:val="en-GB"/>
        </w:rPr>
        <w:lastRenderedPageBreak/>
        <w:t>Lastly</w:t>
      </w:r>
      <w:r w:rsidR="0035478A" w:rsidRPr="0049531D">
        <w:rPr>
          <w:sz w:val="24"/>
          <w:szCs w:val="24"/>
          <w:lang w:val="en-GB"/>
        </w:rPr>
        <w:t xml:space="preserve">, the </w:t>
      </w:r>
      <w:r w:rsidR="00712C60">
        <w:rPr>
          <w:sz w:val="24"/>
          <w:szCs w:val="24"/>
          <w:lang w:val="en-GB"/>
        </w:rPr>
        <w:t>final</w:t>
      </w:r>
      <w:r w:rsidR="0035478A" w:rsidRPr="0049531D">
        <w:rPr>
          <w:sz w:val="24"/>
          <w:szCs w:val="24"/>
          <w:lang w:val="en-GB"/>
        </w:rPr>
        <w:t xml:space="preserve"> one out of the number of matrix factorisation models to be trained and assessed was the</w:t>
      </w:r>
      <w:r w:rsidR="0035478A">
        <w:rPr>
          <w:sz w:val="24"/>
          <w:szCs w:val="24"/>
          <w:lang w:val="en-GB"/>
        </w:rPr>
        <w:t xml:space="preserve"> NMF</w:t>
      </w:r>
      <w:r w:rsidR="0035478A" w:rsidRPr="0049531D">
        <w:rPr>
          <w:sz w:val="24"/>
          <w:szCs w:val="24"/>
          <w:lang w:val="en-GB"/>
        </w:rPr>
        <w:t xml:space="preserve"> algorithm.</w:t>
      </w:r>
      <w:r w:rsidR="0035478A">
        <w:rPr>
          <w:sz w:val="24"/>
          <w:szCs w:val="24"/>
          <w:lang w:val="en-GB"/>
        </w:rPr>
        <w:t xml:space="preserve"> </w:t>
      </w:r>
      <w:r w:rsidR="004407C6">
        <w:rPr>
          <w:sz w:val="24"/>
          <w:szCs w:val="24"/>
          <w:lang w:val="en-GB"/>
        </w:rPr>
        <w:t>Unlike the previous two methods</w:t>
      </w:r>
      <w:r w:rsidR="0035478A">
        <w:rPr>
          <w:sz w:val="24"/>
          <w:szCs w:val="24"/>
          <w:lang w:val="en-GB"/>
        </w:rPr>
        <w:t>, this</w:t>
      </w:r>
      <w:r w:rsidR="0035478A" w:rsidRPr="0049531D">
        <w:rPr>
          <w:sz w:val="24"/>
          <w:szCs w:val="24"/>
          <w:lang w:val="en-GB"/>
        </w:rPr>
        <w:t xml:space="preserve"> unsupervised learning model</w:t>
      </w:r>
      <w:r w:rsidR="00946ED2">
        <w:rPr>
          <w:sz w:val="24"/>
          <w:szCs w:val="24"/>
          <w:lang w:val="en-GB"/>
        </w:rPr>
        <w:t xml:space="preserve"> only allows for non-negative factor values, </w:t>
      </w:r>
      <w:r w:rsidR="004407C6">
        <w:rPr>
          <w:sz w:val="24"/>
          <w:szCs w:val="24"/>
          <w:lang w:val="en-GB"/>
        </w:rPr>
        <w:t xml:space="preserve">which most probably in a major way contributed to its </w:t>
      </w:r>
      <w:r w:rsidR="00DB6AA7">
        <w:rPr>
          <w:sz w:val="24"/>
          <w:szCs w:val="24"/>
          <w:lang w:val="en-GB"/>
        </w:rPr>
        <w:t>much lower o</w:t>
      </w:r>
      <w:r w:rsidR="004407C6">
        <w:rPr>
          <w:sz w:val="24"/>
          <w:szCs w:val="24"/>
          <w:lang w:val="en-GB"/>
        </w:rPr>
        <w:t>veral</w:t>
      </w:r>
      <w:r w:rsidR="00DB6AA7">
        <w:rPr>
          <w:sz w:val="24"/>
          <w:szCs w:val="24"/>
          <w:lang w:val="en-GB"/>
        </w:rPr>
        <w:t>l</w:t>
      </w:r>
      <w:r w:rsidR="004407C6">
        <w:rPr>
          <w:sz w:val="24"/>
          <w:szCs w:val="24"/>
          <w:lang w:val="en-GB"/>
        </w:rPr>
        <w:t xml:space="preserve"> performance, according to the MAE accuracy metric, than that of other evaluated matrix factori</w:t>
      </w:r>
      <w:r w:rsidR="00946ED2">
        <w:rPr>
          <w:sz w:val="24"/>
          <w:szCs w:val="24"/>
          <w:lang w:val="en-GB"/>
        </w:rPr>
        <w:t>s</w:t>
      </w:r>
      <w:r w:rsidR="004407C6">
        <w:rPr>
          <w:sz w:val="24"/>
          <w:szCs w:val="24"/>
          <w:lang w:val="en-GB"/>
        </w:rPr>
        <w:t xml:space="preserve">ation models. </w:t>
      </w:r>
      <w:r w:rsidR="0035478A" w:rsidRPr="0049531D">
        <w:rPr>
          <w:sz w:val="24"/>
          <w:szCs w:val="24"/>
          <w:lang w:val="en-GB"/>
        </w:rPr>
        <w:t>The bullet point summary of the key resul</w:t>
      </w:r>
      <w:r w:rsidR="0035478A">
        <w:rPr>
          <w:sz w:val="24"/>
          <w:szCs w:val="24"/>
          <w:lang w:val="en-GB"/>
        </w:rPr>
        <w:t>t</w:t>
      </w:r>
      <w:r w:rsidR="0035478A" w:rsidRPr="0049531D">
        <w:rPr>
          <w:sz w:val="24"/>
          <w:szCs w:val="24"/>
          <w:lang w:val="en-GB"/>
        </w:rPr>
        <w:t xml:space="preserve">s for the evaluation process of the </w:t>
      </w:r>
      <w:r w:rsidR="004407C6">
        <w:rPr>
          <w:sz w:val="24"/>
          <w:szCs w:val="24"/>
          <w:lang w:val="en-GB"/>
        </w:rPr>
        <w:t>NMF</w:t>
      </w:r>
      <w:r w:rsidR="0035478A" w:rsidRPr="0049531D">
        <w:rPr>
          <w:sz w:val="24"/>
          <w:szCs w:val="24"/>
          <w:lang w:val="en-GB"/>
        </w:rPr>
        <w:t xml:space="preserve"> model is provided below</w:t>
      </w:r>
      <w:r w:rsidR="00D967EA">
        <w:rPr>
          <w:sz w:val="24"/>
          <w:szCs w:val="24"/>
          <w:lang w:val="en-GB"/>
        </w:rPr>
        <w:t xml:space="preserve"> (</w:t>
      </w:r>
      <w:r w:rsidR="00D04D67">
        <w:rPr>
          <w:sz w:val="24"/>
          <w:szCs w:val="24"/>
          <w:lang w:val="en-GB"/>
        </w:rPr>
        <w:t>see a</w:t>
      </w:r>
      <w:r w:rsidR="00D967EA">
        <w:rPr>
          <w:sz w:val="24"/>
          <w:szCs w:val="24"/>
          <w:lang w:val="en-GB"/>
        </w:rPr>
        <w:t>ppendix 3)</w:t>
      </w:r>
      <w:r w:rsidR="0035478A" w:rsidRPr="0049531D">
        <w:rPr>
          <w:sz w:val="24"/>
          <w:szCs w:val="24"/>
          <w:lang w:val="en-GB"/>
        </w:rPr>
        <w:t>:</w:t>
      </w:r>
    </w:p>
    <w:p w14:paraId="2D79BA62" w14:textId="43F31A39" w:rsidR="00166101" w:rsidRPr="00D07266" w:rsidRDefault="00D07266" w:rsidP="00FB087B">
      <w:pPr>
        <w:spacing w:line="360" w:lineRule="auto"/>
        <w:ind w:left="567"/>
        <w:jc w:val="both"/>
        <w:rPr>
          <w:sz w:val="24"/>
          <w:szCs w:val="24"/>
          <w:lang w:val="en-US"/>
        </w:rPr>
      </w:pPr>
      <w:r>
        <w:rPr>
          <w:sz w:val="24"/>
          <w:szCs w:val="24"/>
          <w:lang w:val="en-US"/>
        </w:rPr>
        <w:t xml:space="preserve">a) </w:t>
      </w:r>
      <w:r w:rsidR="004407C6" w:rsidRPr="00D07266">
        <w:rPr>
          <w:sz w:val="24"/>
          <w:szCs w:val="24"/>
          <w:lang w:val="en-US"/>
        </w:rPr>
        <w:t>The NMF algorithm has shown an o</w:t>
      </w:r>
      <w:r w:rsidR="00166101" w:rsidRPr="00D07266">
        <w:rPr>
          <w:sz w:val="24"/>
          <w:szCs w:val="24"/>
          <w:lang w:val="en-US"/>
        </w:rPr>
        <w:t>verall higher</w:t>
      </w:r>
      <w:r w:rsidR="004407C6" w:rsidRPr="00D07266">
        <w:rPr>
          <w:sz w:val="24"/>
          <w:szCs w:val="24"/>
          <w:lang w:val="en-US"/>
        </w:rPr>
        <w:t xml:space="preserve"> values</w:t>
      </w:r>
      <w:r w:rsidR="00166101" w:rsidRPr="00D07266">
        <w:rPr>
          <w:sz w:val="24"/>
          <w:szCs w:val="24"/>
          <w:lang w:val="en-US"/>
        </w:rPr>
        <w:t xml:space="preserve"> </w:t>
      </w:r>
      <w:r w:rsidR="004407C6" w:rsidRPr="00D07266">
        <w:rPr>
          <w:sz w:val="24"/>
          <w:szCs w:val="24"/>
          <w:lang w:val="en-US"/>
        </w:rPr>
        <w:t xml:space="preserve">of </w:t>
      </w:r>
      <w:r w:rsidR="00166101" w:rsidRPr="00D07266">
        <w:rPr>
          <w:sz w:val="24"/>
          <w:szCs w:val="24"/>
          <w:lang w:val="en-US"/>
        </w:rPr>
        <w:t xml:space="preserve">MAE </w:t>
      </w:r>
      <w:r w:rsidR="004407C6" w:rsidRPr="00D07266">
        <w:rPr>
          <w:sz w:val="24"/>
          <w:szCs w:val="24"/>
          <w:lang w:val="en-US"/>
        </w:rPr>
        <w:t>across all the variations of the number of factor</w:t>
      </w:r>
      <w:r w:rsidR="00DB6AA7" w:rsidRPr="00D07266">
        <w:rPr>
          <w:sz w:val="24"/>
          <w:szCs w:val="24"/>
          <w:lang w:val="en-US"/>
        </w:rPr>
        <w:t>s</w:t>
      </w:r>
      <w:r w:rsidR="00166101" w:rsidRPr="00D07266">
        <w:rPr>
          <w:sz w:val="24"/>
          <w:szCs w:val="24"/>
          <w:lang w:val="en-US"/>
        </w:rPr>
        <w:t xml:space="preserve"> than that of</w:t>
      </w:r>
      <w:r w:rsidR="00DB6AA7" w:rsidRPr="00D07266">
        <w:rPr>
          <w:sz w:val="24"/>
          <w:szCs w:val="24"/>
          <w:lang w:val="en-US"/>
        </w:rPr>
        <w:t xml:space="preserve"> the</w:t>
      </w:r>
      <w:r w:rsidR="00166101" w:rsidRPr="00D07266">
        <w:rPr>
          <w:sz w:val="24"/>
          <w:szCs w:val="24"/>
          <w:lang w:val="en-US"/>
        </w:rPr>
        <w:t xml:space="preserve"> FunkSVD and </w:t>
      </w:r>
      <w:r w:rsidR="00DB6AA7" w:rsidRPr="00D07266">
        <w:rPr>
          <w:sz w:val="24"/>
          <w:szCs w:val="24"/>
          <w:lang w:val="en-US"/>
        </w:rPr>
        <w:t xml:space="preserve">the </w:t>
      </w:r>
      <w:r w:rsidR="00166101" w:rsidRPr="00D07266">
        <w:rPr>
          <w:sz w:val="24"/>
          <w:szCs w:val="24"/>
          <w:lang w:val="en-US"/>
        </w:rPr>
        <w:t>SVD++</w:t>
      </w:r>
      <w:r w:rsidR="00DB6AA7" w:rsidRPr="00D07266">
        <w:rPr>
          <w:sz w:val="24"/>
          <w:szCs w:val="24"/>
          <w:lang w:val="en-US"/>
        </w:rPr>
        <w:t xml:space="preserve"> algorithms</w:t>
      </w:r>
      <w:r w:rsidR="00946ED2" w:rsidRPr="00D07266">
        <w:rPr>
          <w:sz w:val="24"/>
          <w:szCs w:val="24"/>
          <w:lang w:val="en-US"/>
        </w:rPr>
        <w:t>, its lowest MAE value being 0.862</w:t>
      </w:r>
      <w:r w:rsidR="00166101" w:rsidRPr="00D07266">
        <w:rPr>
          <w:sz w:val="24"/>
          <w:szCs w:val="24"/>
          <w:lang w:val="en-US"/>
        </w:rPr>
        <w:t>;</w:t>
      </w:r>
    </w:p>
    <w:p w14:paraId="31F013B9" w14:textId="1D5D2696" w:rsidR="00166101" w:rsidRPr="00D07266" w:rsidRDefault="00D07266" w:rsidP="00FB087B">
      <w:pPr>
        <w:spacing w:line="360" w:lineRule="auto"/>
        <w:ind w:left="567"/>
        <w:jc w:val="both"/>
        <w:rPr>
          <w:sz w:val="24"/>
          <w:szCs w:val="24"/>
          <w:lang w:val="en-US"/>
        </w:rPr>
      </w:pPr>
      <w:r>
        <w:rPr>
          <w:sz w:val="24"/>
          <w:szCs w:val="24"/>
          <w:lang w:val="en-US"/>
        </w:rPr>
        <w:t xml:space="preserve">b) </w:t>
      </w:r>
      <w:r w:rsidR="00946ED2" w:rsidRPr="00D07266">
        <w:rPr>
          <w:sz w:val="24"/>
          <w:szCs w:val="24"/>
          <w:lang w:val="en-US"/>
        </w:rPr>
        <w:t xml:space="preserve">When trained with the parameters that yielded the best performance of the FunkSVD algorithm (7 factors with the regularisation and learning rate of 0.005), NMF model produced </w:t>
      </w:r>
      <w:r w:rsidR="00DB6AA7" w:rsidRPr="00D07266">
        <w:rPr>
          <w:sz w:val="24"/>
          <w:szCs w:val="24"/>
          <w:lang w:val="en-US"/>
        </w:rPr>
        <w:t>MAE value of 1.432.</w:t>
      </w:r>
    </w:p>
    <w:p w14:paraId="62317D0B" w14:textId="77777777" w:rsidR="003C4EFC" w:rsidRDefault="003C4EFC" w:rsidP="00FB087B">
      <w:pPr>
        <w:spacing w:line="360" w:lineRule="auto"/>
        <w:jc w:val="both"/>
        <w:rPr>
          <w:sz w:val="24"/>
          <w:szCs w:val="24"/>
          <w:lang w:val="en-US"/>
        </w:rPr>
      </w:pPr>
    </w:p>
    <w:p w14:paraId="1F96EADC" w14:textId="7558BD71" w:rsidR="004B12D3" w:rsidRDefault="004B12D3" w:rsidP="00FB087B">
      <w:pPr>
        <w:spacing w:line="360" w:lineRule="auto"/>
        <w:jc w:val="both"/>
        <w:rPr>
          <w:sz w:val="24"/>
          <w:szCs w:val="24"/>
          <w:lang w:val="en-US"/>
        </w:rPr>
      </w:pPr>
    </w:p>
    <w:p w14:paraId="68688A04" w14:textId="77777777" w:rsidR="00D07266" w:rsidRDefault="00D07266" w:rsidP="00FB087B">
      <w:pPr>
        <w:spacing w:line="360" w:lineRule="auto"/>
        <w:jc w:val="both"/>
        <w:rPr>
          <w:sz w:val="24"/>
          <w:szCs w:val="24"/>
          <w:lang w:val="en-US"/>
        </w:rPr>
      </w:pPr>
    </w:p>
    <w:p w14:paraId="7BBCC7EB" w14:textId="47A69CCD" w:rsidR="003C4EFC" w:rsidRPr="004B12D3" w:rsidRDefault="004B12D3" w:rsidP="00FB087B">
      <w:pPr>
        <w:pStyle w:val="2"/>
        <w:spacing w:before="0" w:line="360" w:lineRule="auto"/>
        <w:rPr>
          <w:rFonts w:ascii="Times New Roman" w:hAnsi="Times New Roman" w:cs="Times New Roman"/>
          <w:b/>
          <w:bCs/>
          <w:color w:val="auto"/>
          <w:sz w:val="24"/>
          <w:szCs w:val="24"/>
          <w:lang w:val="en-US"/>
        </w:rPr>
      </w:pPr>
      <w:bookmarkStart w:id="15" w:name="_Toc41836800"/>
      <w:r w:rsidRPr="004B12D3">
        <w:rPr>
          <w:rFonts w:ascii="Times New Roman" w:hAnsi="Times New Roman" w:cs="Times New Roman"/>
          <w:b/>
          <w:bCs/>
          <w:color w:val="auto"/>
          <w:sz w:val="24"/>
          <w:szCs w:val="24"/>
          <w:lang w:val="en-US"/>
        </w:rPr>
        <w:t xml:space="preserve">5.2 </w:t>
      </w:r>
      <w:r w:rsidR="003C4EFC" w:rsidRPr="004B12D3">
        <w:rPr>
          <w:rFonts w:ascii="Times New Roman" w:hAnsi="Times New Roman" w:cs="Times New Roman"/>
          <w:b/>
          <w:bCs/>
          <w:color w:val="auto"/>
          <w:sz w:val="24"/>
          <w:szCs w:val="24"/>
          <w:lang w:val="en-US"/>
        </w:rPr>
        <w:t>K</w:t>
      </w:r>
      <w:r w:rsidR="000F0775">
        <w:rPr>
          <w:rFonts w:ascii="Times New Roman" w:hAnsi="Times New Roman" w:cs="Times New Roman"/>
          <w:b/>
          <w:bCs/>
          <w:color w:val="auto"/>
          <w:sz w:val="24"/>
          <w:szCs w:val="24"/>
          <w:lang w:val="en-US"/>
        </w:rPr>
        <w:t>-</w:t>
      </w:r>
      <w:r w:rsidR="003C4EFC" w:rsidRPr="004B12D3">
        <w:rPr>
          <w:rFonts w:ascii="Times New Roman" w:hAnsi="Times New Roman" w:cs="Times New Roman"/>
          <w:b/>
          <w:bCs/>
          <w:color w:val="auto"/>
          <w:sz w:val="24"/>
          <w:szCs w:val="24"/>
          <w:lang w:val="en-US"/>
        </w:rPr>
        <w:t>nearest</w:t>
      </w:r>
      <w:r w:rsidR="00B413B2">
        <w:rPr>
          <w:rFonts w:ascii="Times New Roman" w:hAnsi="Times New Roman" w:cs="Times New Roman"/>
          <w:b/>
          <w:bCs/>
          <w:color w:val="auto"/>
          <w:sz w:val="24"/>
          <w:szCs w:val="24"/>
          <w:lang w:val="en-US"/>
        </w:rPr>
        <w:t>-</w:t>
      </w:r>
      <w:r w:rsidR="003C4EFC" w:rsidRPr="004B12D3">
        <w:rPr>
          <w:rFonts w:ascii="Times New Roman" w:hAnsi="Times New Roman" w:cs="Times New Roman"/>
          <w:b/>
          <w:bCs/>
          <w:color w:val="auto"/>
          <w:sz w:val="24"/>
          <w:szCs w:val="24"/>
          <w:lang w:val="en-US"/>
        </w:rPr>
        <w:t>neighbours models</w:t>
      </w:r>
      <w:bookmarkEnd w:id="15"/>
    </w:p>
    <w:p w14:paraId="144E85F3" w14:textId="0D839FEF" w:rsidR="0066222D" w:rsidRDefault="0066222D" w:rsidP="00FB087B">
      <w:pPr>
        <w:spacing w:line="360" w:lineRule="auto"/>
        <w:jc w:val="both"/>
        <w:rPr>
          <w:sz w:val="24"/>
          <w:szCs w:val="24"/>
          <w:lang w:val="en-US"/>
        </w:rPr>
      </w:pPr>
    </w:p>
    <w:p w14:paraId="0D9B5D8F" w14:textId="1DE9D454" w:rsidR="00D07266" w:rsidRDefault="00D07266" w:rsidP="00FB087B">
      <w:pPr>
        <w:spacing w:line="360" w:lineRule="auto"/>
        <w:jc w:val="both"/>
        <w:rPr>
          <w:sz w:val="24"/>
          <w:szCs w:val="24"/>
          <w:lang w:val="en-US"/>
        </w:rPr>
      </w:pPr>
    </w:p>
    <w:p w14:paraId="2E835C27" w14:textId="77777777" w:rsidR="00D07266" w:rsidRDefault="00D07266" w:rsidP="00FB087B">
      <w:pPr>
        <w:spacing w:line="360" w:lineRule="auto"/>
        <w:jc w:val="both"/>
        <w:rPr>
          <w:sz w:val="24"/>
          <w:szCs w:val="24"/>
          <w:lang w:val="en-US"/>
        </w:rPr>
      </w:pPr>
    </w:p>
    <w:p w14:paraId="23756D42" w14:textId="647B7D51" w:rsidR="004C0A39" w:rsidRDefault="0066222D" w:rsidP="00FB087B">
      <w:pPr>
        <w:spacing w:line="360" w:lineRule="auto"/>
        <w:jc w:val="both"/>
        <w:rPr>
          <w:sz w:val="24"/>
          <w:szCs w:val="24"/>
          <w:lang w:val="en-US"/>
        </w:rPr>
      </w:pPr>
      <w:r>
        <w:rPr>
          <w:sz w:val="24"/>
          <w:szCs w:val="24"/>
          <w:lang w:val="en-US"/>
        </w:rPr>
        <w:tab/>
        <w:t xml:space="preserve">The first </w:t>
      </w:r>
      <w:r w:rsidR="00B413B2">
        <w:rPr>
          <w:sz w:val="24"/>
          <w:szCs w:val="24"/>
          <w:lang w:val="en-US"/>
        </w:rPr>
        <w:t>KNN</w:t>
      </w:r>
      <w:r>
        <w:rPr>
          <w:sz w:val="24"/>
          <w:szCs w:val="24"/>
          <w:lang w:val="en-US"/>
        </w:rPr>
        <w:t xml:space="preserve"> model that implemented was user-based filtering based on 10 neighbours. With the base sample (i.e. the sample of ratings posted by each user that is used to compute 10 similar users) of 3, which required to leave in the dataset only the users with 4 or more ratings (8807 users), the MAE amounted to 0.</w:t>
      </w:r>
      <w:r w:rsidR="00D7256A">
        <w:rPr>
          <w:sz w:val="24"/>
          <w:szCs w:val="24"/>
          <w:lang w:val="en-US"/>
        </w:rPr>
        <w:t>692</w:t>
      </w:r>
      <w:r>
        <w:rPr>
          <w:sz w:val="24"/>
          <w:szCs w:val="24"/>
          <w:lang w:val="en-US"/>
        </w:rPr>
        <w:t xml:space="preserve">. </w:t>
      </w:r>
      <w:r w:rsidR="004C0A39" w:rsidRPr="004C0A39">
        <w:rPr>
          <w:sz w:val="24"/>
          <w:szCs w:val="24"/>
          <w:lang w:val="en-US"/>
        </w:rPr>
        <w:t>When only users with 3 or more ratings and samples of size 2 were used (3910 users), the MAE amounted to 0.730 and almost the same result of 0.725 was yielded when similarity was calculated only by one rating for each user (8807 users with 2 or more ratings).</w:t>
      </w:r>
      <w:r w:rsidR="00D7256A">
        <w:rPr>
          <w:sz w:val="24"/>
          <w:szCs w:val="24"/>
          <w:lang w:val="en-US"/>
        </w:rPr>
        <w:t xml:space="preserve"> These results are summarised in the Table 1. Thus, the lowest MAE produced by the user-based </w:t>
      </w:r>
      <w:r w:rsidR="00B413B2">
        <w:rPr>
          <w:sz w:val="24"/>
          <w:szCs w:val="24"/>
          <w:lang w:val="en-US"/>
        </w:rPr>
        <w:t>KNN</w:t>
      </w:r>
      <w:r w:rsidR="00D7256A">
        <w:rPr>
          <w:sz w:val="24"/>
          <w:szCs w:val="24"/>
          <w:lang w:val="en-US"/>
        </w:rPr>
        <w:t xml:space="preserve"> is 0.692</w:t>
      </w:r>
      <w:r w:rsidR="002507E7">
        <w:rPr>
          <w:sz w:val="24"/>
          <w:szCs w:val="24"/>
          <w:lang w:val="en-US"/>
        </w:rPr>
        <w:t xml:space="preserve"> (Table 1)</w:t>
      </w:r>
      <w:r w:rsidR="00D7256A">
        <w:rPr>
          <w:sz w:val="24"/>
          <w:szCs w:val="24"/>
          <w:lang w:val="en-US"/>
        </w:rPr>
        <w:t>.</w:t>
      </w:r>
    </w:p>
    <w:p w14:paraId="6497B757" w14:textId="77777777" w:rsidR="00D83FA3" w:rsidRDefault="00D83FA3" w:rsidP="00D83FA3">
      <w:pPr>
        <w:spacing w:line="360" w:lineRule="auto"/>
        <w:jc w:val="both"/>
        <w:rPr>
          <w:sz w:val="24"/>
          <w:szCs w:val="24"/>
          <w:lang w:val="en-US"/>
        </w:rPr>
      </w:pPr>
    </w:p>
    <w:p w14:paraId="6AED365F" w14:textId="77777777" w:rsidR="004C0A39" w:rsidRDefault="00D7256A" w:rsidP="00D83FA3">
      <w:pPr>
        <w:spacing w:line="360" w:lineRule="auto"/>
        <w:jc w:val="right"/>
        <w:rPr>
          <w:sz w:val="24"/>
          <w:szCs w:val="24"/>
          <w:lang w:val="en-US"/>
        </w:rPr>
      </w:pPr>
      <w:r>
        <w:rPr>
          <w:sz w:val="24"/>
          <w:szCs w:val="24"/>
          <w:lang w:val="en-US"/>
        </w:rPr>
        <w:t>Table 1</w:t>
      </w:r>
    </w:p>
    <w:p w14:paraId="294BB999" w14:textId="7CC32730" w:rsidR="002507E7" w:rsidRPr="004C0A39" w:rsidRDefault="002507E7" w:rsidP="00D83FA3">
      <w:pPr>
        <w:spacing w:line="360" w:lineRule="auto"/>
        <w:jc w:val="center"/>
        <w:rPr>
          <w:sz w:val="24"/>
          <w:szCs w:val="24"/>
          <w:lang w:val="en-US"/>
        </w:rPr>
      </w:pPr>
      <w:r>
        <w:rPr>
          <w:sz w:val="24"/>
          <w:szCs w:val="24"/>
          <w:lang w:val="en-US"/>
        </w:rPr>
        <w:t xml:space="preserve">Performance results of the regular user-based </w:t>
      </w:r>
      <w:r w:rsidR="00B413B2">
        <w:rPr>
          <w:sz w:val="24"/>
          <w:szCs w:val="24"/>
          <w:lang w:val="en-US"/>
        </w:rPr>
        <w:t>KNN</w:t>
      </w:r>
      <w:r>
        <w:rPr>
          <w:sz w:val="24"/>
          <w:szCs w:val="24"/>
          <w:lang w:val="en-US"/>
        </w:rPr>
        <w:t xml:space="preserve"> model</w:t>
      </w:r>
    </w:p>
    <w:tbl>
      <w:tblPr>
        <w:tblStyle w:val="ae"/>
        <w:tblW w:w="0" w:type="auto"/>
        <w:jc w:val="center"/>
        <w:tblLook w:val="04A0" w:firstRow="1" w:lastRow="0" w:firstColumn="1" w:lastColumn="0" w:noHBand="0" w:noVBand="1"/>
      </w:tblPr>
      <w:tblGrid>
        <w:gridCol w:w="3088"/>
        <w:gridCol w:w="3088"/>
        <w:gridCol w:w="3088"/>
      </w:tblGrid>
      <w:tr w:rsidR="004C0A39" w:rsidRPr="00D83FA3" w14:paraId="4839F635" w14:textId="77777777" w:rsidTr="00160EBB">
        <w:trPr>
          <w:trHeight w:val="312"/>
          <w:jc w:val="center"/>
        </w:trPr>
        <w:tc>
          <w:tcPr>
            <w:tcW w:w="3088" w:type="dxa"/>
          </w:tcPr>
          <w:p w14:paraId="591BE963" w14:textId="77777777" w:rsidR="004C0A39" w:rsidRPr="00D83FA3" w:rsidRDefault="004C0A39" w:rsidP="00D83FA3">
            <w:pPr>
              <w:jc w:val="center"/>
              <w:rPr>
                <w:sz w:val="24"/>
                <w:szCs w:val="24"/>
                <w:lang w:val="en-US"/>
              </w:rPr>
            </w:pPr>
            <w:r w:rsidRPr="00D83FA3">
              <w:rPr>
                <w:sz w:val="24"/>
                <w:szCs w:val="24"/>
                <w:lang w:val="en-US"/>
              </w:rPr>
              <w:t>Base sample of ratings</w:t>
            </w:r>
          </w:p>
        </w:tc>
        <w:tc>
          <w:tcPr>
            <w:tcW w:w="3088" w:type="dxa"/>
          </w:tcPr>
          <w:p w14:paraId="1ED56DC2" w14:textId="77777777" w:rsidR="004C0A39" w:rsidRPr="00D83FA3" w:rsidRDefault="004C0A39" w:rsidP="00D83FA3">
            <w:pPr>
              <w:jc w:val="center"/>
              <w:rPr>
                <w:sz w:val="24"/>
                <w:szCs w:val="24"/>
                <w:lang w:val="en-US"/>
              </w:rPr>
            </w:pPr>
            <w:r w:rsidRPr="00D83FA3">
              <w:rPr>
                <w:sz w:val="24"/>
                <w:szCs w:val="24"/>
                <w:lang w:val="en-US"/>
              </w:rPr>
              <w:t>Number of users</w:t>
            </w:r>
          </w:p>
        </w:tc>
        <w:tc>
          <w:tcPr>
            <w:tcW w:w="3088" w:type="dxa"/>
          </w:tcPr>
          <w:p w14:paraId="7CE06970" w14:textId="77777777" w:rsidR="004C0A39" w:rsidRPr="00D83FA3" w:rsidRDefault="004C0A39" w:rsidP="00D83FA3">
            <w:pPr>
              <w:jc w:val="center"/>
              <w:rPr>
                <w:sz w:val="24"/>
                <w:szCs w:val="24"/>
                <w:lang w:val="en-US"/>
              </w:rPr>
            </w:pPr>
            <w:r w:rsidRPr="00D83FA3">
              <w:rPr>
                <w:sz w:val="24"/>
                <w:szCs w:val="24"/>
                <w:lang w:val="en-US"/>
              </w:rPr>
              <w:t>MAE</w:t>
            </w:r>
          </w:p>
        </w:tc>
      </w:tr>
      <w:tr w:rsidR="004C0A39" w:rsidRPr="004C0A39" w14:paraId="5B3203F1" w14:textId="77777777" w:rsidTr="00160EBB">
        <w:trPr>
          <w:trHeight w:val="312"/>
          <w:jc w:val="center"/>
        </w:trPr>
        <w:tc>
          <w:tcPr>
            <w:tcW w:w="3088" w:type="dxa"/>
          </w:tcPr>
          <w:p w14:paraId="72A7274B" w14:textId="77777777" w:rsidR="004C0A39" w:rsidRPr="004C0A39" w:rsidRDefault="004C0A39" w:rsidP="00D83FA3">
            <w:pPr>
              <w:jc w:val="center"/>
              <w:rPr>
                <w:sz w:val="24"/>
                <w:szCs w:val="24"/>
                <w:lang w:val="en-US"/>
              </w:rPr>
            </w:pPr>
            <w:r w:rsidRPr="004C0A39">
              <w:rPr>
                <w:sz w:val="24"/>
                <w:szCs w:val="24"/>
                <w:lang w:val="en-US"/>
              </w:rPr>
              <w:t>1</w:t>
            </w:r>
          </w:p>
        </w:tc>
        <w:tc>
          <w:tcPr>
            <w:tcW w:w="3088" w:type="dxa"/>
          </w:tcPr>
          <w:p w14:paraId="119B527F" w14:textId="77777777" w:rsidR="004C0A39" w:rsidRPr="004C0A39" w:rsidRDefault="004C0A39" w:rsidP="00D83FA3">
            <w:pPr>
              <w:jc w:val="center"/>
              <w:rPr>
                <w:sz w:val="24"/>
                <w:szCs w:val="24"/>
                <w:lang w:val="en-US"/>
              </w:rPr>
            </w:pPr>
            <w:r w:rsidRPr="004C0A39">
              <w:rPr>
                <w:sz w:val="24"/>
                <w:szCs w:val="24"/>
                <w:lang w:val="en-US"/>
              </w:rPr>
              <w:t>8807</w:t>
            </w:r>
          </w:p>
        </w:tc>
        <w:tc>
          <w:tcPr>
            <w:tcW w:w="3088" w:type="dxa"/>
          </w:tcPr>
          <w:p w14:paraId="0EB89B7F" w14:textId="77777777" w:rsidR="004C0A39" w:rsidRPr="004C0A39" w:rsidRDefault="004C0A39" w:rsidP="00D83FA3">
            <w:pPr>
              <w:jc w:val="center"/>
              <w:rPr>
                <w:sz w:val="24"/>
                <w:szCs w:val="24"/>
                <w:lang w:val="en-US"/>
              </w:rPr>
            </w:pPr>
            <w:r w:rsidRPr="004C0A39">
              <w:rPr>
                <w:sz w:val="24"/>
                <w:szCs w:val="24"/>
                <w:lang w:val="en-US"/>
              </w:rPr>
              <w:t>0.725</w:t>
            </w:r>
          </w:p>
        </w:tc>
      </w:tr>
      <w:tr w:rsidR="004C0A39" w:rsidRPr="004C0A39" w14:paraId="42A94408" w14:textId="77777777" w:rsidTr="00160EBB">
        <w:trPr>
          <w:trHeight w:val="312"/>
          <w:jc w:val="center"/>
        </w:trPr>
        <w:tc>
          <w:tcPr>
            <w:tcW w:w="3088" w:type="dxa"/>
          </w:tcPr>
          <w:p w14:paraId="28CE2638" w14:textId="77777777" w:rsidR="004C0A39" w:rsidRPr="004C0A39" w:rsidRDefault="004C0A39" w:rsidP="00D83FA3">
            <w:pPr>
              <w:jc w:val="center"/>
              <w:rPr>
                <w:sz w:val="24"/>
                <w:szCs w:val="24"/>
                <w:lang w:val="en-US"/>
              </w:rPr>
            </w:pPr>
            <w:r w:rsidRPr="004C0A39">
              <w:rPr>
                <w:sz w:val="24"/>
                <w:szCs w:val="24"/>
                <w:lang w:val="en-US"/>
              </w:rPr>
              <w:t>2</w:t>
            </w:r>
          </w:p>
        </w:tc>
        <w:tc>
          <w:tcPr>
            <w:tcW w:w="3088" w:type="dxa"/>
          </w:tcPr>
          <w:p w14:paraId="079CFAE1" w14:textId="77777777" w:rsidR="004C0A39" w:rsidRPr="004C0A39" w:rsidRDefault="004C0A39" w:rsidP="00D83FA3">
            <w:pPr>
              <w:jc w:val="center"/>
              <w:rPr>
                <w:sz w:val="24"/>
                <w:szCs w:val="24"/>
                <w:lang w:val="en-US"/>
              </w:rPr>
            </w:pPr>
            <w:r w:rsidRPr="004C0A39">
              <w:rPr>
                <w:sz w:val="24"/>
                <w:szCs w:val="24"/>
                <w:lang w:val="en-US"/>
              </w:rPr>
              <w:t>3910</w:t>
            </w:r>
          </w:p>
        </w:tc>
        <w:tc>
          <w:tcPr>
            <w:tcW w:w="3088" w:type="dxa"/>
          </w:tcPr>
          <w:p w14:paraId="2C51369F" w14:textId="77777777" w:rsidR="004C0A39" w:rsidRPr="004C0A39" w:rsidRDefault="004C0A39" w:rsidP="00D83FA3">
            <w:pPr>
              <w:jc w:val="center"/>
              <w:rPr>
                <w:sz w:val="24"/>
                <w:szCs w:val="24"/>
                <w:lang w:val="en-US"/>
              </w:rPr>
            </w:pPr>
            <w:r w:rsidRPr="004C0A39">
              <w:rPr>
                <w:sz w:val="24"/>
                <w:szCs w:val="24"/>
                <w:lang w:val="en-US"/>
              </w:rPr>
              <w:t>0.730</w:t>
            </w:r>
          </w:p>
        </w:tc>
      </w:tr>
      <w:tr w:rsidR="004C0A39" w:rsidRPr="004C0A39" w14:paraId="3CC10528" w14:textId="77777777" w:rsidTr="00160EBB">
        <w:trPr>
          <w:trHeight w:val="312"/>
          <w:jc w:val="center"/>
        </w:trPr>
        <w:tc>
          <w:tcPr>
            <w:tcW w:w="3088" w:type="dxa"/>
          </w:tcPr>
          <w:p w14:paraId="72A3D1AD" w14:textId="77777777" w:rsidR="004C0A39" w:rsidRPr="004C0A39" w:rsidRDefault="004C0A39" w:rsidP="00D83FA3">
            <w:pPr>
              <w:jc w:val="center"/>
              <w:rPr>
                <w:sz w:val="24"/>
                <w:szCs w:val="24"/>
                <w:lang w:val="en-US"/>
              </w:rPr>
            </w:pPr>
            <w:r w:rsidRPr="004C0A39">
              <w:rPr>
                <w:sz w:val="24"/>
                <w:szCs w:val="24"/>
                <w:lang w:val="en-US"/>
              </w:rPr>
              <w:t>3</w:t>
            </w:r>
          </w:p>
        </w:tc>
        <w:tc>
          <w:tcPr>
            <w:tcW w:w="3088" w:type="dxa"/>
          </w:tcPr>
          <w:p w14:paraId="11AFD3D6" w14:textId="77777777" w:rsidR="004C0A39" w:rsidRPr="004C0A39" w:rsidRDefault="004C0A39" w:rsidP="00D83FA3">
            <w:pPr>
              <w:jc w:val="center"/>
              <w:rPr>
                <w:sz w:val="24"/>
                <w:szCs w:val="24"/>
                <w:lang w:val="en-US"/>
              </w:rPr>
            </w:pPr>
            <w:r w:rsidRPr="004C0A39">
              <w:rPr>
                <w:sz w:val="24"/>
                <w:szCs w:val="24"/>
                <w:lang w:val="en-US"/>
              </w:rPr>
              <w:t>2256</w:t>
            </w:r>
          </w:p>
        </w:tc>
        <w:tc>
          <w:tcPr>
            <w:tcW w:w="3088" w:type="dxa"/>
          </w:tcPr>
          <w:p w14:paraId="215E6121" w14:textId="77777777" w:rsidR="004C0A39" w:rsidRPr="004C0A39" w:rsidRDefault="004C0A39" w:rsidP="00D83FA3">
            <w:pPr>
              <w:jc w:val="center"/>
              <w:rPr>
                <w:sz w:val="24"/>
                <w:szCs w:val="24"/>
                <w:lang w:val="en-US"/>
              </w:rPr>
            </w:pPr>
            <w:r w:rsidRPr="004C0A39">
              <w:rPr>
                <w:sz w:val="24"/>
                <w:szCs w:val="24"/>
                <w:lang w:val="en-US"/>
              </w:rPr>
              <w:t>0.692</w:t>
            </w:r>
          </w:p>
        </w:tc>
      </w:tr>
    </w:tbl>
    <w:p w14:paraId="652E616F" w14:textId="77777777" w:rsidR="00952A0A" w:rsidRDefault="00952A0A" w:rsidP="00D83FA3">
      <w:pPr>
        <w:spacing w:line="360" w:lineRule="auto"/>
        <w:jc w:val="both"/>
        <w:rPr>
          <w:sz w:val="24"/>
          <w:szCs w:val="24"/>
          <w:lang w:val="en-US"/>
        </w:rPr>
      </w:pPr>
    </w:p>
    <w:p w14:paraId="2B9ABAB0" w14:textId="14DC7946" w:rsidR="00D7256A" w:rsidRDefault="00D7256A" w:rsidP="00952A0A">
      <w:pPr>
        <w:spacing w:line="360" w:lineRule="auto"/>
        <w:ind w:firstLine="708"/>
        <w:jc w:val="both"/>
        <w:rPr>
          <w:sz w:val="24"/>
          <w:szCs w:val="24"/>
          <w:lang w:val="en-US"/>
        </w:rPr>
      </w:pPr>
      <w:r>
        <w:rPr>
          <w:sz w:val="24"/>
          <w:szCs w:val="24"/>
          <w:lang w:val="en-US"/>
        </w:rPr>
        <w:lastRenderedPageBreak/>
        <w:t>After the weights were introduced to the algorithm</w:t>
      </w:r>
      <w:r w:rsidR="00720DDA">
        <w:rPr>
          <w:sz w:val="24"/>
          <w:szCs w:val="24"/>
          <w:lang w:val="en-US"/>
        </w:rPr>
        <w:t xml:space="preserve"> in an attempt to improve its performance</w:t>
      </w:r>
      <w:r>
        <w:rPr>
          <w:sz w:val="24"/>
          <w:szCs w:val="24"/>
          <w:lang w:val="en-US"/>
        </w:rPr>
        <w:t xml:space="preserve">, the MAE values increased for each of the three groups of base samples (Table 2). When similarity of users was calculated based on one rating, the MAE amounted to 1.125. The base samples of 2 and 3 ratings showed better performance, yielding MAE of 0.749 and 0.782. Thus, with its best rating prediction on average deviating from the actual ratings by 0.749, the weighted user-based algorithm based on cosine distance proved inferior to the regular user-based </w:t>
      </w:r>
      <w:r w:rsidR="00B413B2">
        <w:rPr>
          <w:sz w:val="24"/>
          <w:szCs w:val="24"/>
          <w:lang w:val="en-US"/>
        </w:rPr>
        <w:t>KNN</w:t>
      </w:r>
      <w:r>
        <w:rPr>
          <w:sz w:val="24"/>
          <w:szCs w:val="24"/>
          <w:lang w:val="en-US"/>
        </w:rPr>
        <w:t xml:space="preserve"> </w:t>
      </w:r>
      <w:r w:rsidR="00840CFB">
        <w:rPr>
          <w:sz w:val="24"/>
          <w:szCs w:val="24"/>
          <w:lang w:val="en-US"/>
        </w:rPr>
        <w:t>on the given dataset.</w:t>
      </w:r>
    </w:p>
    <w:p w14:paraId="7E40A55A" w14:textId="77777777" w:rsidR="00D83FA3" w:rsidRDefault="00D83FA3" w:rsidP="00D83FA3">
      <w:pPr>
        <w:spacing w:line="360" w:lineRule="auto"/>
        <w:jc w:val="both"/>
        <w:rPr>
          <w:sz w:val="24"/>
          <w:szCs w:val="24"/>
          <w:lang w:val="en-US"/>
        </w:rPr>
      </w:pPr>
    </w:p>
    <w:p w14:paraId="043096B3" w14:textId="77777777" w:rsidR="00D7256A" w:rsidRDefault="00D7256A" w:rsidP="00D04D67">
      <w:pPr>
        <w:spacing w:line="360" w:lineRule="auto"/>
        <w:jc w:val="right"/>
        <w:rPr>
          <w:sz w:val="24"/>
          <w:szCs w:val="24"/>
          <w:lang w:val="en-US"/>
        </w:rPr>
      </w:pPr>
      <w:r>
        <w:rPr>
          <w:sz w:val="24"/>
          <w:szCs w:val="24"/>
          <w:lang w:val="en-US"/>
        </w:rPr>
        <w:t>Table 2</w:t>
      </w:r>
    </w:p>
    <w:p w14:paraId="571202DB" w14:textId="5242DA68" w:rsidR="002507E7" w:rsidRDefault="002507E7" w:rsidP="00D04D67">
      <w:pPr>
        <w:spacing w:line="360" w:lineRule="auto"/>
        <w:jc w:val="center"/>
        <w:rPr>
          <w:sz w:val="24"/>
          <w:szCs w:val="24"/>
          <w:lang w:val="en-US"/>
        </w:rPr>
      </w:pPr>
      <w:r>
        <w:rPr>
          <w:sz w:val="24"/>
          <w:szCs w:val="24"/>
          <w:lang w:val="en-US"/>
        </w:rPr>
        <w:t xml:space="preserve">Performance results of the </w:t>
      </w:r>
      <w:r w:rsidR="00B413B2">
        <w:rPr>
          <w:sz w:val="24"/>
          <w:szCs w:val="24"/>
          <w:lang w:val="en-US"/>
        </w:rPr>
        <w:t>weighted</w:t>
      </w:r>
      <w:r>
        <w:rPr>
          <w:sz w:val="24"/>
          <w:szCs w:val="24"/>
          <w:lang w:val="en-US"/>
        </w:rPr>
        <w:t xml:space="preserve"> user-based </w:t>
      </w:r>
      <w:r w:rsidR="00B413B2">
        <w:rPr>
          <w:sz w:val="24"/>
          <w:szCs w:val="24"/>
          <w:lang w:val="en-US"/>
        </w:rPr>
        <w:t>KNN</w:t>
      </w:r>
      <w:r>
        <w:rPr>
          <w:sz w:val="24"/>
          <w:szCs w:val="24"/>
          <w:lang w:val="en-US"/>
        </w:rPr>
        <w:t xml:space="preserve"> model</w:t>
      </w:r>
    </w:p>
    <w:tbl>
      <w:tblPr>
        <w:tblStyle w:val="ae"/>
        <w:tblW w:w="0" w:type="auto"/>
        <w:jc w:val="center"/>
        <w:tblLook w:val="04A0" w:firstRow="1" w:lastRow="0" w:firstColumn="1" w:lastColumn="0" w:noHBand="0" w:noVBand="1"/>
      </w:tblPr>
      <w:tblGrid>
        <w:gridCol w:w="3084"/>
        <w:gridCol w:w="3084"/>
        <w:gridCol w:w="3084"/>
      </w:tblGrid>
      <w:tr w:rsidR="00D7256A" w:rsidRPr="00D7256A" w14:paraId="4CA760E5" w14:textId="77777777" w:rsidTr="00160EBB">
        <w:trPr>
          <w:trHeight w:val="305"/>
          <w:jc w:val="center"/>
        </w:trPr>
        <w:tc>
          <w:tcPr>
            <w:tcW w:w="3084" w:type="dxa"/>
            <w:vAlign w:val="center"/>
          </w:tcPr>
          <w:p w14:paraId="69045D61" w14:textId="77777777" w:rsidR="00D7256A" w:rsidRPr="00D83FA3" w:rsidRDefault="00D7256A" w:rsidP="00160EBB">
            <w:pPr>
              <w:jc w:val="center"/>
              <w:rPr>
                <w:sz w:val="24"/>
                <w:szCs w:val="24"/>
                <w:lang w:val="en-US"/>
              </w:rPr>
            </w:pPr>
            <w:r w:rsidRPr="00D83FA3">
              <w:rPr>
                <w:sz w:val="24"/>
                <w:szCs w:val="24"/>
                <w:lang w:val="en-US"/>
              </w:rPr>
              <w:t>Base sample of ratings</w:t>
            </w:r>
          </w:p>
        </w:tc>
        <w:tc>
          <w:tcPr>
            <w:tcW w:w="3084" w:type="dxa"/>
            <w:vAlign w:val="center"/>
          </w:tcPr>
          <w:p w14:paraId="677F3990" w14:textId="77777777" w:rsidR="00D7256A" w:rsidRPr="00D83FA3" w:rsidRDefault="00D7256A" w:rsidP="00160EBB">
            <w:pPr>
              <w:jc w:val="center"/>
              <w:rPr>
                <w:sz w:val="24"/>
                <w:szCs w:val="24"/>
                <w:lang w:val="en-US"/>
              </w:rPr>
            </w:pPr>
            <w:r w:rsidRPr="00D83FA3">
              <w:rPr>
                <w:sz w:val="24"/>
                <w:szCs w:val="24"/>
                <w:lang w:val="en-US"/>
              </w:rPr>
              <w:t>Number of users</w:t>
            </w:r>
          </w:p>
        </w:tc>
        <w:tc>
          <w:tcPr>
            <w:tcW w:w="3084" w:type="dxa"/>
            <w:vAlign w:val="center"/>
          </w:tcPr>
          <w:p w14:paraId="16D035A9" w14:textId="77777777" w:rsidR="00D7256A" w:rsidRPr="00D83FA3" w:rsidRDefault="00D7256A" w:rsidP="00160EBB">
            <w:pPr>
              <w:jc w:val="center"/>
              <w:rPr>
                <w:sz w:val="24"/>
                <w:szCs w:val="24"/>
                <w:lang w:val="en-US"/>
              </w:rPr>
            </w:pPr>
            <w:r w:rsidRPr="00D83FA3">
              <w:rPr>
                <w:sz w:val="24"/>
                <w:szCs w:val="24"/>
                <w:lang w:val="en-US"/>
              </w:rPr>
              <w:t>MAE</w:t>
            </w:r>
          </w:p>
        </w:tc>
      </w:tr>
      <w:tr w:rsidR="00D7256A" w:rsidRPr="00D7256A" w14:paraId="7C09B1FF" w14:textId="77777777" w:rsidTr="00160EBB">
        <w:trPr>
          <w:trHeight w:val="305"/>
          <w:jc w:val="center"/>
        </w:trPr>
        <w:tc>
          <w:tcPr>
            <w:tcW w:w="3084" w:type="dxa"/>
            <w:vAlign w:val="center"/>
          </w:tcPr>
          <w:p w14:paraId="4C3D1C7D" w14:textId="77777777" w:rsidR="00D7256A" w:rsidRPr="00D7256A" w:rsidRDefault="00D7256A" w:rsidP="00160EBB">
            <w:pPr>
              <w:jc w:val="center"/>
              <w:rPr>
                <w:sz w:val="24"/>
                <w:szCs w:val="24"/>
                <w:lang w:val="en-US"/>
              </w:rPr>
            </w:pPr>
            <w:r w:rsidRPr="00D7256A">
              <w:rPr>
                <w:sz w:val="24"/>
                <w:szCs w:val="24"/>
                <w:lang w:val="en-US"/>
              </w:rPr>
              <w:t>1</w:t>
            </w:r>
          </w:p>
        </w:tc>
        <w:tc>
          <w:tcPr>
            <w:tcW w:w="3084" w:type="dxa"/>
            <w:vAlign w:val="center"/>
          </w:tcPr>
          <w:p w14:paraId="5F7AC572" w14:textId="77777777" w:rsidR="00D7256A" w:rsidRPr="00D7256A" w:rsidRDefault="00D7256A" w:rsidP="00160EBB">
            <w:pPr>
              <w:jc w:val="center"/>
              <w:rPr>
                <w:sz w:val="24"/>
                <w:szCs w:val="24"/>
                <w:lang w:val="en-US"/>
              </w:rPr>
            </w:pPr>
            <w:r w:rsidRPr="00D7256A">
              <w:rPr>
                <w:sz w:val="24"/>
                <w:szCs w:val="24"/>
                <w:lang w:val="en-US"/>
              </w:rPr>
              <w:t>8807</w:t>
            </w:r>
          </w:p>
        </w:tc>
        <w:tc>
          <w:tcPr>
            <w:tcW w:w="3084" w:type="dxa"/>
            <w:vAlign w:val="center"/>
          </w:tcPr>
          <w:p w14:paraId="03F57EAF" w14:textId="77777777" w:rsidR="00D7256A" w:rsidRPr="00D7256A" w:rsidRDefault="00D7256A" w:rsidP="00160EBB">
            <w:pPr>
              <w:jc w:val="center"/>
              <w:rPr>
                <w:sz w:val="24"/>
                <w:szCs w:val="24"/>
                <w:lang w:val="en-US"/>
              </w:rPr>
            </w:pPr>
            <w:r w:rsidRPr="00D7256A">
              <w:rPr>
                <w:sz w:val="24"/>
                <w:szCs w:val="24"/>
                <w:lang w:val="en-US"/>
              </w:rPr>
              <w:t>1.125</w:t>
            </w:r>
          </w:p>
        </w:tc>
      </w:tr>
      <w:tr w:rsidR="00D7256A" w:rsidRPr="00D7256A" w14:paraId="0E9DF026" w14:textId="77777777" w:rsidTr="00160EBB">
        <w:trPr>
          <w:trHeight w:val="305"/>
          <w:jc w:val="center"/>
        </w:trPr>
        <w:tc>
          <w:tcPr>
            <w:tcW w:w="3084" w:type="dxa"/>
            <w:vAlign w:val="center"/>
          </w:tcPr>
          <w:p w14:paraId="1AFE8D35" w14:textId="77777777" w:rsidR="00D7256A" w:rsidRPr="00D7256A" w:rsidRDefault="00D7256A" w:rsidP="00160EBB">
            <w:pPr>
              <w:jc w:val="center"/>
              <w:rPr>
                <w:sz w:val="24"/>
                <w:szCs w:val="24"/>
                <w:lang w:val="en-US"/>
              </w:rPr>
            </w:pPr>
            <w:r w:rsidRPr="00D7256A">
              <w:rPr>
                <w:sz w:val="24"/>
                <w:szCs w:val="24"/>
                <w:lang w:val="en-US"/>
              </w:rPr>
              <w:t>2</w:t>
            </w:r>
          </w:p>
        </w:tc>
        <w:tc>
          <w:tcPr>
            <w:tcW w:w="3084" w:type="dxa"/>
            <w:vAlign w:val="center"/>
          </w:tcPr>
          <w:p w14:paraId="327BF09D" w14:textId="77777777" w:rsidR="00D7256A" w:rsidRPr="00D7256A" w:rsidRDefault="00D7256A" w:rsidP="00160EBB">
            <w:pPr>
              <w:jc w:val="center"/>
              <w:rPr>
                <w:sz w:val="24"/>
                <w:szCs w:val="24"/>
                <w:lang w:val="en-US"/>
              </w:rPr>
            </w:pPr>
            <w:r w:rsidRPr="00D7256A">
              <w:rPr>
                <w:sz w:val="24"/>
                <w:szCs w:val="24"/>
                <w:lang w:val="en-US"/>
              </w:rPr>
              <w:t>3910</w:t>
            </w:r>
          </w:p>
        </w:tc>
        <w:tc>
          <w:tcPr>
            <w:tcW w:w="3084" w:type="dxa"/>
            <w:vAlign w:val="center"/>
          </w:tcPr>
          <w:p w14:paraId="57CA8004" w14:textId="77777777" w:rsidR="00D7256A" w:rsidRPr="00D7256A" w:rsidRDefault="00D7256A" w:rsidP="00160EBB">
            <w:pPr>
              <w:jc w:val="center"/>
              <w:rPr>
                <w:sz w:val="24"/>
                <w:szCs w:val="24"/>
                <w:lang w:val="en-US"/>
              </w:rPr>
            </w:pPr>
            <w:r w:rsidRPr="00D7256A">
              <w:rPr>
                <w:sz w:val="24"/>
                <w:szCs w:val="24"/>
                <w:lang w:val="en-US"/>
              </w:rPr>
              <w:t>0.749</w:t>
            </w:r>
          </w:p>
        </w:tc>
      </w:tr>
      <w:tr w:rsidR="00D7256A" w14:paraId="1CA7C66F" w14:textId="77777777" w:rsidTr="00160EBB">
        <w:trPr>
          <w:trHeight w:val="305"/>
          <w:jc w:val="center"/>
        </w:trPr>
        <w:tc>
          <w:tcPr>
            <w:tcW w:w="3084" w:type="dxa"/>
            <w:vAlign w:val="center"/>
          </w:tcPr>
          <w:p w14:paraId="5C129B59" w14:textId="77777777" w:rsidR="00D7256A" w:rsidRPr="00D7256A" w:rsidRDefault="00D7256A" w:rsidP="00160EBB">
            <w:pPr>
              <w:jc w:val="center"/>
              <w:rPr>
                <w:sz w:val="24"/>
                <w:szCs w:val="24"/>
                <w:lang w:val="en-US"/>
              </w:rPr>
            </w:pPr>
            <w:r w:rsidRPr="00D7256A">
              <w:rPr>
                <w:sz w:val="24"/>
                <w:szCs w:val="24"/>
                <w:lang w:val="en-US"/>
              </w:rPr>
              <w:t>3</w:t>
            </w:r>
          </w:p>
        </w:tc>
        <w:tc>
          <w:tcPr>
            <w:tcW w:w="3084" w:type="dxa"/>
            <w:vAlign w:val="center"/>
          </w:tcPr>
          <w:p w14:paraId="50DE925A" w14:textId="77777777" w:rsidR="00D7256A" w:rsidRPr="00D7256A" w:rsidRDefault="00D7256A" w:rsidP="00160EBB">
            <w:pPr>
              <w:jc w:val="center"/>
              <w:rPr>
                <w:sz w:val="24"/>
                <w:szCs w:val="24"/>
                <w:lang w:val="en-US"/>
              </w:rPr>
            </w:pPr>
            <w:r w:rsidRPr="00D7256A">
              <w:rPr>
                <w:sz w:val="24"/>
                <w:szCs w:val="24"/>
                <w:lang w:val="en-US"/>
              </w:rPr>
              <w:t>2256</w:t>
            </w:r>
          </w:p>
        </w:tc>
        <w:tc>
          <w:tcPr>
            <w:tcW w:w="3084" w:type="dxa"/>
            <w:vAlign w:val="center"/>
          </w:tcPr>
          <w:p w14:paraId="05A16B8D" w14:textId="77777777" w:rsidR="00D7256A" w:rsidRPr="00D7256A" w:rsidRDefault="00D7256A" w:rsidP="00160EBB">
            <w:pPr>
              <w:jc w:val="center"/>
              <w:rPr>
                <w:sz w:val="24"/>
                <w:szCs w:val="24"/>
                <w:lang w:val="en-US"/>
              </w:rPr>
            </w:pPr>
            <w:r w:rsidRPr="00D7256A">
              <w:rPr>
                <w:sz w:val="24"/>
                <w:szCs w:val="24"/>
                <w:lang w:val="en-US"/>
              </w:rPr>
              <w:t>0.782</w:t>
            </w:r>
          </w:p>
        </w:tc>
      </w:tr>
    </w:tbl>
    <w:p w14:paraId="6B744B5E" w14:textId="77777777" w:rsidR="00AD4DCE" w:rsidRDefault="00AD4DCE" w:rsidP="00D83FA3">
      <w:pPr>
        <w:spacing w:line="360" w:lineRule="auto"/>
        <w:jc w:val="both"/>
        <w:rPr>
          <w:sz w:val="24"/>
          <w:szCs w:val="24"/>
          <w:lang w:val="en-US"/>
        </w:rPr>
      </w:pPr>
    </w:p>
    <w:p w14:paraId="677C3415" w14:textId="0AE83FC5" w:rsidR="00720DDA" w:rsidRPr="004B12D3" w:rsidRDefault="00720DDA" w:rsidP="00952A0A">
      <w:pPr>
        <w:spacing w:line="360" w:lineRule="auto"/>
        <w:ind w:firstLine="708"/>
        <w:jc w:val="both"/>
        <w:rPr>
          <w:sz w:val="24"/>
          <w:szCs w:val="24"/>
          <w:lang w:val="en-US"/>
        </w:rPr>
      </w:pPr>
      <w:r>
        <w:rPr>
          <w:sz w:val="24"/>
          <w:szCs w:val="24"/>
          <w:lang w:val="en-US"/>
        </w:rPr>
        <w:t xml:space="preserve">Since each item was rated at least 4 times, item-based </w:t>
      </w:r>
      <w:r w:rsidR="00B413B2">
        <w:rPr>
          <w:sz w:val="24"/>
          <w:szCs w:val="24"/>
          <w:lang w:val="en-US"/>
        </w:rPr>
        <w:t>KNN</w:t>
      </w:r>
      <w:r>
        <w:rPr>
          <w:sz w:val="24"/>
          <w:szCs w:val="24"/>
          <w:lang w:val="en-US"/>
        </w:rPr>
        <w:t xml:space="preserve">, unlike the user-based one, did not require a base sample of ratings to calculate MAE and, therefore, it was possible to test it on the whole dataset. For each item the similar ones were computed based on at least three ratings, with the rating posted by the user who is getting recommendations set to 0. When the user-item matrix was transposed and the algorithm performed, the MAE value amounted to 0.699. Even though it is 0.007 points less than the best performing user-based </w:t>
      </w:r>
      <w:r w:rsidR="00B413B2">
        <w:rPr>
          <w:sz w:val="24"/>
          <w:szCs w:val="24"/>
          <w:lang w:val="en-US"/>
        </w:rPr>
        <w:t>KNN</w:t>
      </w:r>
      <w:r>
        <w:rPr>
          <w:sz w:val="24"/>
          <w:szCs w:val="24"/>
          <w:lang w:val="en-US"/>
        </w:rPr>
        <w:t>, this algorithm has the advantage of using the whole dataset including the users who rated only one item</w:t>
      </w:r>
      <w:r w:rsidR="00775476">
        <w:rPr>
          <w:sz w:val="24"/>
          <w:szCs w:val="24"/>
          <w:lang w:val="en-US"/>
        </w:rPr>
        <w:t>, and the MAE produced is a stable value since its calculation did not employ a random sample that leads to different MAE values based on what items were randomly selected to be used to compute the distance at each iteration.</w:t>
      </w:r>
    </w:p>
    <w:p w14:paraId="22E6E8DD" w14:textId="77777777" w:rsidR="00D7256A" w:rsidRDefault="00D7256A" w:rsidP="00952A0A">
      <w:pPr>
        <w:spacing w:line="360" w:lineRule="auto"/>
        <w:jc w:val="both"/>
        <w:rPr>
          <w:sz w:val="24"/>
          <w:szCs w:val="24"/>
          <w:lang w:val="en-US"/>
        </w:rPr>
      </w:pPr>
    </w:p>
    <w:p w14:paraId="0F803AF5" w14:textId="7B77B946" w:rsidR="004B12D3" w:rsidRDefault="004B12D3" w:rsidP="00952A0A">
      <w:pPr>
        <w:spacing w:line="360" w:lineRule="auto"/>
        <w:jc w:val="both"/>
        <w:rPr>
          <w:sz w:val="24"/>
          <w:szCs w:val="24"/>
          <w:lang w:val="en-US"/>
        </w:rPr>
      </w:pPr>
    </w:p>
    <w:p w14:paraId="3B0BB88D" w14:textId="77777777" w:rsidR="00952A0A" w:rsidRDefault="00952A0A" w:rsidP="00952A0A">
      <w:pPr>
        <w:spacing w:line="360" w:lineRule="auto"/>
        <w:jc w:val="both"/>
        <w:rPr>
          <w:sz w:val="24"/>
          <w:szCs w:val="24"/>
          <w:lang w:val="en-US"/>
        </w:rPr>
      </w:pPr>
    </w:p>
    <w:p w14:paraId="45628638" w14:textId="77777777" w:rsidR="003C4EFC" w:rsidRPr="004B12D3" w:rsidRDefault="004B12D3" w:rsidP="00952A0A">
      <w:pPr>
        <w:pStyle w:val="2"/>
        <w:spacing w:before="0" w:line="360" w:lineRule="auto"/>
        <w:rPr>
          <w:rFonts w:ascii="Times New Roman" w:hAnsi="Times New Roman" w:cs="Times New Roman"/>
          <w:b/>
          <w:bCs/>
          <w:color w:val="auto"/>
          <w:sz w:val="24"/>
          <w:szCs w:val="24"/>
          <w:lang w:val="en-US"/>
        </w:rPr>
      </w:pPr>
      <w:bookmarkStart w:id="16" w:name="_Toc41836801"/>
      <w:r w:rsidRPr="004B12D3">
        <w:rPr>
          <w:rFonts w:ascii="Times New Roman" w:hAnsi="Times New Roman" w:cs="Times New Roman"/>
          <w:b/>
          <w:bCs/>
          <w:color w:val="auto"/>
          <w:sz w:val="24"/>
          <w:szCs w:val="24"/>
          <w:lang w:val="en-US"/>
        </w:rPr>
        <w:t xml:space="preserve">5.3 </w:t>
      </w:r>
      <w:r w:rsidR="003C4EFC" w:rsidRPr="004B12D3">
        <w:rPr>
          <w:rFonts w:ascii="Times New Roman" w:hAnsi="Times New Roman" w:cs="Times New Roman"/>
          <w:b/>
          <w:bCs/>
          <w:color w:val="auto"/>
          <w:sz w:val="24"/>
          <w:szCs w:val="24"/>
          <w:lang w:val="en-US"/>
        </w:rPr>
        <w:t>LDA model</w:t>
      </w:r>
      <w:bookmarkEnd w:id="16"/>
    </w:p>
    <w:p w14:paraId="6FC3FB8A" w14:textId="4BB3D875" w:rsidR="00926DA3" w:rsidRDefault="00926DA3" w:rsidP="00952A0A">
      <w:pPr>
        <w:spacing w:line="360" w:lineRule="auto"/>
        <w:jc w:val="both"/>
        <w:rPr>
          <w:sz w:val="24"/>
          <w:szCs w:val="24"/>
          <w:lang w:val="en-US"/>
        </w:rPr>
      </w:pPr>
    </w:p>
    <w:p w14:paraId="4D83D52C" w14:textId="0F4BA155" w:rsidR="00952A0A" w:rsidRDefault="00952A0A" w:rsidP="00952A0A">
      <w:pPr>
        <w:spacing w:line="360" w:lineRule="auto"/>
        <w:jc w:val="both"/>
        <w:rPr>
          <w:sz w:val="24"/>
          <w:szCs w:val="24"/>
          <w:lang w:val="en-US"/>
        </w:rPr>
      </w:pPr>
    </w:p>
    <w:p w14:paraId="6378EC27" w14:textId="77777777" w:rsidR="00952A0A" w:rsidRDefault="00952A0A" w:rsidP="00952A0A">
      <w:pPr>
        <w:spacing w:line="360" w:lineRule="auto"/>
        <w:jc w:val="both"/>
        <w:rPr>
          <w:sz w:val="24"/>
          <w:szCs w:val="24"/>
          <w:lang w:val="en-US"/>
        </w:rPr>
      </w:pPr>
    </w:p>
    <w:p w14:paraId="4C95DE3C" w14:textId="77777777" w:rsidR="00926DA3" w:rsidRDefault="00926DA3" w:rsidP="00952A0A">
      <w:pPr>
        <w:spacing w:line="360" w:lineRule="auto"/>
        <w:jc w:val="both"/>
        <w:rPr>
          <w:sz w:val="24"/>
          <w:szCs w:val="24"/>
          <w:lang w:val="en-US"/>
        </w:rPr>
      </w:pPr>
      <w:r>
        <w:rPr>
          <w:sz w:val="24"/>
          <w:szCs w:val="24"/>
          <w:lang w:val="en-US"/>
        </w:rPr>
        <w:tab/>
        <w:t xml:space="preserve">To derive the best value for the main LDA hyperparameter, the number of topics, coherence scores were calculated for models with 2 to 20 topics. Even though it is possible to produce coherent word-to-topic allocations for more than 20 topics, the primary purpose of this analysis was to derive a number of groups of attractions that would be presented to a new user upon their </w:t>
      </w:r>
      <w:r>
        <w:rPr>
          <w:sz w:val="24"/>
          <w:szCs w:val="24"/>
          <w:lang w:val="en-US"/>
        </w:rPr>
        <w:lastRenderedPageBreak/>
        <w:t>first login to the system. Thus, in order to avoid overwhelming them with a long list of attraction groups, word allocations into topics above 20 were not tested. The number of training iterations for the algorithm was set to 10 during the coherence score computation due to the limited computational resources and the fact that generally higher numbers of iterations tend to increase model performance instead of decreasing it.</w:t>
      </w:r>
    </w:p>
    <w:p w14:paraId="2C7B7C70" w14:textId="77777777" w:rsidR="00926DA3" w:rsidRDefault="00926DA3" w:rsidP="00952A0A">
      <w:pPr>
        <w:spacing w:line="360" w:lineRule="auto"/>
        <w:jc w:val="both"/>
        <w:rPr>
          <w:sz w:val="24"/>
          <w:szCs w:val="24"/>
          <w:lang w:val="en-US"/>
        </w:rPr>
      </w:pPr>
      <w:r>
        <w:rPr>
          <w:sz w:val="24"/>
          <w:szCs w:val="24"/>
          <w:lang w:val="en-US"/>
        </w:rPr>
        <w:tab/>
        <w:t>The best coherence score of 0.53</w:t>
      </w:r>
      <w:r w:rsidR="004655D6">
        <w:rPr>
          <w:sz w:val="24"/>
          <w:szCs w:val="24"/>
          <w:lang w:val="en-US"/>
        </w:rPr>
        <w:t>5</w:t>
      </w:r>
      <w:r>
        <w:rPr>
          <w:sz w:val="24"/>
          <w:szCs w:val="24"/>
          <w:lang w:val="en-US"/>
        </w:rPr>
        <w:t xml:space="preserve"> was shown by the model with 16 topics</w:t>
      </w:r>
      <w:r w:rsidR="004655D6">
        <w:rPr>
          <w:sz w:val="24"/>
          <w:szCs w:val="24"/>
          <w:lang w:val="en-US"/>
        </w:rPr>
        <w:t>, another model scoring above 0.53 but slightly less being the one with 17 topics (</w:t>
      </w:r>
      <w:r w:rsidR="00CB504A">
        <w:rPr>
          <w:sz w:val="24"/>
          <w:szCs w:val="24"/>
          <w:lang w:val="en-US"/>
        </w:rPr>
        <w:t>F</w:t>
      </w:r>
      <w:r w:rsidR="004655D6">
        <w:rPr>
          <w:sz w:val="24"/>
          <w:szCs w:val="24"/>
          <w:lang w:val="en-US"/>
        </w:rPr>
        <w:t xml:space="preserve">igure 1). However, since all other models whose number of topics was above 10 did not perform that well, the third best performing model was chosen. The selected model divided documents into 6 topics and produces a coherence score of 0.519. </w:t>
      </w:r>
      <w:r w:rsidR="00295AB0">
        <w:rPr>
          <w:sz w:val="24"/>
          <w:szCs w:val="24"/>
          <w:lang w:val="en-US"/>
        </w:rPr>
        <w:t>The</w:t>
      </w:r>
      <w:r w:rsidR="004655D6">
        <w:rPr>
          <w:sz w:val="24"/>
          <w:szCs w:val="24"/>
          <w:lang w:val="en-US"/>
        </w:rPr>
        <w:t xml:space="preserve"> reason for choosing it over those with 16 and 17 topics was to avoid inundating users with a large number of highly specific location groups.</w:t>
      </w:r>
      <w:r w:rsidR="00BC414E">
        <w:rPr>
          <w:sz w:val="24"/>
          <w:szCs w:val="24"/>
          <w:lang w:val="en-US"/>
        </w:rPr>
        <w:t xml:space="preserve"> Moreover, as TripAdvisor offers 15 categories that the attractions fall into and the goal of applying LDA in this paper was to produce a smaller number of topics without losing their representativeness, 6 topics were considered the optimal choice.</w:t>
      </w:r>
    </w:p>
    <w:p w14:paraId="1861A9F5" w14:textId="77777777" w:rsidR="00800D81" w:rsidRDefault="00800D81" w:rsidP="00B057CD">
      <w:pPr>
        <w:jc w:val="both"/>
        <w:rPr>
          <w:sz w:val="24"/>
          <w:szCs w:val="24"/>
          <w:lang w:val="en-US"/>
        </w:rPr>
      </w:pPr>
    </w:p>
    <w:p w14:paraId="75C1EA9A" w14:textId="77777777" w:rsidR="004655D6" w:rsidRDefault="004655D6" w:rsidP="00B057CD">
      <w:pPr>
        <w:jc w:val="center"/>
        <w:rPr>
          <w:sz w:val="24"/>
          <w:szCs w:val="24"/>
          <w:lang w:val="en-US"/>
        </w:rPr>
      </w:pPr>
      <w:r>
        <w:rPr>
          <w:noProof/>
          <w:lang w:val="en-US"/>
        </w:rPr>
        <w:drawing>
          <wp:inline distT="0" distB="0" distL="0" distR="0" wp14:anchorId="4B610BDE" wp14:editId="62148D13">
            <wp:extent cx="5037446" cy="3460235"/>
            <wp:effectExtent l="19050" t="19050" r="11430" b="26035"/>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12 at 19.24.26.png"/>
                    <pic:cNvPicPr/>
                  </pic:nvPicPr>
                  <pic:blipFill>
                    <a:blip r:embed="rId8">
                      <a:grayscl/>
                      <a:extLst>
                        <a:ext uri="{28A0092B-C50C-407E-A947-70E740481C1C}">
                          <a14:useLocalDpi xmlns:a14="http://schemas.microsoft.com/office/drawing/2010/main" val="0"/>
                        </a:ext>
                      </a:extLst>
                    </a:blip>
                    <a:stretch>
                      <a:fillRect/>
                    </a:stretch>
                  </pic:blipFill>
                  <pic:spPr>
                    <a:xfrm>
                      <a:off x="0" y="0"/>
                      <a:ext cx="5259923" cy="3613055"/>
                    </a:xfrm>
                    <a:prstGeom prst="rect">
                      <a:avLst/>
                    </a:prstGeom>
                    <a:ln>
                      <a:solidFill>
                        <a:schemeClr val="tx1"/>
                      </a:solidFill>
                    </a:ln>
                  </pic:spPr>
                </pic:pic>
              </a:graphicData>
            </a:graphic>
          </wp:inline>
        </w:drawing>
      </w:r>
    </w:p>
    <w:p w14:paraId="2B52048B" w14:textId="77777777" w:rsidR="004655D6" w:rsidRDefault="004655D6" w:rsidP="00B057CD">
      <w:pPr>
        <w:jc w:val="center"/>
        <w:rPr>
          <w:sz w:val="24"/>
          <w:szCs w:val="24"/>
          <w:lang w:val="en-US"/>
        </w:rPr>
      </w:pPr>
      <w:r>
        <w:rPr>
          <w:sz w:val="24"/>
          <w:szCs w:val="24"/>
          <w:lang w:val="en-US"/>
        </w:rPr>
        <w:t>Figure 1</w:t>
      </w:r>
      <w:r w:rsidR="002507E7">
        <w:rPr>
          <w:sz w:val="24"/>
          <w:szCs w:val="24"/>
          <w:lang w:val="en-US"/>
        </w:rPr>
        <w:t xml:space="preserve">. </w:t>
      </w:r>
      <w:r w:rsidR="00EA7A68">
        <w:rPr>
          <w:sz w:val="24"/>
          <w:szCs w:val="24"/>
          <w:lang w:val="en-US"/>
        </w:rPr>
        <w:t>Coherence scores at different number of topics</w:t>
      </w:r>
    </w:p>
    <w:p w14:paraId="0484FFDF" w14:textId="77777777" w:rsidR="00800D81" w:rsidRPr="004B12D3" w:rsidRDefault="00800D81" w:rsidP="00B057CD">
      <w:pPr>
        <w:jc w:val="center"/>
        <w:rPr>
          <w:sz w:val="24"/>
          <w:szCs w:val="24"/>
          <w:lang w:val="en-US"/>
        </w:rPr>
      </w:pPr>
    </w:p>
    <w:p w14:paraId="7D58CA67" w14:textId="77777777" w:rsidR="004655D6" w:rsidRDefault="004655D6" w:rsidP="00EA7A68">
      <w:pPr>
        <w:spacing w:line="360" w:lineRule="auto"/>
        <w:jc w:val="both"/>
        <w:rPr>
          <w:sz w:val="24"/>
          <w:szCs w:val="24"/>
          <w:lang w:val="en-US"/>
        </w:rPr>
      </w:pPr>
      <w:r w:rsidRPr="004B12D3">
        <w:rPr>
          <w:sz w:val="24"/>
          <w:szCs w:val="24"/>
          <w:lang w:val="en-US"/>
        </w:rPr>
        <w:tab/>
      </w:r>
      <w:r>
        <w:rPr>
          <w:sz w:val="24"/>
          <w:szCs w:val="24"/>
          <w:lang w:val="en-US"/>
        </w:rPr>
        <w:t xml:space="preserve">After selecting the most appropriate and high performing number of topics, various numbers of training iterations (i.e. passes) from 10 to 50 were tested and the </w:t>
      </w:r>
      <w:r w:rsidR="003F3A0A">
        <w:rPr>
          <w:sz w:val="24"/>
          <w:szCs w:val="24"/>
          <w:lang w:val="en-US"/>
        </w:rPr>
        <w:t>one producing the highest coherence score selected. Increasing the number of passes to 50 improved the score by 0.039 points and, therefore, it was used to train the model (</w:t>
      </w:r>
      <w:r w:rsidR="00CB504A">
        <w:rPr>
          <w:sz w:val="24"/>
          <w:szCs w:val="24"/>
          <w:lang w:val="en-US"/>
        </w:rPr>
        <w:t>F</w:t>
      </w:r>
      <w:r w:rsidR="003F3A0A">
        <w:rPr>
          <w:sz w:val="24"/>
          <w:szCs w:val="24"/>
          <w:lang w:val="en-US"/>
        </w:rPr>
        <w:t>igure 2).</w:t>
      </w:r>
    </w:p>
    <w:p w14:paraId="5259BAB1" w14:textId="77777777" w:rsidR="003F3A0A" w:rsidRDefault="003F3A0A" w:rsidP="00B057CD">
      <w:pPr>
        <w:jc w:val="center"/>
        <w:rPr>
          <w:sz w:val="24"/>
          <w:szCs w:val="24"/>
          <w:lang w:val="en-US"/>
        </w:rPr>
      </w:pPr>
      <w:r>
        <w:rPr>
          <w:noProof/>
          <w:sz w:val="28"/>
          <w:szCs w:val="28"/>
          <w:lang w:val="en-US"/>
        </w:rPr>
        <w:lastRenderedPageBreak/>
        <w:drawing>
          <wp:inline distT="0" distB="0" distL="0" distR="0" wp14:anchorId="5BD33F85" wp14:editId="2786CD09">
            <wp:extent cx="4996503" cy="3469366"/>
            <wp:effectExtent l="19050" t="19050" r="13970" b="1714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5-12 at 19.52.54.png"/>
                    <pic:cNvPicPr/>
                  </pic:nvPicPr>
                  <pic:blipFill>
                    <a:blip r:embed="rId9">
                      <a:grayscl/>
                      <a:extLst>
                        <a:ext uri="{28A0092B-C50C-407E-A947-70E740481C1C}">
                          <a14:useLocalDpi xmlns:a14="http://schemas.microsoft.com/office/drawing/2010/main" val="0"/>
                        </a:ext>
                      </a:extLst>
                    </a:blip>
                    <a:stretch>
                      <a:fillRect/>
                    </a:stretch>
                  </pic:blipFill>
                  <pic:spPr>
                    <a:xfrm>
                      <a:off x="0" y="0"/>
                      <a:ext cx="5241274" cy="3639325"/>
                    </a:xfrm>
                    <a:prstGeom prst="rect">
                      <a:avLst/>
                    </a:prstGeom>
                    <a:ln>
                      <a:solidFill>
                        <a:schemeClr val="tx1"/>
                      </a:solidFill>
                    </a:ln>
                  </pic:spPr>
                </pic:pic>
              </a:graphicData>
            </a:graphic>
          </wp:inline>
        </w:drawing>
      </w:r>
    </w:p>
    <w:p w14:paraId="575BFA15" w14:textId="77777777" w:rsidR="00EA7A68" w:rsidRDefault="003F3A0A" w:rsidP="00B057CD">
      <w:pPr>
        <w:jc w:val="center"/>
        <w:rPr>
          <w:sz w:val="24"/>
          <w:szCs w:val="24"/>
          <w:lang w:val="en-US"/>
        </w:rPr>
      </w:pPr>
      <w:r>
        <w:rPr>
          <w:sz w:val="24"/>
          <w:szCs w:val="24"/>
          <w:lang w:val="en-US"/>
        </w:rPr>
        <w:t>Figure 2</w:t>
      </w:r>
      <w:r w:rsidR="003F1CBE">
        <w:rPr>
          <w:sz w:val="24"/>
          <w:szCs w:val="24"/>
          <w:lang w:val="en-US"/>
        </w:rPr>
        <w:t>.</w:t>
      </w:r>
      <w:r w:rsidR="00EA7A68">
        <w:rPr>
          <w:sz w:val="24"/>
          <w:szCs w:val="24"/>
          <w:lang w:val="en-US"/>
        </w:rPr>
        <w:t xml:space="preserve"> Coherence scores at different number of passes</w:t>
      </w:r>
    </w:p>
    <w:p w14:paraId="7E95D30A" w14:textId="77777777" w:rsidR="00800D81" w:rsidRDefault="00800D81" w:rsidP="00B057CD">
      <w:pPr>
        <w:jc w:val="center"/>
        <w:rPr>
          <w:sz w:val="24"/>
          <w:szCs w:val="24"/>
          <w:lang w:val="en-US"/>
        </w:rPr>
      </w:pPr>
    </w:p>
    <w:p w14:paraId="54CE178C" w14:textId="2D2E8DD1" w:rsidR="003F3A0A" w:rsidRDefault="003F3A0A" w:rsidP="00EA7A68">
      <w:pPr>
        <w:spacing w:line="360" w:lineRule="auto"/>
        <w:jc w:val="both"/>
        <w:rPr>
          <w:sz w:val="24"/>
          <w:szCs w:val="24"/>
          <w:lang w:val="en-US"/>
        </w:rPr>
      </w:pPr>
      <w:r>
        <w:rPr>
          <w:sz w:val="24"/>
          <w:szCs w:val="24"/>
          <w:lang w:val="en-US"/>
        </w:rPr>
        <w:tab/>
        <w:t xml:space="preserve">The word allocations produced by the algorithm are presented in </w:t>
      </w:r>
      <w:r w:rsidR="00CB504A">
        <w:rPr>
          <w:sz w:val="24"/>
          <w:szCs w:val="24"/>
          <w:lang w:val="en-US"/>
        </w:rPr>
        <w:t>T</w:t>
      </w:r>
      <w:r>
        <w:rPr>
          <w:sz w:val="24"/>
          <w:szCs w:val="24"/>
          <w:lang w:val="en-US"/>
        </w:rPr>
        <w:t xml:space="preserve">able 3. The words are listed in the descending order of the weights of their contribution to the topics. The initial model output contained stems that were then manually completed to represent actual words occurring most frequently in each of the documents allocated to a particular topic. </w:t>
      </w:r>
      <w:r w:rsidR="006C4D25">
        <w:rPr>
          <w:sz w:val="24"/>
          <w:szCs w:val="24"/>
          <w:lang w:val="en-US"/>
        </w:rPr>
        <w:t>The topics were indexed from 0 to 5 and the names were assigned to them by the authors of this thesis based on their perception of the words in the model output.</w:t>
      </w:r>
    </w:p>
    <w:p w14:paraId="6E035E05" w14:textId="77777777" w:rsidR="00D83FA3" w:rsidRDefault="00D83FA3" w:rsidP="00EA7A68">
      <w:pPr>
        <w:spacing w:line="360" w:lineRule="auto"/>
        <w:jc w:val="both"/>
        <w:rPr>
          <w:sz w:val="24"/>
          <w:szCs w:val="24"/>
          <w:lang w:val="en-US"/>
        </w:rPr>
      </w:pPr>
    </w:p>
    <w:p w14:paraId="016A4BE0" w14:textId="77777777" w:rsidR="003F3A0A" w:rsidRDefault="003F3A0A" w:rsidP="00D04D67">
      <w:pPr>
        <w:spacing w:line="360" w:lineRule="auto"/>
        <w:jc w:val="right"/>
        <w:rPr>
          <w:sz w:val="24"/>
          <w:szCs w:val="24"/>
          <w:lang w:val="en-US"/>
        </w:rPr>
      </w:pPr>
      <w:r>
        <w:rPr>
          <w:sz w:val="24"/>
          <w:szCs w:val="24"/>
          <w:lang w:val="en-US"/>
        </w:rPr>
        <w:t>Table 3</w:t>
      </w:r>
    </w:p>
    <w:p w14:paraId="65ED8712" w14:textId="77777777" w:rsidR="003F1CBE" w:rsidRPr="00EA7A68" w:rsidRDefault="00EA7A68" w:rsidP="00D04D67">
      <w:pPr>
        <w:spacing w:line="360" w:lineRule="auto"/>
        <w:jc w:val="center"/>
        <w:rPr>
          <w:sz w:val="24"/>
          <w:szCs w:val="24"/>
          <w:lang w:val="en-US"/>
        </w:rPr>
      </w:pPr>
      <w:r w:rsidRPr="00EA7A68">
        <w:rPr>
          <w:sz w:val="24"/>
          <w:szCs w:val="24"/>
          <w:lang w:val="en-US"/>
        </w:rPr>
        <w:t>Allocation of nouns according to different topics</w:t>
      </w:r>
    </w:p>
    <w:tbl>
      <w:tblPr>
        <w:tblStyle w:val="ae"/>
        <w:tblW w:w="0" w:type="auto"/>
        <w:tblLook w:val="04A0" w:firstRow="1" w:lastRow="0" w:firstColumn="1" w:lastColumn="0" w:noHBand="0" w:noVBand="1"/>
      </w:tblPr>
      <w:tblGrid>
        <w:gridCol w:w="1557"/>
        <w:gridCol w:w="1557"/>
        <w:gridCol w:w="1558"/>
        <w:gridCol w:w="1557"/>
        <w:gridCol w:w="1557"/>
        <w:gridCol w:w="1558"/>
      </w:tblGrid>
      <w:tr w:rsidR="003F3A0A" w:rsidRPr="00EA7A68" w14:paraId="3351AD41" w14:textId="77777777" w:rsidTr="00160EBB">
        <w:tc>
          <w:tcPr>
            <w:tcW w:w="1557" w:type="dxa"/>
          </w:tcPr>
          <w:p w14:paraId="6463AE4E" w14:textId="77777777" w:rsidR="003F3A0A" w:rsidRPr="00D83FA3" w:rsidRDefault="003F3A0A" w:rsidP="00B057CD">
            <w:pPr>
              <w:jc w:val="center"/>
              <w:rPr>
                <w:sz w:val="24"/>
                <w:szCs w:val="24"/>
                <w:lang w:val="en-US"/>
              </w:rPr>
            </w:pPr>
            <w:r w:rsidRPr="00D83FA3">
              <w:rPr>
                <w:sz w:val="24"/>
                <w:szCs w:val="24"/>
                <w:lang w:val="en-US"/>
              </w:rPr>
              <w:t>TOPIC 0</w:t>
            </w:r>
          </w:p>
          <w:p w14:paraId="5F22D9CD" w14:textId="19FA925A" w:rsidR="003F3A0A" w:rsidRPr="00D83FA3" w:rsidRDefault="007A68CF" w:rsidP="00B057CD">
            <w:pPr>
              <w:jc w:val="center"/>
              <w:rPr>
                <w:sz w:val="24"/>
                <w:szCs w:val="24"/>
                <w:lang w:val="en-US"/>
              </w:rPr>
            </w:pPr>
            <w:r>
              <w:rPr>
                <w:sz w:val="24"/>
                <w:szCs w:val="24"/>
                <w:lang w:val="en-US"/>
              </w:rPr>
              <w:t>Landmarks</w:t>
            </w:r>
          </w:p>
        </w:tc>
        <w:tc>
          <w:tcPr>
            <w:tcW w:w="1557" w:type="dxa"/>
          </w:tcPr>
          <w:p w14:paraId="570A63CA" w14:textId="77777777" w:rsidR="003F3A0A" w:rsidRPr="00D83FA3" w:rsidRDefault="003F3A0A" w:rsidP="00B057CD">
            <w:pPr>
              <w:jc w:val="center"/>
              <w:rPr>
                <w:sz w:val="24"/>
                <w:szCs w:val="24"/>
                <w:lang w:val="en-US"/>
              </w:rPr>
            </w:pPr>
            <w:r w:rsidRPr="00D83FA3">
              <w:rPr>
                <w:sz w:val="24"/>
                <w:szCs w:val="24"/>
                <w:lang w:val="en-US"/>
              </w:rPr>
              <w:t>TOPIC 1</w:t>
            </w:r>
          </w:p>
          <w:p w14:paraId="44A31FD0" w14:textId="77777777" w:rsidR="003F3A0A" w:rsidRPr="00D83FA3" w:rsidRDefault="003F3A0A" w:rsidP="00B057CD">
            <w:pPr>
              <w:jc w:val="center"/>
              <w:rPr>
                <w:sz w:val="24"/>
                <w:szCs w:val="24"/>
                <w:lang w:val="en-US"/>
              </w:rPr>
            </w:pPr>
            <w:r w:rsidRPr="00D83FA3">
              <w:rPr>
                <w:sz w:val="24"/>
                <w:szCs w:val="24"/>
                <w:lang w:val="en-US"/>
              </w:rPr>
              <w:t>Art</w:t>
            </w:r>
          </w:p>
        </w:tc>
        <w:tc>
          <w:tcPr>
            <w:tcW w:w="1558" w:type="dxa"/>
          </w:tcPr>
          <w:p w14:paraId="410849D3" w14:textId="77777777" w:rsidR="003F3A0A" w:rsidRPr="00D83FA3" w:rsidRDefault="003F3A0A" w:rsidP="00B057CD">
            <w:pPr>
              <w:jc w:val="center"/>
              <w:rPr>
                <w:sz w:val="24"/>
                <w:szCs w:val="24"/>
                <w:lang w:val="en-US"/>
              </w:rPr>
            </w:pPr>
            <w:r w:rsidRPr="00D83FA3">
              <w:rPr>
                <w:sz w:val="24"/>
                <w:szCs w:val="24"/>
                <w:lang w:val="en-US"/>
              </w:rPr>
              <w:t>TOPIC 2</w:t>
            </w:r>
          </w:p>
          <w:p w14:paraId="760506A1" w14:textId="77777777" w:rsidR="003F3A0A" w:rsidRPr="00D83FA3" w:rsidRDefault="0076046B" w:rsidP="00B057CD">
            <w:pPr>
              <w:jc w:val="center"/>
              <w:rPr>
                <w:sz w:val="24"/>
                <w:szCs w:val="24"/>
              </w:rPr>
            </w:pPr>
            <w:r w:rsidRPr="00D83FA3">
              <w:rPr>
                <w:sz w:val="24"/>
                <w:szCs w:val="24"/>
                <w:lang w:val="en-US"/>
              </w:rPr>
              <w:t>Tours</w:t>
            </w:r>
          </w:p>
        </w:tc>
        <w:tc>
          <w:tcPr>
            <w:tcW w:w="1557" w:type="dxa"/>
          </w:tcPr>
          <w:p w14:paraId="39DC4CAB" w14:textId="77777777" w:rsidR="003F3A0A" w:rsidRPr="00D83FA3" w:rsidRDefault="003F3A0A" w:rsidP="00B057CD">
            <w:pPr>
              <w:jc w:val="center"/>
              <w:rPr>
                <w:sz w:val="24"/>
                <w:szCs w:val="24"/>
                <w:lang w:val="en-US"/>
              </w:rPr>
            </w:pPr>
            <w:r w:rsidRPr="00D83FA3">
              <w:rPr>
                <w:sz w:val="24"/>
                <w:szCs w:val="24"/>
                <w:lang w:val="en-US"/>
              </w:rPr>
              <w:t>TOPIC 3</w:t>
            </w:r>
          </w:p>
          <w:p w14:paraId="53761177" w14:textId="77777777" w:rsidR="003F3A0A" w:rsidRPr="00D83FA3" w:rsidRDefault="003F3A0A" w:rsidP="00B057CD">
            <w:pPr>
              <w:jc w:val="center"/>
              <w:rPr>
                <w:sz w:val="24"/>
                <w:szCs w:val="24"/>
                <w:lang w:val="en-US"/>
              </w:rPr>
            </w:pPr>
            <w:r w:rsidRPr="00D83FA3">
              <w:rPr>
                <w:sz w:val="24"/>
                <w:szCs w:val="24"/>
                <w:lang w:val="en-US"/>
              </w:rPr>
              <w:t>Food</w:t>
            </w:r>
          </w:p>
        </w:tc>
        <w:tc>
          <w:tcPr>
            <w:tcW w:w="1557" w:type="dxa"/>
          </w:tcPr>
          <w:p w14:paraId="7388D7CC" w14:textId="77777777" w:rsidR="003F3A0A" w:rsidRPr="00D83FA3" w:rsidRDefault="003F3A0A" w:rsidP="00B057CD">
            <w:pPr>
              <w:jc w:val="center"/>
              <w:rPr>
                <w:sz w:val="24"/>
                <w:szCs w:val="24"/>
                <w:lang w:val="en-US"/>
              </w:rPr>
            </w:pPr>
            <w:r w:rsidRPr="00D83FA3">
              <w:rPr>
                <w:sz w:val="24"/>
                <w:szCs w:val="24"/>
                <w:lang w:val="en-US"/>
              </w:rPr>
              <w:t>TOPIC 4</w:t>
            </w:r>
          </w:p>
          <w:p w14:paraId="63CB9795" w14:textId="77777777" w:rsidR="003F3A0A" w:rsidRPr="00D83FA3" w:rsidRDefault="003F3A0A" w:rsidP="00B057CD">
            <w:pPr>
              <w:jc w:val="center"/>
              <w:rPr>
                <w:sz w:val="24"/>
                <w:szCs w:val="24"/>
                <w:lang w:val="en-US"/>
              </w:rPr>
            </w:pPr>
            <w:r w:rsidRPr="00D83FA3">
              <w:rPr>
                <w:sz w:val="24"/>
                <w:szCs w:val="24"/>
                <w:lang w:val="en-US"/>
              </w:rPr>
              <w:t>Nature</w:t>
            </w:r>
          </w:p>
        </w:tc>
        <w:tc>
          <w:tcPr>
            <w:tcW w:w="1558" w:type="dxa"/>
          </w:tcPr>
          <w:p w14:paraId="14830D51" w14:textId="77777777" w:rsidR="003F3A0A" w:rsidRPr="00D83FA3" w:rsidRDefault="003F3A0A" w:rsidP="00B057CD">
            <w:pPr>
              <w:jc w:val="center"/>
              <w:rPr>
                <w:sz w:val="24"/>
                <w:szCs w:val="24"/>
                <w:lang w:val="en-US"/>
              </w:rPr>
            </w:pPr>
            <w:r w:rsidRPr="00D83FA3">
              <w:rPr>
                <w:sz w:val="24"/>
                <w:szCs w:val="24"/>
                <w:lang w:val="en-US"/>
              </w:rPr>
              <w:t>TOPIC 5</w:t>
            </w:r>
          </w:p>
          <w:p w14:paraId="02A29C45" w14:textId="77777777" w:rsidR="003F3A0A" w:rsidRPr="00D83FA3" w:rsidRDefault="003F3A0A" w:rsidP="00B057CD">
            <w:pPr>
              <w:jc w:val="center"/>
              <w:rPr>
                <w:sz w:val="24"/>
                <w:szCs w:val="24"/>
                <w:lang w:val="en-US"/>
              </w:rPr>
            </w:pPr>
            <w:r w:rsidRPr="00D83FA3">
              <w:rPr>
                <w:sz w:val="24"/>
                <w:szCs w:val="24"/>
                <w:lang w:val="en-US"/>
              </w:rPr>
              <w:t>Performing arts</w:t>
            </w:r>
          </w:p>
        </w:tc>
      </w:tr>
      <w:tr w:rsidR="003F3A0A" w:rsidRPr="00EA7A68" w14:paraId="2D0C6322" w14:textId="77777777" w:rsidTr="00160EBB">
        <w:trPr>
          <w:trHeight w:val="2799"/>
        </w:trPr>
        <w:tc>
          <w:tcPr>
            <w:tcW w:w="1557" w:type="dxa"/>
          </w:tcPr>
          <w:p w14:paraId="5F705435" w14:textId="77777777" w:rsidR="003F3A0A" w:rsidRPr="00D83FA3" w:rsidRDefault="003F3A0A" w:rsidP="00B057CD">
            <w:pPr>
              <w:rPr>
                <w:sz w:val="24"/>
                <w:szCs w:val="24"/>
                <w:lang w:val="en-US"/>
              </w:rPr>
            </w:pPr>
            <w:r w:rsidRPr="00D83FA3">
              <w:rPr>
                <w:sz w:val="24"/>
                <w:szCs w:val="24"/>
                <w:lang w:val="en-US"/>
              </w:rPr>
              <w:t xml:space="preserve">church </w:t>
            </w:r>
          </w:p>
          <w:p w14:paraId="735B4B92" w14:textId="77777777" w:rsidR="003F3A0A" w:rsidRPr="00D83FA3" w:rsidRDefault="003F3A0A" w:rsidP="00B057CD">
            <w:pPr>
              <w:rPr>
                <w:sz w:val="24"/>
                <w:szCs w:val="24"/>
                <w:lang w:val="en-US"/>
              </w:rPr>
            </w:pPr>
            <w:r w:rsidRPr="00D83FA3">
              <w:rPr>
                <w:sz w:val="24"/>
                <w:szCs w:val="24"/>
                <w:lang w:val="en-US"/>
              </w:rPr>
              <w:t>square</w:t>
            </w:r>
          </w:p>
          <w:p w14:paraId="106F0379" w14:textId="77777777" w:rsidR="003F3A0A" w:rsidRPr="00D83FA3" w:rsidRDefault="003F3A0A" w:rsidP="00B057CD">
            <w:pPr>
              <w:rPr>
                <w:sz w:val="24"/>
                <w:szCs w:val="24"/>
                <w:lang w:val="en-US"/>
              </w:rPr>
            </w:pPr>
            <w:r w:rsidRPr="00D83FA3">
              <w:rPr>
                <w:sz w:val="24"/>
                <w:szCs w:val="24"/>
                <w:lang w:val="en-US"/>
              </w:rPr>
              <w:t>statue</w:t>
            </w:r>
          </w:p>
          <w:p w14:paraId="0DE4EDEF" w14:textId="77777777" w:rsidR="003F3A0A" w:rsidRPr="00D83FA3" w:rsidRDefault="003F3A0A" w:rsidP="00B057CD">
            <w:pPr>
              <w:rPr>
                <w:sz w:val="24"/>
                <w:szCs w:val="24"/>
                <w:lang w:val="en-US"/>
              </w:rPr>
            </w:pPr>
            <w:r w:rsidRPr="00D83FA3">
              <w:rPr>
                <w:sz w:val="24"/>
                <w:szCs w:val="24"/>
                <w:lang w:val="en-US"/>
              </w:rPr>
              <w:t>memorial</w:t>
            </w:r>
          </w:p>
          <w:p w14:paraId="2288AD69" w14:textId="77777777" w:rsidR="003F3A0A" w:rsidRPr="00D83FA3" w:rsidRDefault="003F3A0A" w:rsidP="00B057CD">
            <w:pPr>
              <w:rPr>
                <w:sz w:val="24"/>
                <w:szCs w:val="24"/>
                <w:lang w:val="en-US"/>
              </w:rPr>
            </w:pPr>
            <w:r w:rsidRPr="00D83FA3">
              <w:rPr>
                <w:sz w:val="24"/>
                <w:szCs w:val="24"/>
                <w:lang w:val="en-US"/>
              </w:rPr>
              <w:t>palace</w:t>
            </w:r>
          </w:p>
          <w:p w14:paraId="707168D6" w14:textId="77777777" w:rsidR="003F3A0A" w:rsidRPr="00D83FA3" w:rsidRDefault="003F3A0A" w:rsidP="00B057CD">
            <w:pPr>
              <w:rPr>
                <w:sz w:val="24"/>
                <w:szCs w:val="24"/>
                <w:lang w:val="en-US"/>
              </w:rPr>
            </w:pPr>
            <w:r w:rsidRPr="00D83FA3">
              <w:rPr>
                <w:sz w:val="24"/>
                <w:szCs w:val="24"/>
                <w:lang w:val="en-US"/>
              </w:rPr>
              <w:t>gin</w:t>
            </w:r>
          </w:p>
          <w:p w14:paraId="49CFD5D3" w14:textId="77777777" w:rsidR="003F3A0A" w:rsidRPr="00D83FA3" w:rsidRDefault="003F3A0A" w:rsidP="00B057CD">
            <w:pPr>
              <w:rPr>
                <w:sz w:val="24"/>
                <w:szCs w:val="24"/>
                <w:lang w:val="en-US"/>
              </w:rPr>
            </w:pPr>
            <w:r w:rsidRPr="00D83FA3">
              <w:rPr>
                <w:sz w:val="24"/>
                <w:szCs w:val="24"/>
                <w:lang w:val="en-US"/>
              </w:rPr>
              <w:t>Westminster</w:t>
            </w:r>
          </w:p>
          <w:p w14:paraId="454AD1B3" w14:textId="77777777" w:rsidR="003F3A0A" w:rsidRPr="00D83FA3" w:rsidRDefault="003F3A0A" w:rsidP="00B057CD">
            <w:pPr>
              <w:rPr>
                <w:sz w:val="24"/>
                <w:szCs w:val="24"/>
                <w:lang w:val="en-US"/>
              </w:rPr>
            </w:pPr>
            <w:r w:rsidRPr="00D83FA3">
              <w:rPr>
                <w:sz w:val="24"/>
                <w:szCs w:val="24"/>
                <w:lang w:val="en-US"/>
              </w:rPr>
              <w:t>monument</w:t>
            </w:r>
          </w:p>
          <w:p w14:paraId="625B95E5" w14:textId="77777777" w:rsidR="003F3A0A" w:rsidRPr="00D83FA3" w:rsidRDefault="003F3A0A" w:rsidP="00B057CD">
            <w:pPr>
              <w:rPr>
                <w:sz w:val="24"/>
                <w:szCs w:val="24"/>
                <w:lang w:val="en-US"/>
              </w:rPr>
            </w:pPr>
            <w:r w:rsidRPr="00D83FA3">
              <w:rPr>
                <w:sz w:val="24"/>
                <w:szCs w:val="24"/>
                <w:lang w:val="en-US"/>
              </w:rPr>
              <w:t>guard</w:t>
            </w:r>
          </w:p>
          <w:p w14:paraId="6E92522C" w14:textId="77777777" w:rsidR="003F3A0A" w:rsidRPr="00D83FA3" w:rsidRDefault="003F3A0A" w:rsidP="00B057CD">
            <w:pPr>
              <w:rPr>
                <w:sz w:val="24"/>
                <w:szCs w:val="24"/>
                <w:lang w:val="en-US"/>
              </w:rPr>
            </w:pPr>
            <w:r w:rsidRPr="00D83FA3">
              <w:rPr>
                <w:sz w:val="24"/>
                <w:szCs w:val="24"/>
                <w:lang w:val="en-US"/>
              </w:rPr>
              <w:t>architecture</w:t>
            </w:r>
          </w:p>
          <w:p w14:paraId="7E6755F8" w14:textId="77777777" w:rsidR="003F3A0A" w:rsidRPr="00D83FA3" w:rsidRDefault="003F3A0A" w:rsidP="00B057CD">
            <w:pPr>
              <w:rPr>
                <w:sz w:val="24"/>
                <w:szCs w:val="24"/>
                <w:lang w:val="en-US"/>
              </w:rPr>
            </w:pPr>
          </w:p>
        </w:tc>
        <w:tc>
          <w:tcPr>
            <w:tcW w:w="1557" w:type="dxa"/>
          </w:tcPr>
          <w:p w14:paraId="5D5A1230" w14:textId="77777777" w:rsidR="003F3A0A" w:rsidRPr="00D83FA3" w:rsidRDefault="003F3A0A" w:rsidP="00B057CD">
            <w:pPr>
              <w:rPr>
                <w:sz w:val="24"/>
                <w:szCs w:val="24"/>
                <w:lang w:val="en-US"/>
              </w:rPr>
            </w:pPr>
            <w:r w:rsidRPr="00D83FA3">
              <w:rPr>
                <w:sz w:val="24"/>
                <w:szCs w:val="24"/>
                <w:lang w:val="en-US"/>
              </w:rPr>
              <w:t>museum</w:t>
            </w:r>
          </w:p>
          <w:p w14:paraId="6378A875" w14:textId="77777777" w:rsidR="003F3A0A" w:rsidRPr="00D83FA3" w:rsidRDefault="003F3A0A" w:rsidP="00B057CD">
            <w:pPr>
              <w:rPr>
                <w:sz w:val="24"/>
                <w:szCs w:val="24"/>
                <w:lang w:val="en-US"/>
              </w:rPr>
            </w:pPr>
            <w:r w:rsidRPr="00D83FA3">
              <w:rPr>
                <w:sz w:val="24"/>
                <w:szCs w:val="24"/>
                <w:lang w:val="en-US"/>
              </w:rPr>
              <w:t>exhibit</w:t>
            </w:r>
          </w:p>
          <w:p w14:paraId="26E3755C" w14:textId="77777777" w:rsidR="003F3A0A" w:rsidRPr="00D83FA3" w:rsidRDefault="003F3A0A" w:rsidP="00B057CD">
            <w:pPr>
              <w:rPr>
                <w:sz w:val="24"/>
                <w:szCs w:val="24"/>
                <w:lang w:val="en-US"/>
              </w:rPr>
            </w:pPr>
            <w:r w:rsidRPr="00D83FA3">
              <w:rPr>
                <w:sz w:val="24"/>
                <w:szCs w:val="24"/>
                <w:lang w:val="en-US"/>
              </w:rPr>
              <w:t>tour</w:t>
            </w:r>
          </w:p>
          <w:p w14:paraId="7F1A10A0" w14:textId="77777777" w:rsidR="003F3A0A" w:rsidRPr="00D83FA3" w:rsidRDefault="003F3A0A" w:rsidP="00B057CD">
            <w:pPr>
              <w:rPr>
                <w:sz w:val="24"/>
                <w:szCs w:val="24"/>
                <w:lang w:val="en-US"/>
              </w:rPr>
            </w:pPr>
            <w:r w:rsidRPr="00D83FA3">
              <w:rPr>
                <w:sz w:val="24"/>
                <w:szCs w:val="24"/>
                <w:lang w:val="en-US"/>
              </w:rPr>
              <w:t>galleries</w:t>
            </w:r>
          </w:p>
          <w:p w14:paraId="25FCD1E6" w14:textId="77777777" w:rsidR="003F3A0A" w:rsidRPr="00D83FA3" w:rsidRDefault="003F3A0A" w:rsidP="00B057CD">
            <w:pPr>
              <w:rPr>
                <w:sz w:val="24"/>
                <w:szCs w:val="24"/>
                <w:lang w:val="en-US"/>
              </w:rPr>
            </w:pPr>
            <w:r w:rsidRPr="00D83FA3">
              <w:rPr>
                <w:sz w:val="24"/>
                <w:szCs w:val="24"/>
                <w:lang w:val="en-US"/>
              </w:rPr>
              <w:t>art</w:t>
            </w:r>
          </w:p>
          <w:p w14:paraId="6F0D1D1F" w14:textId="77777777" w:rsidR="003F3A0A" w:rsidRPr="00D83FA3" w:rsidRDefault="003F3A0A" w:rsidP="00B057CD">
            <w:pPr>
              <w:rPr>
                <w:sz w:val="24"/>
                <w:szCs w:val="24"/>
                <w:lang w:val="en-US"/>
              </w:rPr>
            </w:pPr>
            <w:r w:rsidRPr="00D83FA3">
              <w:rPr>
                <w:sz w:val="24"/>
                <w:szCs w:val="24"/>
                <w:lang w:val="en-US"/>
              </w:rPr>
              <w:t>information</w:t>
            </w:r>
          </w:p>
          <w:p w14:paraId="652333C8" w14:textId="77777777" w:rsidR="003F3A0A" w:rsidRPr="00D83FA3" w:rsidRDefault="003F3A0A" w:rsidP="00B057CD">
            <w:pPr>
              <w:rPr>
                <w:sz w:val="24"/>
                <w:szCs w:val="24"/>
                <w:lang w:val="en-US"/>
              </w:rPr>
            </w:pPr>
            <w:r w:rsidRPr="00D83FA3">
              <w:rPr>
                <w:sz w:val="24"/>
                <w:szCs w:val="24"/>
                <w:lang w:val="en-US"/>
              </w:rPr>
              <w:t>guide</w:t>
            </w:r>
          </w:p>
          <w:p w14:paraId="128673E0" w14:textId="77777777" w:rsidR="003F3A0A" w:rsidRPr="00D83FA3" w:rsidRDefault="003F3A0A" w:rsidP="00B057CD">
            <w:pPr>
              <w:rPr>
                <w:sz w:val="24"/>
                <w:szCs w:val="24"/>
                <w:lang w:val="en-US"/>
              </w:rPr>
            </w:pPr>
            <w:r w:rsidRPr="00D83FA3">
              <w:rPr>
                <w:sz w:val="24"/>
                <w:szCs w:val="24"/>
                <w:lang w:val="en-US"/>
              </w:rPr>
              <w:t>display</w:t>
            </w:r>
          </w:p>
          <w:p w14:paraId="4B180149" w14:textId="77777777" w:rsidR="003F3A0A" w:rsidRPr="00D83FA3" w:rsidRDefault="003F3A0A" w:rsidP="00B057CD">
            <w:pPr>
              <w:rPr>
                <w:sz w:val="24"/>
                <w:szCs w:val="24"/>
                <w:lang w:val="en-US"/>
              </w:rPr>
            </w:pPr>
            <w:r w:rsidRPr="00D83FA3">
              <w:rPr>
                <w:sz w:val="24"/>
                <w:szCs w:val="24"/>
                <w:lang w:val="en-US"/>
              </w:rPr>
              <w:t>collect</w:t>
            </w:r>
          </w:p>
          <w:p w14:paraId="72F62E19" w14:textId="77777777" w:rsidR="003F3A0A" w:rsidRPr="00D83FA3" w:rsidRDefault="003F3A0A" w:rsidP="00B057CD">
            <w:pPr>
              <w:rPr>
                <w:sz w:val="24"/>
                <w:szCs w:val="24"/>
                <w:lang w:val="en-US"/>
              </w:rPr>
            </w:pPr>
            <w:r w:rsidRPr="00D83FA3">
              <w:rPr>
                <w:sz w:val="24"/>
                <w:szCs w:val="24"/>
                <w:lang w:val="en-US"/>
              </w:rPr>
              <w:t>fascinating</w:t>
            </w:r>
          </w:p>
          <w:p w14:paraId="69537A74" w14:textId="77777777" w:rsidR="003F3A0A" w:rsidRPr="00D83FA3" w:rsidRDefault="003F3A0A" w:rsidP="00B057CD">
            <w:pPr>
              <w:rPr>
                <w:sz w:val="24"/>
                <w:szCs w:val="24"/>
                <w:lang w:val="en-US"/>
              </w:rPr>
            </w:pPr>
          </w:p>
        </w:tc>
        <w:tc>
          <w:tcPr>
            <w:tcW w:w="1558" w:type="dxa"/>
          </w:tcPr>
          <w:p w14:paraId="428D9A45" w14:textId="77777777" w:rsidR="003F3A0A" w:rsidRPr="00D83FA3" w:rsidRDefault="003F3A0A" w:rsidP="00B057CD">
            <w:pPr>
              <w:rPr>
                <w:sz w:val="24"/>
                <w:szCs w:val="24"/>
                <w:lang w:val="en-US"/>
              </w:rPr>
            </w:pPr>
            <w:r w:rsidRPr="00D83FA3">
              <w:rPr>
                <w:sz w:val="24"/>
                <w:szCs w:val="24"/>
                <w:lang w:val="en-US"/>
              </w:rPr>
              <w:t>tour</w:t>
            </w:r>
          </w:p>
          <w:p w14:paraId="4D6412A5" w14:textId="77777777" w:rsidR="003F3A0A" w:rsidRPr="00D83FA3" w:rsidRDefault="003F3A0A" w:rsidP="00B057CD">
            <w:pPr>
              <w:rPr>
                <w:sz w:val="24"/>
                <w:szCs w:val="24"/>
                <w:lang w:val="en-US"/>
              </w:rPr>
            </w:pPr>
            <w:r w:rsidRPr="00D83FA3">
              <w:rPr>
                <w:sz w:val="24"/>
                <w:szCs w:val="24"/>
                <w:lang w:val="en-US"/>
              </w:rPr>
              <w:t>bridge</w:t>
            </w:r>
          </w:p>
          <w:p w14:paraId="132C2C05" w14:textId="77777777" w:rsidR="003F3A0A" w:rsidRPr="00D83FA3" w:rsidRDefault="003F3A0A" w:rsidP="00B057CD">
            <w:pPr>
              <w:rPr>
                <w:sz w:val="24"/>
                <w:szCs w:val="24"/>
                <w:lang w:val="en-US"/>
              </w:rPr>
            </w:pPr>
            <w:r w:rsidRPr="00D83FA3">
              <w:rPr>
                <w:sz w:val="24"/>
                <w:szCs w:val="24"/>
                <w:lang w:val="en-US"/>
              </w:rPr>
              <w:t>guide</w:t>
            </w:r>
          </w:p>
          <w:p w14:paraId="20A17AC2" w14:textId="77777777" w:rsidR="003F3A0A" w:rsidRPr="00D83FA3" w:rsidRDefault="003F3A0A" w:rsidP="00B057CD">
            <w:pPr>
              <w:rPr>
                <w:sz w:val="24"/>
                <w:szCs w:val="24"/>
                <w:lang w:val="en-US"/>
              </w:rPr>
            </w:pPr>
            <w:r w:rsidRPr="00D83FA3">
              <w:rPr>
                <w:sz w:val="24"/>
                <w:szCs w:val="24"/>
                <w:lang w:val="en-US"/>
              </w:rPr>
              <w:t>Thames</w:t>
            </w:r>
          </w:p>
          <w:p w14:paraId="6DEF2E21" w14:textId="77777777" w:rsidR="003F3A0A" w:rsidRPr="00D83FA3" w:rsidRDefault="003F3A0A" w:rsidP="00B057CD">
            <w:pPr>
              <w:rPr>
                <w:sz w:val="24"/>
                <w:szCs w:val="24"/>
                <w:lang w:val="en-US"/>
              </w:rPr>
            </w:pPr>
            <w:r w:rsidRPr="00D83FA3">
              <w:rPr>
                <w:sz w:val="24"/>
                <w:szCs w:val="24"/>
                <w:lang w:val="en-US"/>
              </w:rPr>
              <w:t>tower</w:t>
            </w:r>
          </w:p>
          <w:p w14:paraId="0BC99709" w14:textId="77777777" w:rsidR="003F3A0A" w:rsidRPr="00D83FA3" w:rsidRDefault="003F3A0A" w:rsidP="00B057CD">
            <w:pPr>
              <w:rPr>
                <w:sz w:val="24"/>
                <w:szCs w:val="24"/>
                <w:lang w:val="en-US"/>
              </w:rPr>
            </w:pPr>
            <w:r w:rsidRPr="00D83FA3">
              <w:rPr>
                <w:sz w:val="24"/>
                <w:szCs w:val="24"/>
                <w:lang w:val="en-US"/>
              </w:rPr>
              <w:t>river</w:t>
            </w:r>
          </w:p>
          <w:p w14:paraId="4FB3EF3D" w14:textId="77777777" w:rsidR="003F3A0A" w:rsidRPr="00D83FA3" w:rsidRDefault="003F3A0A" w:rsidP="00B057CD">
            <w:pPr>
              <w:rPr>
                <w:sz w:val="24"/>
                <w:szCs w:val="24"/>
                <w:lang w:val="en-US"/>
              </w:rPr>
            </w:pPr>
            <w:r w:rsidRPr="00D83FA3">
              <w:rPr>
                <w:sz w:val="24"/>
                <w:szCs w:val="24"/>
                <w:lang w:val="en-US"/>
              </w:rPr>
              <w:t>fan</w:t>
            </w:r>
          </w:p>
          <w:p w14:paraId="44EDCF20" w14:textId="77777777" w:rsidR="003F3A0A" w:rsidRPr="00D83FA3" w:rsidRDefault="003F3A0A" w:rsidP="00B057CD">
            <w:pPr>
              <w:rPr>
                <w:sz w:val="24"/>
                <w:szCs w:val="24"/>
                <w:lang w:val="en-US"/>
              </w:rPr>
            </w:pPr>
            <w:r w:rsidRPr="00D83FA3">
              <w:rPr>
                <w:sz w:val="24"/>
                <w:szCs w:val="24"/>
                <w:lang w:val="en-US"/>
              </w:rPr>
              <w:t>ticket</w:t>
            </w:r>
          </w:p>
          <w:p w14:paraId="722FE1E7" w14:textId="77777777" w:rsidR="003F3A0A" w:rsidRPr="00D83FA3" w:rsidRDefault="003F3A0A" w:rsidP="00B057CD">
            <w:pPr>
              <w:rPr>
                <w:sz w:val="24"/>
                <w:szCs w:val="24"/>
                <w:lang w:val="en-US"/>
              </w:rPr>
            </w:pPr>
            <w:r w:rsidRPr="00D83FA3">
              <w:rPr>
                <w:sz w:val="24"/>
                <w:szCs w:val="24"/>
                <w:lang w:val="en-US"/>
              </w:rPr>
              <w:t>stadium</w:t>
            </w:r>
          </w:p>
          <w:p w14:paraId="31FA4E9C" w14:textId="77777777" w:rsidR="003F3A0A" w:rsidRPr="00D83FA3" w:rsidRDefault="003F3A0A" w:rsidP="00B057CD">
            <w:pPr>
              <w:rPr>
                <w:sz w:val="24"/>
                <w:szCs w:val="24"/>
                <w:lang w:val="en-US"/>
              </w:rPr>
            </w:pPr>
            <w:r w:rsidRPr="00D83FA3">
              <w:rPr>
                <w:sz w:val="24"/>
                <w:szCs w:val="24"/>
                <w:lang w:val="en-US"/>
              </w:rPr>
              <w:t>informative</w:t>
            </w:r>
          </w:p>
          <w:p w14:paraId="6AA67B87" w14:textId="77777777" w:rsidR="003F3A0A" w:rsidRPr="00D83FA3" w:rsidRDefault="003F3A0A" w:rsidP="00B057CD">
            <w:pPr>
              <w:rPr>
                <w:sz w:val="24"/>
                <w:szCs w:val="24"/>
                <w:lang w:val="en-US"/>
              </w:rPr>
            </w:pPr>
          </w:p>
        </w:tc>
        <w:tc>
          <w:tcPr>
            <w:tcW w:w="1557" w:type="dxa"/>
          </w:tcPr>
          <w:p w14:paraId="0FDDE77A" w14:textId="77777777" w:rsidR="003F3A0A" w:rsidRPr="00D83FA3" w:rsidRDefault="003F3A0A" w:rsidP="00B057CD">
            <w:pPr>
              <w:rPr>
                <w:sz w:val="24"/>
                <w:szCs w:val="24"/>
                <w:lang w:val="en-US"/>
              </w:rPr>
            </w:pPr>
            <w:r w:rsidRPr="00D83FA3">
              <w:rPr>
                <w:sz w:val="24"/>
                <w:szCs w:val="24"/>
                <w:lang w:val="en-US"/>
              </w:rPr>
              <w:t>market</w:t>
            </w:r>
          </w:p>
          <w:p w14:paraId="4F05E958" w14:textId="77777777" w:rsidR="003F3A0A" w:rsidRPr="00D83FA3" w:rsidRDefault="003F3A0A" w:rsidP="00B057CD">
            <w:pPr>
              <w:rPr>
                <w:sz w:val="24"/>
                <w:szCs w:val="24"/>
                <w:lang w:val="en-US"/>
              </w:rPr>
            </w:pPr>
            <w:r w:rsidRPr="00D83FA3">
              <w:rPr>
                <w:sz w:val="24"/>
                <w:szCs w:val="24"/>
                <w:lang w:val="en-US"/>
              </w:rPr>
              <w:t>restaurant</w:t>
            </w:r>
          </w:p>
          <w:p w14:paraId="30D5AD63" w14:textId="77777777" w:rsidR="003F3A0A" w:rsidRPr="00D83FA3" w:rsidRDefault="003F3A0A" w:rsidP="00B057CD">
            <w:pPr>
              <w:rPr>
                <w:sz w:val="24"/>
                <w:szCs w:val="24"/>
                <w:lang w:val="en-US"/>
              </w:rPr>
            </w:pPr>
            <w:r w:rsidRPr="00D83FA3">
              <w:rPr>
                <w:sz w:val="24"/>
                <w:szCs w:val="24"/>
                <w:lang w:val="en-US"/>
              </w:rPr>
              <w:t>stall</w:t>
            </w:r>
          </w:p>
          <w:p w14:paraId="10696F55" w14:textId="77777777" w:rsidR="003F3A0A" w:rsidRPr="00D83FA3" w:rsidRDefault="003F3A0A" w:rsidP="00B057CD">
            <w:pPr>
              <w:rPr>
                <w:sz w:val="24"/>
                <w:szCs w:val="24"/>
                <w:lang w:val="en-US"/>
              </w:rPr>
            </w:pPr>
            <w:r w:rsidRPr="00D83FA3">
              <w:rPr>
                <w:sz w:val="24"/>
                <w:szCs w:val="24"/>
                <w:lang w:val="en-US"/>
              </w:rPr>
              <w:t>eat</w:t>
            </w:r>
          </w:p>
          <w:p w14:paraId="37E0C47B" w14:textId="77777777" w:rsidR="003F3A0A" w:rsidRPr="00D83FA3" w:rsidRDefault="003F3A0A" w:rsidP="00B057CD">
            <w:pPr>
              <w:rPr>
                <w:sz w:val="24"/>
                <w:szCs w:val="24"/>
                <w:lang w:val="en-US"/>
              </w:rPr>
            </w:pPr>
            <w:r w:rsidRPr="00D83FA3">
              <w:rPr>
                <w:sz w:val="24"/>
                <w:szCs w:val="24"/>
                <w:lang w:val="en-US"/>
              </w:rPr>
              <w:t>bar</w:t>
            </w:r>
          </w:p>
          <w:p w14:paraId="44DE69CA" w14:textId="77777777" w:rsidR="003F3A0A" w:rsidRPr="00D83FA3" w:rsidRDefault="003F3A0A" w:rsidP="00B057CD">
            <w:pPr>
              <w:rPr>
                <w:sz w:val="24"/>
                <w:szCs w:val="24"/>
                <w:lang w:val="en-US"/>
              </w:rPr>
            </w:pPr>
            <w:r w:rsidRPr="00D83FA3">
              <w:rPr>
                <w:sz w:val="24"/>
                <w:szCs w:val="24"/>
                <w:lang w:val="en-US"/>
              </w:rPr>
              <w:t>store</w:t>
            </w:r>
          </w:p>
          <w:p w14:paraId="238D52AF" w14:textId="77777777" w:rsidR="003F3A0A" w:rsidRPr="00D83FA3" w:rsidRDefault="003F3A0A" w:rsidP="00B057CD">
            <w:pPr>
              <w:rPr>
                <w:sz w:val="24"/>
                <w:szCs w:val="24"/>
                <w:lang w:val="en-US"/>
              </w:rPr>
            </w:pPr>
            <w:r w:rsidRPr="00D83FA3">
              <w:rPr>
                <w:sz w:val="24"/>
                <w:szCs w:val="24"/>
                <w:lang w:val="en-US"/>
              </w:rPr>
              <w:t>service</w:t>
            </w:r>
          </w:p>
          <w:p w14:paraId="7FA9D76A" w14:textId="77777777" w:rsidR="003F3A0A" w:rsidRPr="00D83FA3" w:rsidRDefault="003F3A0A" w:rsidP="00B057CD">
            <w:pPr>
              <w:rPr>
                <w:sz w:val="24"/>
                <w:szCs w:val="24"/>
                <w:lang w:val="en-US"/>
              </w:rPr>
            </w:pPr>
            <w:r w:rsidRPr="00D83FA3">
              <w:rPr>
                <w:sz w:val="24"/>
                <w:szCs w:val="24"/>
                <w:lang w:val="en-US"/>
              </w:rPr>
              <w:t>beer</w:t>
            </w:r>
          </w:p>
          <w:p w14:paraId="31BA0787" w14:textId="77777777" w:rsidR="003F3A0A" w:rsidRPr="00D83FA3" w:rsidRDefault="003F3A0A" w:rsidP="00B057CD">
            <w:pPr>
              <w:rPr>
                <w:sz w:val="24"/>
                <w:szCs w:val="24"/>
                <w:lang w:val="en-US"/>
              </w:rPr>
            </w:pPr>
            <w:r w:rsidRPr="00D83FA3">
              <w:rPr>
                <w:sz w:val="24"/>
                <w:szCs w:val="24"/>
                <w:lang w:val="en-US"/>
              </w:rPr>
              <w:t>buy</w:t>
            </w:r>
          </w:p>
          <w:p w14:paraId="48BF8FFF" w14:textId="77777777" w:rsidR="003F3A0A" w:rsidRPr="00D83FA3" w:rsidRDefault="003F3A0A" w:rsidP="00B057CD">
            <w:pPr>
              <w:rPr>
                <w:sz w:val="24"/>
                <w:szCs w:val="24"/>
                <w:lang w:val="en-US"/>
              </w:rPr>
            </w:pPr>
            <w:r w:rsidRPr="00D83FA3">
              <w:rPr>
                <w:sz w:val="24"/>
                <w:szCs w:val="24"/>
                <w:lang w:val="en-US"/>
              </w:rPr>
              <w:t>train</w:t>
            </w:r>
          </w:p>
          <w:p w14:paraId="78040E30" w14:textId="77777777" w:rsidR="003F3A0A" w:rsidRPr="00D83FA3" w:rsidRDefault="003F3A0A" w:rsidP="00B057CD">
            <w:pPr>
              <w:rPr>
                <w:sz w:val="24"/>
                <w:szCs w:val="24"/>
                <w:lang w:val="en-US"/>
              </w:rPr>
            </w:pPr>
          </w:p>
        </w:tc>
        <w:tc>
          <w:tcPr>
            <w:tcW w:w="1557" w:type="dxa"/>
          </w:tcPr>
          <w:p w14:paraId="4EA13E7F" w14:textId="77777777" w:rsidR="003F3A0A" w:rsidRPr="00D83FA3" w:rsidRDefault="003F3A0A" w:rsidP="00B057CD">
            <w:pPr>
              <w:rPr>
                <w:sz w:val="24"/>
                <w:szCs w:val="24"/>
                <w:lang w:val="en-US"/>
              </w:rPr>
            </w:pPr>
            <w:r w:rsidRPr="00D83FA3">
              <w:rPr>
                <w:sz w:val="24"/>
                <w:szCs w:val="24"/>
                <w:lang w:val="en-US"/>
              </w:rPr>
              <w:t>garden</w:t>
            </w:r>
          </w:p>
          <w:p w14:paraId="1AE7801B" w14:textId="77777777" w:rsidR="003F3A0A" w:rsidRPr="00D83FA3" w:rsidRDefault="003F3A0A" w:rsidP="00B057CD">
            <w:pPr>
              <w:rPr>
                <w:sz w:val="24"/>
                <w:szCs w:val="24"/>
                <w:lang w:val="en-US"/>
              </w:rPr>
            </w:pPr>
            <w:r w:rsidRPr="00D83FA3">
              <w:rPr>
                <w:sz w:val="24"/>
                <w:szCs w:val="24"/>
                <w:lang w:val="en-US"/>
              </w:rPr>
              <w:t>cafe</w:t>
            </w:r>
          </w:p>
          <w:p w14:paraId="3E2A49DA" w14:textId="77777777" w:rsidR="003F3A0A" w:rsidRPr="00D83FA3" w:rsidRDefault="003F3A0A" w:rsidP="00B057CD">
            <w:pPr>
              <w:rPr>
                <w:sz w:val="24"/>
                <w:szCs w:val="24"/>
                <w:lang w:val="en-US"/>
              </w:rPr>
            </w:pPr>
            <w:r w:rsidRPr="00D83FA3">
              <w:rPr>
                <w:sz w:val="24"/>
                <w:szCs w:val="24"/>
                <w:lang w:val="en-US"/>
              </w:rPr>
              <w:t>animals</w:t>
            </w:r>
          </w:p>
          <w:p w14:paraId="775FF2F4" w14:textId="77777777" w:rsidR="003F3A0A" w:rsidRPr="00D83FA3" w:rsidRDefault="003F3A0A" w:rsidP="00B057CD">
            <w:pPr>
              <w:rPr>
                <w:sz w:val="24"/>
                <w:szCs w:val="24"/>
                <w:lang w:val="en-US"/>
              </w:rPr>
            </w:pPr>
            <w:r w:rsidRPr="00D83FA3">
              <w:rPr>
                <w:sz w:val="24"/>
                <w:szCs w:val="24"/>
                <w:lang w:val="en-US"/>
              </w:rPr>
              <w:t>children</w:t>
            </w:r>
          </w:p>
          <w:p w14:paraId="36F874C6" w14:textId="77777777" w:rsidR="003F3A0A" w:rsidRPr="00D83FA3" w:rsidRDefault="003F3A0A" w:rsidP="00B057CD">
            <w:pPr>
              <w:rPr>
                <w:sz w:val="24"/>
                <w:szCs w:val="24"/>
                <w:lang w:val="en-US"/>
              </w:rPr>
            </w:pPr>
            <w:r w:rsidRPr="00D83FA3">
              <w:rPr>
                <w:sz w:val="24"/>
                <w:szCs w:val="24"/>
                <w:lang w:val="en-US"/>
              </w:rPr>
              <w:t>kid</w:t>
            </w:r>
          </w:p>
          <w:p w14:paraId="74A4ACC3" w14:textId="77777777" w:rsidR="003F3A0A" w:rsidRPr="00D83FA3" w:rsidRDefault="003F3A0A" w:rsidP="00B057CD">
            <w:pPr>
              <w:rPr>
                <w:sz w:val="24"/>
                <w:szCs w:val="24"/>
                <w:lang w:val="en-US"/>
              </w:rPr>
            </w:pPr>
            <w:r w:rsidRPr="00D83FA3">
              <w:rPr>
                <w:sz w:val="24"/>
                <w:szCs w:val="24"/>
                <w:lang w:val="en-US"/>
              </w:rPr>
              <w:t>relax</w:t>
            </w:r>
          </w:p>
          <w:p w14:paraId="6C84B710" w14:textId="77777777" w:rsidR="00177C93" w:rsidRPr="00D83FA3" w:rsidRDefault="003F3A0A" w:rsidP="00B057CD">
            <w:pPr>
              <w:rPr>
                <w:sz w:val="24"/>
                <w:szCs w:val="24"/>
                <w:lang w:val="en-US"/>
              </w:rPr>
            </w:pPr>
            <w:r w:rsidRPr="00D83FA3">
              <w:rPr>
                <w:sz w:val="24"/>
                <w:szCs w:val="24"/>
                <w:lang w:val="en-US"/>
              </w:rPr>
              <w:t>green</w:t>
            </w:r>
          </w:p>
          <w:p w14:paraId="3A6FD554" w14:textId="77777777" w:rsidR="003F3A0A" w:rsidRPr="00D83FA3" w:rsidRDefault="003F3A0A" w:rsidP="00B057CD">
            <w:pPr>
              <w:rPr>
                <w:sz w:val="24"/>
                <w:szCs w:val="24"/>
                <w:lang w:val="en-US"/>
              </w:rPr>
            </w:pPr>
            <w:r w:rsidRPr="00D83FA3">
              <w:rPr>
                <w:sz w:val="24"/>
                <w:szCs w:val="24"/>
                <w:lang w:val="en-US"/>
              </w:rPr>
              <w:t>play</w:t>
            </w:r>
          </w:p>
          <w:p w14:paraId="6F57BC5F" w14:textId="77777777" w:rsidR="003F3A0A" w:rsidRPr="00D83FA3" w:rsidRDefault="003F3A0A" w:rsidP="00B057CD">
            <w:pPr>
              <w:rPr>
                <w:sz w:val="24"/>
                <w:szCs w:val="24"/>
                <w:lang w:val="en-US"/>
              </w:rPr>
            </w:pPr>
            <w:r w:rsidRPr="00D83FA3">
              <w:rPr>
                <w:sz w:val="24"/>
                <w:szCs w:val="24"/>
                <w:lang w:val="en-US"/>
              </w:rPr>
              <w:t>Greenwich</w:t>
            </w:r>
          </w:p>
          <w:p w14:paraId="13E285F2" w14:textId="77777777" w:rsidR="003F3A0A" w:rsidRPr="00D83FA3" w:rsidRDefault="003F3A0A" w:rsidP="00B057CD">
            <w:pPr>
              <w:rPr>
                <w:sz w:val="24"/>
                <w:szCs w:val="24"/>
                <w:lang w:val="en-US"/>
              </w:rPr>
            </w:pPr>
            <w:r w:rsidRPr="00D83FA3">
              <w:rPr>
                <w:sz w:val="24"/>
                <w:szCs w:val="24"/>
                <w:lang w:val="en-US"/>
              </w:rPr>
              <w:t>canal</w:t>
            </w:r>
          </w:p>
          <w:p w14:paraId="74394B16" w14:textId="77777777" w:rsidR="003F3A0A" w:rsidRPr="00D83FA3" w:rsidRDefault="003F3A0A" w:rsidP="00B057CD">
            <w:pPr>
              <w:rPr>
                <w:sz w:val="24"/>
                <w:szCs w:val="24"/>
                <w:lang w:val="en-US"/>
              </w:rPr>
            </w:pPr>
          </w:p>
        </w:tc>
        <w:tc>
          <w:tcPr>
            <w:tcW w:w="1558" w:type="dxa"/>
          </w:tcPr>
          <w:p w14:paraId="55027158" w14:textId="77777777" w:rsidR="003F3A0A" w:rsidRPr="00D83FA3" w:rsidRDefault="003F3A0A" w:rsidP="00B057CD">
            <w:pPr>
              <w:rPr>
                <w:sz w:val="24"/>
                <w:szCs w:val="24"/>
                <w:lang w:val="en-US"/>
              </w:rPr>
            </w:pPr>
            <w:r w:rsidRPr="00D83FA3">
              <w:rPr>
                <w:sz w:val="24"/>
                <w:szCs w:val="24"/>
                <w:lang w:val="en-US"/>
              </w:rPr>
              <w:t>theatre</w:t>
            </w:r>
          </w:p>
          <w:p w14:paraId="59C31B9A" w14:textId="77777777" w:rsidR="003F3A0A" w:rsidRPr="00D83FA3" w:rsidRDefault="003F3A0A" w:rsidP="00B057CD">
            <w:pPr>
              <w:rPr>
                <w:sz w:val="24"/>
                <w:szCs w:val="24"/>
                <w:lang w:val="en-US"/>
              </w:rPr>
            </w:pPr>
            <w:r w:rsidRPr="00D83FA3">
              <w:rPr>
                <w:sz w:val="24"/>
                <w:szCs w:val="24"/>
                <w:lang w:val="en-US"/>
              </w:rPr>
              <w:t>seat</w:t>
            </w:r>
          </w:p>
          <w:p w14:paraId="2D06CC98" w14:textId="77777777" w:rsidR="003F3A0A" w:rsidRPr="00D83FA3" w:rsidRDefault="003F3A0A" w:rsidP="00B057CD">
            <w:pPr>
              <w:rPr>
                <w:sz w:val="24"/>
                <w:szCs w:val="24"/>
                <w:lang w:val="en-US"/>
              </w:rPr>
            </w:pPr>
            <w:r w:rsidRPr="00D83FA3">
              <w:rPr>
                <w:sz w:val="24"/>
                <w:szCs w:val="24"/>
                <w:lang w:val="en-US"/>
              </w:rPr>
              <w:t>play</w:t>
            </w:r>
          </w:p>
          <w:p w14:paraId="78E3C167" w14:textId="77777777" w:rsidR="003F3A0A" w:rsidRPr="00D83FA3" w:rsidRDefault="003F3A0A" w:rsidP="00B057CD">
            <w:pPr>
              <w:rPr>
                <w:sz w:val="24"/>
                <w:szCs w:val="24"/>
                <w:lang w:val="en-US"/>
              </w:rPr>
            </w:pPr>
            <w:r w:rsidRPr="00D83FA3">
              <w:rPr>
                <w:sz w:val="24"/>
                <w:szCs w:val="24"/>
                <w:lang w:val="en-US"/>
              </w:rPr>
              <w:t>perform</w:t>
            </w:r>
          </w:p>
          <w:p w14:paraId="547F729F" w14:textId="77777777" w:rsidR="003F3A0A" w:rsidRPr="00D83FA3" w:rsidRDefault="003F3A0A" w:rsidP="00B057CD">
            <w:pPr>
              <w:rPr>
                <w:sz w:val="24"/>
                <w:szCs w:val="24"/>
                <w:lang w:val="en-US"/>
              </w:rPr>
            </w:pPr>
            <w:r w:rsidRPr="00D83FA3">
              <w:rPr>
                <w:sz w:val="24"/>
                <w:szCs w:val="24"/>
                <w:lang w:val="en-US"/>
              </w:rPr>
              <w:t>venue</w:t>
            </w:r>
          </w:p>
          <w:p w14:paraId="385D0E4F" w14:textId="77777777" w:rsidR="003F3A0A" w:rsidRPr="00D83FA3" w:rsidRDefault="003F3A0A" w:rsidP="00B057CD">
            <w:pPr>
              <w:rPr>
                <w:sz w:val="24"/>
                <w:szCs w:val="24"/>
                <w:lang w:val="en-US"/>
              </w:rPr>
            </w:pPr>
            <w:r w:rsidRPr="00D83FA3">
              <w:rPr>
                <w:sz w:val="24"/>
                <w:szCs w:val="24"/>
                <w:lang w:val="en-US"/>
              </w:rPr>
              <w:t>music</w:t>
            </w:r>
          </w:p>
          <w:p w14:paraId="64FAD0A7" w14:textId="77777777" w:rsidR="003F3A0A" w:rsidRPr="00D83FA3" w:rsidRDefault="003F3A0A" w:rsidP="00B057CD">
            <w:pPr>
              <w:rPr>
                <w:sz w:val="24"/>
                <w:szCs w:val="24"/>
                <w:lang w:val="en-US"/>
              </w:rPr>
            </w:pPr>
            <w:r w:rsidRPr="00D83FA3">
              <w:rPr>
                <w:sz w:val="24"/>
                <w:szCs w:val="24"/>
                <w:lang w:val="en-US"/>
              </w:rPr>
              <w:t>bar</w:t>
            </w:r>
          </w:p>
          <w:p w14:paraId="05237C59" w14:textId="77777777" w:rsidR="003F3A0A" w:rsidRPr="00D83FA3" w:rsidRDefault="003F3A0A" w:rsidP="00B057CD">
            <w:pPr>
              <w:rPr>
                <w:sz w:val="24"/>
                <w:szCs w:val="24"/>
                <w:lang w:val="en-US"/>
              </w:rPr>
            </w:pPr>
            <w:r w:rsidRPr="00D83FA3">
              <w:rPr>
                <w:sz w:val="24"/>
                <w:szCs w:val="24"/>
                <w:lang w:val="en-US"/>
              </w:rPr>
              <w:t>ticket</w:t>
            </w:r>
          </w:p>
          <w:p w14:paraId="3D662877" w14:textId="77777777" w:rsidR="003F3A0A" w:rsidRPr="00D83FA3" w:rsidRDefault="003F3A0A" w:rsidP="00B057CD">
            <w:pPr>
              <w:rPr>
                <w:sz w:val="24"/>
                <w:szCs w:val="24"/>
                <w:lang w:val="en-US"/>
              </w:rPr>
            </w:pPr>
            <w:r w:rsidRPr="00D83FA3">
              <w:rPr>
                <w:sz w:val="24"/>
                <w:szCs w:val="24"/>
                <w:lang w:val="en-US"/>
              </w:rPr>
              <w:t>product</w:t>
            </w:r>
          </w:p>
          <w:p w14:paraId="132B37AC" w14:textId="77777777" w:rsidR="003F3A0A" w:rsidRPr="00D83FA3" w:rsidRDefault="003F3A0A" w:rsidP="00B057CD">
            <w:pPr>
              <w:rPr>
                <w:sz w:val="24"/>
                <w:szCs w:val="24"/>
                <w:lang w:val="en-US"/>
              </w:rPr>
            </w:pPr>
            <w:r w:rsidRPr="00D83FA3">
              <w:rPr>
                <w:sz w:val="24"/>
                <w:szCs w:val="24"/>
                <w:lang w:val="en-US"/>
              </w:rPr>
              <w:t>stage</w:t>
            </w:r>
          </w:p>
          <w:p w14:paraId="7C037E2C" w14:textId="77777777" w:rsidR="003F3A0A" w:rsidRPr="00D83FA3" w:rsidRDefault="003F3A0A" w:rsidP="00B057CD">
            <w:pPr>
              <w:rPr>
                <w:sz w:val="24"/>
                <w:szCs w:val="24"/>
                <w:lang w:val="en-US"/>
              </w:rPr>
            </w:pPr>
          </w:p>
        </w:tc>
      </w:tr>
    </w:tbl>
    <w:p w14:paraId="4F43E0A6" w14:textId="77777777" w:rsidR="003F3A0A" w:rsidRDefault="003F3A0A" w:rsidP="00D83FA3">
      <w:pPr>
        <w:spacing w:line="360" w:lineRule="auto"/>
        <w:rPr>
          <w:sz w:val="24"/>
          <w:szCs w:val="24"/>
          <w:lang w:val="en-US"/>
        </w:rPr>
      </w:pPr>
    </w:p>
    <w:p w14:paraId="7A0E1D36" w14:textId="6E0003B3" w:rsidR="003F3A0A" w:rsidRDefault="00A10C12" w:rsidP="00F32CB8">
      <w:pPr>
        <w:spacing w:line="360" w:lineRule="auto"/>
        <w:jc w:val="both"/>
        <w:rPr>
          <w:sz w:val="24"/>
          <w:szCs w:val="24"/>
          <w:lang w:val="en-US"/>
        </w:rPr>
      </w:pPr>
      <w:r>
        <w:rPr>
          <w:sz w:val="24"/>
          <w:szCs w:val="24"/>
          <w:lang w:val="en-US"/>
        </w:rPr>
        <w:lastRenderedPageBreak/>
        <w:tab/>
        <w:t>Next, a model containing only adjectives and adverbs as well as their comparative and superlative forms was trained</w:t>
      </w:r>
      <w:r w:rsidR="00CB504A">
        <w:rPr>
          <w:sz w:val="24"/>
          <w:szCs w:val="24"/>
          <w:lang w:val="en-US"/>
        </w:rPr>
        <w:t xml:space="preserve"> in order to derive travel styles that would describe the users</w:t>
      </w:r>
      <w:r>
        <w:rPr>
          <w:sz w:val="24"/>
          <w:szCs w:val="24"/>
          <w:lang w:val="en-US"/>
        </w:rPr>
        <w:t xml:space="preserve">. Based on the coherence scores for the numbers of topics from 2 to 20, the most highly interpretable model was the one with 4 topics. However, the scores produced by each of these models were significantly lower than those of the models trained at the previous step, with the </w:t>
      </w:r>
      <w:r w:rsidR="00CB504A">
        <w:rPr>
          <w:sz w:val="24"/>
          <w:szCs w:val="24"/>
          <w:lang w:val="en-US"/>
        </w:rPr>
        <w:t xml:space="preserve">lowest and </w:t>
      </w:r>
      <w:r>
        <w:rPr>
          <w:sz w:val="24"/>
          <w:szCs w:val="24"/>
          <w:lang w:val="en-US"/>
        </w:rPr>
        <w:t>highest coherence score</w:t>
      </w:r>
      <w:r w:rsidR="00CB504A">
        <w:rPr>
          <w:sz w:val="24"/>
          <w:szCs w:val="24"/>
          <w:lang w:val="en-US"/>
        </w:rPr>
        <w:t>s</w:t>
      </w:r>
      <w:r>
        <w:rPr>
          <w:sz w:val="24"/>
          <w:szCs w:val="24"/>
          <w:lang w:val="en-US"/>
        </w:rPr>
        <w:t xml:space="preserve"> amounting to </w:t>
      </w:r>
      <w:r w:rsidR="00CB504A">
        <w:rPr>
          <w:sz w:val="24"/>
          <w:szCs w:val="24"/>
          <w:lang w:val="en-US"/>
        </w:rPr>
        <w:t>0.267 and 0.378 respectively. The model did not produce an interpretable result (Table 4).</w:t>
      </w:r>
    </w:p>
    <w:p w14:paraId="119ADD6C" w14:textId="77777777" w:rsidR="00D83FA3" w:rsidRDefault="00D83FA3" w:rsidP="00F32CB8">
      <w:pPr>
        <w:spacing w:line="360" w:lineRule="auto"/>
        <w:jc w:val="both"/>
        <w:rPr>
          <w:sz w:val="24"/>
          <w:szCs w:val="24"/>
          <w:lang w:val="en-US"/>
        </w:rPr>
      </w:pPr>
    </w:p>
    <w:p w14:paraId="0A83A9D1" w14:textId="77777777" w:rsidR="00CB504A" w:rsidRDefault="00CB504A" w:rsidP="00D04D67">
      <w:pPr>
        <w:spacing w:line="360" w:lineRule="auto"/>
        <w:jc w:val="right"/>
        <w:rPr>
          <w:sz w:val="24"/>
          <w:szCs w:val="24"/>
          <w:lang w:val="en-US"/>
        </w:rPr>
      </w:pPr>
      <w:r>
        <w:rPr>
          <w:sz w:val="24"/>
          <w:szCs w:val="24"/>
          <w:lang w:val="en-US"/>
        </w:rPr>
        <w:t>Table 4</w:t>
      </w:r>
    </w:p>
    <w:p w14:paraId="78165A83" w14:textId="77777777" w:rsidR="003F1CBE" w:rsidRDefault="00EA7A68" w:rsidP="00D04D67">
      <w:pPr>
        <w:spacing w:line="360" w:lineRule="auto"/>
        <w:jc w:val="center"/>
        <w:rPr>
          <w:sz w:val="24"/>
          <w:szCs w:val="24"/>
          <w:lang w:val="en-US"/>
        </w:rPr>
      </w:pPr>
      <w:r>
        <w:rPr>
          <w:sz w:val="24"/>
          <w:szCs w:val="24"/>
          <w:lang w:val="en-US"/>
        </w:rPr>
        <w:t>Allocation of adjectives and adverbs according to different topics</w:t>
      </w:r>
    </w:p>
    <w:tbl>
      <w:tblPr>
        <w:tblStyle w:val="ae"/>
        <w:tblW w:w="0" w:type="auto"/>
        <w:tblLook w:val="04A0" w:firstRow="1" w:lastRow="0" w:firstColumn="1" w:lastColumn="0" w:noHBand="0" w:noVBand="1"/>
      </w:tblPr>
      <w:tblGrid>
        <w:gridCol w:w="2336"/>
        <w:gridCol w:w="2336"/>
        <w:gridCol w:w="2336"/>
        <w:gridCol w:w="2336"/>
      </w:tblGrid>
      <w:tr w:rsidR="00CB504A" w14:paraId="0B2B52AE" w14:textId="77777777" w:rsidTr="00160EBB">
        <w:tc>
          <w:tcPr>
            <w:tcW w:w="2336" w:type="dxa"/>
          </w:tcPr>
          <w:p w14:paraId="0C9B5E83" w14:textId="77777777" w:rsidR="00CB504A" w:rsidRPr="003F1CBE" w:rsidRDefault="00CB504A" w:rsidP="00F32CB8">
            <w:pPr>
              <w:jc w:val="center"/>
              <w:rPr>
                <w:sz w:val="24"/>
                <w:szCs w:val="24"/>
                <w:lang w:val="en-US"/>
              </w:rPr>
            </w:pPr>
            <w:r w:rsidRPr="003F1CBE">
              <w:rPr>
                <w:sz w:val="24"/>
                <w:szCs w:val="24"/>
                <w:lang w:val="en-US"/>
              </w:rPr>
              <w:t>TOPIC 0</w:t>
            </w:r>
          </w:p>
        </w:tc>
        <w:tc>
          <w:tcPr>
            <w:tcW w:w="2336" w:type="dxa"/>
          </w:tcPr>
          <w:p w14:paraId="3F857213" w14:textId="77777777" w:rsidR="00CB504A" w:rsidRPr="003F1CBE" w:rsidRDefault="00CB504A" w:rsidP="00F32CB8">
            <w:pPr>
              <w:jc w:val="center"/>
              <w:rPr>
                <w:sz w:val="24"/>
                <w:szCs w:val="24"/>
                <w:lang w:val="en-US"/>
              </w:rPr>
            </w:pPr>
            <w:r w:rsidRPr="003F1CBE">
              <w:rPr>
                <w:sz w:val="24"/>
                <w:szCs w:val="24"/>
                <w:lang w:val="en-US"/>
              </w:rPr>
              <w:t>TOPIC 1</w:t>
            </w:r>
          </w:p>
        </w:tc>
        <w:tc>
          <w:tcPr>
            <w:tcW w:w="2336" w:type="dxa"/>
          </w:tcPr>
          <w:p w14:paraId="7D761C5D" w14:textId="77777777" w:rsidR="00CB504A" w:rsidRPr="003F1CBE" w:rsidRDefault="00CB504A" w:rsidP="00F32CB8">
            <w:pPr>
              <w:jc w:val="center"/>
              <w:rPr>
                <w:sz w:val="24"/>
                <w:szCs w:val="24"/>
                <w:lang w:val="en-US"/>
              </w:rPr>
            </w:pPr>
            <w:r w:rsidRPr="003F1CBE">
              <w:rPr>
                <w:sz w:val="24"/>
                <w:szCs w:val="24"/>
                <w:lang w:val="en-US"/>
              </w:rPr>
              <w:t>TOPIC 2</w:t>
            </w:r>
          </w:p>
        </w:tc>
        <w:tc>
          <w:tcPr>
            <w:tcW w:w="2336" w:type="dxa"/>
          </w:tcPr>
          <w:p w14:paraId="372B1758" w14:textId="77777777" w:rsidR="00CB504A" w:rsidRPr="003F1CBE" w:rsidRDefault="00CB504A" w:rsidP="00F32CB8">
            <w:pPr>
              <w:jc w:val="center"/>
              <w:rPr>
                <w:sz w:val="24"/>
                <w:szCs w:val="24"/>
                <w:lang w:val="en-US"/>
              </w:rPr>
            </w:pPr>
            <w:r w:rsidRPr="003F1CBE">
              <w:rPr>
                <w:sz w:val="24"/>
                <w:szCs w:val="24"/>
                <w:lang w:val="en-US"/>
              </w:rPr>
              <w:t>TOPIC 3</w:t>
            </w:r>
          </w:p>
        </w:tc>
      </w:tr>
      <w:tr w:rsidR="00CB504A" w14:paraId="59FD33A2" w14:textId="77777777" w:rsidTr="00160EBB">
        <w:tc>
          <w:tcPr>
            <w:tcW w:w="2336" w:type="dxa"/>
          </w:tcPr>
          <w:p w14:paraId="180F8A2C" w14:textId="77777777" w:rsidR="00CB504A" w:rsidRPr="003F1CBE" w:rsidRDefault="00CB504A" w:rsidP="00F32CB8">
            <w:pPr>
              <w:rPr>
                <w:sz w:val="24"/>
                <w:szCs w:val="24"/>
                <w:lang w:val="en-US"/>
              </w:rPr>
            </w:pPr>
            <w:r w:rsidRPr="003F1CBE">
              <w:rPr>
                <w:sz w:val="24"/>
                <w:szCs w:val="24"/>
                <w:lang w:val="en-US"/>
              </w:rPr>
              <w:t>local</w:t>
            </w:r>
          </w:p>
          <w:p w14:paraId="27346CDD" w14:textId="77777777" w:rsidR="00CB504A" w:rsidRPr="003F1CBE" w:rsidRDefault="00CB504A" w:rsidP="00F32CB8">
            <w:pPr>
              <w:rPr>
                <w:sz w:val="24"/>
                <w:szCs w:val="24"/>
                <w:lang w:val="en-US"/>
              </w:rPr>
            </w:pPr>
            <w:r w:rsidRPr="003F1CBE">
              <w:rPr>
                <w:sz w:val="24"/>
                <w:szCs w:val="24"/>
                <w:lang w:val="en-US"/>
              </w:rPr>
              <w:t>green</w:t>
            </w:r>
          </w:p>
          <w:p w14:paraId="21411A93" w14:textId="77777777" w:rsidR="00CB504A" w:rsidRPr="003F1CBE" w:rsidRDefault="00CB504A" w:rsidP="00F32CB8">
            <w:pPr>
              <w:rPr>
                <w:sz w:val="24"/>
                <w:szCs w:val="24"/>
                <w:lang w:val="en-US"/>
              </w:rPr>
            </w:pPr>
            <w:r w:rsidRPr="003F1CBE">
              <w:rPr>
                <w:sz w:val="24"/>
                <w:szCs w:val="24"/>
                <w:lang w:val="en-US"/>
              </w:rPr>
              <w:t>central</w:t>
            </w:r>
          </w:p>
          <w:p w14:paraId="59A54D65" w14:textId="77777777" w:rsidR="00CB504A" w:rsidRPr="003F1CBE" w:rsidRDefault="00CB504A" w:rsidP="00F32CB8">
            <w:pPr>
              <w:rPr>
                <w:sz w:val="24"/>
                <w:szCs w:val="24"/>
                <w:lang w:val="en-US"/>
              </w:rPr>
            </w:pPr>
            <w:r w:rsidRPr="003F1CBE">
              <w:rPr>
                <w:sz w:val="24"/>
                <w:szCs w:val="24"/>
                <w:lang w:val="en-US"/>
              </w:rPr>
              <w:t>quiet</w:t>
            </w:r>
          </w:p>
          <w:p w14:paraId="35970D49" w14:textId="77777777" w:rsidR="00CB504A" w:rsidRPr="003F1CBE" w:rsidRDefault="00CB504A" w:rsidP="00F32CB8">
            <w:pPr>
              <w:rPr>
                <w:sz w:val="24"/>
                <w:szCs w:val="24"/>
                <w:lang w:val="en-US"/>
              </w:rPr>
            </w:pPr>
            <w:r w:rsidRPr="003F1CBE">
              <w:rPr>
                <w:sz w:val="24"/>
                <w:szCs w:val="24"/>
                <w:lang w:val="en-US"/>
              </w:rPr>
              <w:t>atmospheric</w:t>
            </w:r>
          </w:p>
          <w:p w14:paraId="7EE56B14" w14:textId="77777777" w:rsidR="00CB504A" w:rsidRPr="003F1CBE" w:rsidRDefault="00CB504A" w:rsidP="00F32CB8">
            <w:pPr>
              <w:rPr>
                <w:sz w:val="24"/>
                <w:szCs w:val="24"/>
                <w:lang w:val="en-US"/>
              </w:rPr>
            </w:pPr>
            <w:r w:rsidRPr="003F1CBE">
              <w:rPr>
                <w:sz w:val="24"/>
                <w:szCs w:val="24"/>
                <w:lang w:val="en-US"/>
              </w:rPr>
              <w:t>clean</w:t>
            </w:r>
          </w:p>
          <w:p w14:paraId="4249DBFF" w14:textId="77777777" w:rsidR="00CB504A" w:rsidRPr="003F1CBE" w:rsidRDefault="00CB504A" w:rsidP="00F32CB8">
            <w:pPr>
              <w:rPr>
                <w:sz w:val="24"/>
                <w:szCs w:val="24"/>
                <w:lang w:val="en-US"/>
              </w:rPr>
            </w:pPr>
            <w:r w:rsidRPr="003F1CBE">
              <w:rPr>
                <w:sz w:val="24"/>
                <w:szCs w:val="24"/>
                <w:lang w:val="en-US"/>
              </w:rPr>
              <w:t>cafe</w:t>
            </w:r>
          </w:p>
          <w:p w14:paraId="268997AF" w14:textId="77777777" w:rsidR="00CB504A" w:rsidRPr="003F1CBE" w:rsidRDefault="00CB504A" w:rsidP="00F32CB8">
            <w:pPr>
              <w:rPr>
                <w:sz w:val="24"/>
                <w:szCs w:val="24"/>
                <w:lang w:val="en-US"/>
              </w:rPr>
            </w:pPr>
            <w:r w:rsidRPr="003F1CBE">
              <w:rPr>
                <w:sz w:val="24"/>
                <w:szCs w:val="24"/>
                <w:lang w:val="en-US"/>
              </w:rPr>
              <w:t>south</w:t>
            </w:r>
          </w:p>
          <w:p w14:paraId="078CEA72" w14:textId="77777777" w:rsidR="00CB504A" w:rsidRPr="003F1CBE" w:rsidRDefault="00CB504A" w:rsidP="00F32CB8">
            <w:pPr>
              <w:rPr>
                <w:sz w:val="24"/>
                <w:szCs w:val="24"/>
                <w:lang w:val="en-US"/>
              </w:rPr>
            </w:pPr>
            <w:r w:rsidRPr="003F1CBE">
              <w:rPr>
                <w:sz w:val="24"/>
                <w:szCs w:val="24"/>
                <w:lang w:val="en-US"/>
              </w:rPr>
              <w:t>fresh</w:t>
            </w:r>
          </w:p>
          <w:p w14:paraId="440AD109" w14:textId="77777777" w:rsidR="00CB504A" w:rsidRPr="003F1CBE" w:rsidRDefault="00CB504A" w:rsidP="00F32CB8">
            <w:pPr>
              <w:rPr>
                <w:sz w:val="24"/>
                <w:szCs w:val="24"/>
                <w:lang w:val="en-US"/>
              </w:rPr>
            </w:pPr>
            <w:r w:rsidRPr="003F1CBE">
              <w:rPr>
                <w:sz w:val="24"/>
                <w:szCs w:val="24"/>
                <w:lang w:val="en-US"/>
              </w:rPr>
              <w:t>nearby</w:t>
            </w:r>
          </w:p>
        </w:tc>
        <w:tc>
          <w:tcPr>
            <w:tcW w:w="2336" w:type="dxa"/>
          </w:tcPr>
          <w:p w14:paraId="6E0213E5" w14:textId="77777777" w:rsidR="00CB504A" w:rsidRPr="003F1CBE" w:rsidRDefault="00CB504A" w:rsidP="00F32CB8">
            <w:pPr>
              <w:rPr>
                <w:sz w:val="24"/>
                <w:szCs w:val="24"/>
                <w:lang w:val="en-US"/>
              </w:rPr>
            </w:pPr>
            <w:r w:rsidRPr="003F1CBE">
              <w:rPr>
                <w:sz w:val="24"/>
                <w:szCs w:val="24"/>
                <w:lang w:val="en-US"/>
              </w:rPr>
              <w:t>informative</w:t>
            </w:r>
          </w:p>
          <w:p w14:paraId="60C218EC" w14:textId="77777777" w:rsidR="00CB504A" w:rsidRPr="003F1CBE" w:rsidRDefault="00CB504A" w:rsidP="00F32CB8">
            <w:pPr>
              <w:rPr>
                <w:sz w:val="24"/>
                <w:szCs w:val="24"/>
                <w:lang w:val="en-US"/>
              </w:rPr>
            </w:pPr>
            <w:r w:rsidRPr="003F1CBE">
              <w:rPr>
                <w:sz w:val="24"/>
                <w:szCs w:val="24"/>
                <w:lang w:val="en-US"/>
              </w:rPr>
              <w:t>knowledgeable</w:t>
            </w:r>
          </w:p>
          <w:p w14:paraId="114302C2" w14:textId="77777777" w:rsidR="00CB504A" w:rsidRPr="003F1CBE" w:rsidRDefault="00CB504A" w:rsidP="00F32CB8">
            <w:pPr>
              <w:rPr>
                <w:sz w:val="24"/>
                <w:szCs w:val="24"/>
                <w:lang w:val="en-US"/>
              </w:rPr>
            </w:pPr>
            <w:r w:rsidRPr="003F1CBE">
              <w:rPr>
                <w:sz w:val="24"/>
                <w:szCs w:val="24"/>
                <w:lang w:val="en-US"/>
              </w:rPr>
              <w:t>helpful</w:t>
            </w:r>
          </w:p>
          <w:p w14:paraId="52CD8AF7" w14:textId="77777777" w:rsidR="00CB504A" w:rsidRPr="003F1CBE" w:rsidRDefault="00CB504A" w:rsidP="00F32CB8">
            <w:pPr>
              <w:rPr>
                <w:sz w:val="24"/>
                <w:szCs w:val="24"/>
                <w:lang w:val="en-US"/>
              </w:rPr>
            </w:pPr>
            <w:r w:rsidRPr="003F1CBE">
              <w:rPr>
                <w:sz w:val="24"/>
                <w:szCs w:val="24"/>
                <w:lang w:val="en-US"/>
              </w:rPr>
              <w:t>brilliant</w:t>
            </w:r>
          </w:p>
          <w:p w14:paraId="3259124D" w14:textId="77777777" w:rsidR="00CB504A" w:rsidRPr="003F1CBE" w:rsidRDefault="00CB504A" w:rsidP="00F32CB8">
            <w:pPr>
              <w:rPr>
                <w:sz w:val="24"/>
                <w:szCs w:val="24"/>
                <w:lang w:val="en-US"/>
              </w:rPr>
            </w:pPr>
            <w:r w:rsidRPr="003F1CBE">
              <w:rPr>
                <w:sz w:val="24"/>
                <w:szCs w:val="24"/>
                <w:lang w:val="en-US"/>
              </w:rPr>
              <w:t>top</w:t>
            </w:r>
          </w:p>
          <w:p w14:paraId="1E1FF562" w14:textId="77777777" w:rsidR="00CB504A" w:rsidRPr="003F1CBE" w:rsidRDefault="00CB504A" w:rsidP="00F32CB8">
            <w:pPr>
              <w:rPr>
                <w:sz w:val="24"/>
                <w:szCs w:val="24"/>
                <w:lang w:val="en-US"/>
              </w:rPr>
            </w:pPr>
            <w:r w:rsidRPr="003F1CBE">
              <w:rPr>
                <w:sz w:val="24"/>
                <w:szCs w:val="24"/>
                <w:lang w:val="en-US"/>
              </w:rPr>
              <w:t>expensive</w:t>
            </w:r>
          </w:p>
          <w:p w14:paraId="4B15692C" w14:textId="77777777" w:rsidR="00CB504A" w:rsidRPr="003F1CBE" w:rsidRDefault="00CB504A" w:rsidP="00F32CB8">
            <w:pPr>
              <w:rPr>
                <w:sz w:val="24"/>
                <w:szCs w:val="24"/>
                <w:lang w:val="en-US"/>
              </w:rPr>
            </w:pPr>
            <w:r w:rsidRPr="003F1CBE">
              <w:rPr>
                <w:sz w:val="24"/>
                <w:szCs w:val="24"/>
                <w:lang w:val="en-US"/>
              </w:rPr>
              <w:t>enjoyable</w:t>
            </w:r>
          </w:p>
          <w:p w14:paraId="0F709C26" w14:textId="77777777" w:rsidR="00CB504A" w:rsidRPr="003F1CBE" w:rsidRDefault="00CB504A" w:rsidP="00F32CB8">
            <w:pPr>
              <w:rPr>
                <w:sz w:val="24"/>
                <w:szCs w:val="24"/>
                <w:lang w:val="en-US"/>
              </w:rPr>
            </w:pPr>
            <w:r w:rsidRPr="003F1CBE">
              <w:rPr>
                <w:sz w:val="24"/>
                <w:szCs w:val="24"/>
                <w:lang w:val="en-US"/>
              </w:rPr>
              <w:t>interactive</w:t>
            </w:r>
          </w:p>
          <w:p w14:paraId="6E230524" w14:textId="77777777" w:rsidR="00CB504A" w:rsidRPr="003F1CBE" w:rsidRDefault="00CB504A" w:rsidP="00F32CB8">
            <w:pPr>
              <w:rPr>
                <w:sz w:val="24"/>
                <w:szCs w:val="24"/>
                <w:lang w:val="en-US"/>
              </w:rPr>
            </w:pPr>
            <w:r w:rsidRPr="003F1CBE">
              <w:rPr>
                <w:sz w:val="24"/>
                <w:szCs w:val="24"/>
                <w:lang w:val="en-US"/>
              </w:rPr>
              <w:t>own</w:t>
            </w:r>
          </w:p>
          <w:p w14:paraId="50891DC7" w14:textId="77777777" w:rsidR="00CB504A" w:rsidRPr="003F1CBE" w:rsidRDefault="00CB504A" w:rsidP="00F32CB8">
            <w:pPr>
              <w:rPr>
                <w:sz w:val="24"/>
                <w:szCs w:val="24"/>
                <w:lang w:val="en-US"/>
              </w:rPr>
            </w:pPr>
            <w:r w:rsidRPr="003F1CBE">
              <w:rPr>
                <w:sz w:val="24"/>
                <w:szCs w:val="24"/>
                <w:lang w:val="en-US"/>
              </w:rPr>
              <w:t>able</w:t>
            </w:r>
          </w:p>
        </w:tc>
        <w:tc>
          <w:tcPr>
            <w:tcW w:w="2336" w:type="dxa"/>
          </w:tcPr>
          <w:p w14:paraId="3748441E" w14:textId="77777777" w:rsidR="00CB504A" w:rsidRPr="003F1CBE" w:rsidRDefault="00CB504A" w:rsidP="00F32CB8">
            <w:pPr>
              <w:rPr>
                <w:sz w:val="24"/>
                <w:szCs w:val="24"/>
                <w:lang w:val="en-US"/>
              </w:rPr>
            </w:pPr>
            <w:r w:rsidRPr="003F1CBE">
              <w:rPr>
                <w:sz w:val="24"/>
                <w:szCs w:val="24"/>
                <w:lang w:val="en-US"/>
              </w:rPr>
              <w:t>historical</w:t>
            </w:r>
          </w:p>
          <w:p w14:paraId="6A6A1128" w14:textId="77777777" w:rsidR="00CB504A" w:rsidRPr="003F1CBE" w:rsidRDefault="00CB504A" w:rsidP="00F32CB8">
            <w:pPr>
              <w:rPr>
                <w:sz w:val="24"/>
                <w:szCs w:val="24"/>
                <w:lang w:val="en-US"/>
              </w:rPr>
            </w:pPr>
            <w:r w:rsidRPr="003F1CBE">
              <w:rPr>
                <w:sz w:val="24"/>
                <w:szCs w:val="24"/>
                <w:lang w:val="en-US"/>
              </w:rPr>
              <w:t>British</w:t>
            </w:r>
          </w:p>
          <w:p w14:paraId="022118B5" w14:textId="77777777" w:rsidR="00CB504A" w:rsidRPr="003F1CBE" w:rsidRDefault="00CB504A" w:rsidP="00F32CB8">
            <w:pPr>
              <w:rPr>
                <w:sz w:val="24"/>
                <w:szCs w:val="24"/>
                <w:lang w:val="en-US"/>
              </w:rPr>
            </w:pPr>
            <w:r w:rsidRPr="003F1CBE">
              <w:rPr>
                <w:sz w:val="24"/>
                <w:szCs w:val="24"/>
                <w:lang w:val="en-US"/>
              </w:rPr>
              <w:t>famous</w:t>
            </w:r>
          </w:p>
          <w:p w14:paraId="4ABD7DD1" w14:textId="77777777" w:rsidR="00CB504A" w:rsidRPr="003F1CBE" w:rsidRDefault="00CB504A" w:rsidP="00F32CB8">
            <w:pPr>
              <w:rPr>
                <w:sz w:val="24"/>
                <w:szCs w:val="24"/>
                <w:lang w:val="en-US"/>
              </w:rPr>
            </w:pPr>
            <w:r w:rsidRPr="003F1CBE">
              <w:rPr>
                <w:sz w:val="24"/>
                <w:szCs w:val="24"/>
                <w:lang w:val="en-US"/>
              </w:rPr>
              <w:t>modern</w:t>
            </w:r>
          </w:p>
          <w:p w14:paraId="62909F41" w14:textId="77777777" w:rsidR="00CB504A" w:rsidRPr="003F1CBE" w:rsidRDefault="00CB504A" w:rsidP="00F32CB8">
            <w:pPr>
              <w:rPr>
                <w:sz w:val="24"/>
                <w:szCs w:val="24"/>
                <w:lang w:val="en-US"/>
              </w:rPr>
            </w:pPr>
            <w:r w:rsidRPr="003F1CBE">
              <w:rPr>
                <w:sz w:val="24"/>
                <w:szCs w:val="24"/>
                <w:lang w:val="en-US"/>
              </w:rPr>
              <w:t>memorial</w:t>
            </w:r>
          </w:p>
          <w:p w14:paraId="613A79C5" w14:textId="77777777" w:rsidR="00CB504A" w:rsidRPr="003F1CBE" w:rsidRDefault="00CB504A" w:rsidP="00F32CB8">
            <w:pPr>
              <w:rPr>
                <w:sz w:val="24"/>
                <w:szCs w:val="24"/>
                <w:lang w:val="en-US"/>
              </w:rPr>
            </w:pPr>
            <w:r w:rsidRPr="003F1CBE">
              <w:rPr>
                <w:sz w:val="24"/>
                <w:szCs w:val="24"/>
                <w:lang w:val="en-US"/>
              </w:rPr>
              <w:t>original</w:t>
            </w:r>
          </w:p>
          <w:p w14:paraId="1B5E6FC2" w14:textId="77777777" w:rsidR="00CB504A" w:rsidRPr="003F1CBE" w:rsidRDefault="00CB504A" w:rsidP="00F32CB8">
            <w:pPr>
              <w:rPr>
                <w:sz w:val="24"/>
                <w:szCs w:val="24"/>
                <w:lang w:val="en-US"/>
              </w:rPr>
            </w:pPr>
            <w:r w:rsidRPr="003F1CBE">
              <w:rPr>
                <w:sz w:val="24"/>
                <w:szCs w:val="24"/>
                <w:lang w:val="en-US"/>
              </w:rPr>
              <w:t>national</w:t>
            </w:r>
          </w:p>
          <w:p w14:paraId="10F21C41" w14:textId="77777777" w:rsidR="00CB504A" w:rsidRPr="003F1CBE" w:rsidRDefault="00CB504A" w:rsidP="00F32CB8">
            <w:pPr>
              <w:rPr>
                <w:sz w:val="24"/>
                <w:szCs w:val="24"/>
                <w:lang w:val="en-US"/>
              </w:rPr>
            </w:pPr>
            <w:r w:rsidRPr="003F1CBE">
              <w:rPr>
                <w:sz w:val="24"/>
                <w:szCs w:val="24"/>
                <w:lang w:val="en-US"/>
              </w:rPr>
              <w:t>queen</w:t>
            </w:r>
          </w:p>
          <w:p w14:paraId="333294A0" w14:textId="77777777" w:rsidR="00CB504A" w:rsidRPr="003F1CBE" w:rsidRDefault="00CB504A" w:rsidP="00F32CB8">
            <w:pPr>
              <w:rPr>
                <w:sz w:val="24"/>
                <w:szCs w:val="24"/>
                <w:lang w:val="en-US"/>
              </w:rPr>
            </w:pPr>
            <w:r w:rsidRPr="003F1CBE">
              <w:rPr>
                <w:sz w:val="24"/>
                <w:szCs w:val="24"/>
                <w:lang w:val="en-US"/>
              </w:rPr>
              <w:t>royal</w:t>
            </w:r>
          </w:p>
        </w:tc>
        <w:tc>
          <w:tcPr>
            <w:tcW w:w="2336" w:type="dxa"/>
          </w:tcPr>
          <w:p w14:paraId="367C7BA4" w14:textId="77777777" w:rsidR="00CB504A" w:rsidRPr="003F1CBE" w:rsidRDefault="00CB504A" w:rsidP="00F32CB8">
            <w:pPr>
              <w:rPr>
                <w:sz w:val="24"/>
                <w:szCs w:val="24"/>
                <w:lang w:val="en-US"/>
              </w:rPr>
            </w:pPr>
            <w:r w:rsidRPr="003F1CBE">
              <w:rPr>
                <w:sz w:val="24"/>
                <w:szCs w:val="24"/>
                <w:lang w:val="en-US"/>
              </w:rPr>
              <w:t>brilliant</w:t>
            </w:r>
          </w:p>
          <w:p w14:paraId="60A02149" w14:textId="77777777" w:rsidR="00CB504A" w:rsidRPr="003F1CBE" w:rsidRDefault="00CB504A" w:rsidP="00F32CB8">
            <w:pPr>
              <w:rPr>
                <w:sz w:val="24"/>
                <w:szCs w:val="24"/>
                <w:lang w:val="en-US"/>
              </w:rPr>
            </w:pPr>
            <w:r w:rsidRPr="003F1CBE">
              <w:rPr>
                <w:sz w:val="24"/>
                <w:szCs w:val="24"/>
                <w:lang w:val="en-US"/>
              </w:rPr>
              <w:t>comfortable</w:t>
            </w:r>
          </w:p>
          <w:p w14:paraId="7A29DE22" w14:textId="77777777" w:rsidR="00CB504A" w:rsidRPr="003F1CBE" w:rsidRDefault="00CB504A" w:rsidP="00F32CB8">
            <w:pPr>
              <w:rPr>
                <w:sz w:val="24"/>
                <w:szCs w:val="24"/>
                <w:lang w:val="en-US"/>
              </w:rPr>
            </w:pPr>
            <w:r w:rsidRPr="003F1CBE">
              <w:rPr>
                <w:sz w:val="24"/>
                <w:szCs w:val="24"/>
                <w:lang w:val="en-US"/>
              </w:rPr>
              <w:t>theatrical</w:t>
            </w:r>
          </w:p>
          <w:p w14:paraId="333BBEC8" w14:textId="77777777" w:rsidR="00CB504A" w:rsidRPr="003F1CBE" w:rsidRDefault="00CB504A" w:rsidP="00F32CB8">
            <w:pPr>
              <w:rPr>
                <w:sz w:val="24"/>
                <w:szCs w:val="24"/>
                <w:lang w:val="en-US"/>
              </w:rPr>
            </w:pPr>
            <w:r w:rsidRPr="003F1CBE">
              <w:rPr>
                <w:sz w:val="24"/>
                <w:szCs w:val="24"/>
                <w:lang w:val="en-US"/>
              </w:rPr>
              <w:t>helpful</w:t>
            </w:r>
          </w:p>
          <w:p w14:paraId="1612BF06" w14:textId="77777777" w:rsidR="00CB504A" w:rsidRPr="003F1CBE" w:rsidRDefault="00CB504A" w:rsidP="00F32CB8">
            <w:pPr>
              <w:rPr>
                <w:sz w:val="24"/>
                <w:szCs w:val="24"/>
                <w:lang w:val="en-US"/>
              </w:rPr>
            </w:pPr>
            <w:r w:rsidRPr="003F1CBE">
              <w:rPr>
                <w:sz w:val="24"/>
                <w:szCs w:val="24"/>
                <w:lang w:val="en-US"/>
              </w:rPr>
              <w:t>musical</w:t>
            </w:r>
          </w:p>
          <w:p w14:paraId="6836FDC7" w14:textId="77777777" w:rsidR="00CB504A" w:rsidRPr="003F1CBE" w:rsidRDefault="00CB504A" w:rsidP="00F32CB8">
            <w:pPr>
              <w:rPr>
                <w:sz w:val="24"/>
                <w:szCs w:val="24"/>
                <w:lang w:val="en-US"/>
              </w:rPr>
            </w:pPr>
            <w:r w:rsidRPr="003F1CBE">
              <w:rPr>
                <w:sz w:val="24"/>
                <w:szCs w:val="24"/>
                <w:lang w:val="en-US"/>
              </w:rPr>
              <w:t>west</w:t>
            </w:r>
          </w:p>
          <w:p w14:paraId="20B2A8C4" w14:textId="77777777" w:rsidR="00CB504A" w:rsidRPr="003F1CBE" w:rsidRDefault="00CB504A" w:rsidP="00F32CB8">
            <w:pPr>
              <w:rPr>
                <w:sz w:val="24"/>
                <w:szCs w:val="24"/>
                <w:lang w:val="en-US"/>
              </w:rPr>
            </w:pPr>
            <w:r w:rsidRPr="003F1CBE">
              <w:rPr>
                <w:sz w:val="24"/>
                <w:szCs w:val="24"/>
                <w:lang w:val="en-US"/>
              </w:rPr>
              <w:t>funny</w:t>
            </w:r>
          </w:p>
          <w:p w14:paraId="01012925" w14:textId="77777777" w:rsidR="00CB504A" w:rsidRPr="003F1CBE" w:rsidRDefault="00CB504A" w:rsidP="00F32CB8">
            <w:pPr>
              <w:rPr>
                <w:sz w:val="24"/>
                <w:szCs w:val="24"/>
                <w:lang w:val="en-US"/>
              </w:rPr>
            </w:pPr>
            <w:r w:rsidRPr="003F1CBE">
              <w:rPr>
                <w:sz w:val="24"/>
                <w:szCs w:val="24"/>
                <w:lang w:val="en-US"/>
              </w:rPr>
              <w:t>fabulous</w:t>
            </w:r>
          </w:p>
          <w:p w14:paraId="24941DED" w14:textId="77777777" w:rsidR="00CB504A" w:rsidRPr="003F1CBE" w:rsidRDefault="00CB504A" w:rsidP="00F32CB8">
            <w:pPr>
              <w:rPr>
                <w:sz w:val="24"/>
                <w:szCs w:val="24"/>
                <w:lang w:val="en-US"/>
              </w:rPr>
            </w:pPr>
            <w:r w:rsidRPr="003F1CBE">
              <w:rPr>
                <w:sz w:val="24"/>
                <w:szCs w:val="24"/>
                <w:lang w:val="en-US"/>
              </w:rPr>
              <w:t>every</w:t>
            </w:r>
          </w:p>
          <w:p w14:paraId="614CCA63" w14:textId="77777777" w:rsidR="00CB504A" w:rsidRPr="003F1CBE" w:rsidRDefault="00CB504A" w:rsidP="00F32CB8">
            <w:pPr>
              <w:rPr>
                <w:sz w:val="24"/>
                <w:szCs w:val="24"/>
                <w:lang w:val="en-US"/>
              </w:rPr>
            </w:pPr>
            <w:r w:rsidRPr="003F1CBE">
              <w:rPr>
                <w:sz w:val="24"/>
                <w:szCs w:val="24"/>
                <w:lang w:val="en-US"/>
              </w:rPr>
              <w:t>intimate</w:t>
            </w:r>
          </w:p>
        </w:tc>
      </w:tr>
    </w:tbl>
    <w:p w14:paraId="61B2B327" w14:textId="77777777" w:rsidR="00CB504A" w:rsidRDefault="00CB504A" w:rsidP="00D83FA3">
      <w:pPr>
        <w:spacing w:line="360" w:lineRule="auto"/>
        <w:rPr>
          <w:sz w:val="24"/>
          <w:szCs w:val="24"/>
          <w:lang w:val="en-US"/>
        </w:rPr>
      </w:pPr>
    </w:p>
    <w:p w14:paraId="1F8FCF30" w14:textId="71FC3B47" w:rsidR="007201F0" w:rsidRDefault="00CB504A" w:rsidP="00160EBB">
      <w:pPr>
        <w:spacing w:line="360" w:lineRule="auto"/>
        <w:jc w:val="both"/>
        <w:rPr>
          <w:sz w:val="24"/>
          <w:szCs w:val="24"/>
          <w:lang w:val="en-US"/>
        </w:rPr>
      </w:pPr>
      <w:r>
        <w:rPr>
          <w:sz w:val="24"/>
          <w:szCs w:val="24"/>
          <w:lang w:val="en-US"/>
        </w:rPr>
        <w:tab/>
        <w:t xml:space="preserve">Based on the output of the two models, the one trained without excluding any parts of speech was selected to be used in the recommender system. The distribution of the topics produced by the LDA model among the categories of attractions presented on TripAdvisor is shown in </w:t>
      </w:r>
      <w:r w:rsidR="004B18D5">
        <w:rPr>
          <w:sz w:val="24"/>
          <w:szCs w:val="24"/>
          <w:lang w:val="en-US"/>
        </w:rPr>
        <w:t>Appendix 5</w:t>
      </w:r>
      <w:r>
        <w:rPr>
          <w:sz w:val="24"/>
          <w:szCs w:val="24"/>
          <w:lang w:val="en-US"/>
        </w:rPr>
        <w:t>.</w:t>
      </w:r>
      <w:r w:rsidR="0099795A">
        <w:rPr>
          <w:sz w:val="24"/>
          <w:szCs w:val="24"/>
          <w:lang w:val="en-US"/>
        </w:rPr>
        <w:t xml:space="preserve"> </w:t>
      </w:r>
      <w:r w:rsidR="007201F0">
        <w:rPr>
          <w:sz w:val="24"/>
          <w:szCs w:val="24"/>
          <w:lang w:val="en-US"/>
        </w:rPr>
        <w:t xml:space="preserve">The categories </w:t>
      </w:r>
      <w:r w:rsidR="006B26DB">
        <w:rPr>
          <w:sz w:val="24"/>
          <w:szCs w:val="24"/>
          <w:lang w:val="en-US"/>
        </w:rPr>
        <w:t>offered</w:t>
      </w:r>
      <w:r w:rsidR="007201F0">
        <w:rPr>
          <w:sz w:val="24"/>
          <w:szCs w:val="24"/>
          <w:lang w:val="en-US"/>
        </w:rPr>
        <w:t xml:space="preserve"> on TripAdvisor </w:t>
      </w:r>
      <w:r w:rsidR="006B26DB">
        <w:rPr>
          <w:sz w:val="24"/>
          <w:szCs w:val="24"/>
          <w:lang w:val="en-US"/>
        </w:rPr>
        <w:t xml:space="preserve">with the numbers of sights that belong to them in the collected dataset </w:t>
      </w:r>
      <w:r w:rsidR="007201F0">
        <w:rPr>
          <w:sz w:val="24"/>
          <w:szCs w:val="24"/>
          <w:lang w:val="en-US"/>
        </w:rPr>
        <w:t xml:space="preserve">are listed </w:t>
      </w:r>
      <w:r w:rsidR="00EA7A68">
        <w:rPr>
          <w:sz w:val="24"/>
          <w:szCs w:val="24"/>
          <w:lang w:val="en-US"/>
        </w:rPr>
        <w:t xml:space="preserve">in </w:t>
      </w:r>
      <w:r w:rsidR="00E756A7">
        <w:rPr>
          <w:sz w:val="24"/>
          <w:szCs w:val="24"/>
          <w:lang w:val="en-US"/>
        </w:rPr>
        <w:t>Appendix</w:t>
      </w:r>
      <w:r w:rsidR="006B26DB">
        <w:rPr>
          <w:sz w:val="24"/>
          <w:szCs w:val="24"/>
          <w:lang w:val="en-US"/>
        </w:rPr>
        <w:t xml:space="preserve"> </w:t>
      </w:r>
      <w:r w:rsidR="00484E06">
        <w:rPr>
          <w:sz w:val="24"/>
          <w:szCs w:val="24"/>
          <w:lang w:val="en-US"/>
        </w:rPr>
        <w:t>6</w:t>
      </w:r>
      <w:r w:rsidR="006B26DB">
        <w:rPr>
          <w:sz w:val="24"/>
          <w:szCs w:val="24"/>
          <w:lang w:val="en-US"/>
        </w:rPr>
        <w:t>.</w:t>
      </w:r>
    </w:p>
    <w:p w14:paraId="6B0C2D1E" w14:textId="796F640F" w:rsidR="00885EF1" w:rsidRDefault="0099795A" w:rsidP="00160EBB">
      <w:pPr>
        <w:spacing w:line="360" w:lineRule="auto"/>
        <w:ind w:firstLine="708"/>
        <w:jc w:val="both"/>
        <w:rPr>
          <w:sz w:val="24"/>
          <w:szCs w:val="24"/>
          <w:lang w:val="en-US"/>
        </w:rPr>
      </w:pPr>
      <w:r w:rsidRPr="006B26DB">
        <w:rPr>
          <w:sz w:val="24"/>
          <w:szCs w:val="24"/>
          <w:lang w:val="en-US"/>
        </w:rPr>
        <w:t>Most of the sights classified as Art by the model fall into</w:t>
      </w:r>
      <w:r>
        <w:rPr>
          <w:sz w:val="24"/>
          <w:szCs w:val="24"/>
          <w:lang w:val="en-US"/>
        </w:rPr>
        <w:t xml:space="preserve"> the TripAdvisor Museums </w:t>
      </w:r>
      <w:r w:rsidR="00F243BA">
        <w:rPr>
          <w:sz w:val="24"/>
          <w:szCs w:val="24"/>
          <w:lang w:val="en-US"/>
        </w:rPr>
        <w:t xml:space="preserve">and Sights &amp; Landmarks </w:t>
      </w:r>
      <w:r>
        <w:rPr>
          <w:sz w:val="24"/>
          <w:szCs w:val="24"/>
          <w:lang w:val="en-US"/>
        </w:rPr>
        <w:t>categor</w:t>
      </w:r>
      <w:r w:rsidR="00F243BA">
        <w:rPr>
          <w:sz w:val="24"/>
          <w:szCs w:val="24"/>
          <w:lang w:val="en-US"/>
        </w:rPr>
        <w:t>ies</w:t>
      </w:r>
      <w:r>
        <w:rPr>
          <w:sz w:val="24"/>
          <w:szCs w:val="24"/>
          <w:lang w:val="en-US"/>
        </w:rPr>
        <w:t>.</w:t>
      </w:r>
      <w:r w:rsidR="00F243BA">
        <w:rPr>
          <w:sz w:val="24"/>
          <w:szCs w:val="24"/>
          <w:lang w:val="en-US"/>
        </w:rPr>
        <w:t xml:space="preserve"> </w:t>
      </w:r>
      <w:r w:rsidR="009D6CC7">
        <w:rPr>
          <w:sz w:val="24"/>
          <w:szCs w:val="24"/>
          <w:lang w:val="en-US"/>
        </w:rPr>
        <w:t xml:space="preserve">Attractions marked as Tours </w:t>
      </w:r>
      <w:r w:rsidR="00940AEC">
        <w:rPr>
          <w:sz w:val="24"/>
          <w:szCs w:val="24"/>
          <w:lang w:val="en-US"/>
        </w:rPr>
        <w:t>are represented in 12 out of all 1</w:t>
      </w:r>
      <w:r w:rsidR="007201F0" w:rsidRPr="004B12D3">
        <w:rPr>
          <w:sz w:val="24"/>
          <w:szCs w:val="24"/>
          <w:lang w:val="en-US"/>
        </w:rPr>
        <w:t>5</w:t>
      </w:r>
      <w:r w:rsidR="00940AEC">
        <w:rPr>
          <w:sz w:val="24"/>
          <w:szCs w:val="24"/>
          <w:lang w:val="en-US"/>
        </w:rPr>
        <w:t xml:space="preserve"> of the TripAdvisor categories, with the majority of them falling into the Sights &amp; Landmarks group. </w:t>
      </w:r>
      <w:r w:rsidR="007A68CF">
        <w:rPr>
          <w:sz w:val="24"/>
          <w:szCs w:val="24"/>
          <w:lang w:val="en-US"/>
        </w:rPr>
        <w:t>Landmarks</w:t>
      </w:r>
      <w:r w:rsidR="00940AEC">
        <w:rPr>
          <w:sz w:val="24"/>
          <w:szCs w:val="24"/>
          <w:lang w:val="en-US"/>
        </w:rPr>
        <w:t xml:space="preserve"> are also represented mostly among Sights &amp; Landmarks while Food attractions cover 12 categories with the top four most populated ones being Shopping, Sights &amp; Landmarks, Other and Food &amp; Drink. Sights marked as Nature are mostly categorised by TripAdvisor as Nature &amp; Parks and Sights &amp; Landmarks. Finally, the majority of attractions grouped into Performing arts fall into the Concerts &amp; Shows category</w:t>
      </w:r>
      <w:r w:rsidR="00E756A7">
        <w:rPr>
          <w:sz w:val="24"/>
          <w:szCs w:val="24"/>
          <w:lang w:val="en-US"/>
        </w:rPr>
        <w:t xml:space="preserve"> (</w:t>
      </w:r>
      <w:r w:rsidR="00D04D67">
        <w:rPr>
          <w:sz w:val="24"/>
          <w:szCs w:val="24"/>
          <w:lang w:val="en-US"/>
        </w:rPr>
        <w:t>see a</w:t>
      </w:r>
      <w:r w:rsidR="004B18D5">
        <w:rPr>
          <w:sz w:val="24"/>
          <w:szCs w:val="24"/>
          <w:lang w:val="en-US"/>
        </w:rPr>
        <w:t>ppendix</w:t>
      </w:r>
      <w:r w:rsidR="00E756A7">
        <w:rPr>
          <w:sz w:val="24"/>
          <w:szCs w:val="24"/>
          <w:lang w:val="en-US"/>
        </w:rPr>
        <w:t xml:space="preserve"> </w:t>
      </w:r>
      <w:r w:rsidR="004B18D5">
        <w:rPr>
          <w:sz w:val="24"/>
          <w:szCs w:val="24"/>
          <w:lang w:val="en-US"/>
        </w:rPr>
        <w:t>6</w:t>
      </w:r>
      <w:r w:rsidR="00E756A7">
        <w:rPr>
          <w:sz w:val="24"/>
          <w:szCs w:val="24"/>
          <w:lang w:val="en-US"/>
        </w:rPr>
        <w:t>)</w:t>
      </w:r>
      <w:r w:rsidR="00940AEC">
        <w:rPr>
          <w:sz w:val="24"/>
          <w:szCs w:val="24"/>
          <w:lang w:val="en-US"/>
        </w:rPr>
        <w:t>.</w:t>
      </w:r>
    </w:p>
    <w:p w14:paraId="201BAD48" w14:textId="797488AA" w:rsidR="00D04D67" w:rsidRDefault="00A86C05" w:rsidP="00D83FA3">
      <w:pPr>
        <w:spacing w:line="360" w:lineRule="auto"/>
        <w:jc w:val="both"/>
        <w:rPr>
          <w:sz w:val="24"/>
          <w:szCs w:val="24"/>
          <w:lang w:val="en-US"/>
        </w:rPr>
      </w:pPr>
      <w:r>
        <w:rPr>
          <w:sz w:val="24"/>
          <w:szCs w:val="24"/>
          <w:lang w:val="en-US"/>
        </w:rPr>
        <w:tab/>
        <w:t>These distributions were derived by assigning each attraction with one topic that had the highest probability as given in the model output. However, some attractions are characterised by high probability of two or more different topics and thus can be categorised into different attraction groups (</w:t>
      </w:r>
      <w:r w:rsidR="00D04D67">
        <w:rPr>
          <w:sz w:val="24"/>
          <w:szCs w:val="24"/>
          <w:lang w:val="en-US"/>
        </w:rPr>
        <w:t>see a</w:t>
      </w:r>
      <w:r>
        <w:rPr>
          <w:sz w:val="24"/>
          <w:szCs w:val="24"/>
          <w:lang w:val="en-US"/>
        </w:rPr>
        <w:t xml:space="preserve">ppendix </w:t>
      </w:r>
      <w:r w:rsidR="00E756A7">
        <w:rPr>
          <w:sz w:val="24"/>
          <w:szCs w:val="24"/>
          <w:lang w:val="en-US"/>
        </w:rPr>
        <w:t>7</w:t>
      </w:r>
      <w:r>
        <w:rPr>
          <w:sz w:val="24"/>
          <w:szCs w:val="24"/>
          <w:lang w:val="en-US"/>
        </w:rPr>
        <w:t xml:space="preserve">). This feature will be used in the recommender system to provide users </w:t>
      </w:r>
      <w:r>
        <w:rPr>
          <w:sz w:val="24"/>
          <w:szCs w:val="24"/>
          <w:lang w:val="en-US"/>
        </w:rPr>
        <w:lastRenderedPageBreak/>
        <w:t>who select more than one attraction group at the login screen with recommendations that fit all or at least two of the chosen categories at the same time, while those who select just one attraction type will be presented with the locations that have the highest probability of falling into the chosen topic. These lists will be ordered based on the popularity score</w:t>
      </w:r>
      <w:r w:rsidR="00211317">
        <w:rPr>
          <w:sz w:val="24"/>
          <w:szCs w:val="24"/>
          <w:lang w:val="en-US"/>
        </w:rPr>
        <w:t>s</w:t>
      </w:r>
      <w:r>
        <w:rPr>
          <w:sz w:val="24"/>
          <w:szCs w:val="24"/>
          <w:lang w:val="en-US"/>
        </w:rPr>
        <w:t xml:space="preserve"> as presented in the methodology.</w:t>
      </w:r>
    </w:p>
    <w:p w14:paraId="06ABDD05" w14:textId="0A4AB4A7" w:rsidR="003F29FF" w:rsidRDefault="003F29FF" w:rsidP="00D83FA3">
      <w:pPr>
        <w:spacing w:line="360" w:lineRule="auto"/>
        <w:jc w:val="both"/>
        <w:rPr>
          <w:sz w:val="24"/>
          <w:szCs w:val="24"/>
          <w:lang w:val="en-US"/>
        </w:rPr>
      </w:pPr>
    </w:p>
    <w:p w14:paraId="6F01281B" w14:textId="2BE7452A" w:rsidR="003F29FF" w:rsidRDefault="003F29FF" w:rsidP="00D83FA3">
      <w:pPr>
        <w:spacing w:line="360" w:lineRule="auto"/>
        <w:jc w:val="both"/>
        <w:rPr>
          <w:sz w:val="24"/>
          <w:szCs w:val="24"/>
          <w:lang w:val="en-US"/>
        </w:rPr>
      </w:pPr>
    </w:p>
    <w:p w14:paraId="62551BDF" w14:textId="77777777" w:rsidR="003F29FF" w:rsidRPr="004B12D3" w:rsidRDefault="003F29FF" w:rsidP="00D83FA3">
      <w:pPr>
        <w:spacing w:line="360" w:lineRule="auto"/>
        <w:jc w:val="both"/>
        <w:rPr>
          <w:sz w:val="24"/>
          <w:szCs w:val="24"/>
          <w:lang w:val="en-US"/>
        </w:rPr>
      </w:pPr>
    </w:p>
    <w:p w14:paraId="07277A0F" w14:textId="77777777" w:rsidR="003C4EFC" w:rsidRPr="00810F70" w:rsidRDefault="00810F70" w:rsidP="00160EBB">
      <w:pPr>
        <w:pStyle w:val="2"/>
        <w:spacing w:before="0" w:line="360" w:lineRule="auto"/>
        <w:rPr>
          <w:rFonts w:ascii="Times New Roman" w:hAnsi="Times New Roman" w:cs="Times New Roman"/>
          <w:b/>
          <w:bCs/>
          <w:color w:val="auto"/>
          <w:sz w:val="24"/>
          <w:szCs w:val="24"/>
          <w:lang w:val="en-US"/>
        </w:rPr>
      </w:pPr>
      <w:bookmarkStart w:id="17" w:name="_Toc41836802"/>
      <w:r w:rsidRPr="00810F70">
        <w:rPr>
          <w:rFonts w:ascii="Times New Roman" w:hAnsi="Times New Roman" w:cs="Times New Roman"/>
          <w:b/>
          <w:bCs/>
          <w:color w:val="auto"/>
          <w:sz w:val="24"/>
          <w:szCs w:val="24"/>
          <w:lang w:val="en-US"/>
        </w:rPr>
        <w:t xml:space="preserve">5.4 </w:t>
      </w:r>
      <w:r w:rsidR="003C4EFC" w:rsidRPr="00810F70">
        <w:rPr>
          <w:rFonts w:ascii="Times New Roman" w:hAnsi="Times New Roman" w:cs="Times New Roman"/>
          <w:b/>
          <w:bCs/>
          <w:color w:val="auto"/>
          <w:sz w:val="24"/>
          <w:szCs w:val="24"/>
          <w:lang w:val="en-US"/>
        </w:rPr>
        <w:t>Discussion</w:t>
      </w:r>
      <w:r>
        <w:rPr>
          <w:rFonts w:ascii="Times New Roman" w:hAnsi="Times New Roman" w:cs="Times New Roman"/>
          <w:b/>
          <w:bCs/>
          <w:color w:val="auto"/>
          <w:sz w:val="24"/>
          <w:szCs w:val="24"/>
          <w:lang w:val="en-US"/>
        </w:rPr>
        <w:t xml:space="preserve"> of the results</w:t>
      </w:r>
      <w:bookmarkEnd w:id="17"/>
    </w:p>
    <w:p w14:paraId="1082375E" w14:textId="29CDAD88" w:rsidR="00810F70" w:rsidRDefault="00810F70" w:rsidP="00160EBB">
      <w:pPr>
        <w:spacing w:line="360" w:lineRule="auto"/>
        <w:rPr>
          <w:sz w:val="24"/>
          <w:szCs w:val="24"/>
          <w:lang w:val="en-US"/>
        </w:rPr>
      </w:pPr>
    </w:p>
    <w:p w14:paraId="5286F839" w14:textId="4D11ACFF" w:rsidR="00160EBB" w:rsidRDefault="00160EBB" w:rsidP="00160EBB">
      <w:pPr>
        <w:spacing w:line="360" w:lineRule="auto"/>
        <w:rPr>
          <w:sz w:val="24"/>
          <w:szCs w:val="24"/>
          <w:lang w:val="en-US"/>
        </w:rPr>
      </w:pPr>
    </w:p>
    <w:p w14:paraId="3A268B21" w14:textId="77777777" w:rsidR="00160EBB" w:rsidRPr="004B12D3" w:rsidRDefault="00160EBB" w:rsidP="00160EBB">
      <w:pPr>
        <w:spacing w:line="360" w:lineRule="auto"/>
        <w:rPr>
          <w:sz w:val="24"/>
          <w:szCs w:val="24"/>
          <w:lang w:val="en-US"/>
        </w:rPr>
      </w:pPr>
    </w:p>
    <w:p w14:paraId="6E92C12D" w14:textId="77777777" w:rsidR="00CE64A0" w:rsidRDefault="0005389B" w:rsidP="00160EBB">
      <w:pPr>
        <w:spacing w:line="360" w:lineRule="auto"/>
        <w:jc w:val="both"/>
        <w:rPr>
          <w:sz w:val="24"/>
          <w:szCs w:val="24"/>
          <w:lang w:val="en-GB"/>
        </w:rPr>
      </w:pPr>
      <w:r>
        <w:rPr>
          <w:sz w:val="24"/>
          <w:szCs w:val="24"/>
          <w:lang w:val="en-GB"/>
        </w:rPr>
        <w:tab/>
        <w:t xml:space="preserve">The interpretation of the results relating to the research questions and the hypotheses is the following. First, FunkSVD was expected to show better performance on the TripAdvisor rating dataset than SVD++ and </w:t>
      </w:r>
      <w:r w:rsidR="00CE64A0">
        <w:rPr>
          <w:sz w:val="24"/>
          <w:szCs w:val="24"/>
          <w:lang w:val="en-GB"/>
        </w:rPr>
        <w:t xml:space="preserve">NMF. While the best performing instances of the latter models produced MAE values of 0.699 and 0.862 respectively, the lowest MAE produced by FunkSVD amounted to 0.688, which allows to confirm the first </w:t>
      </w:r>
      <w:r w:rsidR="007201F0">
        <w:rPr>
          <w:sz w:val="24"/>
          <w:szCs w:val="24"/>
          <w:lang w:val="en-GB"/>
        </w:rPr>
        <w:t xml:space="preserve">part of the first </w:t>
      </w:r>
      <w:r w:rsidR="00CE64A0">
        <w:rPr>
          <w:sz w:val="24"/>
          <w:szCs w:val="24"/>
          <w:lang w:val="en-GB"/>
        </w:rPr>
        <w:t xml:space="preserve">hypothesis. </w:t>
      </w:r>
    </w:p>
    <w:p w14:paraId="0F09C5C0" w14:textId="4649D361" w:rsidR="007201F0" w:rsidRDefault="00CE64A0" w:rsidP="00160EBB">
      <w:pPr>
        <w:spacing w:line="360" w:lineRule="auto"/>
        <w:ind w:firstLine="708"/>
        <w:jc w:val="both"/>
        <w:rPr>
          <w:sz w:val="24"/>
          <w:szCs w:val="24"/>
          <w:lang w:val="en-GB"/>
        </w:rPr>
      </w:pPr>
      <w:r>
        <w:rPr>
          <w:sz w:val="24"/>
          <w:szCs w:val="24"/>
          <w:lang w:val="en-GB"/>
        </w:rPr>
        <w:t>Secondly, FunkSVD was expected to perform better than the</w:t>
      </w:r>
      <w:r w:rsidR="00100C49">
        <w:rPr>
          <w:sz w:val="24"/>
          <w:szCs w:val="24"/>
          <w:lang w:val="en-GB"/>
        </w:rPr>
        <w:t xml:space="preserve"> user- and item-based</w:t>
      </w:r>
      <w:r w:rsidR="00100C49" w:rsidRPr="00100C49">
        <w:rPr>
          <w:sz w:val="24"/>
          <w:szCs w:val="24"/>
          <w:lang w:val="en-GB"/>
        </w:rPr>
        <w:t xml:space="preserve"> </w:t>
      </w:r>
      <w:r w:rsidR="00AA5B7C">
        <w:rPr>
          <w:sz w:val="24"/>
          <w:szCs w:val="24"/>
          <w:lang w:val="en-GB"/>
        </w:rPr>
        <w:t>k</w:t>
      </w:r>
      <w:r w:rsidR="00100C49">
        <w:rPr>
          <w:sz w:val="24"/>
          <w:szCs w:val="24"/>
          <w:lang w:val="en-GB"/>
        </w:rPr>
        <w:t>-nearest neighbours, which are the common</w:t>
      </w:r>
      <w:r>
        <w:rPr>
          <w:sz w:val="24"/>
          <w:szCs w:val="24"/>
          <w:lang w:val="en-GB"/>
        </w:rPr>
        <w:t xml:space="preserve"> </w:t>
      </w:r>
      <w:r w:rsidR="00100C49">
        <w:rPr>
          <w:sz w:val="24"/>
          <w:szCs w:val="24"/>
          <w:lang w:val="en-GB"/>
        </w:rPr>
        <w:t xml:space="preserve">benchmark algorithms for the comparison of </w:t>
      </w:r>
      <w:r>
        <w:rPr>
          <w:sz w:val="24"/>
          <w:szCs w:val="24"/>
          <w:lang w:val="en-GB"/>
        </w:rPr>
        <w:t>collaborative filtering</w:t>
      </w:r>
      <w:r w:rsidR="00100C49">
        <w:rPr>
          <w:sz w:val="24"/>
          <w:szCs w:val="24"/>
          <w:lang w:val="en-GB"/>
        </w:rPr>
        <w:t xml:space="preserve"> methods</w:t>
      </w:r>
      <w:r>
        <w:rPr>
          <w:sz w:val="24"/>
          <w:szCs w:val="24"/>
          <w:lang w:val="en-GB"/>
        </w:rPr>
        <w:t xml:space="preserve">. Three different </w:t>
      </w:r>
      <w:r w:rsidR="00B413B2">
        <w:rPr>
          <w:sz w:val="24"/>
          <w:szCs w:val="24"/>
          <w:lang w:val="en-GB"/>
        </w:rPr>
        <w:t>KNN</w:t>
      </w:r>
      <w:r>
        <w:rPr>
          <w:sz w:val="24"/>
          <w:szCs w:val="24"/>
          <w:lang w:val="en-GB"/>
        </w:rPr>
        <w:t xml:space="preserve"> models were tested and their MAE values </w:t>
      </w:r>
      <w:r w:rsidR="00100C49">
        <w:rPr>
          <w:sz w:val="24"/>
          <w:szCs w:val="24"/>
          <w:lang w:val="en-GB"/>
        </w:rPr>
        <w:t xml:space="preserve">were </w:t>
      </w:r>
      <w:r>
        <w:rPr>
          <w:sz w:val="24"/>
          <w:szCs w:val="24"/>
          <w:lang w:val="en-GB"/>
        </w:rPr>
        <w:t xml:space="preserve">calculated. Weighted user-based </w:t>
      </w:r>
      <w:r w:rsidR="00B413B2">
        <w:rPr>
          <w:sz w:val="24"/>
          <w:szCs w:val="24"/>
          <w:lang w:val="en-GB"/>
        </w:rPr>
        <w:t>KNN</w:t>
      </w:r>
      <w:r>
        <w:rPr>
          <w:sz w:val="24"/>
          <w:szCs w:val="24"/>
          <w:lang w:val="en-GB"/>
        </w:rPr>
        <w:t xml:space="preserve"> showed the worst performance results with its lowest MAE being 0.749. Item-based </w:t>
      </w:r>
      <w:r w:rsidR="00B413B2">
        <w:rPr>
          <w:sz w:val="24"/>
          <w:szCs w:val="24"/>
          <w:lang w:val="en-GB"/>
        </w:rPr>
        <w:t>KNN</w:t>
      </w:r>
      <w:r>
        <w:rPr>
          <w:sz w:val="24"/>
          <w:szCs w:val="24"/>
          <w:lang w:val="en-GB"/>
        </w:rPr>
        <w:t xml:space="preserve"> produced the mean error of 0.699, falling behind the regular user-based </w:t>
      </w:r>
      <w:r w:rsidR="00B413B2">
        <w:rPr>
          <w:sz w:val="24"/>
          <w:szCs w:val="24"/>
          <w:lang w:val="en-GB"/>
        </w:rPr>
        <w:t>KNN</w:t>
      </w:r>
      <w:r>
        <w:rPr>
          <w:sz w:val="24"/>
          <w:szCs w:val="24"/>
          <w:lang w:val="en-GB"/>
        </w:rPr>
        <w:t xml:space="preserve"> by 0.007 points. However, even the best result of 0.692 showed by the user-based </w:t>
      </w:r>
      <w:r w:rsidR="00B413B2">
        <w:rPr>
          <w:sz w:val="24"/>
          <w:szCs w:val="24"/>
          <w:lang w:val="en-GB"/>
        </w:rPr>
        <w:t>KNN</w:t>
      </w:r>
      <w:r>
        <w:rPr>
          <w:sz w:val="24"/>
          <w:szCs w:val="24"/>
          <w:lang w:val="en-GB"/>
        </w:rPr>
        <w:t xml:space="preserve"> model with the base sample of 3 ratings is still slightly worse than the error of 0.688 yielded by FunkSVD. Thus, </w:t>
      </w:r>
      <w:r w:rsidR="007201F0">
        <w:rPr>
          <w:sz w:val="24"/>
          <w:szCs w:val="24"/>
          <w:lang w:val="en-GB"/>
        </w:rPr>
        <w:t xml:space="preserve">the second part of the second hypothesis is confirmed, </w:t>
      </w:r>
      <w:r w:rsidR="003E4515">
        <w:rPr>
          <w:sz w:val="24"/>
          <w:szCs w:val="24"/>
          <w:lang w:val="en-GB"/>
        </w:rPr>
        <w:t>proving</w:t>
      </w:r>
      <w:r w:rsidR="007201F0">
        <w:rPr>
          <w:sz w:val="24"/>
          <w:szCs w:val="24"/>
          <w:lang w:val="en-GB"/>
        </w:rPr>
        <w:t xml:space="preserve"> FunkSVD to be the best performing model on the </w:t>
      </w:r>
      <w:r w:rsidR="004B12D3">
        <w:rPr>
          <w:sz w:val="24"/>
          <w:szCs w:val="24"/>
          <w:lang w:val="en-GB"/>
        </w:rPr>
        <w:t>TripAdvisor</w:t>
      </w:r>
      <w:r w:rsidR="007201F0">
        <w:rPr>
          <w:sz w:val="24"/>
          <w:szCs w:val="24"/>
          <w:lang w:val="en-GB"/>
        </w:rPr>
        <w:t xml:space="preserve"> attraction ratings dataset out of the selected </w:t>
      </w:r>
      <w:r w:rsidR="00B053C4">
        <w:rPr>
          <w:sz w:val="24"/>
          <w:szCs w:val="24"/>
          <w:lang w:val="en-GB"/>
        </w:rPr>
        <w:t>six</w:t>
      </w:r>
      <w:r w:rsidR="007201F0">
        <w:rPr>
          <w:sz w:val="24"/>
          <w:szCs w:val="24"/>
          <w:lang w:val="en-GB"/>
        </w:rPr>
        <w:t xml:space="preserve"> recommender algorithms.</w:t>
      </w:r>
      <w:r w:rsidR="003E4515">
        <w:rPr>
          <w:sz w:val="24"/>
          <w:szCs w:val="24"/>
          <w:lang w:val="en-GB"/>
        </w:rPr>
        <w:t xml:space="preserve"> </w:t>
      </w:r>
    </w:p>
    <w:p w14:paraId="04F40788" w14:textId="10401974" w:rsidR="007201F0" w:rsidRDefault="007201F0" w:rsidP="00160EBB">
      <w:pPr>
        <w:spacing w:line="360" w:lineRule="auto"/>
        <w:ind w:firstLine="708"/>
        <w:jc w:val="both"/>
        <w:rPr>
          <w:sz w:val="24"/>
          <w:szCs w:val="24"/>
          <w:lang w:val="en-US"/>
        </w:rPr>
      </w:pPr>
      <w:r>
        <w:rPr>
          <w:sz w:val="24"/>
          <w:szCs w:val="24"/>
          <w:lang w:val="en-GB"/>
        </w:rPr>
        <w:t xml:space="preserve">Finally, </w:t>
      </w:r>
      <w:r w:rsidR="00BE4E42">
        <w:rPr>
          <w:sz w:val="24"/>
          <w:szCs w:val="24"/>
          <w:lang w:val="en-GB"/>
        </w:rPr>
        <w:t xml:space="preserve">the </w:t>
      </w:r>
      <w:r w:rsidR="00533AD9">
        <w:rPr>
          <w:sz w:val="24"/>
          <w:szCs w:val="24"/>
          <w:lang w:val="en-GB"/>
        </w:rPr>
        <w:t>Latent Dirichlet Allocation for topic modelling allowed to uncover</w:t>
      </w:r>
      <w:r w:rsidR="000D2EC1">
        <w:rPr>
          <w:sz w:val="24"/>
          <w:szCs w:val="24"/>
          <w:lang w:val="en-GB"/>
        </w:rPr>
        <w:t xml:space="preserve"> a total of 6 coherent latent</w:t>
      </w:r>
      <w:r w:rsidR="00533AD9">
        <w:rPr>
          <w:sz w:val="24"/>
          <w:szCs w:val="24"/>
          <w:lang w:val="en-GB"/>
        </w:rPr>
        <w:t xml:space="preserve"> topics in the reviews that supplemented the rating</w:t>
      </w:r>
      <w:r w:rsidR="000D2EC1">
        <w:rPr>
          <w:sz w:val="24"/>
          <w:szCs w:val="24"/>
          <w:lang w:val="en-GB"/>
        </w:rPr>
        <w:t xml:space="preserve"> prediction</w:t>
      </w:r>
      <w:r w:rsidR="00533AD9">
        <w:rPr>
          <w:sz w:val="24"/>
          <w:szCs w:val="24"/>
          <w:lang w:val="en-GB"/>
        </w:rPr>
        <w:t>.</w:t>
      </w:r>
      <w:r w:rsidR="002A1F21" w:rsidRPr="004B12D3">
        <w:rPr>
          <w:sz w:val="24"/>
          <w:szCs w:val="24"/>
          <w:lang w:val="en-US"/>
        </w:rPr>
        <w:t xml:space="preserve"> </w:t>
      </w:r>
      <w:r w:rsidR="002A1F21">
        <w:rPr>
          <w:sz w:val="24"/>
          <w:szCs w:val="24"/>
          <w:lang w:val="en-US"/>
        </w:rPr>
        <w:t xml:space="preserve">The </w:t>
      </w:r>
      <w:r w:rsidR="000D2EC1">
        <w:rPr>
          <w:sz w:val="24"/>
          <w:szCs w:val="24"/>
          <w:lang w:val="en-US"/>
        </w:rPr>
        <w:t xml:space="preserve">final range of six </w:t>
      </w:r>
      <w:r w:rsidR="002A1F21">
        <w:rPr>
          <w:sz w:val="24"/>
          <w:szCs w:val="24"/>
          <w:lang w:val="en-US"/>
        </w:rPr>
        <w:t xml:space="preserve">topics </w:t>
      </w:r>
      <w:r w:rsidR="000D2EC1">
        <w:rPr>
          <w:sz w:val="24"/>
          <w:szCs w:val="24"/>
          <w:lang w:val="en-US"/>
        </w:rPr>
        <w:t>is the following:</w:t>
      </w:r>
      <w:r w:rsidR="002A1F21">
        <w:rPr>
          <w:sz w:val="24"/>
          <w:szCs w:val="24"/>
          <w:lang w:val="en-US"/>
        </w:rPr>
        <w:t xml:space="preserve"> </w:t>
      </w:r>
      <w:r w:rsidR="00BE4E42">
        <w:rPr>
          <w:sz w:val="24"/>
          <w:szCs w:val="24"/>
          <w:lang w:val="en-US"/>
        </w:rPr>
        <w:t>“Landmarks”</w:t>
      </w:r>
      <w:r w:rsidR="002A1F21">
        <w:rPr>
          <w:sz w:val="24"/>
          <w:szCs w:val="24"/>
          <w:lang w:val="en-US"/>
        </w:rPr>
        <w:t xml:space="preserve">, </w:t>
      </w:r>
      <w:r w:rsidR="00BE4E42">
        <w:rPr>
          <w:sz w:val="24"/>
          <w:szCs w:val="24"/>
          <w:lang w:val="en-US"/>
        </w:rPr>
        <w:t>“</w:t>
      </w:r>
      <w:r w:rsidR="002A1F21">
        <w:rPr>
          <w:sz w:val="24"/>
          <w:szCs w:val="24"/>
          <w:lang w:val="en-US"/>
        </w:rPr>
        <w:t>Art</w:t>
      </w:r>
      <w:r w:rsidR="00BE4E42">
        <w:rPr>
          <w:sz w:val="24"/>
          <w:szCs w:val="24"/>
          <w:lang w:val="en-US"/>
        </w:rPr>
        <w:t>”</w:t>
      </w:r>
      <w:r w:rsidR="002A1F21">
        <w:rPr>
          <w:sz w:val="24"/>
          <w:szCs w:val="24"/>
          <w:lang w:val="en-US"/>
        </w:rPr>
        <w:t xml:space="preserve">, </w:t>
      </w:r>
      <w:r w:rsidR="00BE4E42">
        <w:rPr>
          <w:sz w:val="24"/>
          <w:szCs w:val="24"/>
          <w:lang w:val="en-US"/>
        </w:rPr>
        <w:t>“</w:t>
      </w:r>
      <w:r w:rsidR="002A1F21">
        <w:rPr>
          <w:sz w:val="24"/>
          <w:szCs w:val="24"/>
          <w:lang w:val="en-US"/>
        </w:rPr>
        <w:t>Tours</w:t>
      </w:r>
      <w:r w:rsidR="00BE4E42">
        <w:rPr>
          <w:sz w:val="24"/>
          <w:szCs w:val="24"/>
          <w:lang w:val="en-US"/>
        </w:rPr>
        <w:t>”</w:t>
      </w:r>
      <w:r w:rsidR="002A1F21">
        <w:rPr>
          <w:sz w:val="24"/>
          <w:szCs w:val="24"/>
          <w:lang w:val="en-US"/>
        </w:rPr>
        <w:t xml:space="preserve">, </w:t>
      </w:r>
      <w:r w:rsidR="00BE4E42">
        <w:rPr>
          <w:sz w:val="24"/>
          <w:szCs w:val="24"/>
          <w:lang w:val="en-US"/>
        </w:rPr>
        <w:t>“</w:t>
      </w:r>
      <w:r w:rsidR="002A1F21">
        <w:rPr>
          <w:sz w:val="24"/>
          <w:szCs w:val="24"/>
          <w:lang w:val="en-US"/>
        </w:rPr>
        <w:t>Nature</w:t>
      </w:r>
      <w:r w:rsidR="00BE4E42">
        <w:rPr>
          <w:sz w:val="24"/>
          <w:szCs w:val="24"/>
          <w:lang w:val="en-US"/>
        </w:rPr>
        <w:t>”</w:t>
      </w:r>
      <w:r w:rsidR="002A1F21">
        <w:rPr>
          <w:sz w:val="24"/>
          <w:szCs w:val="24"/>
          <w:lang w:val="en-US"/>
        </w:rPr>
        <w:t xml:space="preserve">, </w:t>
      </w:r>
      <w:r w:rsidR="00BE4E42">
        <w:rPr>
          <w:sz w:val="24"/>
          <w:szCs w:val="24"/>
          <w:lang w:val="en-US"/>
        </w:rPr>
        <w:t>“</w:t>
      </w:r>
      <w:r w:rsidR="002A1F21">
        <w:rPr>
          <w:sz w:val="24"/>
          <w:szCs w:val="24"/>
          <w:lang w:val="en-US"/>
        </w:rPr>
        <w:t>Food</w:t>
      </w:r>
      <w:r w:rsidR="00BE4E42">
        <w:rPr>
          <w:sz w:val="24"/>
          <w:szCs w:val="24"/>
          <w:lang w:val="en-US"/>
        </w:rPr>
        <w:t>”</w:t>
      </w:r>
      <w:r w:rsidR="002A1F21">
        <w:rPr>
          <w:sz w:val="24"/>
          <w:szCs w:val="24"/>
          <w:lang w:val="en-US"/>
        </w:rPr>
        <w:t xml:space="preserve"> and </w:t>
      </w:r>
      <w:r w:rsidR="00BE4E42">
        <w:rPr>
          <w:sz w:val="24"/>
          <w:szCs w:val="24"/>
          <w:lang w:val="en-US"/>
        </w:rPr>
        <w:t>“</w:t>
      </w:r>
      <w:r w:rsidR="002A1F21">
        <w:rPr>
          <w:sz w:val="24"/>
          <w:szCs w:val="24"/>
          <w:lang w:val="en-US"/>
        </w:rPr>
        <w:t>Performing arts</w:t>
      </w:r>
      <w:r w:rsidR="00BE4E42">
        <w:rPr>
          <w:sz w:val="24"/>
          <w:szCs w:val="24"/>
          <w:lang w:val="en-US"/>
        </w:rPr>
        <w:t>”</w:t>
      </w:r>
      <w:r w:rsidR="002A1F21">
        <w:rPr>
          <w:sz w:val="24"/>
          <w:szCs w:val="24"/>
          <w:lang w:val="en-US"/>
        </w:rPr>
        <w:t>. While half of the</w:t>
      </w:r>
      <w:r w:rsidR="000D2EC1">
        <w:rPr>
          <w:sz w:val="24"/>
          <w:szCs w:val="24"/>
          <w:lang w:val="en-US"/>
        </w:rPr>
        <w:t>se attraction categories</w:t>
      </w:r>
      <w:r w:rsidR="00BE4E42">
        <w:rPr>
          <w:sz w:val="24"/>
          <w:szCs w:val="24"/>
          <w:lang w:val="en-US"/>
        </w:rPr>
        <w:t>, such as “</w:t>
      </w:r>
      <w:r w:rsidR="002A1F21">
        <w:rPr>
          <w:sz w:val="24"/>
          <w:szCs w:val="24"/>
          <w:lang w:val="en-US"/>
        </w:rPr>
        <w:t>Art</w:t>
      </w:r>
      <w:r w:rsidR="00BE4E42">
        <w:rPr>
          <w:sz w:val="24"/>
          <w:szCs w:val="24"/>
          <w:lang w:val="en-US"/>
        </w:rPr>
        <w:t>”</w:t>
      </w:r>
      <w:r w:rsidR="002A1F21">
        <w:rPr>
          <w:sz w:val="24"/>
          <w:szCs w:val="24"/>
          <w:lang w:val="en-US"/>
        </w:rPr>
        <w:t xml:space="preserve">, </w:t>
      </w:r>
      <w:r w:rsidR="00BE4E42">
        <w:rPr>
          <w:sz w:val="24"/>
          <w:szCs w:val="24"/>
          <w:lang w:val="en-US"/>
        </w:rPr>
        <w:t>“</w:t>
      </w:r>
      <w:r w:rsidR="000D2EC1">
        <w:rPr>
          <w:sz w:val="24"/>
          <w:szCs w:val="24"/>
          <w:lang w:val="en-US"/>
        </w:rPr>
        <w:t>Landmarks</w:t>
      </w:r>
      <w:r w:rsidR="00BE4E42">
        <w:rPr>
          <w:sz w:val="24"/>
          <w:szCs w:val="24"/>
          <w:lang w:val="en-US"/>
        </w:rPr>
        <w:t>”</w:t>
      </w:r>
      <w:r w:rsidR="002A1F21">
        <w:rPr>
          <w:sz w:val="24"/>
          <w:szCs w:val="24"/>
          <w:lang w:val="en-US"/>
        </w:rPr>
        <w:t xml:space="preserve"> and </w:t>
      </w:r>
      <w:r w:rsidR="00BE4E42">
        <w:rPr>
          <w:sz w:val="24"/>
          <w:szCs w:val="24"/>
          <w:lang w:val="en-US"/>
        </w:rPr>
        <w:t>“</w:t>
      </w:r>
      <w:r w:rsidR="002A1F21">
        <w:rPr>
          <w:sz w:val="24"/>
          <w:szCs w:val="24"/>
          <w:lang w:val="en-US"/>
        </w:rPr>
        <w:t>Performing arts</w:t>
      </w:r>
      <w:r w:rsidR="00BE4E42">
        <w:rPr>
          <w:sz w:val="24"/>
          <w:szCs w:val="24"/>
          <w:lang w:val="en-US"/>
        </w:rPr>
        <w:t>”</w:t>
      </w:r>
      <w:r w:rsidR="002A1F21">
        <w:rPr>
          <w:sz w:val="24"/>
          <w:szCs w:val="24"/>
          <w:lang w:val="en-US"/>
        </w:rPr>
        <w:t xml:space="preserve"> are categorised by TripAdvisor into</w:t>
      </w:r>
      <w:r w:rsidR="000D2EC1">
        <w:rPr>
          <w:sz w:val="24"/>
          <w:szCs w:val="24"/>
          <w:lang w:val="en-US"/>
        </w:rPr>
        <w:t xml:space="preserve"> the</w:t>
      </w:r>
      <w:r w:rsidR="002A1F21">
        <w:rPr>
          <w:sz w:val="24"/>
          <w:szCs w:val="24"/>
          <w:lang w:val="en-US"/>
        </w:rPr>
        <w:t xml:space="preserve"> similar groups </w:t>
      </w:r>
      <w:r w:rsidR="000D2EC1">
        <w:rPr>
          <w:sz w:val="24"/>
          <w:szCs w:val="24"/>
          <w:lang w:val="en-US"/>
        </w:rPr>
        <w:t>of “</w:t>
      </w:r>
      <w:r w:rsidR="002A1F21">
        <w:rPr>
          <w:sz w:val="24"/>
          <w:szCs w:val="24"/>
          <w:lang w:val="en-US"/>
        </w:rPr>
        <w:t>Museums</w:t>
      </w:r>
      <w:r w:rsidR="000D2EC1">
        <w:rPr>
          <w:sz w:val="24"/>
          <w:szCs w:val="24"/>
          <w:lang w:val="en-US"/>
        </w:rPr>
        <w:t>”</w:t>
      </w:r>
      <w:r w:rsidR="002A1F21">
        <w:rPr>
          <w:sz w:val="24"/>
          <w:szCs w:val="24"/>
          <w:lang w:val="en-US"/>
        </w:rPr>
        <w:t xml:space="preserve">, </w:t>
      </w:r>
      <w:r w:rsidR="000D2EC1">
        <w:rPr>
          <w:sz w:val="24"/>
          <w:szCs w:val="24"/>
          <w:lang w:val="en-US"/>
        </w:rPr>
        <w:t>“</w:t>
      </w:r>
      <w:r w:rsidR="002A1F21">
        <w:rPr>
          <w:sz w:val="24"/>
          <w:szCs w:val="24"/>
          <w:lang w:val="en-US"/>
        </w:rPr>
        <w:t>Sights &amp; Landmarks</w:t>
      </w:r>
      <w:r w:rsidR="000D2EC1">
        <w:rPr>
          <w:sz w:val="24"/>
          <w:szCs w:val="24"/>
          <w:lang w:val="en-US"/>
        </w:rPr>
        <w:t>”</w:t>
      </w:r>
      <w:r w:rsidR="002A1F21">
        <w:rPr>
          <w:sz w:val="24"/>
          <w:szCs w:val="24"/>
          <w:lang w:val="en-US"/>
        </w:rPr>
        <w:t xml:space="preserve"> and </w:t>
      </w:r>
      <w:r w:rsidR="000D2EC1">
        <w:rPr>
          <w:sz w:val="24"/>
          <w:szCs w:val="24"/>
          <w:lang w:val="en-US"/>
        </w:rPr>
        <w:t>“</w:t>
      </w:r>
      <w:r w:rsidR="002A1F21">
        <w:rPr>
          <w:sz w:val="24"/>
          <w:szCs w:val="24"/>
          <w:lang w:val="en-US"/>
        </w:rPr>
        <w:t>Concerts &amp; Shows</w:t>
      </w:r>
      <w:r w:rsidR="000D2EC1">
        <w:rPr>
          <w:sz w:val="24"/>
          <w:szCs w:val="24"/>
          <w:lang w:val="en-US"/>
        </w:rPr>
        <w:t>”</w:t>
      </w:r>
      <w:r w:rsidR="002A1F21">
        <w:rPr>
          <w:sz w:val="24"/>
          <w:szCs w:val="24"/>
          <w:lang w:val="en-US"/>
        </w:rPr>
        <w:t xml:space="preserve"> respectively, the other </w:t>
      </w:r>
      <w:r w:rsidR="0013131C">
        <w:rPr>
          <w:sz w:val="24"/>
          <w:szCs w:val="24"/>
          <w:lang w:val="en-US"/>
        </w:rPr>
        <w:t>three types</w:t>
      </w:r>
      <w:r w:rsidR="000D2EC1">
        <w:rPr>
          <w:sz w:val="24"/>
          <w:szCs w:val="24"/>
          <w:lang w:val="en-US"/>
        </w:rPr>
        <w:t>, in their turn,</w:t>
      </w:r>
      <w:r w:rsidR="002A1F21">
        <w:rPr>
          <w:sz w:val="24"/>
          <w:szCs w:val="24"/>
          <w:lang w:val="en-US"/>
        </w:rPr>
        <w:t xml:space="preserve"> </w:t>
      </w:r>
      <w:r w:rsidR="0013131C">
        <w:rPr>
          <w:sz w:val="24"/>
          <w:szCs w:val="24"/>
          <w:lang w:val="en-US"/>
        </w:rPr>
        <w:t>are</w:t>
      </w:r>
      <w:r w:rsidR="002A1F21">
        <w:rPr>
          <w:sz w:val="24"/>
          <w:szCs w:val="24"/>
          <w:lang w:val="en-US"/>
        </w:rPr>
        <w:t xml:space="preserve"> distributed between up to 12 </w:t>
      </w:r>
      <w:r w:rsidR="0013131C">
        <w:rPr>
          <w:sz w:val="24"/>
          <w:szCs w:val="24"/>
          <w:lang w:val="en-US"/>
        </w:rPr>
        <w:t xml:space="preserve">different </w:t>
      </w:r>
      <w:r w:rsidR="002A1F21">
        <w:rPr>
          <w:sz w:val="24"/>
          <w:szCs w:val="24"/>
          <w:lang w:val="en-US"/>
        </w:rPr>
        <w:t xml:space="preserve">categories </w:t>
      </w:r>
      <w:r w:rsidR="0013131C">
        <w:rPr>
          <w:sz w:val="24"/>
          <w:szCs w:val="24"/>
          <w:lang w:val="en-US"/>
        </w:rPr>
        <w:t>from</w:t>
      </w:r>
      <w:r w:rsidR="002A1F21">
        <w:rPr>
          <w:sz w:val="24"/>
          <w:szCs w:val="24"/>
          <w:lang w:val="en-US"/>
        </w:rPr>
        <w:t xml:space="preserve"> the </w:t>
      </w:r>
      <w:r w:rsidR="0013131C">
        <w:rPr>
          <w:sz w:val="24"/>
          <w:szCs w:val="24"/>
          <w:lang w:val="en-US"/>
        </w:rPr>
        <w:t xml:space="preserve">TripAdvisor </w:t>
      </w:r>
      <w:r w:rsidR="002A1F21">
        <w:rPr>
          <w:sz w:val="24"/>
          <w:szCs w:val="24"/>
          <w:lang w:val="en-US"/>
        </w:rPr>
        <w:t>website</w:t>
      </w:r>
      <w:r w:rsidR="000C324D">
        <w:rPr>
          <w:sz w:val="24"/>
          <w:szCs w:val="24"/>
          <w:lang w:val="en-US"/>
        </w:rPr>
        <w:t xml:space="preserve">, </w:t>
      </w:r>
      <w:r w:rsidR="0013131C">
        <w:rPr>
          <w:sz w:val="24"/>
          <w:szCs w:val="24"/>
          <w:lang w:val="en-US"/>
        </w:rPr>
        <w:t>specifically</w:t>
      </w:r>
      <w:r w:rsidR="000C324D">
        <w:rPr>
          <w:sz w:val="24"/>
          <w:szCs w:val="24"/>
          <w:lang w:val="en-US"/>
        </w:rPr>
        <w:t>:</w:t>
      </w:r>
      <w:r w:rsidR="003D6FC6">
        <w:rPr>
          <w:sz w:val="24"/>
          <w:szCs w:val="24"/>
          <w:lang w:val="en-US"/>
        </w:rPr>
        <w:t xml:space="preserve"> with</w:t>
      </w:r>
      <w:r w:rsidR="000D2EC1">
        <w:rPr>
          <w:sz w:val="24"/>
          <w:szCs w:val="24"/>
          <w:lang w:val="en-US"/>
        </w:rPr>
        <w:t xml:space="preserve"> </w:t>
      </w:r>
      <w:r w:rsidR="00CE6EAE">
        <w:rPr>
          <w:sz w:val="24"/>
          <w:szCs w:val="24"/>
          <w:lang w:val="en-US"/>
        </w:rPr>
        <w:t>“Tours” being the most diverse category and in small portions including the</w:t>
      </w:r>
      <w:r w:rsidR="0013131C">
        <w:rPr>
          <w:sz w:val="24"/>
          <w:szCs w:val="24"/>
          <w:lang w:val="en-US"/>
        </w:rPr>
        <w:t xml:space="preserve"> </w:t>
      </w:r>
      <w:r w:rsidR="00CE6EAE">
        <w:rPr>
          <w:sz w:val="24"/>
          <w:szCs w:val="24"/>
          <w:lang w:val="en-US"/>
        </w:rPr>
        <w:t>“Museums”, “Fun &amp; Games” and “Transportation”</w:t>
      </w:r>
      <w:r w:rsidR="000C324D">
        <w:rPr>
          <w:sz w:val="24"/>
          <w:szCs w:val="24"/>
          <w:lang w:val="en-US"/>
        </w:rPr>
        <w:t xml:space="preserve">; with “Food” being comprised primarily from “Food &amp; Drinks” and “Shopping” </w:t>
      </w:r>
      <w:r w:rsidR="000C324D">
        <w:rPr>
          <w:sz w:val="24"/>
          <w:szCs w:val="24"/>
          <w:lang w:val="en-US"/>
        </w:rPr>
        <w:lastRenderedPageBreak/>
        <w:t>categories; and with “Nature”</w:t>
      </w:r>
      <w:r w:rsidR="003D6FC6">
        <w:rPr>
          <w:sz w:val="24"/>
          <w:szCs w:val="24"/>
          <w:lang w:val="en-US"/>
        </w:rPr>
        <w:t xml:space="preserve"> </w:t>
      </w:r>
      <w:r w:rsidR="00800A2D">
        <w:rPr>
          <w:sz w:val="24"/>
          <w:szCs w:val="24"/>
          <w:lang w:val="en-US"/>
        </w:rPr>
        <w:t xml:space="preserve">largely consisting of the </w:t>
      </w:r>
      <w:r w:rsidR="0013131C">
        <w:rPr>
          <w:sz w:val="24"/>
          <w:szCs w:val="24"/>
          <w:lang w:val="en-US"/>
        </w:rPr>
        <w:t xml:space="preserve">“Nature &amp; Parks”, “Fun &amp; Games” as well as “Zoos </w:t>
      </w:r>
      <w:r w:rsidR="001341CF">
        <w:rPr>
          <w:sz w:val="24"/>
          <w:szCs w:val="24"/>
          <w:lang w:val="en-US"/>
        </w:rPr>
        <w:t>&amp;</w:t>
      </w:r>
      <w:r w:rsidR="0013131C">
        <w:rPr>
          <w:sz w:val="24"/>
          <w:szCs w:val="24"/>
          <w:lang w:val="en-US"/>
        </w:rPr>
        <w:t xml:space="preserve"> Aquariums”</w:t>
      </w:r>
      <w:r w:rsidR="002A1F21">
        <w:rPr>
          <w:sz w:val="24"/>
          <w:szCs w:val="24"/>
          <w:lang w:val="en-US"/>
        </w:rPr>
        <w:t>.</w:t>
      </w:r>
      <w:r w:rsidR="000D2EC1">
        <w:rPr>
          <w:sz w:val="24"/>
          <w:szCs w:val="24"/>
          <w:lang w:val="en-US"/>
        </w:rPr>
        <w:t xml:space="preserve"> </w:t>
      </w:r>
      <w:r w:rsidR="00A113CA">
        <w:rPr>
          <w:sz w:val="24"/>
          <w:szCs w:val="24"/>
          <w:lang w:val="en-US"/>
        </w:rPr>
        <w:t xml:space="preserve">The highest coherence score of 0.535 was shown by the 16-topic model which can be supported by the fact that TripAdvisor also divides the sights into 15 categories. However, since the goal of this study was to produce a smaller number of groups that would be presented to a new user at the login screen with the minimal loss in the algorithm performance, 6 topics were considered the optimal choice. </w:t>
      </w:r>
      <w:r w:rsidR="002A1F21">
        <w:rPr>
          <w:sz w:val="24"/>
          <w:szCs w:val="24"/>
          <w:lang w:val="en-US"/>
        </w:rPr>
        <w:t xml:space="preserve">Thus, it can be concluded that </w:t>
      </w:r>
      <w:r w:rsidR="00BC414E">
        <w:rPr>
          <w:sz w:val="24"/>
          <w:szCs w:val="24"/>
          <w:lang w:val="en-US"/>
        </w:rPr>
        <w:t xml:space="preserve">the application of LDA helped produce a smaller number of attraction categories while </w:t>
      </w:r>
      <w:r w:rsidR="00A113CA">
        <w:rPr>
          <w:sz w:val="24"/>
          <w:szCs w:val="24"/>
          <w:lang w:val="en-US"/>
        </w:rPr>
        <w:t>the loss in the coherence score amounted to only 0.016 points.</w:t>
      </w:r>
    </w:p>
    <w:p w14:paraId="20D1A966" w14:textId="3E21CB31" w:rsidR="00A113CA" w:rsidRDefault="00A113CA" w:rsidP="00160EBB">
      <w:pPr>
        <w:spacing w:line="360" w:lineRule="auto"/>
        <w:ind w:firstLine="708"/>
        <w:jc w:val="both"/>
        <w:rPr>
          <w:sz w:val="24"/>
          <w:szCs w:val="24"/>
          <w:lang w:val="en-US"/>
        </w:rPr>
      </w:pPr>
      <w:r>
        <w:rPr>
          <w:sz w:val="24"/>
          <w:szCs w:val="24"/>
          <w:lang w:val="en-US"/>
        </w:rPr>
        <w:t xml:space="preserve">To sum up, the highest performing collaborative filtering algorithm that was able to produce the most accurate predictions of user ratings on the TripAdvisor dataset of attractions in London, UK is FunkSVD matrix factorisation model. Incorporation of the semantic analysis performed by the LDA algorithm </w:t>
      </w:r>
      <w:r w:rsidR="00A909A4">
        <w:rPr>
          <w:sz w:val="24"/>
          <w:szCs w:val="24"/>
          <w:lang w:val="en-US"/>
        </w:rPr>
        <w:t xml:space="preserve">allowed to group the attractions into a smaller number of categories than that presented on the platform. This classification will allow to mitigate the problem of </w:t>
      </w:r>
      <w:r w:rsidR="00D74EA9">
        <w:rPr>
          <w:sz w:val="24"/>
          <w:szCs w:val="24"/>
          <w:lang w:val="en-US"/>
        </w:rPr>
        <w:t xml:space="preserve">the </w:t>
      </w:r>
      <w:r w:rsidR="00A909A4">
        <w:rPr>
          <w:sz w:val="24"/>
          <w:szCs w:val="24"/>
          <w:lang w:val="en-US"/>
        </w:rPr>
        <w:t>cold start by providing new users with the choice of their most preferred attraction types and then presenting them either by their descending popularity or by the inverse of popularity based on the user’s preference.</w:t>
      </w:r>
    </w:p>
    <w:p w14:paraId="57FEEB04" w14:textId="047DAAA4" w:rsidR="00514635" w:rsidRDefault="00002D1D" w:rsidP="00F0099D">
      <w:pPr>
        <w:spacing w:line="360" w:lineRule="auto"/>
        <w:ind w:firstLine="708"/>
        <w:jc w:val="both"/>
        <w:rPr>
          <w:sz w:val="24"/>
          <w:szCs w:val="24"/>
          <w:lang w:val="en-US"/>
        </w:rPr>
      </w:pPr>
      <w:r>
        <w:rPr>
          <w:sz w:val="24"/>
          <w:szCs w:val="24"/>
          <w:lang w:val="en-US"/>
        </w:rPr>
        <w:t>Speaking in detail about the</w:t>
      </w:r>
      <w:r w:rsidR="00352461">
        <w:rPr>
          <w:sz w:val="24"/>
          <w:szCs w:val="24"/>
          <w:lang w:val="en-US"/>
        </w:rPr>
        <w:t xml:space="preserve"> prototype of the application interface that allows</w:t>
      </w:r>
      <w:r>
        <w:rPr>
          <w:sz w:val="24"/>
          <w:szCs w:val="24"/>
          <w:lang w:val="en-US"/>
        </w:rPr>
        <w:t xml:space="preserve"> a</w:t>
      </w:r>
      <w:r w:rsidR="005F7E4A">
        <w:rPr>
          <w:sz w:val="24"/>
          <w:szCs w:val="24"/>
          <w:lang w:val="en-US"/>
        </w:rPr>
        <w:t>ny given</w:t>
      </w:r>
      <w:r>
        <w:rPr>
          <w:sz w:val="24"/>
          <w:szCs w:val="24"/>
          <w:lang w:val="en-US"/>
        </w:rPr>
        <w:t xml:space="preserve"> user </w:t>
      </w:r>
      <w:r w:rsidR="00352461">
        <w:rPr>
          <w:sz w:val="24"/>
          <w:szCs w:val="24"/>
          <w:lang w:val="en-US"/>
        </w:rPr>
        <w:t xml:space="preserve">to </w:t>
      </w:r>
      <w:r>
        <w:rPr>
          <w:sz w:val="24"/>
          <w:szCs w:val="24"/>
          <w:lang w:val="en-US"/>
        </w:rPr>
        <w:t xml:space="preserve">interact with the recommendation system, </w:t>
      </w:r>
      <w:r w:rsidR="008D6CEB">
        <w:rPr>
          <w:sz w:val="24"/>
          <w:szCs w:val="24"/>
          <w:lang w:val="en-US"/>
        </w:rPr>
        <w:t xml:space="preserve">first of all, </w:t>
      </w:r>
      <w:r w:rsidR="00872F29">
        <w:rPr>
          <w:sz w:val="24"/>
          <w:szCs w:val="24"/>
          <w:lang w:val="en-US"/>
        </w:rPr>
        <w:t>on the starting screen</w:t>
      </w:r>
      <w:r>
        <w:rPr>
          <w:sz w:val="24"/>
          <w:szCs w:val="24"/>
          <w:lang w:val="en-US"/>
        </w:rPr>
        <w:t xml:space="preserve">, a </w:t>
      </w:r>
      <w:r w:rsidR="00E84D1C">
        <w:rPr>
          <w:sz w:val="24"/>
          <w:szCs w:val="24"/>
          <w:lang w:val="en-US"/>
        </w:rPr>
        <w:t>given</w:t>
      </w:r>
      <w:r>
        <w:rPr>
          <w:sz w:val="24"/>
          <w:szCs w:val="24"/>
          <w:lang w:val="en-US"/>
        </w:rPr>
        <w:t xml:space="preserve"> user is presented with the range of six options for different types of attractions</w:t>
      </w:r>
      <w:r w:rsidR="00872F29">
        <w:rPr>
          <w:sz w:val="24"/>
          <w:szCs w:val="24"/>
          <w:lang w:val="en-US"/>
        </w:rPr>
        <w:t xml:space="preserve"> according to the results of the LDA model</w:t>
      </w:r>
      <w:r>
        <w:rPr>
          <w:sz w:val="24"/>
          <w:szCs w:val="24"/>
          <w:lang w:val="en-US"/>
        </w:rPr>
        <w:t xml:space="preserve">, namely: </w:t>
      </w:r>
      <w:r w:rsidR="00872F29">
        <w:rPr>
          <w:sz w:val="24"/>
          <w:szCs w:val="24"/>
          <w:lang w:val="en-US"/>
        </w:rPr>
        <w:t>“L</w:t>
      </w:r>
      <w:r>
        <w:rPr>
          <w:sz w:val="24"/>
          <w:szCs w:val="24"/>
          <w:lang w:val="en-US"/>
        </w:rPr>
        <w:t>andmarks</w:t>
      </w:r>
      <w:r w:rsidR="00872F29">
        <w:rPr>
          <w:sz w:val="24"/>
          <w:szCs w:val="24"/>
          <w:lang w:val="en-US"/>
        </w:rPr>
        <w:t>”</w:t>
      </w:r>
      <w:r>
        <w:rPr>
          <w:sz w:val="24"/>
          <w:szCs w:val="24"/>
          <w:lang w:val="en-US"/>
        </w:rPr>
        <w:t xml:space="preserve">, </w:t>
      </w:r>
      <w:r w:rsidR="00872F29">
        <w:rPr>
          <w:sz w:val="24"/>
          <w:szCs w:val="24"/>
          <w:lang w:val="en-US"/>
        </w:rPr>
        <w:t>“</w:t>
      </w:r>
      <w:r>
        <w:rPr>
          <w:sz w:val="24"/>
          <w:szCs w:val="24"/>
          <w:lang w:val="en-US"/>
        </w:rPr>
        <w:t>Art</w:t>
      </w:r>
      <w:r w:rsidR="00872F29">
        <w:rPr>
          <w:sz w:val="24"/>
          <w:szCs w:val="24"/>
          <w:lang w:val="en-US"/>
        </w:rPr>
        <w:t>”, “Food”, “Nature”, “Tours” and “Performing Arts”</w:t>
      </w:r>
      <w:r w:rsidR="008D6CEB">
        <w:rPr>
          <w:sz w:val="24"/>
          <w:szCs w:val="24"/>
          <w:lang w:val="en-US"/>
        </w:rPr>
        <w:t xml:space="preserve"> (see appendix 7)</w:t>
      </w:r>
      <w:r w:rsidR="00872F29">
        <w:rPr>
          <w:sz w:val="24"/>
          <w:szCs w:val="24"/>
          <w:lang w:val="en-US"/>
        </w:rPr>
        <w:t>.</w:t>
      </w:r>
      <w:r w:rsidR="00783EA7">
        <w:rPr>
          <w:sz w:val="24"/>
          <w:szCs w:val="24"/>
          <w:lang w:val="en-US"/>
        </w:rPr>
        <w:t xml:space="preserve"> </w:t>
      </w:r>
      <w:r w:rsidR="00F7597E">
        <w:rPr>
          <w:sz w:val="24"/>
          <w:szCs w:val="24"/>
          <w:lang w:val="en-US"/>
        </w:rPr>
        <w:t>The</w:t>
      </w:r>
      <w:r w:rsidR="00653920">
        <w:rPr>
          <w:sz w:val="24"/>
          <w:szCs w:val="24"/>
          <w:lang w:val="en-US"/>
        </w:rPr>
        <w:t xml:space="preserve"> user</w:t>
      </w:r>
      <w:r w:rsidR="00F7597E">
        <w:rPr>
          <w:sz w:val="24"/>
          <w:szCs w:val="24"/>
          <w:lang w:val="en-US"/>
        </w:rPr>
        <w:t xml:space="preserve"> can either select just one category</w:t>
      </w:r>
      <w:r w:rsidR="00653920">
        <w:rPr>
          <w:sz w:val="24"/>
          <w:szCs w:val="24"/>
          <w:lang w:val="en-US"/>
        </w:rPr>
        <w:t xml:space="preserve"> and</w:t>
      </w:r>
      <w:r w:rsidR="00F7597E">
        <w:rPr>
          <w:sz w:val="24"/>
          <w:szCs w:val="24"/>
          <w:lang w:val="en-US"/>
        </w:rPr>
        <w:t xml:space="preserve"> be presented with a list of attractions that score the highest in that particular topic, or </w:t>
      </w:r>
      <w:r w:rsidR="00653920">
        <w:rPr>
          <w:sz w:val="24"/>
          <w:szCs w:val="24"/>
          <w:lang w:val="en-US"/>
        </w:rPr>
        <w:t>choose a</w:t>
      </w:r>
      <w:r w:rsidR="00F7597E">
        <w:rPr>
          <w:sz w:val="24"/>
          <w:szCs w:val="24"/>
          <w:lang w:val="en-US"/>
        </w:rPr>
        <w:t xml:space="preserve"> combination of several categories up to all six</w:t>
      </w:r>
      <w:r w:rsidR="00653920">
        <w:rPr>
          <w:sz w:val="24"/>
          <w:szCs w:val="24"/>
          <w:lang w:val="en-US"/>
        </w:rPr>
        <w:t xml:space="preserve"> of them</w:t>
      </w:r>
      <w:r w:rsidR="00F7597E">
        <w:rPr>
          <w:sz w:val="24"/>
          <w:szCs w:val="24"/>
          <w:lang w:val="en-US"/>
        </w:rPr>
        <w:t xml:space="preserve">, </w:t>
      </w:r>
      <w:r w:rsidR="00653920">
        <w:rPr>
          <w:sz w:val="24"/>
          <w:szCs w:val="24"/>
          <w:lang w:val="en-US"/>
        </w:rPr>
        <w:t xml:space="preserve">in </w:t>
      </w:r>
      <w:r w:rsidR="00F7597E">
        <w:rPr>
          <w:sz w:val="24"/>
          <w:szCs w:val="24"/>
          <w:lang w:val="en-US"/>
        </w:rPr>
        <w:t>which</w:t>
      </w:r>
      <w:r w:rsidR="00653920">
        <w:rPr>
          <w:sz w:val="24"/>
          <w:szCs w:val="24"/>
          <w:lang w:val="en-US"/>
        </w:rPr>
        <w:t xml:space="preserve"> case an </w:t>
      </w:r>
      <w:r w:rsidR="00F7597E">
        <w:rPr>
          <w:sz w:val="24"/>
          <w:szCs w:val="24"/>
          <w:lang w:val="en-US"/>
        </w:rPr>
        <w:t>output</w:t>
      </w:r>
      <w:r w:rsidR="00653920">
        <w:rPr>
          <w:sz w:val="24"/>
          <w:szCs w:val="24"/>
          <w:lang w:val="en-US"/>
        </w:rPr>
        <w:t xml:space="preserve"> will be produced in the form of</w:t>
      </w:r>
      <w:r w:rsidR="00F7597E">
        <w:rPr>
          <w:sz w:val="24"/>
          <w:szCs w:val="24"/>
          <w:lang w:val="en-US"/>
        </w:rPr>
        <w:t xml:space="preserve"> a list of </w:t>
      </w:r>
      <w:r w:rsidR="00653920">
        <w:rPr>
          <w:sz w:val="24"/>
          <w:szCs w:val="24"/>
          <w:lang w:val="en-US"/>
        </w:rPr>
        <w:t xml:space="preserve">tourist </w:t>
      </w:r>
      <w:r w:rsidR="00F7597E">
        <w:rPr>
          <w:sz w:val="24"/>
          <w:szCs w:val="24"/>
          <w:lang w:val="en-US"/>
        </w:rPr>
        <w:t xml:space="preserve">sights sorted from those where topic probabilities are the most evenly distributed across the chosen categories to those where one of the topics prevails. </w:t>
      </w:r>
      <w:r w:rsidR="007F311D">
        <w:rPr>
          <w:sz w:val="24"/>
          <w:szCs w:val="24"/>
          <w:lang w:val="en-US"/>
        </w:rPr>
        <w:t xml:space="preserve">In addition, the user is also provided with the tick option of sorting the chosen type of tourist attractions according to the inverse of their popularity, as opposed to the standard sorting by decreasing popularity, which will rank and display the least reviewed but highly rated item recommendations to be the first. </w:t>
      </w:r>
      <w:r w:rsidR="00783EA7">
        <w:rPr>
          <w:sz w:val="24"/>
          <w:szCs w:val="24"/>
          <w:lang w:val="en-US"/>
        </w:rPr>
        <w:t>Secondly</w:t>
      </w:r>
      <w:r w:rsidR="008D6CEB">
        <w:rPr>
          <w:sz w:val="24"/>
          <w:szCs w:val="24"/>
          <w:lang w:val="en-US"/>
        </w:rPr>
        <w:t>, a</w:t>
      </w:r>
      <w:r w:rsidR="00783EA7">
        <w:rPr>
          <w:sz w:val="24"/>
          <w:szCs w:val="24"/>
          <w:lang w:val="en-US"/>
        </w:rPr>
        <w:t xml:space="preserve">fter the </w:t>
      </w:r>
      <w:r w:rsidR="00B72D71">
        <w:rPr>
          <w:sz w:val="24"/>
          <w:szCs w:val="24"/>
          <w:lang w:val="en-US"/>
        </w:rPr>
        <w:t>preliminary</w:t>
      </w:r>
      <w:r w:rsidR="00783EA7">
        <w:rPr>
          <w:sz w:val="24"/>
          <w:szCs w:val="24"/>
          <w:lang w:val="en-US"/>
        </w:rPr>
        <w:t xml:space="preserve"> stage of pre-filtering the attractions according to the type that the new user has chosen (content-based filtering), the</w:t>
      </w:r>
      <w:r w:rsidR="00FB39F3">
        <w:rPr>
          <w:sz w:val="24"/>
          <w:szCs w:val="24"/>
          <w:lang w:val="en-US"/>
        </w:rPr>
        <w:t xml:space="preserve"> new</w:t>
      </w:r>
      <w:r w:rsidR="008D6CEB">
        <w:rPr>
          <w:sz w:val="24"/>
          <w:szCs w:val="24"/>
          <w:lang w:val="en-US"/>
        </w:rPr>
        <w:t xml:space="preserve"> </w:t>
      </w:r>
      <w:r w:rsidR="00FB39F3">
        <w:rPr>
          <w:sz w:val="24"/>
          <w:szCs w:val="24"/>
          <w:lang w:val="en-US"/>
        </w:rPr>
        <w:t xml:space="preserve">user </w:t>
      </w:r>
      <w:r w:rsidR="0007254B">
        <w:rPr>
          <w:sz w:val="24"/>
          <w:szCs w:val="24"/>
          <w:lang w:val="en-US"/>
        </w:rPr>
        <w:t>receives a list of recommended items, any of which he/she can rate by clicking on the icon to the right of every attraction, that way creating their profile and writing their ratings into the system’s database</w:t>
      </w:r>
      <w:r w:rsidR="00DD6BE1">
        <w:rPr>
          <w:sz w:val="24"/>
          <w:szCs w:val="24"/>
          <w:lang w:val="en-US"/>
        </w:rPr>
        <w:t xml:space="preserve"> (see appendix 8</w:t>
      </w:r>
      <w:bookmarkStart w:id="18" w:name="_GoBack"/>
      <w:bookmarkEnd w:id="18"/>
      <w:r w:rsidR="00DD6BE1">
        <w:rPr>
          <w:sz w:val="24"/>
          <w:szCs w:val="24"/>
          <w:lang w:val="en-US"/>
        </w:rPr>
        <w:t>)</w:t>
      </w:r>
      <w:r w:rsidR="00096D5E">
        <w:rPr>
          <w:sz w:val="24"/>
          <w:szCs w:val="24"/>
          <w:lang w:val="en-US"/>
        </w:rPr>
        <w:t>.</w:t>
      </w:r>
      <w:r w:rsidR="007D32CF">
        <w:rPr>
          <w:sz w:val="24"/>
          <w:szCs w:val="24"/>
          <w:lang w:val="en-US"/>
        </w:rPr>
        <w:t xml:space="preserve"> </w:t>
      </w:r>
      <w:r w:rsidR="001B4317">
        <w:rPr>
          <w:sz w:val="24"/>
          <w:szCs w:val="24"/>
          <w:lang w:val="en-US"/>
        </w:rPr>
        <w:t>And finally, after the core stage of employing the FunkSVD model to predict the new user’s ratings on the</w:t>
      </w:r>
      <w:r w:rsidR="00B72D71">
        <w:rPr>
          <w:sz w:val="24"/>
          <w:szCs w:val="24"/>
          <w:lang w:val="en-US"/>
        </w:rPr>
        <w:t xml:space="preserve"> initial</w:t>
      </w:r>
      <w:r w:rsidR="001B4317">
        <w:rPr>
          <w:sz w:val="24"/>
          <w:szCs w:val="24"/>
          <w:lang w:val="en-US"/>
        </w:rPr>
        <w:t xml:space="preserve"> basis of the total of </w:t>
      </w:r>
      <w:r w:rsidR="007F311D">
        <w:rPr>
          <w:sz w:val="24"/>
          <w:szCs w:val="24"/>
          <w:lang w:val="en-US"/>
        </w:rPr>
        <w:t>at least one</w:t>
      </w:r>
      <w:r w:rsidR="001B4317">
        <w:rPr>
          <w:sz w:val="24"/>
          <w:szCs w:val="24"/>
          <w:lang w:val="en-US"/>
        </w:rPr>
        <w:t xml:space="preserve"> attraction rating</w:t>
      </w:r>
      <w:r w:rsidR="00AF23B0">
        <w:rPr>
          <w:sz w:val="24"/>
          <w:szCs w:val="24"/>
          <w:lang w:val="en-US"/>
        </w:rPr>
        <w:t xml:space="preserve"> (collaborative filtering)</w:t>
      </w:r>
      <w:r w:rsidR="001B4317">
        <w:rPr>
          <w:sz w:val="24"/>
          <w:szCs w:val="24"/>
          <w:lang w:val="en-US"/>
        </w:rPr>
        <w:t>,</w:t>
      </w:r>
      <w:r w:rsidR="00AF23B0">
        <w:rPr>
          <w:sz w:val="24"/>
          <w:szCs w:val="24"/>
          <w:lang w:val="en-US"/>
        </w:rPr>
        <w:t xml:space="preserve"> the user is transferred to the third and final screen, which displays the list of recommended attractions ranked </w:t>
      </w:r>
      <w:r w:rsidR="00B72D71">
        <w:rPr>
          <w:sz w:val="24"/>
          <w:szCs w:val="24"/>
          <w:lang w:val="en-US"/>
        </w:rPr>
        <w:t xml:space="preserve">according to the highest </w:t>
      </w:r>
      <w:r w:rsidR="00B72D71">
        <w:rPr>
          <w:sz w:val="24"/>
          <w:szCs w:val="24"/>
          <w:lang w:val="en-US"/>
        </w:rPr>
        <w:lastRenderedPageBreak/>
        <w:t>predicted ratings</w:t>
      </w:r>
      <w:r w:rsidR="00032CFC">
        <w:rPr>
          <w:sz w:val="24"/>
          <w:szCs w:val="24"/>
          <w:lang w:val="en-US"/>
        </w:rPr>
        <w:t>, which can be appropriately rated by the user in the similar way as on the second screen</w:t>
      </w:r>
      <w:r w:rsidR="007B0693">
        <w:rPr>
          <w:sz w:val="24"/>
          <w:szCs w:val="24"/>
          <w:lang w:val="en-US"/>
        </w:rPr>
        <w:t xml:space="preserve"> (see appendix 9)</w:t>
      </w:r>
      <w:r w:rsidR="00032CFC">
        <w:rPr>
          <w:sz w:val="24"/>
          <w:szCs w:val="24"/>
          <w:lang w:val="en-US"/>
        </w:rPr>
        <w:t>. The user can also navigate to the tab that contains</w:t>
      </w:r>
      <w:r w:rsidR="009E2263">
        <w:rPr>
          <w:sz w:val="24"/>
          <w:szCs w:val="24"/>
          <w:lang w:val="en-US"/>
        </w:rPr>
        <w:t xml:space="preserve"> the items </w:t>
      </w:r>
      <w:r w:rsidR="00032CFC">
        <w:rPr>
          <w:sz w:val="24"/>
          <w:szCs w:val="24"/>
          <w:lang w:val="en-US"/>
        </w:rPr>
        <w:t>which</w:t>
      </w:r>
      <w:r w:rsidR="009E2263">
        <w:rPr>
          <w:sz w:val="24"/>
          <w:szCs w:val="24"/>
          <w:lang w:val="en-US"/>
        </w:rPr>
        <w:t xml:space="preserve"> </w:t>
      </w:r>
      <w:r w:rsidR="00032CFC">
        <w:rPr>
          <w:sz w:val="24"/>
          <w:szCs w:val="24"/>
          <w:lang w:val="en-US"/>
        </w:rPr>
        <w:t>he/she has</w:t>
      </w:r>
      <w:r w:rsidR="009E2263">
        <w:rPr>
          <w:sz w:val="24"/>
          <w:szCs w:val="24"/>
          <w:lang w:val="en-US"/>
        </w:rPr>
        <w:t xml:space="preserve"> previously rated</w:t>
      </w:r>
      <w:r w:rsidR="00032CFC">
        <w:rPr>
          <w:sz w:val="24"/>
          <w:szCs w:val="24"/>
          <w:lang w:val="en-US"/>
        </w:rPr>
        <w:t>, being displayed</w:t>
      </w:r>
      <w:r w:rsidR="009E2263">
        <w:rPr>
          <w:sz w:val="24"/>
          <w:szCs w:val="24"/>
          <w:lang w:val="en-US"/>
        </w:rPr>
        <w:t xml:space="preserve"> with the</w:t>
      </w:r>
      <w:r w:rsidR="00032CFC">
        <w:rPr>
          <w:sz w:val="24"/>
          <w:szCs w:val="24"/>
          <w:lang w:val="en-US"/>
        </w:rPr>
        <w:t>ir</w:t>
      </w:r>
      <w:r w:rsidR="009E2263">
        <w:rPr>
          <w:sz w:val="24"/>
          <w:szCs w:val="24"/>
          <w:lang w:val="en-US"/>
        </w:rPr>
        <w:t xml:space="preserve"> respective </w:t>
      </w:r>
      <w:r w:rsidR="000F08C8">
        <w:rPr>
          <w:sz w:val="24"/>
          <w:szCs w:val="24"/>
          <w:lang w:val="en-US"/>
        </w:rPr>
        <w:t xml:space="preserve">actual </w:t>
      </w:r>
      <w:r w:rsidR="009E2263">
        <w:rPr>
          <w:sz w:val="24"/>
          <w:szCs w:val="24"/>
          <w:lang w:val="en-US"/>
        </w:rPr>
        <w:t>rating values (see appendix 10)</w:t>
      </w:r>
      <w:r w:rsidR="00B72D71">
        <w:rPr>
          <w:sz w:val="24"/>
          <w:szCs w:val="24"/>
          <w:lang w:val="en-US"/>
        </w:rPr>
        <w:t>.</w:t>
      </w:r>
    </w:p>
    <w:p w14:paraId="0E08950B" w14:textId="6A1CB267" w:rsidR="00514635" w:rsidRDefault="00653920" w:rsidP="00514635">
      <w:pPr>
        <w:spacing w:line="360" w:lineRule="auto"/>
        <w:ind w:firstLine="708"/>
        <w:jc w:val="both"/>
        <w:rPr>
          <w:sz w:val="24"/>
          <w:szCs w:val="24"/>
          <w:lang w:val="en-US"/>
        </w:rPr>
      </w:pPr>
      <w:r>
        <w:rPr>
          <w:sz w:val="24"/>
          <w:szCs w:val="24"/>
          <w:lang w:val="en-US"/>
        </w:rPr>
        <w:t>For clarity</w:t>
      </w:r>
      <w:r w:rsidR="005E6902">
        <w:rPr>
          <w:sz w:val="24"/>
          <w:szCs w:val="24"/>
          <w:lang w:val="en-US"/>
        </w:rPr>
        <w:t>,</w:t>
      </w:r>
      <w:r>
        <w:rPr>
          <w:sz w:val="24"/>
          <w:szCs w:val="24"/>
          <w:lang w:val="en-US"/>
        </w:rPr>
        <w:t xml:space="preserve"> it is important to note that</w:t>
      </w:r>
      <w:r w:rsidR="005E6902">
        <w:rPr>
          <w:sz w:val="24"/>
          <w:szCs w:val="24"/>
          <w:lang w:val="en-US"/>
        </w:rPr>
        <w:t>,</w:t>
      </w:r>
      <w:r>
        <w:rPr>
          <w:sz w:val="24"/>
          <w:szCs w:val="24"/>
          <w:lang w:val="en-US"/>
        </w:rPr>
        <w:t xml:space="preserve"> u</w:t>
      </w:r>
      <w:r w:rsidR="00514635">
        <w:rPr>
          <w:sz w:val="24"/>
          <w:szCs w:val="24"/>
          <w:lang w:val="en-US"/>
        </w:rPr>
        <w:t xml:space="preserve">nlike the LDA method which has been performed offline </w:t>
      </w:r>
      <w:r w:rsidR="00DD2DDC">
        <w:rPr>
          <w:sz w:val="24"/>
          <w:szCs w:val="24"/>
          <w:lang w:val="en-US"/>
        </w:rPr>
        <w:t xml:space="preserve">and </w:t>
      </w:r>
      <w:r w:rsidR="00514635">
        <w:rPr>
          <w:sz w:val="24"/>
          <w:szCs w:val="24"/>
          <w:lang w:val="en-US"/>
        </w:rPr>
        <w:t>only on</w:t>
      </w:r>
      <w:r w:rsidR="00DD2DDC">
        <w:rPr>
          <w:sz w:val="24"/>
          <w:szCs w:val="24"/>
          <w:lang w:val="en-US"/>
        </w:rPr>
        <w:t>e single time</w:t>
      </w:r>
      <w:r w:rsidR="00514635">
        <w:rPr>
          <w:sz w:val="24"/>
          <w:szCs w:val="24"/>
          <w:lang w:val="en-US"/>
        </w:rPr>
        <w:t xml:space="preserve">, the core prediction algorithm of the FunkSVD trained model </w:t>
      </w:r>
      <w:r w:rsidR="00DD2DDC">
        <w:rPr>
          <w:sz w:val="24"/>
          <w:szCs w:val="24"/>
          <w:lang w:val="en-US"/>
        </w:rPr>
        <w:t xml:space="preserve">has to be constantly </w:t>
      </w:r>
      <w:r w:rsidR="00514635">
        <w:rPr>
          <w:sz w:val="24"/>
          <w:szCs w:val="24"/>
          <w:lang w:val="en-US"/>
        </w:rPr>
        <w:t>c</w:t>
      </w:r>
      <w:r w:rsidR="00DD2DDC">
        <w:rPr>
          <w:sz w:val="24"/>
          <w:szCs w:val="24"/>
          <w:lang w:val="en-US"/>
        </w:rPr>
        <w:t>omputing</w:t>
      </w:r>
      <w:r w:rsidR="00514635">
        <w:rPr>
          <w:sz w:val="24"/>
          <w:szCs w:val="24"/>
          <w:lang w:val="en-US"/>
        </w:rPr>
        <w:t xml:space="preserve"> the rating predictions for every new user in the real time, based on the newly added data of th</w:t>
      </w:r>
      <w:r w:rsidR="00DD2DDC">
        <w:rPr>
          <w:sz w:val="24"/>
          <w:szCs w:val="24"/>
          <w:lang w:val="en-US"/>
        </w:rPr>
        <w:t>e new</w:t>
      </w:r>
      <w:r w:rsidR="00514635">
        <w:rPr>
          <w:sz w:val="24"/>
          <w:szCs w:val="24"/>
          <w:lang w:val="en-US"/>
        </w:rPr>
        <w:t xml:space="preserve"> user</w:t>
      </w:r>
      <w:r w:rsidR="00DD2DDC">
        <w:rPr>
          <w:sz w:val="24"/>
          <w:szCs w:val="24"/>
          <w:lang w:val="en-US"/>
        </w:rPr>
        <w:t>’</w:t>
      </w:r>
      <w:r w:rsidR="00514635">
        <w:rPr>
          <w:sz w:val="24"/>
          <w:szCs w:val="24"/>
          <w:lang w:val="en-US"/>
        </w:rPr>
        <w:t>s first rated attraction</w:t>
      </w:r>
      <w:r w:rsidR="00810669" w:rsidRPr="00BA38A2">
        <w:rPr>
          <w:sz w:val="24"/>
          <w:szCs w:val="24"/>
          <w:lang w:val="en-US"/>
        </w:rPr>
        <w:t>(</w:t>
      </w:r>
      <w:r w:rsidR="00514635">
        <w:rPr>
          <w:sz w:val="24"/>
          <w:szCs w:val="24"/>
          <w:lang w:val="en-US"/>
        </w:rPr>
        <w:t>s</w:t>
      </w:r>
      <w:r w:rsidR="00810669" w:rsidRPr="00BA38A2">
        <w:rPr>
          <w:sz w:val="24"/>
          <w:szCs w:val="24"/>
          <w:lang w:val="en-US"/>
        </w:rPr>
        <w:t>)</w:t>
      </w:r>
      <w:r w:rsidR="00F7597E" w:rsidRPr="00BA38A2">
        <w:rPr>
          <w:sz w:val="24"/>
          <w:szCs w:val="24"/>
          <w:lang w:val="en-US"/>
        </w:rPr>
        <w:t xml:space="preserve"> </w:t>
      </w:r>
      <w:r w:rsidR="00F7597E">
        <w:rPr>
          <w:sz w:val="24"/>
          <w:szCs w:val="24"/>
          <w:lang w:val="en-US"/>
        </w:rPr>
        <w:t>and then each time a user adds a new rating</w:t>
      </w:r>
      <w:r w:rsidR="00514635">
        <w:rPr>
          <w:sz w:val="24"/>
          <w:szCs w:val="24"/>
          <w:lang w:val="en-US"/>
        </w:rPr>
        <w:t>.</w:t>
      </w:r>
    </w:p>
    <w:p w14:paraId="265C825A" w14:textId="698AD48A" w:rsidR="005665F7" w:rsidRPr="00514635" w:rsidRDefault="005665F7" w:rsidP="00514635">
      <w:pPr>
        <w:spacing w:line="360" w:lineRule="auto"/>
        <w:ind w:firstLine="708"/>
        <w:jc w:val="both"/>
        <w:rPr>
          <w:sz w:val="24"/>
          <w:szCs w:val="24"/>
          <w:lang w:val="en-US"/>
        </w:rPr>
      </w:pPr>
      <w:r w:rsidRPr="000D69F8">
        <w:rPr>
          <w:sz w:val="24"/>
          <w:szCs w:val="24"/>
          <w:lang w:val="en-GB"/>
        </w:rPr>
        <w:br w:type="page"/>
      </w:r>
    </w:p>
    <w:p w14:paraId="4601776F" w14:textId="77777777" w:rsidR="005665F7" w:rsidRPr="00160EBB" w:rsidRDefault="00F06460" w:rsidP="00160EBB">
      <w:pPr>
        <w:pStyle w:val="1"/>
        <w:spacing w:before="0" w:line="360" w:lineRule="auto"/>
        <w:jc w:val="center"/>
        <w:rPr>
          <w:rFonts w:ascii="Times New Roman" w:hAnsi="Times New Roman" w:cs="Times New Roman"/>
          <w:b/>
          <w:bCs/>
          <w:color w:val="auto"/>
          <w:sz w:val="24"/>
          <w:szCs w:val="24"/>
          <w:lang w:val="en-GB"/>
        </w:rPr>
      </w:pPr>
      <w:bookmarkStart w:id="19" w:name="_Toc41836803"/>
      <w:r w:rsidRPr="00160EBB">
        <w:rPr>
          <w:rFonts w:ascii="Times New Roman" w:hAnsi="Times New Roman" w:cs="Times New Roman"/>
          <w:b/>
          <w:bCs/>
          <w:color w:val="auto"/>
          <w:sz w:val="24"/>
          <w:szCs w:val="24"/>
          <w:lang w:val="en-GB"/>
        </w:rPr>
        <w:lastRenderedPageBreak/>
        <w:t xml:space="preserve">6. </w:t>
      </w:r>
      <w:r w:rsidR="005665F7" w:rsidRPr="00160EBB">
        <w:rPr>
          <w:rFonts w:ascii="Times New Roman" w:hAnsi="Times New Roman" w:cs="Times New Roman"/>
          <w:b/>
          <w:bCs/>
          <w:color w:val="auto"/>
          <w:sz w:val="24"/>
          <w:szCs w:val="24"/>
          <w:lang w:val="en-GB"/>
        </w:rPr>
        <w:t>Conclusion</w:t>
      </w:r>
      <w:bookmarkEnd w:id="19"/>
    </w:p>
    <w:p w14:paraId="414FB4C4" w14:textId="450D7DD3" w:rsidR="002507E7" w:rsidRDefault="002507E7" w:rsidP="00160EBB">
      <w:pPr>
        <w:spacing w:line="360" w:lineRule="auto"/>
        <w:rPr>
          <w:sz w:val="24"/>
          <w:szCs w:val="24"/>
          <w:lang w:val="en-GB"/>
        </w:rPr>
      </w:pPr>
    </w:p>
    <w:p w14:paraId="31A0ECCF" w14:textId="77777777" w:rsidR="00160EBB" w:rsidRPr="00160EBB" w:rsidRDefault="00160EBB" w:rsidP="00160EBB">
      <w:pPr>
        <w:spacing w:line="360" w:lineRule="auto"/>
        <w:rPr>
          <w:sz w:val="24"/>
          <w:szCs w:val="24"/>
          <w:lang w:val="en-GB"/>
        </w:rPr>
      </w:pPr>
    </w:p>
    <w:p w14:paraId="29D69C12" w14:textId="77777777" w:rsidR="002507E7" w:rsidRPr="00160EBB" w:rsidRDefault="002507E7" w:rsidP="00160EBB">
      <w:pPr>
        <w:spacing w:line="360" w:lineRule="auto"/>
        <w:jc w:val="both"/>
        <w:rPr>
          <w:sz w:val="24"/>
          <w:szCs w:val="24"/>
          <w:lang w:val="en-GB"/>
        </w:rPr>
      </w:pPr>
    </w:p>
    <w:p w14:paraId="292E225A" w14:textId="77777777" w:rsidR="002507E7" w:rsidRPr="00160EBB" w:rsidRDefault="002507E7" w:rsidP="00160EBB">
      <w:pPr>
        <w:spacing w:line="360" w:lineRule="auto"/>
        <w:jc w:val="both"/>
        <w:rPr>
          <w:sz w:val="24"/>
          <w:szCs w:val="24"/>
          <w:lang w:val="en-GB"/>
        </w:rPr>
      </w:pPr>
      <w:r w:rsidRPr="00160EBB">
        <w:rPr>
          <w:sz w:val="24"/>
          <w:szCs w:val="24"/>
          <w:lang w:val="en-GB"/>
        </w:rPr>
        <w:tab/>
        <w:t>This research thesis has set out to explore the unique application benefits of the machine learning models based on the latent factors for the development of a recommender system in the tourism domain. As the promising results of such factori</w:t>
      </w:r>
      <w:r w:rsidR="004261CB" w:rsidRPr="00160EBB">
        <w:rPr>
          <w:sz w:val="24"/>
          <w:szCs w:val="24"/>
          <w:lang w:val="en-GB"/>
        </w:rPr>
        <w:t>s</w:t>
      </w:r>
      <w:r w:rsidRPr="00160EBB">
        <w:rPr>
          <w:sz w:val="24"/>
          <w:szCs w:val="24"/>
          <w:lang w:val="en-GB"/>
        </w:rPr>
        <w:t>ation algorithms had been extensively demonstrated on the film-related data, the present research was dedicated to adapting those models to a much less explored domain of travel recommendations. Thus, in order to achieve this objective, the TripAdvisor platform, which is rightfully considered to be the most visited travel-related online resource in the world, currently enjoying more than 490 million active users every month, was chosen as the only source of data for the construction of a sample dataset.</w:t>
      </w:r>
    </w:p>
    <w:p w14:paraId="69E898EE" w14:textId="77777777" w:rsidR="002507E7" w:rsidRPr="00160EBB" w:rsidRDefault="002507E7" w:rsidP="00160EBB">
      <w:pPr>
        <w:spacing w:line="360" w:lineRule="auto"/>
        <w:ind w:firstLine="708"/>
        <w:jc w:val="both"/>
        <w:rPr>
          <w:sz w:val="24"/>
          <w:szCs w:val="24"/>
          <w:lang w:val="en-GB"/>
        </w:rPr>
      </w:pPr>
      <w:r w:rsidRPr="00160EBB">
        <w:rPr>
          <w:sz w:val="24"/>
          <w:szCs w:val="24"/>
          <w:lang w:val="en-GB"/>
        </w:rPr>
        <w:t>In the process of conducting a comparison study of the target models of matrix factori</w:t>
      </w:r>
      <w:r w:rsidR="004261CB" w:rsidRPr="00160EBB">
        <w:rPr>
          <w:sz w:val="24"/>
          <w:szCs w:val="24"/>
          <w:lang w:val="en-GB"/>
        </w:rPr>
        <w:t>s</w:t>
      </w:r>
      <w:r w:rsidRPr="00160EBB">
        <w:rPr>
          <w:sz w:val="24"/>
          <w:szCs w:val="24"/>
          <w:lang w:val="en-GB"/>
        </w:rPr>
        <w:t>ation against each other as well as against the similarly efficient collaborative filtering algorithms of the nearest neighbours, the research’s core hypothesis, which postulated the ultimate superiority of the famous FunkSVD factori</w:t>
      </w:r>
      <w:r w:rsidR="004261CB" w:rsidRPr="00160EBB">
        <w:rPr>
          <w:sz w:val="24"/>
          <w:szCs w:val="24"/>
          <w:lang w:val="en-GB"/>
        </w:rPr>
        <w:t>s</w:t>
      </w:r>
      <w:r w:rsidRPr="00160EBB">
        <w:rPr>
          <w:sz w:val="24"/>
          <w:szCs w:val="24"/>
          <w:lang w:val="en-GB"/>
        </w:rPr>
        <w:t>ation method in accurately predicting the single numerical user ratings for the London’s tourist attractions, has been successfully proven. In addition, the LDA technique has discovered a more concise and representative range of generalised topics for the types of London’s landmarks and experiences as compared to the TripAdvisor’s respective default categories. Moreover, this newly discovered classification has been adapted to pre-filter the system’s new users according to their preferences in regard to the different types of attractions. Thus, the machine learning model of the LDA has yielded some very fruitful results, which have been successfully incorporated into the recommender system to solve the cold start problem.</w:t>
      </w:r>
    </w:p>
    <w:p w14:paraId="1B3FD22E" w14:textId="4D7AD0C0" w:rsidR="002507E7" w:rsidRPr="00160EBB" w:rsidRDefault="002507E7" w:rsidP="00160EBB">
      <w:pPr>
        <w:spacing w:line="360" w:lineRule="auto"/>
        <w:ind w:firstLine="708"/>
        <w:jc w:val="both"/>
        <w:rPr>
          <w:sz w:val="24"/>
          <w:szCs w:val="24"/>
          <w:lang w:val="en-GB"/>
        </w:rPr>
      </w:pPr>
      <w:r w:rsidRPr="00160EBB">
        <w:rPr>
          <w:sz w:val="24"/>
          <w:szCs w:val="24"/>
          <w:lang w:val="en-GB"/>
        </w:rPr>
        <w:t xml:space="preserve">When critically assessing the research’s employed methodology and the received results, it should be pointed out that the study managed to conduct the comparison between a very limited range of only </w:t>
      </w:r>
      <w:r w:rsidR="00B053C4" w:rsidRPr="00160EBB">
        <w:rPr>
          <w:sz w:val="24"/>
          <w:szCs w:val="24"/>
          <w:lang w:val="en-GB"/>
        </w:rPr>
        <w:t>six</w:t>
      </w:r>
      <w:r w:rsidRPr="00160EBB">
        <w:rPr>
          <w:sz w:val="24"/>
          <w:szCs w:val="24"/>
          <w:lang w:val="en-GB"/>
        </w:rPr>
        <w:t xml:space="preserve"> collaborative filtering algorithms on the present-case travel data, while essentially only relying on a single point of comparison in the form of the MAE accuracy metric. Furthermore, the proof of the usefulness and applicability of the results of the LDA algorithm admittedly hinges on the fact of the model’s inherently high efficiency on any type of semantic data, which, however, does not discredit the algorithm’s findings as it is meant for the generali</w:t>
      </w:r>
      <w:r w:rsidR="004261CB" w:rsidRPr="00160EBB">
        <w:rPr>
          <w:sz w:val="24"/>
          <w:szCs w:val="24"/>
          <w:lang w:val="en-GB"/>
        </w:rPr>
        <w:t>s</w:t>
      </w:r>
      <w:r w:rsidRPr="00160EBB">
        <w:rPr>
          <w:sz w:val="24"/>
          <w:szCs w:val="24"/>
          <w:lang w:val="en-GB"/>
        </w:rPr>
        <w:t>ed predictions of a text’s main topics, the process of which can only be sufficiently optimi</w:t>
      </w:r>
      <w:r w:rsidR="004261CB" w:rsidRPr="00160EBB">
        <w:rPr>
          <w:sz w:val="24"/>
          <w:szCs w:val="24"/>
          <w:lang w:val="en-GB"/>
        </w:rPr>
        <w:t>se</w:t>
      </w:r>
      <w:r w:rsidRPr="00160EBB">
        <w:rPr>
          <w:sz w:val="24"/>
          <w:szCs w:val="24"/>
          <w:lang w:val="en-GB"/>
        </w:rPr>
        <w:t xml:space="preserve">d, but not evaluated according to </w:t>
      </w:r>
      <w:r w:rsidR="00BB34DD">
        <w:rPr>
          <w:sz w:val="24"/>
          <w:szCs w:val="24"/>
          <w:lang w:val="en-GB"/>
        </w:rPr>
        <w:t xml:space="preserve">the </w:t>
      </w:r>
      <w:r w:rsidRPr="00160EBB">
        <w:rPr>
          <w:sz w:val="24"/>
          <w:szCs w:val="24"/>
          <w:lang w:val="en-GB"/>
        </w:rPr>
        <w:t>accuracy of its results.</w:t>
      </w:r>
    </w:p>
    <w:p w14:paraId="7A6F01E1" w14:textId="77777777" w:rsidR="002507E7" w:rsidRPr="00160EBB" w:rsidRDefault="002507E7" w:rsidP="00160EBB">
      <w:pPr>
        <w:spacing w:line="360" w:lineRule="auto"/>
        <w:ind w:firstLine="708"/>
        <w:jc w:val="both"/>
        <w:rPr>
          <w:sz w:val="24"/>
          <w:szCs w:val="24"/>
          <w:lang w:val="en-GB"/>
        </w:rPr>
      </w:pPr>
      <w:r w:rsidRPr="00160EBB">
        <w:rPr>
          <w:sz w:val="24"/>
          <w:szCs w:val="24"/>
          <w:lang w:val="en-GB"/>
        </w:rPr>
        <w:t xml:space="preserve">The major limiting factors of the performed research study have been the computational constraints of the available resources, which have noticeably restricted the volume of user-item data that could be parsed from the TripAdvisor platform and which have also cancelled out some </w:t>
      </w:r>
      <w:r w:rsidRPr="00160EBB">
        <w:rPr>
          <w:sz w:val="24"/>
          <w:szCs w:val="24"/>
          <w:lang w:val="en-GB"/>
        </w:rPr>
        <w:lastRenderedPageBreak/>
        <w:t>of the types of model configurations that could not be properly assessed within this study. Thus, it is left for the future research to attempt increasing not so much the size of a sampled dataset as the degree of density of the user-item matrix, for instance, by means of scraping the review data of the most prolific users via the TripAdvisor API; as well as to try testing other more computationally demanding configurations of the matrix factori</w:t>
      </w:r>
      <w:r w:rsidR="000B4514" w:rsidRPr="00160EBB">
        <w:rPr>
          <w:sz w:val="24"/>
          <w:szCs w:val="24"/>
          <w:lang w:val="en-GB"/>
        </w:rPr>
        <w:t>s</w:t>
      </w:r>
      <w:r w:rsidRPr="00160EBB">
        <w:rPr>
          <w:sz w:val="24"/>
          <w:szCs w:val="24"/>
          <w:lang w:val="en-GB"/>
        </w:rPr>
        <w:t>ation algorithms, such as, optimi</w:t>
      </w:r>
      <w:r w:rsidR="000B4514" w:rsidRPr="00160EBB">
        <w:rPr>
          <w:sz w:val="24"/>
          <w:szCs w:val="24"/>
          <w:lang w:val="en-GB"/>
        </w:rPr>
        <w:t>s</w:t>
      </w:r>
      <w:r w:rsidRPr="00160EBB">
        <w:rPr>
          <w:sz w:val="24"/>
          <w:szCs w:val="24"/>
          <w:lang w:val="en-GB"/>
        </w:rPr>
        <w:t>ing the factori</w:t>
      </w:r>
      <w:r w:rsidR="000B4514" w:rsidRPr="00160EBB">
        <w:rPr>
          <w:sz w:val="24"/>
          <w:szCs w:val="24"/>
          <w:lang w:val="en-GB"/>
        </w:rPr>
        <w:t>s</w:t>
      </w:r>
      <w:r w:rsidRPr="00160EBB">
        <w:rPr>
          <w:sz w:val="24"/>
          <w:szCs w:val="24"/>
          <w:lang w:val="en-GB"/>
        </w:rPr>
        <w:t>ation models by employing the Alternating Least Squares (ALS) learning method. Another significant limiting factor was the inability to test the proposed system online to collect the data necessary to assess the real performance of the model through the precision and recall metrics. Even though the real world testing was simulated through eliminating parts of the collected ratings and calculating distances based on the remaining ones while predicting the excluded ratings, calculating precision and recall that way would have led to unreliable results as it would have required only considering users who rated at least 8 or 10 items which there were very few of.</w:t>
      </w:r>
    </w:p>
    <w:p w14:paraId="0FA80668" w14:textId="747213BF" w:rsidR="002507E7" w:rsidRPr="00160EBB" w:rsidRDefault="002507E7" w:rsidP="00160EBB">
      <w:pPr>
        <w:spacing w:line="360" w:lineRule="auto"/>
        <w:jc w:val="both"/>
        <w:rPr>
          <w:sz w:val="24"/>
          <w:szCs w:val="24"/>
          <w:lang w:val="en-GB"/>
        </w:rPr>
      </w:pPr>
      <w:r w:rsidRPr="00160EBB">
        <w:rPr>
          <w:sz w:val="24"/>
          <w:szCs w:val="24"/>
          <w:lang w:val="en-GB"/>
        </w:rPr>
        <w:tab/>
        <w:t xml:space="preserve">Some of the future improvements of the presently developed recommender system prototype are proposed to be the following. Firstly, the modification of the present recommender system into a hybrid one by means of, for instance, incorporating the LDA results even further into the recommendation algorithm, which could consist in providing users with the recommendations of those items that have similar topic distributions to the ones they have already rated highly (content-based filtering), in addition to the core collaborative filtering algorithm of the matrix factorisation-like model of </w:t>
      </w:r>
      <w:r w:rsidR="00BB34DD">
        <w:rPr>
          <w:sz w:val="24"/>
          <w:szCs w:val="24"/>
          <w:lang w:val="en-GB"/>
        </w:rPr>
        <w:t xml:space="preserve">the </w:t>
      </w:r>
      <w:r w:rsidRPr="00160EBB">
        <w:rPr>
          <w:sz w:val="24"/>
          <w:szCs w:val="24"/>
          <w:lang w:val="en-GB"/>
        </w:rPr>
        <w:t>FunkSVD. Secondly, to further hybridise the model, introducing content filtering based on the data on the attractions and adding a set of optimised weights to each model’s output might increase recommendation accuracy and diversity. Thirdly, it would also be interesting to extend the system’s capabilities to include the option of optimally mapping a potential tour across the city of London based on the user’s personali</w:t>
      </w:r>
      <w:r w:rsidR="000B4514" w:rsidRPr="00160EBB">
        <w:rPr>
          <w:sz w:val="24"/>
          <w:szCs w:val="24"/>
          <w:lang w:val="en-GB"/>
        </w:rPr>
        <w:t>s</w:t>
      </w:r>
      <w:r w:rsidRPr="00160EBB">
        <w:rPr>
          <w:sz w:val="24"/>
          <w:szCs w:val="24"/>
          <w:lang w:val="en-GB"/>
        </w:rPr>
        <w:t>ed recommendation list of tourist landmarks and experiences. Lastly and perhaps more importantly, it is paramount for the future development of the prototype to launch the travel recommender system in the current state online for the actual new users to test, as this will enable the application of the recommendation to set relevance measures, such as the precision and recall, allowing the subsequent enhancement of the predictive algorithm.</w:t>
      </w:r>
    </w:p>
    <w:p w14:paraId="3C0A8C63" w14:textId="77777777" w:rsidR="005665F7" w:rsidRPr="00160EBB" w:rsidRDefault="005665F7" w:rsidP="00160EBB">
      <w:pPr>
        <w:spacing w:line="360" w:lineRule="auto"/>
        <w:jc w:val="both"/>
        <w:rPr>
          <w:sz w:val="24"/>
          <w:szCs w:val="24"/>
          <w:lang w:val="en-GB"/>
        </w:rPr>
      </w:pPr>
      <w:r w:rsidRPr="00160EBB">
        <w:rPr>
          <w:sz w:val="24"/>
          <w:szCs w:val="24"/>
          <w:lang w:val="en-GB"/>
        </w:rPr>
        <w:br w:type="page"/>
      </w:r>
    </w:p>
    <w:p w14:paraId="71E68EDC" w14:textId="35A16FB7" w:rsidR="002507E7" w:rsidRDefault="005665F7" w:rsidP="0013192A">
      <w:pPr>
        <w:pStyle w:val="1"/>
        <w:spacing w:line="480" w:lineRule="auto"/>
        <w:jc w:val="center"/>
        <w:rPr>
          <w:rFonts w:ascii="Times New Roman" w:hAnsi="Times New Roman" w:cs="Times New Roman"/>
          <w:b/>
          <w:bCs/>
          <w:color w:val="auto"/>
          <w:sz w:val="24"/>
          <w:szCs w:val="24"/>
          <w:lang w:val="en-GB"/>
        </w:rPr>
      </w:pPr>
      <w:bookmarkStart w:id="20" w:name="_Toc41836804"/>
      <w:r w:rsidRPr="005817B7">
        <w:rPr>
          <w:rFonts w:ascii="Times New Roman" w:hAnsi="Times New Roman" w:cs="Times New Roman"/>
          <w:b/>
          <w:bCs/>
          <w:color w:val="auto"/>
          <w:sz w:val="24"/>
          <w:szCs w:val="24"/>
          <w:lang w:val="en-GB"/>
        </w:rPr>
        <w:lastRenderedPageBreak/>
        <w:t>Reference list</w:t>
      </w:r>
      <w:bookmarkEnd w:id="20"/>
    </w:p>
    <w:p w14:paraId="0D47A250" w14:textId="102AA0F2" w:rsidR="00BC03FA" w:rsidRDefault="00BC03FA" w:rsidP="00BC03FA">
      <w:pPr>
        <w:rPr>
          <w:lang w:val="en-GB"/>
        </w:rPr>
      </w:pPr>
    </w:p>
    <w:p w14:paraId="4E6D1B23" w14:textId="4AB6E289" w:rsidR="00BC03FA" w:rsidRDefault="00BC03FA" w:rsidP="00BC03FA">
      <w:pPr>
        <w:rPr>
          <w:lang w:val="en-GB"/>
        </w:rPr>
      </w:pPr>
    </w:p>
    <w:p w14:paraId="651D6CEC" w14:textId="77777777" w:rsidR="00BC03FA" w:rsidRPr="00BC03FA" w:rsidRDefault="00BC03FA" w:rsidP="00BC03FA">
      <w:pPr>
        <w:rPr>
          <w:lang w:val="en-GB"/>
        </w:rPr>
      </w:pPr>
    </w:p>
    <w:p w14:paraId="35037925" w14:textId="77777777" w:rsidR="005817B7" w:rsidRDefault="005817B7" w:rsidP="0013192A">
      <w:pPr>
        <w:spacing w:line="480" w:lineRule="auto"/>
        <w:ind w:hanging="480"/>
        <w:rPr>
          <w:sz w:val="24"/>
          <w:szCs w:val="24"/>
          <w:lang w:val="en-GB"/>
        </w:rPr>
      </w:pPr>
      <w:r w:rsidRPr="005817B7">
        <w:rPr>
          <w:sz w:val="24"/>
          <w:szCs w:val="24"/>
          <w:lang w:val="en-GB"/>
        </w:rPr>
        <w:t xml:space="preserve">Adomavicius, G., &amp; Tuzhilin, A. (2005). Toward the next generation of recommender systems: a survey of the state-of-the-art and possible extensions. </w:t>
      </w:r>
      <w:r w:rsidRPr="005817B7">
        <w:rPr>
          <w:i/>
          <w:iCs/>
          <w:sz w:val="24"/>
          <w:szCs w:val="24"/>
          <w:lang w:val="en-GB"/>
        </w:rPr>
        <w:t>IEEE Transactions on Knowledge and Data Engineering, 17</w:t>
      </w:r>
      <w:r w:rsidRPr="005101D6">
        <w:rPr>
          <w:sz w:val="24"/>
          <w:szCs w:val="24"/>
          <w:lang w:val="en-GB"/>
        </w:rPr>
        <w:t>(6)</w:t>
      </w:r>
      <w:r w:rsidRPr="005817B7">
        <w:rPr>
          <w:sz w:val="24"/>
          <w:szCs w:val="24"/>
          <w:lang w:val="en-GB"/>
        </w:rPr>
        <w:t xml:space="preserve">, </w:t>
      </w:r>
      <w:r>
        <w:rPr>
          <w:sz w:val="24"/>
          <w:szCs w:val="24"/>
          <w:lang w:val="en-GB"/>
        </w:rPr>
        <w:t>7</w:t>
      </w:r>
      <w:r w:rsidRPr="005817B7">
        <w:rPr>
          <w:sz w:val="24"/>
          <w:szCs w:val="24"/>
          <w:lang w:val="en-GB"/>
        </w:rPr>
        <w:t>34</w:t>
      </w:r>
      <w:r w:rsidR="007B54E2" w:rsidRPr="00B96E34">
        <w:rPr>
          <w:sz w:val="24"/>
          <w:szCs w:val="24"/>
          <w:lang w:val="en-GB"/>
        </w:rPr>
        <w:t>–</w:t>
      </w:r>
      <w:r w:rsidRPr="005817B7">
        <w:rPr>
          <w:sz w:val="24"/>
          <w:szCs w:val="24"/>
          <w:lang w:val="en-GB"/>
        </w:rPr>
        <w:t>749</w:t>
      </w:r>
      <w:r w:rsidRPr="005D3DE7">
        <w:rPr>
          <w:sz w:val="24"/>
          <w:szCs w:val="24"/>
          <w:lang w:val="en-GB"/>
        </w:rPr>
        <w:t>.</w:t>
      </w:r>
      <w:r>
        <w:rPr>
          <w:sz w:val="24"/>
          <w:szCs w:val="24"/>
          <w:lang w:val="en-GB"/>
        </w:rPr>
        <w:t xml:space="preserve"> </w:t>
      </w:r>
      <w:r w:rsidR="005958B2">
        <w:rPr>
          <w:sz w:val="24"/>
          <w:szCs w:val="24"/>
          <w:lang w:val="en-GB"/>
        </w:rPr>
        <w:t xml:space="preserve">doi: </w:t>
      </w:r>
      <w:r w:rsidRPr="005817B7">
        <w:rPr>
          <w:sz w:val="24"/>
          <w:szCs w:val="24"/>
          <w:lang w:val="en-GB"/>
        </w:rPr>
        <w:t>10.1109/TKDE.2005.99</w:t>
      </w:r>
    </w:p>
    <w:p w14:paraId="614B5795" w14:textId="77777777" w:rsidR="001A367C" w:rsidRDefault="001A367C" w:rsidP="0013192A">
      <w:pPr>
        <w:spacing w:line="480" w:lineRule="auto"/>
        <w:ind w:hanging="480"/>
        <w:rPr>
          <w:sz w:val="24"/>
          <w:szCs w:val="24"/>
          <w:lang w:val="en-GB"/>
        </w:rPr>
      </w:pPr>
      <w:r w:rsidRPr="00C76DED">
        <w:rPr>
          <w:sz w:val="24"/>
          <w:szCs w:val="24"/>
          <w:lang w:val="en-GB"/>
        </w:rPr>
        <w:t>Ahani, A</w:t>
      </w:r>
      <w:r>
        <w:rPr>
          <w:sz w:val="24"/>
          <w:szCs w:val="24"/>
          <w:lang w:val="en-GB"/>
        </w:rPr>
        <w:t>.,</w:t>
      </w:r>
      <w:r w:rsidRPr="00C76DED">
        <w:rPr>
          <w:sz w:val="24"/>
          <w:szCs w:val="24"/>
          <w:lang w:val="en-GB"/>
        </w:rPr>
        <w:t xml:space="preserve"> Nilashi, M</w:t>
      </w:r>
      <w:r>
        <w:rPr>
          <w:sz w:val="24"/>
          <w:szCs w:val="24"/>
          <w:lang w:val="en-GB"/>
        </w:rPr>
        <w:t xml:space="preserve">., </w:t>
      </w:r>
      <w:r w:rsidRPr="001A367C">
        <w:rPr>
          <w:sz w:val="24"/>
          <w:szCs w:val="24"/>
          <w:lang w:val="en-GB"/>
        </w:rPr>
        <w:t>Othman</w:t>
      </w:r>
      <w:r>
        <w:rPr>
          <w:sz w:val="24"/>
          <w:szCs w:val="24"/>
          <w:lang w:val="en-GB"/>
        </w:rPr>
        <w:t>, I.,</w:t>
      </w:r>
      <w:r w:rsidRPr="001A367C">
        <w:rPr>
          <w:sz w:val="24"/>
          <w:szCs w:val="24"/>
          <w:lang w:val="en-GB"/>
        </w:rPr>
        <w:t xml:space="preserve"> Sanzogni, </w:t>
      </w:r>
      <w:r>
        <w:rPr>
          <w:sz w:val="24"/>
          <w:szCs w:val="24"/>
          <w:lang w:val="en-GB"/>
        </w:rPr>
        <w:t>L.,</w:t>
      </w:r>
      <w:r w:rsidRPr="001A367C">
        <w:rPr>
          <w:sz w:val="24"/>
          <w:szCs w:val="24"/>
          <w:lang w:val="en-GB"/>
        </w:rPr>
        <w:t xml:space="preserve"> &amp; Weaven, S. (2019</w:t>
      </w:r>
      <w:r w:rsidR="00633D2F">
        <w:rPr>
          <w:sz w:val="24"/>
          <w:szCs w:val="24"/>
          <w:lang w:val="en-GB"/>
        </w:rPr>
        <w:t>a</w:t>
      </w:r>
      <w:r w:rsidRPr="001A367C">
        <w:rPr>
          <w:sz w:val="24"/>
          <w:szCs w:val="24"/>
          <w:lang w:val="en-GB"/>
        </w:rPr>
        <w:t>). Market segmentation and travel choice prediction in Spa hotels through TripAdvisor’s online reviews. International Journal of Hospitality Management</w:t>
      </w:r>
      <w:r>
        <w:rPr>
          <w:sz w:val="24"/>
          <w:szCs w:val="24"/>
          <w:lang w:val="en-GB"/>
        </w:rPr>
        <w:t xml:space="preserve">. </w:t>
      </w:r>
      <w:r w:rsidRPr="001A367C">
        <w:rPr>
          <w:i/>
          <w:iCs/>
          <w:sz w:val="24"/>
          <w:szCs w:val="24"/>
          <w:lang w:val="en-GB"/>
        </w:rPr>
        <w:t>International Journal of Hospitality Management, 80</w:t>
      </w:r>
      <w:r>
        <w:rPr>
          <w:sz w:val="24"/>
          <w:szCs w:val="24"/>
          <w:lang w:val="en-GB"/>
        </w:rPr>
        <w:t>,</w:t>
      </w:r>
      <w:r w:rsidRPr="001A367C">
        <w:rPr>
          <w:sz w:val="24"/>
          <w:szCs w:val="24"/>
          <w:lang w:val="en-GB"/>
        </w:rPr>
        <w:t xml:space="preserve"> 52–77</w:t>
      </w:r>
      <w:r>
        <w:rPr>
          <w:sz w:val="24"/>
          <w:szCs w:val="24"/>
          <w:lang w:val="en-GB"/>
        </w:rPr>
        <w:t xml:space="preserve">. doi: </w:t>
      </w:r>
      <w:r w:rsidRPr="001A367C">
        <w:rPr>
          <w:sz w:val="24"/>
          <w:szCs w:val="24"/>
          <w:lang w:val="en-GB"/>
        </w:rPr>
        <w:t>10.1016/j.ijhm.2019.01.003</w:t>
      </w:r>
    </w:p>
    <w:p w14:paraId="226BD27C" w14:textId="77777777" w:rsidR="00C76DED" w:rsidRDefault="00C76DED" w:rsidP="005817B7">
      <w:pPr>
        <w:spacing w:line="480" w:lineRule="auto"/>
        <w:ind w:hanging="480"/>
        <w:rPr>
          <w:sz w:val="24"/>
          <w:szCs w:val="24"/>
          <w:lang w:val="en-GB"/>
        </w:rPr>
      </w:pPr>
      <w:r w:rsidRPr="00C76DED">
        <w:rPr>
          <w:sz w:val="24"/>
          <w:szCs w:val="24"/>
          <w:lang w:val="en-GB"/>
        </w:rPr>
        <w:t>Ahani, A</w:t>
      </w:r>
      <w:r>
        <w:rPr>
          <w:sz w:val="24"/>
          <w:szCs w:val="24"/>
          <w:lang w:val="en-GB"/>
        </w:rPr>
        <w:t>.,</w:t>
      </w:r>
      <w:r w:rsidRPr="00C76DED">
        <w:rPr>
          <w:sz w:val="24"/>
          <w:szCs w:val="24"/>
          <w:lang w:val="en-GB"/>
        </w:rPr>
        <w:t xml:space="preserve"> Nilashi, M</w:t>
      </w:r>
      <w:r>
        <w:rPr>
          <w:sz w:val="24"/>
          <w:szCs w:val="24"/>
          <w:lang w:val="en-GB"/>
        </w:rPr>
        <w:t>.,</w:t>
      </w:r>
      <w:r w:rsidRPr="00C76DED">
        <w:rPr>
          <w:sz w:val="24"/>
          <w:szCs w:val="24"/>
          <w:lang w:val="en-GB"/>
        </w:rPr>
        <w:t xml:space="preserve"> Yadegaridehkordi, E</w:t>
      </w:r>
      <w:r>
        <w:rPr>
          <w:sz w:val="24"/>
          <w:szCs w:val="24"/>
          <w:lang w:val="en-GB"/>
        </w:rPr>
        <w:t>.,</w:t>
      </w:r>
      <w:r w:rsidRPr="00C76DED">
        <w:rPr>
          <w:sz w:val="24"/>
          <w:szCs w:val="24"/>
          <w:lang w:val="en-GB"/>
        </w:rPr>
        <w:t xml:space="preserve"> Sanzogni, L</w:t>
      </w:r>
      <w:r>
        <w:rPr>
          <w:sz w:val="24"/>
          <w:szCs w:val="24"/>
          <w:lang w:val="en-GB"/>
        </w:rPr>
        <w:t>.,</w:t>
      </w:r>
      <w:r w:rsidRPr="00C76DED">
        <w:rPr>
          <w:sz w:val="24"/>
          <w:szCs w:val="24"/>
          <w:lang w:val="en-GB"/>
        </w:rPr>
        <w:t xml:space="preserve"> Tarik</w:t>
      </w:r>
      <w:r>
        <w:rPr>
          <w:sz w:val="24"/>
          <w:szCs w:val="24"/>
          <w:lang w:val="en-GB"/>
        </w:rPr>
        <w:t>, A.,</w:t>
      </w:r>
      <w:r w:rsidRPr="00C76DED">
        <w:rPr>
          <w:sz w:val="24"/>
          <w:szCs w:val="24"/>
          <w:lang w:val="en-GB"/>
        </w:rPr>
        <w:t xml:space="preserve"> </w:t>
      </w:r>
      <w:r>
        <w:rPr>
          <w:sz w:val="24"/>
          <w:szCs w:val="24"/>
          <w:lang w:val="en-GB"/>
        </w:rPr>
        <w:t>Knox, K.,</w:t>
      </w:r>
      <w:r w:rsidRPr="00C76DED">
        <w:rPr>
          <w:sz w:val="24"/>
          <w:szCs w:val="24"/>
          <w:lang w:val="en-GB"/>
        </w:rPr>
        <w:t xml:space="preserve"> Sarminah</w:t>
      </w:r>
      <w:r>
        <w:rPr>
          <w:sz w:val="24"/>
          <w:szCs w:val="24"/>
          <w:lang w:val="en-GB"/>
        </w:rPr>
        <w:t>, S.,</w:t>
      </w:r>
      <w:r w:rsidRPr="00C76DED">
        <w:rPr>
          <w:sz w:val="24"/>
          <w:szCs w:val="24"/>
          <w:lang w:val="en-GB"/>
        </w:rPr>
        <w:t xml:space="preserve"> &amp;</w:t>
      </w:r>
      <w:r>
        <w:rPr>
          <w:sz w:val="24"/>
          <w:szCs w:val="24"/>
          <w:lang w:val="en-GB"/>
        </w:rPr>
        <w:t xml:space="preserve"> </w:t>
      </w:r>
      <w:r w:rsidRPr="00C76DED">
        <w:rPr>
          <w:sz w:val="24"/>
          <w:szCs w:val="24"/>
          <w:lang w:val="en-GB"/>
        </w:rPr>
        <w:t>Othman</w:t>
      </w:r>
      <w:r>
        <w:rPr>
          <w:sz w:val="24"/>
          <w:szCs w:val="24"/>
          <w:lang w:val="en-GB"/>
        </w:rPr>
        <w:t>, I</w:t>
      </w:r>
      <w:r w:rsidRPr="00C76DED">
        <w:rPr>
          <w:sz w:val="24"/>
          <w:szCs w:val="24"/>
          <w:lang w:val="en-GB"/>
        </w:rPr>
        <w:t>. (2019</w:t>
      </w:r>
      <w:r w:rsidR="00633D2F">
        <w:rPr>
          <w:sz w:val="24"/>
          <w:szCs w:val="24"/>
          <w:lang w:val="en-GB"/>
        </w:rPr>
        <w:t>b</w:t>
      </w:r>
      <w:r w:rsidRPr="00C76DED">
        <w:rPr>
          <w:sz w:val="24"/>
          <w:szCs w:val="24"/>
          <w:lang w:val="en-GB"/>
        </w:rPr>
        <w:t xml:space="preserve">). Revealing customers’ satisfaction and preferences through online review analysis: The case of Canary Islands hotels. </w:t>
      </w:r>
      <w:r w:rsidRPr="00C76DED">
        <w:rPr>
          <w:i/>
          <w:iCs/>
          <w:sz w:val="24"/>
          <w:szCs w:val="24"/>
          <w:lang w:val="en-GB"/>
        </w:rPr>
        <w:t>Journal of Retailing and Consumer Services, 51</w:t>
      </w:r>
      <w:r>
        <w:rPr>
          <w:sz w:val="24"/>
          <w:szCs w:val="24"/>
          <w:lang w:val="en-GB"/>
        </w:rPr>
        <w:t>,</w:t>
      </w:r>
      <w:r w:rsidRPr="00C76DED">
        <w:rPr>
          <w:sz w:val="24"/>
          <w:szCs w:val="24"/>
          <w:lang w:val="en-GB"/>
        </w:rPr>
        <w:t xml:space="preserve"> 3</w:t>
      </w:r>
      <w:r>
        <w:rPr>
          <w:sz w:val="24"/>
          <w:szCs w:val="24"/>
          <w:lang w:val="en-GB"/>
        </w:rPr>
        <w:t>4</w:t>
      </w:r>
      <w:r w:rsidRPr="00C76DED">
        <w:rPr>
          <w:sz w:val="24"/>
          <w:szCs w:val="24"/>
          <w:lang w:val="en-GB"/>
        </w:rPr>
        <w:t>1-343.</w:t>
      </w:r>
      <w:r>
        <w:rPr>
          <w:sz w:val="24"/>
          <w:szCs w:val="24"/>
          <w:lang w:val="en-GB"/>
        </w:rPr>
        <w:t xml:space="preserve"> doi:</w:t>
      </w:r>
      <w:r w:rsidRPr="00C76DED">
        <w:rPr>
          <w:sz w:val="24"/>
          <w:szCs w:val="24"/>
          <w:lang w:val="en-GB"/>
        </w:rPr>
        <w:t xml:space="preserve"> 10.1016/j.jretconser.2019.06.014</w:t>
      </w:r>
    </w:p>
    <w:p w14:paraId="1D76B358" w14:textId="77777777" w:rsidR="000A1568" w:rsidRDefault="000A1568" w:rsidP="000A1568">
      <w:pPr>
        <w:spacing w:line="480" w:lineRule="auto"/>
        <w:ind w:hanging="480"/>
        <w:rPr>
          <w:sz w:val="24"/>
          <w:szCs w:val="24"/>
          <w:lang w:val="en-GB"/>
        </w:rPr>
      </w:pPr>
      <w:r w:rsidRPr="000A1568">
        <w:rPr>
          <w:sz w:val="24"/>
          <w:szCs w:val="24"/>
          <w:lang w:val="en-GB"/>
        </w:rPr>
        <w:t>Al Mamunur, R., Istvan, A., Cosley, D., Lam, S. K., McNee, S. M., Konstan, J. A., &amp; Riedl,</w:t>
      </w:r>
      <w:r>
        <w:rPr>
          <w:sz w:val="24"/>
          <w:szCs w:val="24"/>
          <w:lang w:val="en-GB"/>
        </w:rPr>
        <w:t xml:space="preserve"> </w:t>
      </w:r>
      <w:r w:rsidRPr="000A1568">
        <w:rPr>
          <w:sz w:val="24"/>
          <w:szCs w:val="24"/>
          <w:lang w:val="en-GB"/>
        </w:rPr>
        <w:t xml:space="preserve">J. (2002). Getting to </w:t>
      </w:r>
      <w:r>
        <w:rPr>
          <w:sz w:val="24"/>
          <w:szCs w:val="24"/>
          <w:lang w:val="en-GB"/>
        </w:rPr>
        <w:t>K</w:t>
      </w:r>
      <w:r w:rsidRPr="000A1568">
        <w:rPr>
          <w:sz w:val="24"/>
          <w:szCs w:val="24"/>
          <w:lang w:val="en-GB"/>
        </w:rPr>
        <w:t xml:space="preserve">now </w:t>
      </w:r>
      <w:r>
        <w:rPr>
          <w:sz w:val="24"/>
          <w:szCs w:val="24"/>
          <w:lang w:val="en-GB"/>
        </w:rPr>
        <w:t>Y</w:t>
      </w:r>
      <w:r w:rsidRPr="000A1568">
        <w:rPr>
          <w:sz w:val="24"/>
          <w:szCs w:val="24"/>
          <w:lang w:val="en-GB"/>
        </w:rPr>
        <w:t xml:space="preserve">ou: Learning </w:t>
      </w:r>
      <w:r>
        <w:rPr>
          <w:sz w:val="24"/>
          <w:szCs w:val="24"/>
          <w:lang w:val="en-GB"/>
        </w:rPr>
        <w:t>N</w:t>
      </w:r>
      <w:r w:rsidRPr="000A1568">
        <w:rPr>
          <w:sz w:val="24"/>
          <w:szCs w:val="24"/>
          <w:lang w:val="en-GB"/>
        </w:rPr>
        <w:t xml:space="preserve">ew </w:t>
      </w:r>
      <w:r>
        <w:rPr>
          <w:sz w:val="24"/>
          <w:szCs w:val="24"/>
          <w:lang w:val="en-GB"/>
        </w:rPr>
        <w:t>U</w:t>
      </w:r>
      <w:r w:rsidRPr="000A1568">
        <w:rPr>
          <w:sz w:val="24"/>
          <w:szCs w:val="24"/>
          <w:lang w:val="en-GB"/>
        </w:rPr>
        <w:t xml:space="preserve">ser </w:t>
      </w:r>
      <w:r>
        <w:rPr>
          <w:sz w:val="24"/>
          <w:szCs w:val="24"/>
          <w:lang w:val="en-GB"/>
        </w:rPr>
        <w:t>P</w:t>
      </w:r>
      <w:r w:rsidRPr="000A1568">
        <w:rPr>
          <w:sz w:val="24"/>
          <w:szCs w:val="24"/>
          <w:lang w:val="en-GB"/>
        </w:rPr>
        <w:t xml:space="preserve">references in </w:t>
      </w:r>
      <w:r>
        <w:rPr>
          <w:sz w:val="24"/>
          <w:szCs w:val="24"/>
          <w:lang w:val="en-GB"/>
        </w:rPr>
        <w:t>R</w:t>
      </w:r>
      <w:r w:rsidRPr="000A1568">
        <w:rPr>
          <w:sz w:val="24"/>
          <w:szCs w:val="24"/>
          <w:lang w:val="en-GB"/>
        </w:rPr>
        <w:t>ecommender</w:t>
      </w:r>
      <w:r>
        <w:rPr>
          <w:sz w:val="24"/>
          <w:szCs w:val="24"/>
          <w:lang w:val="en-GB"/>
        </w:rPr>
        <w:t xml:space="preserve"> S</w:t>
      </w:r>
      <w:r w:rsidRPr="000A1568">
        <w:rPr>
          <w:sz w:val="24"/>
          <w:szCs w:val="24"/>
          <w:lang w:val="en-GB"/>
        </w:rPr>
        <w:t xml:space="preserve">ystems. </w:t>
      </w:r>
      <w:r w:rsidRPr="004A6377">
        <w:rPr>
          <w:i/>
          <w:iCs/>
          <w:sz w:val="24"/>
          <w:szCs w:val="24"/>
          <w:lang w:val="en-GB"/>
        </w:rPr>
        <w:t>Proceedings of the 7th International Conference on Intelligent User Interfaces</w:t>
      </w:r>
      <w:r>
        <w:rPr>
          <w:sz w:val="24"/>
          <w:szCs w:val="24"/>
          <w:lang w:val="en-GB"/>
        </w:rPr>
        <w:t xml:space="preserve">, </w:t>
      </w:r>
      <w:r w:rsidR="004A6377">
        <w:rPr>
          <w:sz w:val="24"/>
          <w:szCs w:val="24"/>
          <w:lang w:val="en-GB"/>
        </w:rPr>
        <w:t>1</w:t>
      </w:r>
      <w:r w:rsidR="004A6377" w:rsidRPr="00B96E34">
        <w:rPr>
          <w:sz w:val="24"/>
          <w:szCs w:val="24"/>
          <w:lang w:val="en-GB"/>
        </w:rPr>
        <w:t>–</w:t>
      </w:r>
      <w:r w:rsidR="004A6377">
        <w:rPr>
          <w:sz w:val="24"/>
          <w:szCs w:val="24"/>
          <w:lang w:val="en-GB"/>
        </w:rPr>
        <w:t>9</w:t>
      </w:r>
      <w:r>
        <w:rPr>
          <w:sz w:val="24"/>
          <w:szCs w:val="24"/>
          <w:lang w:val="en-GB"/>
        </w:rPr>
        <w:t xml:space="preserve">. doi: </w:t>
      </w:r>
      <w:r w:rsidRPr="000A1568">
        <w:rPr>
          <w:sz w:val="24"/>
          <w:szCs w:val="24"/>
          <w:lang w:val="en-GB"/>
        </w:rPr>
        <w:t>10.1145/502716.502737</w:t>
      </w:r>
    </w:p>
    <w:p w14:paraId="6DCAF7B4" w14:textId="77777777" w:rsidR="00203CCA" w:rsidRDefault="00203CCA" w:rsidP="000A1568">
      <w:pPr>
        <w:spacing w:line="480" w:lineRule="auto"/>
        <w:ind w:hanging="480"/>
        <w:rPr>
          <w:sz w:val="24"/>
          <w:szCs w:val="24"/>
          <w:lang w:val="en-GB"/>
        </w:rPr>
      </w:pPr>
      <w:r w:rsidRPr="00203CCA">
        <w:rPr>
          <w:sz w:val="24"/>
          <w:szCs w:val="24"/>
          <w:lang w:val="en-GB"/>
        </w:rPr>
        <w:t>Ali, F</w:t>
      </w:r>
      <w:r>
        <w:rPr>
          <w:sz w:val="24"/>
          <w:szCs w:val="24"/>
          <w:lang w:val="en-GB"/>
        </w:rPr>
        <w:t>.,</w:t>
      </w:r>
      <w:r w:rsidRPr="00203CCA">
        <w:rPr>
          <w:sz w:val="24"/>
          <w:szCs w:val="24"/>
          <w:lang w:val="en-GB"/>
        </w:rPr>
        <w:t xml:space="preserve"> Kwak, K</w:t>
      </w:r>
      <w:r>
        <w:rPr>
          <w:sz w:val="24"/>
          <w:szCs w:val="24"/>
          <w:lang w:val="en-GB"/>
        </w:rPr>
        <w:t>.,</w:t>
      </w:r>
      <w:r w:rsidRPr="00203CCA">
        <w:rPr>
          <w:sz w:val="24"/>
          <w:szCs w:val="24"/>
          <w:lang w:val="en-GB"/>
        </w:rPr>
        <w:t xml:space="preserve"> &amp; Kim, Y. (2016). Opinion mining based on fuzzy domain ontology and Support Vector Machine: A proposal to automate online review classification. </w:t>
      </w:r>
      <w:r w:rsidRPr="00203CCA">
        <w:rPr>
          <w:i/>
          <w:iCs/>
          <w:sz w:val="24"/>
          <w:szCs w:val="24"/>
          <w:lang w:val="en-GB"/>
        </w:rPr>
        <w:t>Applied Soft Computing, 47</w:t>
      </w:r>
      <w:r>
        <w:rPr>
          <w:sz w:val="24"/>
          <w:szCs w:val="24"/>
          <w:lang w:val="en-GB"/>
        </w:rPr>
        <w:t>,</w:t>
      </w:r>
      <w:r w:rsidRPr="00203CCA">
        <w:rPr>
          <w:sz w:val="24"/>
          <w:szCs w:val="24"/>
          <w:lang w:val="en-GB"/>
        </w:rPr>
        <w:t xml:space="preserve"> 235-250. </w:t>
      </w:r>
      <w:r>
        <w:rPr>
          <w:sz w:val="24"/>
          <w:szCs w:val="24"/>
          <w:lang w:val="en-GB"/>
        </w:rPr>
        <w:t xml:space="preserve">doi: </w:t>
      </w:r>
      <w:r w:rsidRPr="00203CCA">
        <w:rPr>
          <w:sz w:val="24"/>
          <w:szCs w:val="24"/>
          <w:lang w:val="en-GB"/>
        </w:rPr>
        <w:t>10.1016/j.asoc.2016.06.003</w:t>
      </w:r>
    </w:p>
    <w:p w14:paraId="1E8DB233" w14:textId="77777777" w:rsidR="00AD45CA" w:rsidRDefault="00AD45CA" w:rsidP="00AD45CA">
      <w:pPr>
        <w:spacing w:line="480" w:lineRule="auto"/>
        <w:ind w:hanging="480"/>
        <w:rPr>
          <w:sz w:val="24"/>
          <w:szCs w:val="24"/>
          <w:lang w:val="en-GB"/>
        </w:rPr>
      </w:pPr>
      <w:r w:rsidRPr="00AD45CA">
        <w:rPr>
          <w:sz w:val="24"/>
          <w:szCs w:val="24"/>
          <w:lang w:val="en-GB"/>
        </w:rPr>
        <w:t>Baltrunas</w:t>
      </w:r>
      <w:r>
        <w:rPr>
          <w:sz w:val="24"/>
          <w:szCs w:val="24"/>
          <w:lang w:val="en-GB"/>
        </w:rPr>
        <w:t>, L.</w:t>
      </w:r>
      <w:r w:rsidRPr="00AD45CA">
        <w:rPr>
          <w:sz w:val="24"/>
          <w:szCs w:val="24"/>
          <w:lang w:val="en-GB"/>
        </w:rPr>
        <w:t>, Makcinskas</w:t>
      </w:r>
      <w:r>
        <w:rPr>
          <w:sz w:val="24"/>
          <w:szCs w:val="24"/>
          <w:lang w:val="en-GB"/>
        </w:rPr>
        <w:t>, T.</w:t>
      </w:r>
      <w:r w:rsidRPr="00AD45CA">
        <w:rPr>
          <w:sz w:val="24"/>
          <w:szCs w:val="24"/>
          <w:lang w:val="en-GB"/>
        </w:rPr>
        <w:t xml:space="preserve">, </w:t>
      </w:r>
      <w:r>
        <w:rPr>
          <w:sz w:val="24"/>
          <w:szCs w:val="24"/>
          <w:lang w:val="en-GB"/>
        </w:rPr>
        <w:t>&amp;</w:t>
      </w:r>
      <w:r w:rsidRPr="00AD45CA">
        <w:rPr>
          <w:sz w:val="24"/>
          <w:szCs w:val="24"/>
          <w:lang w:val="en-GB"/>
        </w:rPr>
        <w:t xml:space="preserve"> Ricci</w:t>
      </w:r>
      <w:r>
        <w:rPr>
          <w:sz w:val="24"/>
          <w:szCs w:val="24"/>
          <w:lang w:val="en-GB"/>
        </w:rPr>
        <w:t>, F</w:t>
      </w:r>
      <w:r w:rsidRPr="00AD45CA">
        <w:rPr>
          <w:sz w:val="24"/>
          <w:szCs w:val="24"/>
          <w:lang w:val="en-GB"/>
        </w:rPr>
        <w:t xml:space="preserve">. </w:t>
      </w:r>
      <w:r>
        <w:rPr>
          <w:sz w:val="24"/>
          <w:szCs w:val="24"/>
          <w:lang w:val="en-GB"/>
        </w:rPr>
        <w:t>(</w:t>
      </w:r>
      <w:r w:rsidRPr="00AD45CA">
        <w:rPr>
          <w:sz w:val="24"/>
          <w:szCs w:val="24"/>
          <w:lang w:val="en-GB"/>
        </w:rPr>
        <w:t>2010</w:t>
      </w:r>
      <w:r>
        <w:rPr>
          <w:sz w:val="24"/>
          <w:szCs w:val="24"/>
          <w:lang w:val="en-GB"/>
        </w:rPr>
        <w:t>)</w:t>
      </w:r>
      <w:r w:rsidRPr="00AD45CA">
        <w:rPr>
          <w:sz w:val="24"/>
          <w:szCs w:val="24"/>
          <w:lang w:val="en-GB"/>
        </w:rPr>
        <w:t xml:space="preserve">. Group recommendations with rank aggregation and collaborative filtering. </w:t>
      </w:r>
      <w:r w:rsidRPr="00AD45CA">
        <w:rPr>
          <w:i/>
          <w:iCs/>
          <w:sz w:val="24"/>
          <w:szCs w:val="24"/>
          <w:lang w:val="en-GB"/>
        </w:rPr>
        <w:t>Proceedings of the 4th ACM conference on Recommender systems</w:t>
      </w:r>
      <w:r w:rsidRPr="00AD45CA">
        <w:rPr>
          <w:sz w:val="24"/>
          <w:szCs w:val="24"/>
          <w:lang w:val="en-GB"/>
        </w:rPr>
        <w:t xml:space="preserve">, 119–126. </w:t>
      </w:r>
      <w:r>
        <w:rPr>
          <w:sz w:val="24"/>
          <w:szCs w:val="24"/>
          <w:lang w:val="en-GB"/>
        </w:rPr>
        <w:t xml:space="preserve">doi: </w:t>
      </w:r>
      <w:r w:rsidRPr="00AD45CA">
        <w:rPr>
          <w:sz w:val="24"/>
          <w:szCs w:val="24"/>
          <w:lang w:val="en-GB"/>
        </w:rPr>
        <w:t>10.1145/1864708.1864733</w:t>
      </w:r>
    </w:p>
    <w:p w14:paraId="3CFA011B" w14:textId="77777777" w:rsidR="00C553BD" w:rsidRDefault="00C553BD" w:rsidP="00C553BD">
      <w:pPr>
        <w:spacing w:line="480" w:lineRule="auto"/>
        <w:ind w:hanging="480"/>
        <w:rPr>
          <w:sz w:val="24"/>
          <w:szCs w:val="24"/>
          <w:lang w:val="en-GB"/>
        </w:rPr>
      </w:pPr>
      <w:r w:rsidRPr="00C553BD">
        <w:rPr>
          <w:sz w:val="24"/>
          <w:szCs w:val="24"/>
          <w:lang w:val="en-GB"/>
        </w:rPr>
        <w:t>Billsus</w:t>
      </w:r>
      <w:r>
        <w:rPr>
          <w:sz w:val="24"/>
          <w:szCs w:val="24"/>
          <w:lang w:val="en-GB"/>
        </w:rPr>
        <w:t>, D.,</w:t>
      </w:r>
      <w:r w:rsidRPr="00C553BD">
        <w:rPr>
          <w:sz w:val="24"/>
          <w:szCs w:val="24"/>
          <w:lang w:val="en-GB"/>
        </w:rPr>
        <w:t xml:space="preserve"> </w:t>
      </w:r>
      <w:r>
        <w:rPr>
          <w:sz w:val="24"/>
          <w:szCs w:val="24"/>
          <w:lang w:val="en-GB"/>
        </w:rPr>
        <w:t>&amp;</w:t>
      </w:r>
      <w:r w:rsidRPr="00C553BD">
        <w:rPr>
          <w:sz w:val="24"/>
          <w:szCs w:val="24"/>
          <w:lang w:val="en-GB"/>
        </w:rPr>
        <w:t xml:space="preserve"> Pazzani</w:t>
      </w:r>
      <w:r>
        <w:rPr>
          <w:sz w:val="24"/>
          <w:szCs w:val="24"/>
          <w:lang w:val="en-GB"/>
        </w:rPr>
        <w:t>, M</w:t>
      </w:r>
      <w:r w:rsidRPr="00C553BD">
        <w:rPr>
          <w:sz w:val="24"/>
          <w:szCs w:val="24"/>
          <w:lang w:val="en-GB"/>
        </w:rPr>
        <w:t xml:space="preserve">. </w:t>
      </w:r>
      <w:r w:rsidR="00C60C0D">
        <w:rPr>
          <w:sz w:val="24"/>
          <w:szCs w:val="24"/>
          <w:lang w:val="en-GB"/>
        </w:rPr>
        <w:t>(</w:t>
      </w:r>
      <w:r w:rsidRPr="00C553BD">
        <w:rPr>
          <w:sz w:val="24"/>
          <w:szCs w:val="24"/>
          <w:lang w:val="en-GB"/>
        </w:rPr>
        <w:t>1998</w:t>
      </w:r>
      <w:r w:rsidR="00C60C0D">
        <w:rPr>
          <w:sz w:val="24"/>
          <w:szCs w:val="24"/>
          <w:lang w:val="en-GB"/>
        </w:rPr>
        <w:t>)</w:t>
      </w:r>
      <w:r w:rsidRPr="00C553BD">
        <w:rPr>
          <w:sz w:val="24"/>
          <w:szCs w:val="24"/>
          <w:lang w:val="en-GB"/>
        </w:rPr>
        <w:t xml:space="preserve">. Learning Collaborative Information Filters. </w:t>
      </w:r>
      <w:r w:rsidRPr="00C75D12">
        <w:rPr>
          <w:i/>
          <w:iCs/>
          <w:sz w:val="24"/>
          <w:szCs w:val="24"/>
          <w:lang w:val="en-GB"/>
        </w:rPr>
        <w:t>Proceedings of the Fifteenth International Conference on Machine Learning</w:t>
      </w:r>
      <w:r w:rsidR="00C60C0D">
        <w:rPr>
          <w:sz w:val="24"/>
          <w:szCs w:val="24"/>
          <w:lang w:val="en-GB"/>
        </w:rPr>
        <w:t xml:space="preserve">, </w:t>
      </w:r>
      <w:r w:rsidRPr="00C553BD">
        <w:rPr>
          <w:sz w:val="24"/>
          <w:szCs w:val="24"/>
          <w:lang w:val="en-GB"/>
        </w:rPr>
        <w:t>46–54.</w:t>
      </w:r>
      <w:r w:rsidR="00C60C0D">
        <w:rPr>
          <w:sz w:val="24"/>
          <w:szCs w:val="24"/>
          <w:lang w:val="en-GB"/>
        </w:rPr>
        <w:t xml:space="preserve"> Retrieved from: </w:t>
      </w:r>
      <w:r w:rsidR="00C60C0D" w:rsidRPr="00C60C0D">
        <w:rPr>
          <w:sz w:val="24"/>
          <w:szCs w:val="24"/>
          <w:lang w:val="en-GB"/>
        </w:rPr>
        <w:t>https://www.aaai.org/Papers/Workshops/1998/WS-98-08/WS98-08-005.pdf</w:t>
      </w:r>
    </w:p>
    <w:p w14:paraId="5E093396" w14:textId="77777777" w:rsidR="008E5D19" w:rsidRDefault="008E5D19" w:rsidP="000A1568">
      <w:pPr>
        <w:spacing w:line="480" w:lineRule="auto"/>
        <w:ind w:hanging="480"/>
        <w:rPr>
          <w:sz w:val="24"/>
          <w:szCs w:val="24"/>
          <w:lang w:val="en-GB"/>
        </w:rPr>
      </w:pPr>
      <w:r>
        <w:rPr>
          <w:sz w:val="24"/>
          <w:szCs w:val="24"/>
          <w:lang w:val="en-GB"/>
        </w:rPr>
        <w:lastRenderedPageBreak/>
        <w:t xml:space="preserve">Blei, D. M., Ng, A. Y., &amp; Jordan M. I. (2003). </w:t>
      </w:r>
      <w:r w:rsidRPr="008E5D19">
        <w:rPr>
          <w:sz w:val="24"/>
          <w:szCs w:val="24"/>
          <w:lang w:val="en-GB"/>
        </w:rPr>
        <w:t>Latent Dirichlet Allocation</w:t>
      </w:r>
      <w:r>
        <w:rPr>
          <w:sz w:val="24"/>
          <w:szCs w:val="24"/>
          <w:lang w:val="en-GB"/>
        </w:rPr>
        <w:t xml:space="preserve">. </w:t>
      </w:r>
      <w:r w:rsidRPr="008E5D19">
        <w:rPr>
          <w:i/>
          <w:iCs/>
          <w:sz w:val="24"/>
          <w:szCs w:val="24"/>
          <w:lang w:val="en-GB"/>
        </w:rPr>
        <w:t>Journal of Machine Learning Research, 3</w:t>
      </w:r>
      <w:r>
        <w:rPr>
          <w:sz w:val="24"/>
          <w:szCs w:val="24"/>
          <w:lang w:val="en-GB"/>
        </w:rPr>
        <w:t xml:space="preserve">(5), 993-1022. doi: </w:t>
      </w:r>
      <w:r w:rsidRPr="008E5D19">
        <w:rPr>
          <w:sz w:val="24"/>
          <w:szCs w:val="24"/>
          <w:lang w:val="en-GB"/>
        </w:rPr>
        <w:t>10.1162/jmlr.2003.3.4-5.993</w:t>
      </w:r>
    </w:p>
    <w:p w14:paraId="220CE5F9" w14:textId="77777777" w:rsidR="00F17FA8" w:rsidRDefault="00F17FA8" w:rsidP="000A1568">
      <w:pPr>
        <w:spacing w:line="480" w:lineRule="auto"/>
        <w:ind w:hanging="480"/>
        <w:rPr>
          <w:sz w:val="24"/>
          <w:szCs w:val="24"/>
          <w:lang w:val="en-US"/>
        </w:rPr>
      </w:pPr>
      <w:r w:rsidRPr="00F17FA8">
        <w:rPr>
          <w:sz w:val="24"/>
          <w:szCs w:val="24"/>
          <w:lang w:val="en-US"/>
        </w:rPr>
        <w:t>Bobadilla,</w:t>
      </w:r>
      <w:r>
        <w:rPr>
          <w:sz w:val="24"/>
          <w:szCs w:val="24"/>
          <w:lang w:val="en-US"/>
        </w:rPr>
        <w:t xml:space="preserve"> J.,</w:t>
      </w:r>
      <w:r w:rsidRPr="00F17FA8">
        <w:rPr>
          <w:sz w:val="24"/>
          <w:szCs w:val="24"/>
          <w:lang w:val="en-US"/>
        </w:rPr>
        <w:t xml:space="preserve"> Ortega,</w:t>
      </w:r>
      <w:r>
        <w:rPr>
          <w:sz w:val="24"/>
          <w:szCs w:val="24"/>
          <w:lang w:val="en-US"/>
        </w:rPr>
        <w:t xml:space="preserve"> F.,</w:t>
      </w:r>
      <w:r w:rsidRPr="00F17FA8">
        <w:rPr>
          <w:sz w:val="24"/>
          <w:szCs w:val="24"/>
          <w:lang w:val="en-US"/>
        </w:rPr>
        <w:t xml:space="preserve"> Hernando, A.</w:t>
      </w:r>
      <w:r>
        <w:rPr>
          <w:sz w:val="24"/>
          <w:szCs w:val="24"/>
          <w:lang w:val="en-US"/>
        </w:rPr>
        <w:t>, &amp;</w:t>
      </w:r>
      <w:r w:rsidRPr="00F17FA8">
        <w:rPr>
          <w:sz w:val="24"/>
          <w:szCs w:val="24"/>
          <w:lang w:val="en-US"/>
        </w:rPr>
        <w:t xml:space="preserve"> Gutiérrez</w:t>
      </w:r>
      <w:r>
        <w:rPr>
          <w:sz w:val="24"/>
          <w:szCs w:val="24"/>
          <w:lang w:val="en-US"/>
        </w:rPr>
        <w:t xml:space="preserve">, A. (2013). </w:t>
      </w:r>
      <w:r w:rsidRPr="00F17FA8">
        <w:rPr>
          <w:sz w:val="24"/>
          <w:szCs w:val="24"/>
          <w:lang w:val="en-US"/>
        </w:rPr>
        <w:t>Recommender systems</w:t>
      </w:r>
      <w:r>
        <w:rPr>
          <w:sz w:val="24"/>
          <w:szCs w:val="24"/>
          <w:lang w:val="en-US"/>
        </w:rPr>
        <w:t xml:space="preserve"> </w:t>
      </w:r>
      <w:r w:rsidRPr="00F17FA8">
        <w:rPr>
          <w:sz w:val="24"/>
          <w:szCs w:val="24"/>
          <w:lang w:val="en-US"/>
        </w:rPr>
        <w:t>survey</w:t>
      </w:r>
      <w:r>
        <w:rPr>
          <w:sz w:val="24"/>
          <w:szCs w:val="24"/>
          <w:lang w:val="en-US"/>
        </w:rPr>
        <w:t xml:space="preserve">. </w:t>
      </w:r>
      <w:r w:rsidRPr="00F17FA8">
        <w:rPr>
          <w:i/>
          <w:iCs/>
          <w:sz w:val="24"/>
          <w:szCs w:val="24"/>
          <w:lang w:val="en-US"/>
        </w:rPr>
        <w:t>Knowledge-Based Systems, 46</w:t>
      </w:r>
      <w:r>
        <w:rPr>
          <w:sz w:val="24"/>
          <w:szCs w:val="24"/>
          <w:lang w:val="en-US"/>
        </w:rPr>
        <w:t xml:space="preserve">, 109-132. doi: </w:t>
      </w:r>
      <w:r w:rsidRPr="00F17FA8">
        <w:rPr>
          <w:sz w:val="24"/>
          <w:szCs w:val="24"/>
          <w:lang w:val="en-US"/>
        </w:rPr>
        <w:t>10.1016/j.knosys.2013.03.012</w:t>
      </w:r>
    </w:p>
    <w:p w14:paraId="63DF4B2F" w14:textId="77777777" w:rsidR="00B6150A" w:rsidRDefault="00B6150A" w:rsidP="000A1568">
      <w:pPr>
        <w:spacing w:line="480" w:lineRule="auto"/>
        <w:ind w:hanging="480"/>
        <w:rPr>
          <w:sz w:val="24"/>
          <w:szCs w:val="24"/>
          <w:lang w:val="en-US"/>
        </w:rPr>
      </w:pPr>
      <w:r w:rsidRPr="00B6150A">
        <w:rPr>
          <w:sz w:val="24"/>
          <w:szCs w:val="24"/>
          <w:lang w:val="en-US"/>
        </w:rPr>
        <w:t>Bottou</w:t>
      </w:r>
      <w:r>
        <w:rPr>
          <w:sz w:val="24"/>
          <w:szCs w:val="24"/>
          <w:lang w:val="en-US"/>
        </w:rPr>
        <w:t>,</w:t>
      </w:r>
      <w:r w:rsidRPr="00B6150A">
        <w:rPr>
          <w:sz w:val="24"/>
          <w:szCs w:val="24"/>
          <w:lang w:val="en-US"/>
        </w:rPr>
        <w:t xml:space="preserve"> L. (2010)</w:t>
      </w:r>
      <w:r>
        <w:rPr>
          <w:sz w:val="24"/>
          <w:szCs w:val="24"/>
          <w:lang w:val="en-US"/>
        </w:rPr>
        <w:t>.</w:t>
      </w:r>
      <w:r w:rsidRPr="00B6150A">
        <w:rPr>
          <w:sz w:val="24"/>
          <w:szCs w:val="24"/>
          <w:lang w:val="en-US"/>
        </w:rPr>
        <w:t xml:space="preserve"> Large-Scale Machine Learning with Stochastic Gradient Descent. In Lechevallier Y., </w:t>
      </w:r>
      <w:r>
        <w:rPr>
          <w:sz w:val="24"/>
          <w:szCs w:val="24"/>
          <w:lang w:val="en-US"/>
        </w:rPr>
        <w:t xml:space="preserve">&amp; </w:t>
      </w:r>
      <w:r w:rsidRPr="00B6150A">
        <w:rPr>
          <w:sz w:val="24"/>
          <w:szCs w:val="24"/>
          <w:lang w:val="en-US"/>
        </w:rPr>
        <w:t>Saporta</w:t>
      </w:r>
      <w:r>
        <w:rPr>
          <w:sz w:val="24"/>
          <w:szCs w:val="24"/>
          <w:lang w:val="en-US"/>
        </w:rPr>
        <w:t>,</w:t>
      </w:r>
      <w:r w:rsidRPr="00B6150A">
        <w:rPr>
          <w:sz w:val="24"/>
          <w:szCs w:val="24"/>
          <w:lang w:val="en-US"/>
        </w:rPr>
        <w:t xml:space="preserve"> G. </w:t>
      </w:r>
      <w:r>
        <w:rPr>
          <w:sz w:val="24"/>
          <w:szCs w:val="24"/>
          <w:lang w:val="en-US"/>
        </w:rPr>
        <w:t>(Eds).</w:t>
      </w:r>
      <w:r w:rsidRPr="00B6150A">
        <w:rPr>
          <w:sz w:val="24"/>
          <w:szCs w:val="24"/>
          <w:lang w:val="en-US"/>
        </w:rPr>
        <w:t xml:space="preserve"> </w:t>
      </w:r>
      <w:r w:rsidRPr="00B6150A">
        <w:rPr>
          <w:i/>
          <w:iCs/>
          <w:sz w:val="24"/>
          <w:szCs w:val="24"/>
          <w:lang w:val="en-US"/>
        </w:rPr>
        <w:t>Proceedings of COMPSTAT'2010</w:t>
      </w:r>
      <w:r>
        <w:rPr>
          <w:sz w:val="24"/>
          <w:szCs w:val="24"/>
          <w:lang w:val="en-US"/>
        </w:rPr>
        <w:t xml:space="preserve"> (</w:t>
      </w:r>
      <w:r w:rsidRPr="00B6150A">
        <w:rPr>
          <w:sz w:val="24"/>
          <w:szCs w:val="24"/>
          <w:lang w:val="en-US"/>
        </w:rPr>
        <w:t>pp</w:t>
      </w:r>
      <w:r>
        <w:rPr>
          <w:sz w:val="24"/>
          <w:szCs w:val="24"/>
          <w:lang w:val="en-US"/>
        </w:rPr>
        <w:t>.</w:t>
      </w:r>
      <w:r w:rsidRPr="00B6150A">
        <w:rPr>
          <w:sz w:val="24"/>
          <w:szCs w:val="24"/>
          <w:lang w:val="en-US"/>
        </w:rPr>
        <w:t xml:space="preserve"> 177-186</w:t>
      </w:r>
      <w:r>
        <w:rPr>
          <w:sz w:val="24"/>
          <w:szCs w:val="24"/>
          <w:lang w:val="en-US"/>
        </w:rPr>
        <w:t>)</w:t>
      </w:r>
      <w:r w:rsidRPr="00B6150A">
        <w:rPr>
          <w:sz w:val="24"/>
          <w:szCs w:val="24"/>
          <w:lang w:val="en-US"/>
        </w:rPr>
        <w:t>. Springer-Verlag Berlin Heidelberg</w:t>
      </w:r>
      <w:r>
        <w:rPr>
          <w:sz w:val="24"/>
          <w:szCs w:val="24"/>
          <w:lang w:val="en-US"/>
        </w:rPr>
        <w:t>. d</w:t>
      </w:r>
      <w:r w:rsidRPr="00B6150A">
        <w:rPr>
          <w:sz w:val="24"/>
          <w:szCs w:val="24"/>
          <w:lang w:val="en-US"/>
        </w:rPr>
        <w:t>oi</w:t>
      </w:r>
      <w:r>
        <w:rPr>
          <w:sz w:val="24"/>
          <w:szCs w:val="24"/>
          <w:lang w:val="en-US"/>
        </w:rPr>
        <w:t xml:space="preserve">: </w:t>
      </w:r>
      <w:r w:rsidRPr="00B6150A">
        <w:rPr>
          <w:sz w:val="24"/>
          <w:szCs w:val="24"/>
          <w:lang w:val="en-US"/>
        </w:rPr>
        <w:t>10.1007/978-3-7908-2604-3_16</w:t>
      </w:r>
    </w:p>
    <w:p w14:paraId="08544017" w14:textId="77777777" w:rsidR="00EF2BCE" w:rsidRPr="00EF2BCE" w:rsidRDefault="00EF2BCE" w:rsidP="000A1568">
      <w:pPr>
        <w:spacing w:line="480" w:lineRule="auto"/>
        <w:ind w:hanging="480"/>
        <w:rPr>
          <w:sz w:val="24"/>
          <w:szCs w:val="24"/>
          <w:lang w:val="en-US"/>
        </w:rPr>
      </w:pPr>
      <w:r w:rsidRPr="00EF2BCE">
        <w:rPr>
          <w:sz w:val="24"/>
          <w:szCs w:val="24"/>
          <w:lang w:val="en-US"/>
        </w:rPr>
        <w:t>Breese, J</w:t>
      </w:r>
      <w:r>
        <w:rPr>
          <w:sz w:val="24"/>
          <w:szCs w:val="24"/>
          <w:lang w:val="en-US"/>
        </w:rPr>
        <w:t>.,</w:t>
      </w:r>
      <w:r w:rsidRPr="00EF2BCE">
        <w:rPr>
          <w:sz w:val="24"/>
          <w:szCs w:val="24"/>
          <w:lang w:val="en-US"/>
        </w:rPr>
        <w:t xml:space="preserve"> Heckerman, D</w:t>
      </w:r>
      <w:r>
        <w:rPr>
          <w:sz w:val="24"/>
          <w:szCs w:val="24"/>
          <w:lang w:val="en-US"/>
        </w:rPr>
        <w:t>.,</w:t>
      </w:r>
      <w:r w:rsidRPr="00EF2BCE">
        <w:rPr>
          <w:sz w:val="24"/>
          <w:szCs w:val="24"/>
          <w:lang w:val="en-US"/>
        </w:rPr>
        <w:t xml:space="preserve"> &amp; Kadie, </w:t>
      </w:r>
      <w:r>
        <w:rPr>
          <w:sz w:val="24"/>
          <w:szCs w:val="24"/>
          <w:lang w:val="en-US"/>
        </w:rPr>
        <w:t>C</w:t>
      </w:r>
      <w:r w:rsidRPr="00EF2BCE">
        <w:rPr>
          <w:sz w:val="24"/>
          <w:szCs w:val="24"/>
          <w:lang w:val="en-US"/>
        </w:rPr>
        <w:t>. (</w:t>
      </w:r>
      <w:r>
        <w:rPr>
          <w:sz w:val="24"/>
          <w:szCs w:val="24"/>
          <w:lang w:val="en-US"/>
        </w:rPr>
        <w:t>1998</w:t>
      </w:r>
      <w:r w:rsidRPr="00EF2BCE">
        <w:rPr>
          <w:sz w:val="24"/>
          <w:szCs w:val="24"/>
          <w:lang w:val="en-US"/>
        </w:rPr>
        <w:t xml:space="preserve">). Empirical Analysis of Predictive Algorithm for Collaborative Filtering. </w:t>
      </w:r>
      <w:r>
        <w:rPr>
          <w:sz w:val="24"/>
          <w:szCs w:val="24"/>
          <w:lang w:val="en-US"/>
        </w:rPr>
        <w:t>Proceedings of the 14</w:t>
      </w:r>
      <w:r w:rsidRPr="00EF2BCE">
        <w:rPr>
          <w:sz w:val="24"/>
          <w:szCs w:val="24"/>
          <w:vertAlign w:val="superscript"/>
          <w:lang w:val="en-US"/>
        </w:rPr>
        <w:t>th</w:t>
      </w:r>
      <w:r>
        <w:rPr>
          <w:sz w:val="24"/>
          <w:szCs w:val="24"/>
          <w:lang w:val="en-US"/>
        </w:rPr>
        <w:t xml:space="preserve"> Conference on Uncertainty in Artificial Intelligence, 43-52. </w:t>
      </w:r>
      <w:r w:rsidR="0068107B">
        <w:rPr>
          <w:sz w:val="24"/>
          <w:szCs w:val="24"/>
          <w:lang w:val="en-US"/>
        </w:rPr>
        <w:t>Retrieved from</w:t>
      </w:r>
      <w:r w:rsidR="00137C8F">
        <w:rPr>
          <w:sz w:val="24"/>
          <w:szCs w:val="24"/>
          <w:lang w:val="en-US"/>
        </w:rPr>
        <w:t>:</w:t>
      </w:r>
      <w:r w:rsidR="0068107B">
        <w:rPr>
          <w:sz w:val="24"/>
          <w:szCs w:val="24"/>
          <w:lang w:val="en-US"/>
        </w:rPr>
        <w:t xml:space="preserve"> </w:t>
      </w:r>
      <w:r w:rsidR="0068107B" w:rsidRPr="0068107B">
        <w:rPr>
          <w:sz w:val="24"/>
          <w:szCs w:val="24"/>
          <w:lang w:val="en-US"/>
        </w:rPr>
        <w:t>https://arxiv.org/ftp/arxiv/papers/1301/1301.7363.pdf</w:t>
      </w:r>
    </w:p>
    <w:p w14:paraId="232B690E" w14:textId="77777777" w:rsidR="006E3B91" w:rsidRDefault="005817B7" w:rsidP="00F5327F">
      <w:pPr>
        <w:spacing w:line="480" w:lineRule="auto"/>
        <w:ind w:hanging="480"/>
        <w:rPr>
          <w:sz w:val="24"/>
          <w:szCs w:val="24"/>
          <w:lang w:val="en-GB"/>
        </w:rPr>
      </w:pPr>
      <w:r>
        <w:rPr>
          <w:sz w:val="24"/>
          <w:szCs w:val="24"/>
          <w:lang w:val="en-GB"/>
        </w:rPr>
        <w:t xml:space="preserve">Burke, R. (2002). Hybrid Recommender Systems: Survey and Experiments. </w:t>
      </w:r>
      <w:r w:rsidRPr="00B41D70">
        <w:rPr>
          <w:i/>
          <w:iCs/>
          <w:sz w:val="24"/>
          <w:szCs w:val="24"/>
          <w:lang w:val="en-GB"/>
        </w:rPr>
        <w:t xml:space="preserve">User </w:t>
      </w:r>
      <w:r w:rsidR="00E24709" w:rsidRPr="00B41D70">
        <w:rPr>
          <w:i/>
          <w:iCs/>
          <w:sz w:val="24"/>
          <w:szCs w:val="24"/>
          <w:lang w:val="en-GB"/>
        </w:rPr>
        <w:t>Modeling</w:t>
      </w:r>
      <w:r w:rsidRPr="00B41D70">
        <w:rPr>
          <w:i/>
          <w:iCs/>
          <w:sz w:val="24"/>
          <w:szCs w:val="24"/>
          <w:lang w:val="en-GB"/>
        </w:rPr>
        <w:t xml:space="preserve"> and User-Adapted Interaction, 12</w:t>
      </w:r>
      <w:r w:rsidR="005101D6" w:rsidRPr="005101D6">
        <w:rPr>
          <w:sz w:val="24"/>
          <w:szCs w:val="24"/>
          <w:lang w:val="en-GB"/>
        </w:rPr>
        <w:t>(4),</w:t>
      </w:r>
      <w:r w:rsidR="005101D6">
        <w:rPr>
          <w:i/>
          <w:iCs/>
          <w:sz w:val="24"/>
          <w:szCs w:val="24"/>
          <w:lang w:val="en-GB"/>
        </w:rPr>
        <w:t xml:space="preserve"> </w:t>
      </w:r>
      <w:r w:rsidR="005410C2">
        <w:rPr>
          <w:sz w:val="24"/>
          <w:szCs w:val="24"/>
          <w:lang w:val="en-GB"/>
        </w:rPr>
        <w:t>331</w:t>
      </w:r>
      <w:r w:rsidR="007B54E2" w:rsidRPr="00B96E34">
        <w:rPr>
          <w:sz w:val="24"/>
          <w:szCs w:val="24"/>
          <w:lang w:val="en-GB"/>
        </w:rPr>
        <w:t>–</w:t>
      </w:r>
      <w:r w:rsidR="005410C2">
        <w:rPr>
          <w:sz w:val="24"/>
          <w:szCs w:val="24"/>
          <w:lang w:val="en-GB"/>
        </w:rPr>
        <w:t>370</w:t>
      </w:r>
      <w:r w:rsidR="005101D6">
        <w:rPr>
          <w:sz w:val="24"/>
          <w:szCs w:val="24"/>
          <w:lang w:val="en-GB"/>
        </w:rPr>
        <w:t>.</w:t>
      </w:r>
      <w:r w:rsidRPr="00B41D70">
        <w:rPr>
          <w:sz w:val="24"/>
          <w:szCs w:val="24"/>
          <w:lang w:val="en-GB"/>
        </w:rPr>
        <w:t xml:space="preserve"> </w:t>
      </w:r>
      <w:r>
        <w:rPr>
          <w:sz w:val="24"/>
          <w:szCs w:val="24"/>
          <w:lang w:val="en-GB"/>
        </w:rPr>
        <w:t xml:space="preserve">doi: </w:t>
      </w:r>
      <w:r w:rsidRPr="00B41D70">
        <w:rPr>
          <w:sz w:val="24"/>
          <w:szCs w:val="24"/>
          <w:lang w:val="en-GB"/>
        </w:rPr>
        <w:t>10.1023/A:1021240730564</w:t>
      </w:r>
    </w:p>
    <w:p w14:paraId="536A087D" w14:textId="77777777" w:rsidR="00806F84" w:rsidRDefault="00806F84" w:rsidP="00F5327F">
      <w:pPr>
        <w:spacing w:line="480" w:lineRule="auto"/>
        <w:ind w:hanging="480"/>
        <w:rPr>
          <w:sz w:val="24"/>
          <w:szCs w:val="24"/>
          <w:lang w:val="en-GB"/>
        </w:rPr>
      </w:pPr>
      <w:r w:rsidRPr="00806F84">
        <w:rPr>
          <w:sz w:val="24"/>
          <w:szCs w:val="24"/>
          <w:lang w:val="en-GB"/>
        </w:rPr>
        <w:t>Cacheda, F</w:t>
      </w:r>
      <w:r>
        <w:rPr>
          <w:sz w:val="24"/>
          <w:szCs w:val="24"/>
          <w:lang w:val="en-GB"/>
        </w:rPr>
        <w:t>.,</w:t>
      </w:r>
      <w:r w:rsidRPr="00806F84">
        <w:rPr>
          <w:sz w:val="24"/>
          <w:szCs w:val="24"/>
          <w:lang w:val="en-GB"/>
        </w:rPr>
        <w:t xml:space="preserve"> Carneiro, V</w:t>
      </w:r>
      <w:r>
        <w:rPr>
          <w:sz w:val="24"/>
          <w:szCs w:val="24"/>
          <w:lang w:val="en-GB"/>
        </w:rPr>
        <w:t>.,</w:t>
      </w:r>
      <w:r w:rsidRPr="00806F84">
        <w:rPr>
          <w:sz w:val="24"/>
          <w:szCs w:val="24"/>
          <w:lang w:val="en-GB"/>
        </w:rPr>
        <w:t xml:space="preserve"> Fernández, D</w:t>
      </w:r>
      <w:r>
        <w:rPr>
          <w:sz w:val="24"/>
          <w:szCs w:val="24"/>
          <w:lang w:val="en-GB"/>
        </w:rPr>
        <w:t>.,</w:t>
      </w:r>
      <w:r w:rsidRPr="00806F84">
        <w:rPr>
          <w:sz w:val="24"/>
          <w:szCs w:val="24"/>
          <w:lang w:val="en-GB"/>
        </w:rPr>
        <w:t xml:space="preserve"> &amp; Formoso, V. (2011). Comparison of collaborative filtering algorithms: Limitations of current techniques and proposals for scalable, high-performance recommender systems. </w:t>
      </w:r>
      <w:r w:rsidRPr="00806F84">
        <w:rPr>
          <w:i/>
          <w:iCs/>
          <w:sz w:val="24"/>
          <w:szCs w:val="24"/>
          <w:lang w:val="en-GB"/>
        </w:rPr>
        <w:t>ACM Transactions on the Web, 5</w:t>
      </w:r>
      <w:r>
        <w:rPr>
          <w:sz w:val="24"/>
          <w:szCs w:val="24"/>
          <w:lang w:val="en-GB"/>
        </w:rPr>
        <w:t xml:space="preserve">(1), 1-33. doi: </w:t>
      </w:r>
      <w:r w:rsidRPr="00806F84">
        <w:rPr>
          <w:sz w:val="24"/>
          <w:szCs w:val="24"/>
          <w:lang w:val="en-GB"/>
        </w:rPr>
        <w:t>10.1145/1921591.1921593</w:t>
      </w:r>
    </w:p>
    <w:p w14:paraId="25D48B6A" w14:textId="77777777" w:rsidR="00394295" w:rsidRDefault="00394295" w:rsidP="00F5327F">
      <w:pPr>
        <w:spacing w:line="480" w:lineRule="auto"/>
        <w:ind w:hanging="480"/>
        <w:rPr>
          <w:sz w:val="24"/>
          <w:szCs w:val="24"/>
          <w:lang w:val="en-GB"/>
        </w:rPr>
      </w:pPr>
      <w:r w:rsidRPr="00394295">
        <w:rPr>
          <w:sz w:val="24"/>
          <w:szCs w:val="24"/>
          <w:lang w:val="en-GB"/>
        </w:rPr>
        <w:t>Chang, Y</w:t>
      </w:r>
      <w:r>
        <w:rPr>
          <w:sz w:val="24"/>
          <w:szCs w:val="24"/>
          <w:lang w:val="en-GB"/>
        </w:rPr>
        <w:t>.,</w:t>
      </w:r>
      <w:r w:rsidRPr="00394295">
        <w:rPr>
          <w:sz w:val="24"/>
          <w:szCs w:val="24"/>
          <w:lang w:val="en-GB"/>
        </w:rPr>
        <w:t xml:space="preserve"> Ku, </w:t>
      </w:r>
      <w:r>
        <w:rPr>
          <w:sz w:val="24"/>
          <w:szCs w:val="24"/>
          <w:lang w:val="en-GB"/>
        </w:rPr>
        <w:t>J.,</w:t>
      </w:r>
      <w:r w:rsidRPr="00394295">
        <w:rPr>
          <w:sz w:val="24"/>
          <w:szCs w:val="24"/>
          <w:lang w:val="en-GB"/>
        </w:rPr>
        <w:t xml:space="preserve"> &amp; Chen, C. (2017). Social media analytics: Extracting and visualizing Hilton hotel ratings and reviews from TripAdvisor. </w:t>
      </w:r>
      <w:r w:rsidRPr="00394295">
        <w:rPr>
          <w:i/>
          <w:iCs/>
          <w:sz w:val="24"/>
          <w:szCs w:val="24"/>
          <w:lang w:val="en-GB"/>
        </w:rPr>
        <w:t>International Journal of Information Management</w:t>
      </w:r>
      <w:r>
        <w:rPr>
          <w:i/>
          <w:iCs/>
          <w:sz w:val="24"/>
          <w:szCs w:val="24"/>
          <w:lang w:val="en-GB"/>
        </w:rPr>
        <w:t>,</w:t>
      </w:r>
      <w:r w:rsidRPr="00394295">
        <w:rPr>
          <w:i/>
          <w:iCs/>
          <w:sz w:val="24"/>
          <w:szCs w:val="24"/>
          <w:lang w:val="en-GB"/>
        </w:rPr>
        <w:t xml:space="preserve"> 48</w:t>
      </w:r>
      <w:r w:rsidR="003E29E0">
        <w:rPr>
          <w:sz w:val="24"/>
          <w:szCs w:val="24"/>
          <w:lang w:val="en-GB"/>
        </w:rPr>
        <w:t xml:space="preserve">, 263-279. </w:t>
      </w:r>
      <w:r>
        <w:rPr>
          <w:sz w:val="24"/>
          <w:szCs w:val="24"/>
          <w:lang w:val="en-GB"/>
        </w:rPr>
        <w:t>doi:</w:t>
      </w:r>
      <w:r w:rsidRPr="00394295">
        <w:rPr>
          <w:sz w:val="24"/>
          <w:szCs w:val="24"/>
          <w:lang w:val="en-GB"/>
        </w:rPr>
        <w:t xml:space="preserve"> 10.1016/j.ijinfomgt.2017.11.001</w:t>
      </w:r>
    </w:p>
    <w:p w14:paraId="65F5197A" w14:textId="77777777" w:rsidR="00102D3D" w:rsidRDefault="00102D3D" w:rsidP="00102D3D">
      <w:pPr>
        <w:spacing w:line="480" w:lineRule="auto"/>
        <w:ind w:hanging="480"/>
        <w:rPr>
          <w:sz w:val="24"/>
          <w:szCs w:val="24"/>
          <w:lang w:val="en-GB"/>
        </w:rPr>
      </w:pPr>
      <w:r w:rsidRPr="00A96DEC">
        <w:rPr>
          <w:sz w:val="24"/>
          <w:szCs w:val="24"/>
          <w:lang w:val="en-GB"/>
        </w:rPr>
        <w:t>Chen, Y</w:t>
      </w:r>
      <w:r>
        <w:rPr>
          <w:sz w:val="24"/>
          <w:szCs w:val="24"/>
          <w:lang w:val="en-GB"/>
        </w:rPr>
        <w:t xml:space="preserve">., </w:t>
      </w:r>
      <w:r w:rsidRPr="00A96DEC">
        <w:rPr>
          <w:sz w:val="24"/>
          <w:szCs w:val="24"/>
          <w:lang w:val="en-GB"/>
        </w:rPr>
        <w:t xml:space="preserve">Wu, </w:t>
      </w:r>
      <w:r>
        <w:rPr>
          <w:sz w:val="24"/>
          <w:szCs w:val="24"/>
          <w:lang w:val="en-GB"/>
        </w:rPr>
        <w:t>C.,</w:t>
      </w:r>
      <w:r w:rsidRPr="00A96DEC">
        <w:rPr>
          <w:sz w:val="24"/>
          <w:szCs w:val="24"/>
          <w:lang w:val="en-GB"/>
        </w:rPr>
        <w:t xml:space="preserve"> Xie, M</w:t>
      </w:r>
      <w:r>
        <w:rPr>
          <w:sz w:val="24"/>
          <w:szCs w:val="24"/>
          <w:lang w:val="en-GB"/>
        </w:rPr>
        <w:t>.,</w:t>
      </w:r>
      <w:r w:rsidRPr="00A96DEC">
        <w:rPr>
          <w:sz w:val="24"/>
          <w:szCs w:val="24"/>
          <w:lang w:val="en-GB"/>
        </w:rPr>
        <w:t xml:space="preserve"> &amp; Guo, X. (2011). Solving the Sparsity Problem in Recommender Systems Using Association Retrieval. </w:t>
      </w:r>
      <w:r w:rsidRPr="00A96DEC">
        <w:rPr>
          <w:i/>
          <w:iCs/>
          <w:sz w:val="24"/>
          <w:szCs w:val="24"/>
          <w:lang w:val="en-GB"/>
        </w:rPr>
        <w:t>Journal of Computers 6</w:t>
      </w:r>
      <w:r w:rsidRPr="00A96DEC">
        <w:rPr>
          <w:sz w:val="24"/>
          <w:szCs w:val="24"/>
          <w:lang w:val="en-GB"/>
        </w:rPr>
        <w:t>(9)</w:t>
      </w:r>
      <w:r>
        <w:rPr>
          <w:sz w:val="24"/>
          <w:szCs w:val="24"/>
          <w:lang w:val="en-GB"/>
        </w:rPr>
        <w:t xml:space="preserve">, </w:t>
      </w:r>
      <w:r w:rsidRPr="00A96DEC">
        <w:rPr>
          <w:sz w:val="24"/>
          <w:szCs w:val="24"/>
          <w:lang w:val="en-GB"/>
        </w:rPr>
        <w:t>1896</w:t>
      </w:r>
      <w:r w:rsidR="007B54E2" w:rsidRPr="00B96E34">
        <w:rPr>
          <w:sz w:val="24"/>
          <w:szCs w:val="24"/>
          <w:lang w:val="en-GB"/>
        </w:rPr>
        <w:t>–</w:t>
      </w:r>
      <w:r w:rsidRPr="00A96DEC">
        <w:rPr>
          <w:sz w:val="24"/>
          <w:szCs w:val="24"/>
          <w:lang w:val="en-GB"/>
        </w:rPr>
        <w:t xml:space="preserve">1902. </w:t>
      </w:r>
      <w:r>
        <w:rPr>
          <w:sz w:val="24"/>
          <w:szCs w:val="24"/>
          <w:lang w:val="en-GB"/>
        </w:rPr>
        <w:t xml:space="preserve">doi: </w:t>
      </w:r>
      <w:r w:rsidRPr="00A96DEC">
        <w:rPr>
          <w:sz w:val="24"/>
          <w:szCs w:val="24"/>
          <w:lang w:val="en-GB"/>
        </w:rPr>
        <w:t>10.4304/jcp.6.9.1896-1902</w:t>
      </w:r>
    </w:p>
    <w:p w14:paraId="06DF5177" w14:textId="77777777" w:rsidR="00F5327F" w:rsidRDefault="00F5327F" w:rsidP="00F5327F">
      <w:pPr>
        <w:spacing w:line="480" w:lineRule="auto"/>
        <w:ind w:hanging="480"/>
        <w:rPr>
          <w:sz w:val="24"/>
          <w:szCs w:val="24"/>
          <w:lang w:val="en-GB"/>
        </w:rPr>
      </w:pPr>
      <w:r w:rsidRPr="00F5327F">
        <w:rPr>
          <w:sz w:val="24"/>
          <w:szCs w:val="24"/>
          <w:lang w:val="en-GB"/>
        </w:rPr>
        <w:t>Cheng,</w:t>
      </w:r>
      <w:r>
        <w:rPr>
          <w:sz w:val="24"/>
          <w:szCs w:val="24"/>
          <w:lang w:val="en-GB"/>
        </w:rPr>
        <w:t xml:space="preserve"> A.,</w:t>
      </w:r>
      <w:r w:rsidRPr="00F5327F">
        <w:rPr>
          <w:sz w:val="24"/>
          <w:szCs w:val="24"/>
          <w:lang w:val="en-GB"/>
        </w:rPr>
        <w:t xml:space="preserve"> Chen</w:t>
      </w:r>
      <w:r>
        <w:rPr>
          <w:sz w:val="24"/>
          <w:szCs w:val="24"/>
          <w:lang w:val="en-GB"/>
        </w:rPr>
        <w:t>, Y.,</w:t>
      </w:r>
      <w:r w:rsidRPr="00F5327F">
        <w:rPr>
          <w:sz w:val="24"/>
          <w:szCs w:val="24"/>
          <w:lang w:val="en-GB"/>
        </w:rPr>
        <w:t xml:space="preserve"> Huang</w:t>
      </w:r>
      <w:r>
        <w:rPr>
          <w:sz w:val="24"/>
          <w:szCs w:val="24"/>
          <w:lang w:val="en-GB"/>
        </w:rPr>
        <w:t>, Y.</w:t>
      </w:r>
      <w:r w:rsidRPr="00F5327F">
        <w:rPr>
          <w:sz w:val="24"/>
          <w:szCs w:val="24"/>
          <w:lang w:val="en-GB"/>
        </w:rPr>
        <w:t>, Hsu</w:t>
      </w:r>
      <w:r>
        <w:rPr>
          <w:sz w:val="24"/>
          <w:szCs w:val="24"/>
          <w:lang w:val="en-GB"/>
        </w:rPr>
        <w:t>, W.</w:t>
      </w:r>
      <w:r w:rsidRPr="00F5327F">
        <w:rPr>
          <w:sz w:val="24"/>
          <w:szCs w:val="24"/>
          <w:lang w:val="en-GB"/>
        </w:rPr>
        <w:t xml:space="preserve">, </w:t>
      </w:r>
      <w:r>
        <w:rPr>
          <w:sz w:val="24"/>
          <w:szCs w:val="24"/>
          <w:lang w:val="en-GB"/>
        </w:rPr>
        <w:t xml:space="preserve">&amp; </w:t>
      </w:r>
      <w:r w:rsidRPr="00F5327F">
        <w:rPr>
          <w:sz w:val="24"/>
          <w:szCs w:val="24"/>
          <w:lang w:val="en-GB"/>
        </w:rPr>
        <w:t>Liao</w:t>
      </w:r>
      <w:r>
        <w:rPr>
          <w:sz w:val="24"/>
          <w:szCs w:val="24"/>
          <w:lang w:val="en-GB"/>
        </w:rPr>
        <w:t>, H. (</w:t>
      </w:r>
      <w:r w:rsidRPr="00F5327F">
        <w:rPr>
          <w:sz w:val="24"/>
          <w:szCs w:val="24"/>
          <w:lang w:val="en-GB"/>
        </w:rPr>
        <w:t>2011</w:t>
      </w:r>
      <w:r>
        <w:rPr>
          <w:sz w:val="24"/>
          <w:szCs w:val="24"/>
          <w:lang w:val="en-GB"/>
        </w:rPr>
        <w:t>)</w:t>
      </w:r>
      <w:r w:rsidRPr="00F5327F">
        <w:rPr>
          <w:sz w:val="24"/>
          <w:szCs w:val="24"/>
          <w:lang w:val="en-GB"/>
        </w:rPr>
        <w:t xml:space="preserve">. Personalized travel recommendation by mining people attributes from community-contributed photos. </w:t>
      </w:r>
      <w:r w:rsidRPr="00F5327F">
        <w:rPr>
          <w:i/>
          <w:iCs/>
          <w:sz w:val="24"/>
          <w:szCs w:val="24"/>
          <w:lang w:val="en-GB"/>
        </w:rPr>
        <w:t>Proceedings of the 19th ACM International Conference on Multimedia</w:t>
      </w:r>
      <w:r w:rsidRPr="00F5327F">
        <w:rPr>
          <w:sz w:val="24"/>
          <w:szCs w:val="24"/>
          <w:lang w:val="en-GB"/>
        </w:rPr>
        <w:t>, 83–92. doi</w:t>
      </w:r>
      <w:r>
        <w:rPr>
          <w:sz w:val="24"/>
          <w:szCs w:val="24"/>
          <w:lang w:val="en-GB"/>
        </w:rPr>
        <w:t xml:space="preserve">: </w:t>
      </w:r>
      <w:r w:rsidRPr="00F5327F">
        <w:rPr>
          <w:sz w:val="24"/>
          <w:szCs w:val="24"/>
          <w:lang w:val="en-GB"/>
        </w:rPr>
        <w:t>10.1145/2072298.2072311</w:t>
      </w:r>
    </w:p>
    <w:p w14:paraId="4044E42C" w14:textId="77777777" w:rsidR="00681FCF" w:rsidRDefault="00681FCF" w:rsidP="00F5327F">
      <w:pPr>
        <w:spacing w:line="480" w:lineRule="auto"/>
        <w:ind w:hanging="480"/>
        <w:rPr>
          <w:sz w:val="24"/>
          <w:szCs w:val="24"/>
          <w:lang w:val="en-GB"/>
        </w:rPr>
      </w:pPr>
      <w:r w:rsidRPr="00681FCF">
        <w:rPr>
          <w:sz w:val="24"/>
          <w:szCs w:val="24"/>
          <w:lang w:val="en-GB"/>
        </w:rPr>
        <w:lastRenderedPageBreak/>
        <w:t>Díez, J</w:t>
      </w:r>
      <w:r>
        <w:rPr>
          <w:sz w:val="24"/>
          <w:szCs w:val="24"/>
          <w:lang w:val="en-GB"/>
        </w:rPr>
        <w:t xml:space="preserve">., </w:t>
      </w:r>
      <w:r w:rsidRPr="00681FCF">
        <w:rPr>
          <w:sz w:val="24"/>
          <w:szCs w:val="24"/>
          <w:lang w:val="en-GB"/>
        </w:rPr>
        <w:t>Pérez-Núñez, P</w:t>
      </w:r>
      <w:r>
        <w:rPr>
          <w:sz w:val="24"/>
          <w:szCs w:val="24"/>
          <w:lang w:val="en-GB"/>
        </w:rPr>
        <w:t xml:space="preserve">., </w:t>
      </w:r>
      <w:r w:rsidRPr="00681FCF">
        <w:rPr>
          <w:sz w:val="24"/>
          <w:szCs w:val="24"/>
          <w:lang w:val="en-GB"/>
        </w:rPr>
        <w:t>Luaces, O</w:t>
      </w:r>
      <w:r>
        <w:rPr>
          <w:sz w:val="24"/>
          <w:szCs w:val="24"/>
          <w:lang w:val="en-GB"/>
        </w:rPr>
        <w:t>.,</w:t>
      </w:r>
      <w:r w:rsidRPr="00681FCF">
        <w:rPr>
          <w:sz w:val="24"/>
          <w:szCs w:val="24"/>
          <w:lang w:val="en-GB"/>
        </w:rPr>
        <w:t xml:space="preserve"> Remeseiro, B</w:t>
      </w:r>
      <w:r>
        <w:rPr>
          <w:sz w:val="24"/>
          <w:szCs w:val="24"/>
          <w:lang w:val="en-GB"/>
        </w:rPr>
        <w:t>.,</w:t>
      </w:r>
      <w:r w:rsidRPr="00681FCF">
        <w:rPr>
          <w:sz w:val="24"/>
          <w:szCs w:val="24"/>
          <w:lang w:val="en-GB"/>
        </w:rPr>
        <w:t xml:space="preserve"> &amp; Bahamonde, A. (2020). Towards Explainable Personalized Recommendations by Learning from Users’ Photos. </w:t>
      </w:r>
      <w:r w:rsidRPr="00681FCF">
        <w:rPr>
          <w:i/>
          <w:iCs/>
          <w:sz w:val="24"/>
          <w:szCs w:val="24"/>
          <w:lang w:val="en-GB"/>
        </w:rPr>
        <w:t>Information Sciences, 520</w:t>
      </w:r>
      <w:r>
        <w:rPr>
          <w:sz w:val="24"/>
          <w:szCs w:val="24"/>
          <w:lang w:val="en-GB"/>
        </w:rPr>
        <w:t>, 416-430.</w:t>
      </w:r>
      <w:r w:rsidRPr="00681FCF">
        <w:rPr>
          <w:sz w:val="24"/>
          <w:szCs w:val="24"/>
          <w:lang w:val="en-GB"/>
        </w:rPr>
        <w:t xml:space="preserve"> </w:t>
      </w:r>
      <w:r>
        <w:rPr>
          <w:sz w:val="24"/>
          <w:szCs w:val="24"/>
          <w:lang w:val="en-GB"/>
        </w:rPr>
        <w:t xml:space="preserve">doi: </w:t>
      </w:r>
      <w:r w:rsidRPr="00681FCF">
        <w:rPr>
          <w:sz w:val="24"/>
          <w:szCs w:val="24"/>
          <w:lang w:val="en-GB"/>
        </w:rPr>
        <w:t>10.1016/j.ins.2020.02.018</w:t>
      </w:r>
    </w:p>
    <w:p w14:paraId="2DF250B0" w14:textId="77777777" w:rsidR="0075624F" w:rsidRDefault="0075624F" w:rsidP="00F5327F">
      <w:pPr>
        <w:spacing w:line="480" w:lineRule="auto"/>
        <w:ind w:hanging="480"/>
        <w:rPr>
          <w:sz w:val="24"/>
          <w:szCs w:val="24"/>
          <w:lang w:val="en-GB"/>
        </w:rPr>
      </w:pPr>
      <w:r w:rsidRPr="0075624F">
        <w:rPr>
          <w:sz w:val="24"/>
          <w:szCs w:val="24"/>
          <w:lang w:val="en-GB"/>
        </w:rPr>
        <w:t xml:space="preserve">Esmaeili, </w:t>
      </w:r>
      <w:r>
        <w:rPr>
          <w:sz w:val="24"/>
          <w:szCs w:val="24"/>
          <w:lang w:val="en-GB"/>
        </w:rPr>
        <w:t>L.,</w:t>
      </w:r>
      <w:r w:rsidRPr="0075624F">
        <w:rPr>
          <w:sz w:val="24"/>
          <w:szCs w:val="24"/>
          <w:lang w:val="en-GB"/>
        </w:rPr>
        <w:t xml:space="preserve"> Mardani, S</w:t>
      </w:r>
      <w:r>
        <w:rPr>
          <w:sz w:val="24"/>
          <w:szCs w:val="24"/>
          <w:lang w:val="en-GB"/>
        </w:rPr>
        <w:t>.,</w:t>
      </w:r>
      <w:r w:rsidRPr="0075624F">
        <w:rPr>
          <w:sz w:val="24"/>
          <w:szCs w:val="24"/>
          <w:lang w:val="en-GB"/>
        </w:rPr>
        <w:t xml:space="preserve"> </w:t>
      </w:r>
      <w:r>
        <w:rPr>
          <w:sz w:val="24"/>
          <w:szCs w:val="24"/>
          <w:lang w:val="en-GB"/>
        </w:rPr>
        <w:t>Golpayegani, S.,</w:t>
      </w:r>
      <w:r w:rsidRPr="0075624F">
        <w:rPr>
          <w:sz w:val="24"/>
          <w:szCs w:val="24"/>
          <w:lang w:val="en-GB"/>
        </w:rPr>
        <w:t xml:space="preserve"> &amp; Madar, Z. (2020). A Novel Tourism Recommender System in the Context of Social Commerce.</w:t>
      </w:r>
      <w:r w:rsidRPr="0075624F">
        <w:rPr>
          <w:i/>
          <w:iCs/>
          <w:sz w:val="24"/>
          <w:szCs w:val="24"/>
          <w:lang w:val="en-GB"/>
        </w:rPr>
        <w:t xml:space="preserve"> Expert Systems with Applications, 149</w:t>
      </w:r>
      <w:r w:rsidR="004C7C93">
        <w:rPr>
          <w:sz w:val="24"/>
          <w:szCs w:val="24"/>
          <w:lang w:val="en-GB"/>
        </w:rPr>
        <w:t>, 1-11.</w:t>
      </w:r>
      <w:r w:rsidRPr="0075624F">
        <w:rPr>
          <w:sz w:val="24"/>
          <w:szCs w:val="24"/>
          <w:lang w:val="en-GB"/>
        </w:rPr>
        <w:t xml:space="preserve"> </w:t>
      </w:r>
      <w:r>
        <w:rPr>
          <w:sz w:val="24"/>
          <w:szCs w:val="24"/>
          <w:lang w:val="en-GB"/>
        </w:rPr>
        <w:t xml:space="preserve">doi: </w:t>
      </w:r>
      <w:r w:rsidRPr="0075624F">
        <w:rPr>
          <w:sz w:val="24"/>
          <w:szCs w:val="24"/>
          <w:lang w:val="en-GB"/>
        </w:rPr>
        <w:t>149. 10.1016/j.eswa.2020.113301</w:t>
      </w:r>
    </w:p>
    <w:p w14:paraId="440E4E92" w14:textId="77777777" w:rsidR="00F207A1" w:rsidRPr="00F207A1" w:rsidRDefault="00F207A1" w:rsidP="00102D3D">
      <w:pPr>
        <w:spacing w:line="480" w:lineRule="auto"/>
        <w:ind w:hanging="480"/>
        <w:rPr>
          <w:sz w:val="24"/>
          <w:szCs w:val="24"/>
          <w:lang w:val="en-US"/>
        </w:rPr>
      </w:pPr>
      <w:r>
        <w:rPr>
          <w:sz w:val="24"/>
          <w:szCs w:val="24"/>
          <w:lang w:val="en-GB"/>
        </w:rPr>
        <w:t xml:space="preserve">Fawcett, T. (2006). </w:t>
      </w:r>
      <w:r w:rsidRPr="00F207A1">
        <w:rPr>
          <w:sz w:val="24"/>
          <w:szCs w:val="24"/>
          <w:lang w:val="en-GB"/>
        </w:rPr>
        <w:t>An introduction to ROC analysis</w:t>
      </w:r>
      <w:r>
        <w:rPr>
          <w:sz w:val="24"/>
          <w:szCs w:val="24"/>
          <w:lang w:val="en-GB"/>
        </w:rPr>
        <w:t xml:space="preserve">. </w:t>
      </w:r>
      <w:r w:rsidRPr="00F207A1">
        <w:rPr>
          <w:i/>
          <w:iCs/>
          <w:sz w:val="24"/>
          <w:szCs w:val="24"/>
          <w:lang w:val="en-GB"/>
        </w:rPr>
        <w:t>Pattern Recognition Letters, 27</w:t>
      </w:r>
      <w:r>
        <w:rPr>
          <w:sz w:val="24"/>
          <w:szCs w:val="24"/>
          <w:lang w:val="en-GB"/>
        </w:rPr>
        <w:t xml:space="preserve">(8), 861-874. doi: </w:t>
      </w:r>
      <w:r w:rsidRPr="00F207A1">
        <w:rPr>
          <w:sz w:val="24"/>
          <w:szCs w:val="24"/>
          <w:lang w:val="en-GB"/>
        </w:rPr>
        <w:t>10.1016/j.patrec.2005.10.010</w:t>
      </w:r>
    </w:p>
    <w:p w14:paraId="73E920AF" w14:textId="77777777" w:rsidR="005817B7" w:rsidRDefault="005817B7" w:rsidP="005817B7">
      <w:pPr>
        <w:spacing w:line="480" w:lineRule="auto"/>
        <w:ind w:hanging="480"/>
        <w:rPr>
          <w:sz w:val="24"/>
          <w:szCs w:val="24"/>
          <w:lang w:val="en-US"/>
        </w:rPr>
      </w:pPr>
      <w:r w:rsidRPr="00B96E34">
        <w:rPr>
          <w:sz w:val="24"/>
          <w:szCs w:val="24"/>
          <w:lang w:val="en-GB"/>
        </w:rPr>
        <w:t xml:space="preserve">Fuchs, M., &amp; Zanker, M. (2012). Multi-criteria Ratings for Recommender Systems: An Empirical Analysis in the Tourism Domain. In C. Huemer &amp; P. Lops (Eds.), </w:t>
      </w:r>
      <w:r w:rsidRPr="00B96E34">
        <w:rPr>
          <w:i/>
          <w:iCs/>
          <w:sz w:val="24"/>
          <w:szCs w:val="24"/>
          <w:lang w:val="en-GB"/>
        </w:rPr>
        <w:t>E-Commerce and Web Technologies</w:t>
      </w:r>
      <w:r w:rsidRPr="00B96E34">
        <w:rPr>
          <w:sz w:val="24"/>
          <w:szCs w:val="24"/>
          <w:lang w:val="en-GB"/>
        </w:rPr>
        <w:t xml:space="preserve"> (Vol. 123, pp. 100–111). </w:t>
      </w:r>
      <w:r w:rsidRPr="00465293">
        <w:rPr>
          <w:sz w:val="24"/>
          <w:szCs w:val="24"/>
          <w:lang w:val="en-US"/>
        </w:rPr>
        <w:t>Springer Berlin Heidelberg. doi: 10.1007/978-3-642-32273-0_9</w:t>
      </w:r>
    </w:p>
    <w:p w14:paraId="5197DE1F" w14:textId="77777777" w:rsidR="003902BB" w:rsidRDefault="003902BB" w:rsidP="003902BB">
      <w:pPr>
        <w:spacing w:line="480" w:lineRule="auto"/>
        <w:ind w:hanging="480"/>
        <w:rPr>
          <w:sz w:val="24"/>
          <w:szCs w:val="24"/>
          <w:lang w:val="en-US"/>
        </w:rPr>
      </w:pPr>
      <w:r w:rsidRPr="003902BB">
        <w:rPr>
          <w:sz w:val="24"/>
          <w:szCs w:val="24"/>
          <w:lang w:val="en-US"/>
        </w:rPr>
        <w:t>Gavalas</w:t>
      </w:r>
      <w:r>
        <w:rPr>
          <w:sz w:val="24"/>
          <w:szCs w:val="24"/>
          <w:lang w:val="en-US"/>
        </w:rPr>
        <w:t>, D.,</w:t>
      </w:r>
      <w:r w:rsidRPr="003902BB">
        <w:rPr>
          <w:sz w:val="24"/>
          <w:szCs w:val="24"/>
          <w:lang w:val="en-US"/>
        </w:rPr>
        <w:t xml:space="preserve"> Konstantopoulos</w:t>
      </w:r>
      <w:r>
        <w:rPr>
          <w:sz w:val="24"/>
          <w:szCs w:val="24"/>
          <w:lang w:val="en-US"/>
        </w:rPr>
        <w:t>, C.,</w:t>
      </w:r>
      <w:r w:rsidRPr="003902BB">
        <w:rPr>
          <w:sz w:val="24"/>
          <w:szCs w:val="24"/>
          <w:lang w:val="en-US"/>
        </w:rPr>
        <w:t xml:space="preserve"> Mastakas,</w:t>
      </w:r>
      <w:r>
        <w:rPr>
          <w:sz w:val="24"/>
          <w:szCs w:val="24"/>
          <w:lang w:val="en-US"/>
        </w:rPr>
        <w:t xml:space="preserve"> K.,</w:t>
      </w:r>
      <w:r w:rsidRPr="003902BB">
        <w:rPr>
          <w:sz w:val="24"/>
          <w:szCs w:val="24"/>
          <w:lang w:val="en-US"/>
        </w:rPr>
        <w:t xml:space="preserve"> </w:t>
      </w:r>
      <w:r>
        <w:rPr>
          <w:sz w:val="24"/>
          <w:szCs w:val="24"/>
          <w:lang w:val="en-US"/>
        </w:rPr>
        <w:t>&amp;</w:t>
      </w:r>
      <w:r w:rsidRPr="003902BB">
        <w:rPr>
          <w:sz w:val="24"/>
          <w:szCs w:val="24"/>
          <w:lang w:val="en-US"/>
        </w:rPr>
        <w:t xml:space="preserve"> Pantziou</w:t>
      </w:r>
      <w:r>
        <w:rPr>
          <w:sz w:val="24"/>
          <w:szCs w:val="24"/>
          <w:lang w:val="en-US"/>
        </w:rPr>
        <w:t>, G</w:t>
      </w:r>
      <w:r w:rsidRPr="003902BB">
        <w:rPr>
          <w:sz w:val="24"/>
          <w:szCs w:val="24"/>
          <w:lang w:val="en-US"/>
        </w:rPr>
        <w:t xml:space="preserve">. </w:t>
      </w:r>
      <w:r>
        <w:rPr>
          <w:sz w:val="24"/>
          <w:szCs w:val="24"/>
          <w:lang w:val="en-US"/>
        </w:rPr>
        <w:t>(</w:t>
      </w:r>
      <w:r w:rsidRPr="003902BB">
        <w:rPr>
          <w:sz w:val="24"/>
          <w:szCs w:val="24"/>
          <w:lang w:val="en-US"/>
        </w:rPr>
        <w:t>2014</w:t>
      </w:r>
      <w:r>
        <w:rPr>
          <w:sz w:val="24"/>
          <w:szCs w:val="24"/>
          <w:lang w:val="en-US"/>
        </w:rPr>
        <w:t>)</w:t>
      </w:r>
      <w:r w:rsidRPr="003902BB">
        <w:rPr>
          <w:sz w:val="24"/>
          <w:szCs w:val="24"/>
          <w:lang w:val="en-US"/>
        </w:rPr>
        <w:t>. Mobile recommender systems in tourism</w:t>
      </w:r>
      <w:r>
        <w:rPr>
          <w:sz w:val="24"/>
          <w:szCs w:val="24"/>
          <w:lang w:val="en-US"/>
        </w:rPr>
        <w:t>.</w:t>
      </w:r>
      <w:r w:rsidRPr="003902BB">
        <w:rPr>
          <w:lang w:val="en-US"/>
        </w:rPr>
        <w:t xml:space="preserve"> </w:t>
      </w:r>
      <w:r w:rsidRPr="003902BB">
        <w:rPr>
          <w:i/>
          <w:iCs/>
          <w:sz w:val="24"/>
          <w:szCs w:val="24"/>
          <w:lang w:val="en-US"/>
        </w:rPr>
        <w:t>Journal of Network and Computer Applications</w:t>
      </w:r>
      <w:r>
        <w:rPr>
          <w:i/>
          <w:iCs/>
          <w:sz w:val="24"/>
          <w:szCs w:val="24"/>
          <w:lang w:val="en-US"/>
        </w:rPr>
        <w:t xml:space="preserve">, </w:t>
      </w:r>
      <w:r w:rsidRPr="003902BB">
        <w:rPr>
          <w:i/>
          <w:iCs/>
          <w:sz w:val="24"/>
          <w:szCs w:val="24"/>
          <w:lang w:val="en-US"/>
        </w:rPr>
        <w:t>39</w:t>
      </w:r>
      <w:r w:rsidRPr="003902BB">
        <w:rPr>
          <w:sz w:val="24"/>
          <w:szCs w:val="24"/>
          <w:lang w:val="en-US"/>
        </w:rPr>
        <w:t>, 319–333</w:t>
      </w:r>
      <w:r>
        <w:rPr>
          <w:sz w:val="24"/>
          <w:szCs w:val="24"/>
          <w:lang w:val="en-US"/>
        </w:rPr>
        <w:t xml:space="preserve">. doi: </w:t>
      </w:r>
      <w:r w:rsidRPr="003902BB">
        <w:rPr>
          <w:sz w:val="24"/>
          <w:szCs w:val="24"/>
          <w:lang w:val="en-US"/>
        </w:rPr>
        <w:t>10.1016/j.jnca.2013.04.006</w:t>
      </w:r>
    </w:p>
    <w:p w14:paraId="4A31318A" w14:textId="77777777" w:rsidR="00087D50" w:rsidRDefault="00087D50" w:rsidP="005817B7">
      <w:pPr>
        <w:spacing w:line="480" w:lineRule="auto"/>
        <w:ind w:hanging="480"/>
        <w:rPr>
          <w:sz w:val="24"/>
          <w:szCs w:val="24"/>
          <w:lang w:val="en-US"/>
        </w:rPr>
      </w:pPr>
      <w:r w:rsidRPr="00087D50">
        <w:rPr>
          <w:sz w:val="24"/>
          <w:szCs w:val="24"/>
          <w:lang w:val="en-US"/>
        </w:rPr>
        <w:t>Ge, M</w:t>
      </w:r>
      <w:r>
        <w:rPr>
          <w:sz w:val="24"/>
          <w:szCs w:val="24"/>
          <w:lang w:val="en-US"/>
        </w:rPr>
        <w:t>.,</w:t>
      </w:r>
      <w:r w:rsidRPr="00087D50">
        <w:rPr>
          <w:sz w:val="24"/>
          <w:szCs w:val="24"/>
          <w:lang w:val="en-US"/>
        </w:rPr>
        <w:t xml:space="preserve"> Delgado, C</w:t>
      </w:r>
      <w:r>
        <w:rPr>
          <w:sz w:val="24"/>
          <w:szCs w:val="24"/>
          <w:lang w:val="en-US"/>
        </w:rPr>
        <w:t>.,</w:t>
      </w:r>
      <w:r w:rsidRPr="00087D50">
        <w:rPr>
          <w:sz w:val="24"/>
          <w:szCs w:val="24"/>
          <w:lang w:val="en-US"/>
        </w:rPr>
        <w:t xml:space="preserve"> &amp; Jannach, D. (2010). Beyond accuracy: Evaluating recommender systems by coverage and serendipity.</w:t>
      </w:r>
      <w:r>
        <w:rPr>
          <w:sz w:val="24"/>
          <w:szCs w:val="24"/>
          <w:lang w:val="en-US"/>
        </w:rPr>
        <w:t xml:space="preserve"> </w:t>
      </w:r>
      <w:r w:rsidRPr="00087D50">
        <w:rPr>
          <w:i/>
          <w:iCs/>
          <w:sz w:val="24"/>
          <w:szCs w:val="24"/>
          <w:lang w:val="en-US"/>
        </w:rPr>
        <w:t>Proceedings of the 4th ACM Conference on Recommender Systems</w:t>
      </w:r>
      <w:r>
        <w:rPr>
          <w:sz w:val="24"/>
          <w:szCs w:val="24"/>
          <w:lang w:val="en-US"/>
        </w:rPr>
        <w:t xml:space="preserve">, </w:t>
      </w:r>
      <w:r w:rsidRPr="00087D50">
        <w:rPr>
          <w:sz w:val="24"/>
          <w:szCs w:val="24"/>
          <w:lang w:val="en-US"/>
        </w:rPr>
        <w:t xml:space="preserve">257-260. </w:t>
      </w:r>
      <w:r>
        <w:rPr>
          <w:sz w:val="24"/>
          <w:szCs w:val="24"/>
          <w:lang w:val="en-US"/>
        </w:rPr>
        <w:t xml:space="preserve">doi: </w:t>
      </w:r>
      <w:r w:rsidRPr="00087D50">
        <w:rPr>
          <w:sz w:val="24"/>
          <w:szCs w:val="24"/>
          <w:lang w:val="en-US"/>
        </w:rPr>
        <w:t>10.1145/1864708.1864761</w:t>
      </w:r>
    </w:p>
    <w:p w14:paraId="5C4652A6" w14:textId="77777777" w:rsidR="00191727" w:rsidRPr="00465293" w:rsidRDefault="00191727" w:rsidP="00191727">
      <w:pPr>
        <w:spacing w:line="480" w:lineRule="auto"/>
        <w:ind w:hanging="480"/>
        <w:rPr>
          <w:sz w:val="24"/>
          <w:szCs w:val="24"/>
          <w:lang w:val="en-US"/>
        </w:rPr>
      </w:pPr>
      <w:r w:rsidRPr="00191727">
        <w:rPr>
          <w:sz w:val="24"/>
          <w:szCs w:val="24"/>
          <w:lang w:val="en-US"/>
        </w:rPr>
        <w:t>Golbandi, N., Koren, Y., &amp; Lempel, R. (2011). Adaptive bootstrapping of</w:t>
      </w:r>
      <w:r>
        <w:rPr>
          <w:sz w:val="24"/>
          <w:szCs w:val="24"/>
          <w:lang w:val="en-US"/>
        </w:rPr>
        <w:t xml:space="preserve"> </w:t>
      </w:r>
      <w:r w:rsidRPr="00191727">
        <w:rPr>
          <w:sz w:val="24"/>
          <w:szCs w:val="24"/>
          <w:lang w:val="en-US"/>
        </w:rPr>
        <w:t xml:space="preserve">recommender systems using decision trees. </w:t>
      </w:r>
      <w:r w:rsidRPr="00191727">
        <w:rPr>
          <w:i/>
          <w:iCs/>
          <w:sz w:val="24"/>
          <w:szCs w:val="24"/>
          <w:lang w:val="en-US"/>
        </w:rPr>
        <w:t>Proceedings of the 4th International Conference on Web Search and Web Data Mining</w:t>
      </w:r>
      <w:r>
        <w:rPr>
          <w:sz w:val="24"/>
          <w:szCs w:val="24"/>
          <w:lang w:val="en-US"/>
        </w:rPr>
        <w:t xml:space="preserve">, 595-604. doi: </w:t>
      </w:r>
      <w:r w:rsidRPr="00191727">
        <w:rPr>
          <w:sz w:val="24"/>
          <w:szCs w:val="24"/>
          <w:lang w:val="en-US"/>
        </w:rPr>
        <w:t>10.1145/1935826.1935910</w:t>
      </w:r>
    </w:p>
    <w:p w14:paraId="10DD8A24" w14:textId="77777777" w:rsidR="005817B7" w:rsidRDefault="005817B7" w:rsidP="005817B7">
      <w:pPr>
        <w:spacing w:line="480" w:lineRule="auto"/>
        <w:ind w:hanging="480"/>
        <w:rPr>
          <w:sz w:val="24"/>
          <w:szCs w:val="24"/>
          <w:lang w:val="en-US"/>
        </w:rPr>
      </w:pPr>
      <w:r w:rsidRPr="00B96E34">
        <w:rPr>
          <w:sz w:val="24"/>
          <w:szCs w:val="24"/>
          <w:lang w:val="en-GB"/>
        </w:rPr>
        <w:t xml:space="preserve">Goldberg, D., Nichols, D., Oki, B. M., &amp; Terry, D. (1992). Using collaborative filtering to weave an information tapestry. </w:t>
      </w:r>
      <w:r w:rsidRPr="00465293">
        <w:rPr>
          <w:i/>
          <w:iCs/>
          <w:sz w:val="24"/>
          <w:szCs w:val="24"/>
          <w:lang w:val="en-US"/>
        </w:rPr>
        <w:t>Communications of the ACM</w:t>
      </w:r>
      <w:r w:rsidRPr="00465293">
        <w:rPr>
          <w:sz w:val="24"/>
          <w:szCs w:val="24"/>
          <w:lang w:val="en-US"/>
        </w:rPr>
        <w:t xml:space="preserve">, </w:t>
      </w:r>
      <w:r w:rsidRPr="00465293">
        <w:rPr>
          <w:i/>
          <w:iCs/>
          <w:sz w:val="24"/>
          <w:szCs w:val="24"/>
          <w:lang w:val="en-US"/>
        </w:rPr>
        <w:t>35</w:t>
      </w:r>
      <w:r w:rsidRPr="00465293">
        <w:rPr>
          <w:sz w:val="24"/>
          <w:szCs w:val="24"/>
          <w:lang w:val="en-US"/>
        </w:rPr>
        <w:t>(12), 61–70. doi: 10.1145/138859.138867</w:t>
      </w:r>
    </w:p>
    <w:p w14:paraId="1E0946C5" w14:textId="77777777" w:rsidR="008B1001" w:rsidRPr="00137C8F" w:rsidRDefault="008B1001" w:rsidP="00137C8F">
      <w:pPr>
        <w:spacing w:line="480" w:lineRule="auto"/>
        <w:ind w:hanging="480"/>
        <w:rPr>
          <w:b/>
          <w:bCs/>
          <w:sz w:val="24"/>
          <w:szCs w:val="24"/>
          <w:lang w:val="en-US"/>
        </w:rPr>
      </w:pPr>
      <w:r w:rsidRPr="008B1001">
        <w:rPr>
          <w:sz w:val="24"/>
          <w:szCs w:val="24"/>
          <w:lang w:val="en-US"/>
        </w:rPr>
        <w:t>Gorrell, G. (2006). Generalized Hebbian Algorithm for Incremental Singular Value Decomposition in Natural Language Processing.</w:t>
      </w:r>
      <w:r>
        <w:rPr>
          <w:sz w:val="24"/>
          <w:szCs w:val="24"/>
          <w:lang w:val="en-US"/>
        </w:rPr>
        <w:t xml:space="preserve"> </w:t>
      </w:r>
      <w:r w:rsidR="00137C8F" w:rsidRPr="00137C8F">
        <w:rPr>
          <w:i/>
          <w:iCs/>
          <w:sz w:val="24"/>
          <w:szCs w:val="24"/>
          <w:lang w:val="en-US"/>
        </w:rPr>
        <w:t xml:space="preserve">Proceedings of the 11th Conference of the European Chapter of </w:t>
      </w:r>
      <w:r w:rsidR="00137C8F" w:rsidRPr="00137C8F">
        <w:rPr>
          <w:i/>
          <w:iCs/>
          <w:sz w:val="24"/>
          <w:szCs w:val="24"/>
          <w:lang w:val="en-US"/>
        </w:rPr>
        <w:lastRenderedPageBreak/>
        <w:t>the Association for Computational Linguistics</w:t>
      </w:r>
      <w:r w:rsidR="00137C8F">
        <w:rPr>
          <w:sz w:val="24"/>
          <w:szCs w:val="24"/>
          <w:lang w:val="en-US"/>
        </w:rPr>
        <w:t xml:space="preserve">, 430-451. Retrieved from: </w:t>
      </w:r>
      <w:r w:rsidR="00137C8F" w:rsidRPr="00137C8F">
        <w:rPr>
          <w:sz w:val="24"/>
          <w:szCs w:val="24"/>
          <w:lang w:val="en-US"/>
        </w:rPr>
        <w:t>https://www.aclweb.org/anthology/E06-1013.pdf</w:t>
      </w:r>
    </w:p>
    <w:p w14:paraId="64ECB62D" w14:textId="77777777" w:rsidR="008E5D19" w:rsidRDefault="008E5D19" w:rsidP="005817B7">
      <w:pPr>
        <w:spacing w:line="480" w:lineRule="auto"/>
        <w:ind w:hanging="480"/>
        <w:rPr>
          <w:sz w:val="24"/>
          <w:szCs w:val="24"/>
          <w:lang w:val="en-US"/>
        </w:rPr>
      </w:pPr>
      <w:r w:rsidRPr="008E5D19">
        <w:rPr>
          <w:sz w:val="24"/>
          <w:szCs w:val="24"/>
          <w:lang w:val="en-US"/>
        </w:rPr>
        <w:t>Grčar, M</w:t>
      </w:r>
      <w:r>
        <w:rPr>
          <w:sz w:val="24"/>
          <w:szCs w:val="24"/>
          <w:lang w:val="en-US"/>
        </w:rPr>
        <w:t>.,</w:t>
      </w:r>
      <w:r w:rsidRPr="008E5D19">
        <w:rPr>
          <w:sz w:val="24"/>
          <w:szCs w:val="24"/>
          <w:lang w:val="en-US"/>
        </w:rPr>
        <w:t xml:space="preserve"> Mladenić, D</w:t>
      </w:r>
      <w:r>
        <w:rPr>
          <w:sz w:val="24"/>
          <w:szCs w:val="24"/>
          <w:lang w:val="en-US"/>
        </w:rPr>
        <w:t>.,</w:t>
      </w:r>
      <w:r w:rsidRPr="008E5D19">
        <w:rPr>
          <w:sz w:val="24"/>
          <w:szCs w:val="24"/>
          <w:lang w:val="en-US"/>
        </w:rPr>
        <w:t xml:space="preserve"> Fortuna, B</w:t>
      </w:r>
      <w:r>
        <w:rPr>
          <w:sz w:val="24"/>
          <w:szCs w:val="24"/>
          <w:lang w:val="en-US"/>
        </w:rPr>
        <w:t>.,</w:t>
      </w:r>
      <w:r w:rsidRPr="008E5D19">
        <w:rPr>
          <w:sz w:val="24"/>
          <w:szCs w:val="24"/>
          <w:lang w:val="en-US"/>
        </w:rPr>
        <w:t xml:space="preserve"> &amp; Grobelnik,</w:t>
      </w:r>
      <w:r>
        <w:rPr>
          <w:sz w:val="24"/>
          <w:szCs w:val="24"/>
          <w:lang w:val="en-US"/>
        </w:rPr>
        <w:t xml:space="preserve"> M.</w:t>
      </w:r>
      <w:r w:rsidRPr="008E5D19">
        <w:rPr>
          <w:sz w:val="24"/>
          <w:szCs w:val="24"/>
          <w:lang w:val="en-US"/>
        </w:rPr>
        <w:t xml:space="preserve"> (2006). In Nasraoui O., Zaïane O., Spiliopoulou M., Mobasher B., Masand B.,</w:t>
      </w:r>
      <w:r w:rsidR="00FD2F22">
        <w:rPr>
          <w:sz w:val="24"/>
          <w:szCs w:val="24"/>
          <w:lang w:val="en-US"/>
        </w:rPr>
        <w:t xml:space="preserve"> &amp;</w:t>
      </w:r>
      <w:r w:rsidRPr="008E5D19">
        <w:rPr>
          <w:sz w:val="24"/>
          <w:szCs w:val="24"/>
          <w:lang w:val="en-US"/>
        </w:rPr>
        <w:t xml:space="preserve"> Yu P.S. </w:t>
      </w:r>
      <w:r w:rsidR="00B6150A">
        <w:rPr>
          <w:sz w:val="24"/>
          <w:szCs w:val="24"/>
          <w:lang w:val="en-US"/>
        </w:rPr>
        <w:t>(Eds).</w:t>
      </w:r>
      <w:r w:rsidRPr="008E5D19">
        <w:rPr>
          <w:sz w:val="24"/>
          <w:szCs w:val="24"/>
          <w:lang w:val="en-US"/>
        </w:rPr>
        <w:t xml:space="preserve"> Data Sparsity Issues in the Collaborative Filtering Framework. </w:t>
      </w:r>
      <w:r w:rsidR="00FD2F22" w:rsidRPr="00FD2F22">
        <w:rPr>
          <w:sz w:val="24"/>
          <w:szCs w:val="24"/>
          <w:lang w:val="en-US"/>
        </w:rPr>
        <w:t xml:space="preserve">Advances in Web Mining and Web Usage Analysis </w:t>
      </w:r>
      <w:r w:rsidR="00FD2F22">
        <w:rPr>
          <w:sz w:val="24"/>
          <w:szCs w:val="24"/>
          <w:lang w:val="en-US"/>
        </w:rPr>
        <w:t xml:space="preserve">(LNCS Vol. 4198, pp. </w:t>
      </w:r>
      <w:r w:rsidRPr="008E5D19">
        <w:rPr>
          <w:sz w:val="24"/>
          <w:szCs w:val="24"/>
          <w:lang w:val="en-US"/>
        </w:rPr>
        <w:t>58-76</w:t>
      </w:r>
      <w:r w:rsidR="00FD2F22">
        <w:rPr>
          <w:sz w:val="24"/>
          <w:szCs w:val="24"/>
          <w:lang w:val="en-US"/>
        </w:rPr>
        <w:t>)</w:t>
      </w:r>
      <w:r w:rsidRPr="008E5D19">
        <w:rPr>
          <w:sz w:val="24"/>
          <w:szCs w:val="24"/>
          <w:lang w:val="en-US"/>
        </w:rPr>
        <w:t xml:space="preserve">. </w:t>
      </w:r>
      <w:r w:rsidR="00FD2F22" w:rsidRPr="00FD2F22">
        <w:rPr>
          <w:sz w:val="24"/>
          <w:szCs w:val="24"/>
          <w:lang w:val="en-US"/>
        </w:rPr>
        <w:t>Springer, Berlin, Heidelberg</w:t>
      </w:r>
      <w:r w:rsidR="00FD2F22">
        <w:rPr>
          <w:sz w:val="24"/>
          <w:szCs w:val="24"/>
          <w:lang w:val="en-US"/>
        </w:rPr>
        <w:t xml:space="preserve">. doi: </w:t>
      </w:r>
      <w:r w:rsidRPr="008E5D19">
        <w:rPr>
          <w:sz w:val="24"/>
          <w:szCs w:val="24"/>
          <w:lang w:val="en-US"/>
        </w:rPr>
        <w:t>10.1007/11891321_4</w:t>
      </w:r>
    </w:p>
    <w:p w14:paraId="6815C88B" w14:textId="77777777" w:rsidR="00223CB6" w:rsidRDefault="00223CB6" w:rsidP="005817B7">
      <w:pPr>
        <w:spacing w:line="480" w:lineRule="auto"/>
        <w:ind w:hanging="480"/>
        <w:rPr>
          <w:sz w:val="24"/>
          <w:szCs w:val="24"/>
          <w:lang w:val="en-US"/>
        </w:rPr>
      </w:pPr>
      <w:r w:rsidRPr="00223CB6">
        <w:rPr>
          <w:sz w:val="24"/>
          <w:szCs w:val="24"/>
          <w:lang w:val="en-US"/>
        </w:rPr>
        <w:t>Guo, Y</w:t>
      </w:r>
      <w:r>
        <w:rPr>
          <w:sz w:val="24"/>
          <w:szCs w:val="24"/>
          <w:lang w:val="en-US"/>
        </w:rPr>
        <w:t>.,</w:t>
      </w:r>
      <w:r w:rsidRPr="00223CB6">
        <w:rPr>
          <w:sz w:val="24"/>
          <w:szCs w:val="24"/>
          <w:lang w:val="en-US"/>
        </w:rPr>
        <w:t xml:space="preserve"> Barnes, S</w:t>
      </w:r>
      <w:r>
        <w:rPr>
          <w:sz w:val="24"/>
          <w:szCs w:val="24"/>
          <w:lang w:val="en-US"/>
        </w:rPr>
        <w:t>.,</w:t>
      </w:r>
      <w:r w:rsidRPr="00223CB6">
        <w:rPr>
          <w:sz w:val="24"/>
          <w:szCs w:val="24"/>
          <w:lang w:val="en-US"/>
        </w:rPr>
        <w:t xml:space="preserve"> &amp; Jia, Q. (2016). Mining Meaning from Online Ratings and Reviews: Tourist Satisfaction Analysis Using Latent Dirichlet Allocation. </w:t>
      </w:r>
      <w:r w:rsidRPr="00223CB6">
        <w:rPr>
          <w:i/>
          <w:iCs/>
          <w:sz w:val="24"/>
          <w:szCs w:val="24"/>
          <w:lang w:val="en-US"/>
        </w:rPr>
        <w:t>Tourism Management. 59</w:t>
      </w:r>
      <w:r>
        <w:rPr>
          <w:sz w:val="24"/>
          <w:szCs w:val="24"/>
          <w:lang w:val="en-US"/>
        </w:rPr>
        <w:t>,</w:t>
      </w:r>
      <w:r w:rsidRPr="00223CB6">
        <w:rPr>
          <w:sz w:val="24"/>
          <w:szCs w:val="24"/>
          <w:lang w:val="en-US"/>
        </w:rPr>
        <w:t xml:space="preserve"> 467-483. </w:t>
      </w:r>
      <w:r>
        <w:rPr>
          <w:sz w:val="24"/>
          <w:szCs w:val="24"/>
          <w:lang w:val="en-US"/>
        </w:rPr>
        <w:t xml:space="preserve">doi: </w:t>
      </w:r>
      <w:r w:rsidRPr="00223CB6">
        <w:rPr>
          <w:sz w:val="24"/>
          <w:szCs w:val="24"/>
          <w:lang w:val="en-US"/>
        </w:rPr>
        <w:t>10.1016/j.tourman.2016.09.009</w:t>
      </w:r>
    </w:p>
    <w:p w14:paraId="26BB616D" w14:textId="77777777" w:rsidR="00C47843" w:rsidRPr="00C47843" w:rsidRDefault="00C47843" w:rsidP="005817B7">
      <w:pPr>
        <w:spacing w:line="480" w:lineRule="auto"/>
        <w:ind w:hanging="480"/>
        <w:rPr>
          <w:sz w:val="24"/>
          <w:szCs w:val="24"/>
          <w:lang w:val="en-US"/>
        </w:rPr>
      </w:pPr>
      <w:r>
        <w:rPr>
          <w:sz w:val="24"/>
          <w:szCs w:val="24"/>
          <w:lang w:val="en-US"/>
        </w:rPr>
        <w:t xml:space="preserve">Hamel, S., &amp; Robino, D. (2019). </w:t>
      </w:r>
      <w:r w:rsidRPr="00C47843">
        <w:rPr>
          <w:sz w:val="24"/>
          <w:szCs w:val="24"/>
          <w:lang w:val="en-US"/>
        </w:rPr>
        <w:t>Global Destination Cities Index Report 2019</w:t>
      </w:r>
      <w:r>
        <w:rPr>
          <w:sz w:val="24"/>
          <w:szCs w:val="24"/>
          <w:lang w:val="en-US"/>
        </w:rPr>
        <w:t xml:space="preserve">. Retrieved from: </w:t>
      </w:r>
      <w:r w:rsidRPr="00C47843">
        <w:rPr>
          <w:sz w:val="24"/>
          <w:szCs w:val="24"/>
          <w:lang w:val="en-US"/>
        </w:rPr>
        <w:t>https://newsroom.mastercard.com/wp-content/uploads/2019/09/GDCI-Global-Report-FINAL-1.pdf</w:t>
      </w:r>
    </w:p>
    <w:p w14:paraId="7D955FC5" w14:textId="77777777" w:rsidR="000622BA" w:rsidRDefault="000622BA" w:rsidP="005817B7">
      <w:pPr>
        <w:spacing w:line="480" w:lineRule="auto"/>
        <w:ind w:hanging="480"/>
        <w:rPr>
          <w:sz w:val="24"/>
          <w:szCs w:val="24"/>
          <w:lang w:val="en-US"/>
        </w:rPr>
      </w:pPr>
      <w:r w:rsidRPr="000622BA">
        <w:rPr>
          <w:sz w:val="24"/>
          <w:szCs w:val="24"/>
          <w:lang w:val="en-US"/>
        </w:rPr>
        <w:t>Herlocker, J</w:t>
      </w:r>
      <w:r>
        <w:rPr>
          <w:sz w:val="24"/>
          <w:szCs w:val="24"/>
          <w:lang w:val="en-US"/>
        </w:rPr>
        <w:t>.,</w:t>
      </w:r>
      <w:r w:rsidRPr="000622BA">
        <w:rPr>
          <w:sz w:val="24"/>
          <w:szCs w:val="24"/>
          <w:lang w:val="en-US"/>
        </w:rPr>
        <w:t xml:space="preserve"> Konstan, J</w:t>
      </w:r>
      <w:r>
        <w:rPr>
          <w:sz w:val="24"/>
          <w:szCs w:val="24"/>
          <w:lang w:val="en-US"/>
        </w:rPr>
        <w:t>.,</w:t>
      </w:r>
      <w:r w:rsidRPr="000622BA">
        <w:rPr>
          <w:sz w:val="24"/>
          <w:szCs w:val="24"/>
          <w:lang w:val="en-US"/>
        </w:rPr>
        <w:t xml:space="preserve"> Terveen, L</w:t>
      </w:r>
      <w:r>
        <w:rPr>
          <w:sz w:val="24"/>
          <w:szCs w:val="24"/>
          <w:lang w:val="en-US"/>
        </w:rPr>
        <w:t>.,</w:t>
      </w:r>
      <w:r w:rsidRPr="000622BA">
        <w:rPr>
          <w:sz w:val="24"/>
          <w:szCs w:val="24"/>
          <w:lang w:val="en-US"/>
        </w:rPr>
        <w:t xml:space="preserve"> &amp; Riedl, </w:t>
      </w:r>
      <w:r w:rsidR="003C13CC">
        <w:rPr>
          <w:sz w:val="24"/>
          <w:szCs w:val="24"/>
          <w:lang w:val="en-US"/>
        </w:rPr>
        <w:t>J</w:t>
      </w:r>
      <w:r w:rsidRPr="000622BA">
        <w:rPr>
          <w:sz w:val="24"/>
          <w:szCs w:val="24"/>
          <w:lang w:val="en-US"/>
        </w:rPr>
        <w:t>. (2004). Evaluating collaborative filtering recommender systems</w:t>
      </w:r>
      <w:r w:rsidRPr="003C13CC">
        <w:rPr>
          <w:i/>
          <w:iCs/>
          <w:sz w:val="24"/>
          <w:szCs w:val="24"/>
          <w:lang w:val="en-US"/>
        </w:rPr>
        <w:t>. ACM Transactions on Information Systems</w:t>
      </w:r>
      <w:r w:rsidR="003C13CC" w:rsidRPr="003C13CC">
        <w:rPr>
          <w:i/>
          <w:iCs/>
          <w:sz w:val="24"/>
          <w:szCs w:val="24"/>
          <w:lang w:val="en-US"/>
        </w:rPr>
        <w:t>,</w:t>
      </w:r>
      <w:r w:rsidRPr="003C13CC">
        <w:rPr>
          <w:i/>
          <w:iCs/>
          <w:sz w:val="24"/>
          <w:szCs w:val="24"/>
          <w:lang w:val="en-US"/>
        </w:rPr>
        <w:t xml:space="preserve"> 22</w:t>
      </w:r>
      <w:r w:rsidR="003C13CC">
        <w:rPr>
          <w:sz w:val="24"/>
          <w:szCs w:val="24"/>
          <w:lang w:val="en-US"/>
        </w:rPr>
        <w:t>(1),</w:t>
      </w:r>
      <w:r w:rsidRPr="000622BA">
        <w:rPr>
          <w:sz w:val="24"/>
          <w:szCs w:val="24"/>
          <w:lang w:val="en-US"/>
        </w:rPr>
        <w:t xml:space="preserve"> 5-53. </w:t>
      </w:r>
      <w:r w:rsidR="003C13CC">
        <w:rPr>
          <w:sz w:val="24"/>
          <w:szCs w:val="24"/>
          <w:lang w:val="en-US"/>
        </w:rPr>
        <w:t xml:space="preserve">doi: </w:t>
      </w:r>
      <w:r w:rsidRPr="000622BA">
        <w:rPr>
          <w:sz w:val="24"/>
          <w:szCs w:val="24"/>
          <w:lang w:val="en-US"/>
        </w:rPr>
        <w:t>10.1145/963770.963772</w:t>
      </w:r>
    </w:p>
    <w:p w14:paraId="66880C37" w14:textId="77777777" w:rsidR="000622BA" w:rsidRDefault="000B31DC" w:rsidP="000622BA">
      <w:pPr>
        <w:spacing w:line="480" w:lineRule="auto"/>
        <w:ind w:hanging="480"/>
        <w:rPr>
          <w:sz w:val="24"/>
          <w:szCs w:val="24"/>
          <w:lang w:val="en-US"/>
        </w:rPr>
      </w:pPr>
      <w:r w:rsidRPr="000B31DC">
        <w:rPr>
          <w:sz w:val="24"/>
          <w:szCs w:val="24"/>
          <w:lang w:val="en-US"/>
        </w:rPr>
        <w:t>Hernández del Olmo, F</w:t>
      </w:r>
      <w:r>
        <w:rPr>
          <w:sz w:val="24"/>
          <w:szCs w:val="24"/>
          <w:lang w:val="en-US"/>
        </w:rPr>
        <w:t>.,</w:t>
      </w:r>
      <w:r w:rsidRPr="000B31DC">
        <w:rPr>
          <w:sz w:val="24"/>
          <w:szCs w:val="24"/>
          <w:lang w:val="en-US"/>
        </w:rPr>
        <w:t xml:space="preserve"> &amp; Gaudioso, E. (2008). Evaluation of recommender systems: A new</w:t>
      </w:r>
      <w:r>
        <w:rPr>
          <w:sz w:val="24"/>
          <w:szCs w:val="24"/>
          <w:lang w:val="en-US"/>
        </w:rPr>
        <w:t xml:space="preserve"> </w:t>
      </w:r>
      <w:r w:rsidRPr="000B31DC">
        <w:rPr>
          <w:sz w:val="24"/>
          <w:szCs w:val="24"/>
          <w:lang w:val="en-US"/>
        </w:rPr>
        <w:t>approach.</w:t>
      </w:r>
      <w:r>
        <w:rPr>
          <w:sz w:val="24"/>
          <w:szCs w:val="24"/>
          <w:lang w:val="en-US"/>
        </w:rPr>
        <w:t xml:space="preserve"> </w:t>
      </w:r>
      <w:r w:rsidRPr="000B31DC">
        <w:rPr>
          <w:i/>
          <w:iCs/>
          <w:sz w:val="24"/>
          <w:szCs w:val="24"/>
          <w:lang w:val="en-US"/>
        </w:rPr>
        <w:t>Expert Systems with Applications, 35</w:t>
      </w:r>
      <w:r>
        <w:rPr>
          <w:sz w:val="24"/>
          <w:szCs w:val="24"/>
          <w:lang w:val="en-US"/>
        </w:rPr>
        <w:t>(3),</w:t>
      </w:r>
      <w:r w:rsidRPr="000B31DC">
        <w:rPr>
          <w:sz w:val="24"/>
          <w:szCs w:val="24"/>
          <w:lang w:val="en-US"/>
        </w:rPr>
        <w:t xml:space="preserve"> 790-804. </w:t>
      </w:r>
      <w:r>
        <w:rPr>
          <w:sz w:val="24"/>
          <w:szCs w:val="24"/>
          <w:lang w:val="en-US"/>
        </w:rPr>
        <w:t xml:space="preserve">doi: </w:t>
      </w:r>
      <w:r w:rsidRPr="000B31DC">
        <w:rPr>
          <w:sz w:val="24"/>
          <w:szCs w:val="24"/>
          <w:lang w:val="en-US"/>
        </w:rPr>
        <w:t>10.1016/j.eswa.2007.07.047</w:t>
      </w:r>
    </w:p>
    <w:p w14:paraId="0C49795E" w14:textId="77777777" w:rsidR="00660739" w:rsidRDefault="00660739" w:rsidP="00660739">
      <w:pPr>
        <w:spacing w:line="480" w:lineRule="auto"/>
        <w:ind w:hanging="480"/>
        <w:rPr>
          <w:sz w:val="24"/>
          <w:szCs w:val="24"/>
          <w:lang w:val="en-US"/>
        </w:rPr>
      </w:pPr>
      <w:r w:rsidRPr="00660739">
        <w:rPr>
          <w:sz w:val="24"/>
          <w:szCs w:val="24"/>
          <w:lang w:val="en-US"/>
        </w:rPr>
        <w:t>Hofmann</w:t>
      </w:r>
      <w:r>
        <w:rPr>
          <w:sz w:val="24"/>
          <w:szCs w:val="24"/>
          <w:lang w:val="en-US"/>
        </w:rPr>
        <w:t>, T</w:t>
      </w:r>
      <w:r w:rsidRPr="00660739">
        <w:rPr>
          <w:sz w:val="24"/>
          <w:szCs w:val="24"/>
          <w:lang w:val="en-US"/>
        </w:rPr>
        <w:t xml:space="preserve">. </w:t>
      </w:r>
      <w:r>
        <w:rPr>
          <w:sz w:val="24"/>
          <w:szCs w:val="24"/>
          <w:lang w:val="en-US"/>
        </w:rPr>
        <w:t>(</w:t>
      </w:r>
      <w:r w:rsidRPr="00660739">
        <w:rPr>
          <w:sz w:val="24"/>
          <w:szCs w:val="24"/>
          <w:lang w:val="en-US"/>
        </w:rPr>
        <w:t>2004</w:t>
      </w:r>
      <w:r>
        <w:rPr>
          <w:sz w:val="24"/>
          <w:szCs w:val="24"/>
          <w:lang w:val="en-US"/>
        </w:rPr>
        <w:t>)</w:t>
      </w:r>
      <w:r w:rsidRPr="00660739">
        <w:rPr>
          <w:sz w:val="24"/>
          <w:szCs w:val="24"/>
          <w:lang w:val="en-US"/>
        </w:rPr>
        <w:t xml:space="preserve">. Latent semantic models for collaborative filtering. </w:t>
      </w:r>
      <w:r w:rsidRPr="00660739">
        <w:rPr>
          <w:i/>
          <w:iCs/>
          <w:sz w:val="24"/>
          <w:szCs w:val="24"/>
          <w:lang w:val="en-US"/>
        </w:rPr>
        <w:t>ACM Transactions on Information Systems, 22</w:t>
      </w:r>
      <w:r>
        <w:rPr>
          <w:sz w:val="24"/>
          <w:szCs w:val="24"/>
          <w:lang w:val="en-US"/>
        </w:rPr>
        <w:t>(</w:t>
      </w:r>
      <w:r w:rsidRPr="00660739">
        <w:rPr>
          <w:sz w:val="24"/>
          <w:szCs w:val="24"/>
          <w:lang w:val="en-US"/>
        </w:rPr>
        <w:t>1</w:t>
      </w:r>
      <w:r>
        <w:rPr>
          <w:sz w:val="24"/>
          <w:szCs w:val="24"/>
          <w:lang w:val="en-US"/>
        </w:rPr>
        <w:t>),</w:t>
      </w:r>
      <w:r w:rsidRPr="00660739">
        <w:rPr>
          <w:sz w:val="24"/>
          <w:szCs w:val="24"/>
          <w:lang w:val="en-US"/>
        </w:rPr>
        <w:t xml:space="preserve"> 89–115. </w:t>
      </w:r>
      <w:r>
        <w:rPr>
          <w:sz w:val="24"/>
          <w:szCs w:val="24"/>
          <w:lang w:val="en-US"/>
        </w:rPr>
        <w:t>doi</w:t>
      </w:r>
      <w:r w:rsidRPr="00660739">
        <w:rPr>
          <w:sz w:val="24"/>
          <w:szCs w:val="24"/>
          <w:lang w:val="en-US"/>
        </w:rPr>
        <w:t>:</w:t>
      </w:r>
      <w:r>
        <w:rPr>
          <w:sz w:val="24"/>
          <w:szCs w:val="24"/>
          <w:lang w:val="en-US"/>
        </w:rPr>
        <w:t xml:space="preserve"> </w:t>
      </w:r>
      <w:r w:rsidR="00EF3DBE" w:rsidRPr="00EF3DBE">
        <w:rPr>
          <w:sz w:val="24"/>
          <w:szCs w:val="24"/>
          <w:lang w:val="en-US"/>
        </w:rPr>
        <w:t>10.1145/963770.963774</w:t>
      </w:r>
    </w:p>
    <w:p w14:paraId="79C1C763" w14:textId="77777777" w:rsidR="00EF3DBE" w:rsidRDefault="00EF3DBE" w:rsidP="00660739">
      <w:pPr>
        <w:spacing w:line="480" w:lineRule="auto"/>
        <w:ind w:hanging="480"/>
        <w:rPr>
          <w:sz w:val="24"/>
          <w:szCs w:val="24"/>
          <w:lang w:val="en-US"/>
        </w:rPr>
      </w:pPr>
      <w:r w:rsidRPr="00EF3DBE">
        <w:rPr>
          <w:sz w:val="24"/>
          <w:szCs w:val="24"/>
          <w:lang w:val="en-US"/>
        </w:rPr>
        <w:t>Hu, Y</w:t>
      </w:r>
      <w:r>
        <w:rPr>
          <w:sz w:val="24"/>
          <w:szCs w:val="24"/>
          <w:lang w:val="en-US"/>
        </w:rPr>
        <w:t xml:space="preserve">., </w:t>
      </w:r>
      <w:r w:rsidRPr="00EF3DBE">
        <w:rPr>
          <w:sz w:val="24"/>
          <w:szCs w:val="24"/>
          <w:lang w:val="en-US"/>
        </w:rPr>
        <w:t>Koren, Y</w:t>
      </w:r>
      <w:r>
        <w:rPr>
          <w:sz w:val="24"/>
          <w:szCs w:val="24"/>
          <w:lang w:val="en-US"/>
        </w:rPr>
        <w:t>.,</w:t>
      </w:r>
      <w:r w:rsidRPr="00EF3DBE">
        <w:rPr>
          <w:sz w:val="24"/>
          <w:szCs w:val="24"/>
          <w:lang w:val="en-US"/>
        </w:rPr>
        <w:t xml:space="preserve"> &amp; Volinsky, C. (2008). Collaborative Filtering for Implicit Feedback Datasets. </w:t>
      </w:r>
      <w:r w:rsidRPr="00EF3DBE">
        <w:rPr>
          <w:i/>
          <w:iCs/>
          <w:sz w:val="24"/>
          <w:szCs w:val="24"/>
          <w:lang w:val="en-US"/>
        </w:rPr>
        <w:t>Proceedings of the 8th IEEE International Conference on Data Mining</w:t>
      </w:r>
      <w:r>
        <w:rPr>
          <w:sz w:val="24"/>
          <w:szCs w:val="24"/>
          <w:lang w:val="en-US"/>
        </w:rPr>
        <w:t>,</w:t>
      </w:r>
      <w:r w:rsidRPr="00EF3DBE">
        <w:rPr>
          <w:sz w:val="24"/>
          <w:szCs w:val="24"/>
          <w:lang w:val="en-US"/>
        </w:rPr>
        <w:t xml:space="preserve"> 263-272. </w:t>
      </w:r>
      <w:r>
        <w:rPr>
          <w:sz w:val="24"/>
          <w:szCs w:val="24"/>
          <w:lang w:val="en-US"/>
        </w:rPr>
        <w:t xml:space="preserve">doi: </w:t>
      </w:r>
      <w:r w:rsidRPr="00EF3DBE">
        <w:rPr>
          <w:sz w:val="24"/>
          <w:szCs w:val="24"/>
          <w:lang w:val="en-US"/>
        </w:rPr>
        <w:t>10.1109/ICDM.2008.22</w:t>
      </w:r>
    </w:p>
    <w:p w14:paraId="1A0B22AB" w14:textId="77777777" w:rsidR="004301D5" w:rsidRDefault="004301D5" w:rsidP="000622BA">
      <w:pPr>
        <w:spacing w:line="480" w:lineRule="auto"/>
        <w:ind w:hanging="480"/>
        <w:rPr>
          <w:sz w:val="24"/>
          <w:szCs w:val="24"/>
          <w:lang w:val="en-US"/>
        </w:rPr>
      </w:pPr>
      <w:r w:rsidRPr="004301D5">
        <w:rPr>
          <w:sz w:val="24"/>
          <w:szCs w:val="24"/>
          <w:lang w:val="en-US"/>
        </w:rPr>
        <w:t>Jannach, D</w:t>
      </w:r>
      <w:r>
        <w:rPr>
          <w:sz w:val="24"/>
          <w:szCs w:val="24"/>
          <w:lang w:val="en-US"/>
        </w:rPr>
        <w:t>.,</w:t>
      </w:r>
      <w:r w:rsidRPr="004301D5">
        <w:rPr>
          <w:sz w:val="24"/>
          <w:szCs w:val="24"/>
          <w:lang w:val="en-US"/>
        </w:rPr>
        <w:t xml:space="preserve"> Zanker, </w:t>
      </w:r>
      <w:r>
        <w:rPr>
          <w:sz w:val="24"/>
          <w:szCs w:val="24"/>
          <w:lang w:val="en-US"/>
        </w:rPr>
        <w:t>M.,</w:t>
      </w:r>
      <w:r w:rsidRPr="004301D5">
        <w:rPr>
          <w:sz w:val="24"/>
          <w:szCs w:val="24"/>
          <w:lang w:val="en-US"/>
        </w:rPr>
        <w:t xml:space="preserve"> &amp; Fuchs, M. (2014). Leveraging multi-criteria customer feedback for satisfaction analysis and improved recommendations. </w:t>
      </w:r>
      <w:r w:rsidRPr="004301D5">
        <w:rPr>
          <w:i/>
          <w:iCs/>
          <w:sz w:val="24"/>
          <w:szCs w:val="24"/>
          <w:lang w:val="en-US"/>
        </w:rPr>
        <w:t>Information Technology &amp; Tourism, 14</w:t>
      </w:r>
      <w:r>
        <w:rPr>
          <w:sz w:val="24"/>
          <w:szCs w:val="24"/>
          <w:lang w:val="en-US"/>
        </w:rPr>
        <w:t>(2), 119-149</w:t>
      </w:r>
      <w:r w:rsidRPr="004301D5">
        <w:rPr>
          <w:sz w:val="24"/>
          <w:szCs w:val="24"/>
          <w:lang w:val="en-US"/>
        </w:rPr>
        <w:t xml:space="preserve">. </w:t>
      </w:r>
      <w:r>
        <w:rPr>
          <w:sz w:val="24"/>
          <w:szCs w:val="24"/>
          <w:lang w:val="en-US"/>
        </w:rPr>
        <w:t xml:space="preserve">doi: </w:t>
      </w:r>
      <w:r w:rsidRPr="004301D5">
        <w:rPr>
          <w:sz w:val="24"/>
          <w:szCs w:val="24"/>
          <w:lang w:val="en-US"/>
        </w:rPr>
        <w:t>14. 119-149. 10.1007/s40558-014-0010-z</w:t>
      </w:r>
    </w:p>
    <w:p w14:paraId="383DBDC8" w14:textId="77777777" w:rsidR="002D3E69" w:rsidRDefault="002D3E69" w:rsidP="000622BA">
      <w:pPr>
        <w:spacing w:line="480" w:lineRule="auto"/>
        <w:ind w:hanging="480"/>
        <w:rPr>
          <w:sz w:val="24"/>
          <w:szCs w:val="24"/>
          <w:lang w:val="en-US"/>
        </w:rPr>
      </w:pPr>
      <w:r w:rsidRPr="002D3E69">
        <w:rPr>
          <w:sz w:val="24"/>
          <w:szCs w:val="24"/>
          <w:lang w:val="en-US"/>
        </w:rPr>
        <w:lastRenderedPageBreak/>
        <w:t>Jelodar, H., Wang, Y.,</w:t>
      </w:r>
      <w:r w:rsidR="00800222">
        <w:rPr>
          <w:sz w:val="24"/>
          <w:szCs w:val="24"/>
          <w:lang w:val="en-US"/>
        </w:rPr>
        <w:t xml:space="preserve"> &amp;</w:t>
      </w:r>
      <w:r w:rsidRPr="002D3E69">
        <w:rPr>
          <w:sz w:val="24"/>
          <w:szCs w:val="24"/>
          <w:lang w:val="en-US"/>
        </w:rPr>
        <w:t xml:space="preserve"> Yuan, C. </w:t>
      </w:r>
      <w:r w:rsidR="00800222">
        <w:rPr>
          <w:sz w:val="24"/>
          <w:szCs w:val="24"/>
          <w:lang w:val="en-US"/>
        </w:rPr>
        <w:t>(2019).</w:t>
      </w:r>
      <w:r w:rsidRPr="002D3E69">
        <w:rPr>
          <w:sz w:val="24"/>
          <w:szCs w:val="24"/>
          <w:lang w:val="en-US"/>
        </w:rPr>
        <w:t xml:space="preserve"> Latent Dirichlet allocation (LDA) and topic modeling: models, applications, a survey</w:t>
      </w:r>
      <w:r w:rsidRPr="00800222">
        <w:rPr>
          <w:sz w:val="24"/>
          <w:szCs w:val="24"/>
          <w:lang w:val="en-US"/>
        </w:rPr>
        <w:t>.</w:t>
      </w:r>
      <w:r w:rsidRPr="00800222">
        <w:rPr>
          <w:i/>
          <w:iCs/>
          <w:sz w:val="24"/>
          <w:szCs w:val="24"/>
          <w:lang w:val="en-US"/>
        </w:rPr>
        <w:t xml:space="preserve"> </w:t>
      </w:r>
      <w:r w:rsidR="00800222" w:rsidRPr="00800222">
        <w:rPr>
          <w:i/>
          <w:iCs/>
          <w:sz w:val="24"/>
          <w:szCs w:val="24"/>
          <w:lang w:val="en-US"/>
        </w:rPr>
        <w:t xml:space="preserve">Multimedia Tools and Applications, </w:t>
      </w:r>
      <w:r w:rsidRPr="00800222">
        <w:rPr>
          <w:i/>
          <w:iCs/>
          <w:sz w:val="24"/>
          <w:szCs w:val="24"/>
          <w:lang w:val="en-US"/>
        </w:rPr>
        <w:t>78</w:t>
      </w:r>
      <w:r w:rsidRPr="002D3E69">
        <w:rPr>
          <w:sz w:val="24"/>
          <w:szCs w:val="24"/>
          <w:lang w:val="en-US"/>
        </w:rPr>
        <w:t>, 15169–15211.</w:t>
      </w:r>
      <w:r>
        <w:rPr>
          <w:sz w:val="24"/>
          <w:szCs w:val="24"/>
          <w:lang w:val="en-US"/>
        </w:rPr>
        <w:t xml:space="preserve"> d</w:t>
      </w:r>
      <w:r w:rsidRPr="002D3E69">
        <w:rPr>
          <w:sz w:val="24"/>
          <w:szCs w:val="24"/>
          <w:lang w:val="en-US"/>
        </w:rPr>
        <w:t>oi</w:t>
      </w:r>
      <w:r>
        <w:rPr>
          <w:sz w:val="24"/>
          <w:szCs w:val="24"/>
          <w:lang w:val="en-US"/>
        </w:rPr>
        <w:t xml:space="preserve">: </w:t>
      </w:r>
      <w:r w:rsidRPr="002D3E69">
        <w:rPr>
          <w:sz w:val="24"/>
          <w:szCs w:val="24"/>
          <w:lang w:val="en-US"/>
        </w:rPr>
        <w:t>10.1007/s11042-018-6894-4</w:t>
      </w:r>
    </w:p>
    <w:p w14:paraId="33A67C52" w14:textId="77777777" w:rsidR="00E36CF5" w:rsidRPr="00465293" w:rsidRDefault="00E36CF5" w:rsidP="00E36CF5">
      <w:pPr>
        <w:spacing w:line="480" w:lineRule="auto"/>
        <w:ind w:hanging="480"/>
        <w:rPr>
          <w:sz w:val="24"/>
          <w:szCs w:val="24"/>
          <w:lang w:val="en-US"/>
        </w:rPr>
      </w:pPr>
      <w:r w:rsidRPr="00E36CF5">
        <w:rPr>
          <w:sz w:val="24"/>
          <w:szCs w:val="24"/>
          <w:lang w:val="en-US"/>
        </w:rPr>
        <w:t>Kaminskas</w:t>
      </w:r>
      <w:r>
        <w:rPr>
          <w:sz w:val="24"/>
          <w:szCs w:val="24"/>
          <w:lang w:val="en-US"/>
        </w:rPr>
        <w:t xml:space="preserve"> M., &amp;</w:t>
      </w:r>
      <w:r w:rsidRPr="00E36CF5">
        <w:rPr>
          <w:sz w:val="24"/>
          <w:szCs w:val="24"/>
          <w:lang w:val="en-US"/>
        </w:rPr>
        <w:t xml:space="preserve"> Bridge</w:t>
      </w:r>
      <w:r>
        <w:rPr>
          <w:sz w:val="24"/>
          <w:szCs w:val="24"/>
          <w:lang w:val="en-US"/>
        </w:rPr>
        <w:t>, D</w:t>
      </w:r>
      <w:r w:rsidRPr="00E36CF5">
        <w:rPr>
          <w:sz w:val="24"/>
          <w:szCs w:val="24"/>
          <w:lang w:val="en-US"/>
        </w:rPr>
        <w:t xml:space="preserve">. </w:t>
      </w:r>
      <w:r>
        <w:rPr>
          <w:sz w:val="24"/>
          <w:szCs w:val="24"/>
          <w:lang w:val="en-US"/>
        </w:rPr>
        <w:t>(</w:t>
      </w:r>
      <w:r w:rsidRPr="00E36CF5">
        <w:rPr>
          <w:sz w:val="24"/>
          <w:szCs w:val="24"/>
          <w:lang w:val="en-US"/>
        </w:rPr>
        <w:t>2016</w:t>
      </w:r>
      <w:r>
        <w:rPr>
          <w:sz w:val="24"/>
          <w:szCs w:val="24"/>
          <w:lang w:val="en-US"/>
        </w:rPr>
        <w:t>)</w:t>
      </w:r>
      <w:r w:rsidRPr="00E36CF5">
        <w:rPr>
          <w:sz w:val="24"/>
          <w:szCs w:val="24"/>
          <w:lang w:val="en-US"/>
        </w:rPr>
        <w:t xml:space="preserve">. Diversity, Serendipity, Novelty, and Coverage: A Survey and Empirical Analysis of Beyond-Accuracy Objectives in Recommender Systems. </w:t>
      </w:r>
      <w:r w:rsidRPr="00703085">
        <w:rPr>
          <w:i/>
          <w:iCs/>
          <w:sz w:val="24"/>
          <w:szCs w:val="24"/>
          <w:lang w:val="en-US"/>
        </w:rPr>
        <w:t>ACM Transactions on Interactive Intelligent Systems, 7</w:t>
      </w:r>
      <w:r>
        <w:rPr>
          <w:sz w:val="24"/>
          <w:szCs w:val="24"/>
          <w:lang w:val="en-US"/>
        </w:rPr>
        <w:t>(1)</w:t>
      </w:r>
      <w:r w:rsidRPr="00E36CF5">
        <w:rPr>
          <w:sz w:val="24"/>
          <w:szCs w:val="24"/>
          <w:lang w:val="en-US"/>
        </w:rPr>
        <w:t xml:space="preserve">, </w:t>
      </w:r>
      <w:r>
        <w:rPr>
          <w:sz w:val="24"/>
          <w:szCs w:val="24"/>
          <w:lang w:val="en-US"/>
        </w:rPr>
        <w:t>2-</w:t>
      </w:r>
      <w:r w:rsidRPr="00E36CF5">
        <w:rPr>
          <w:sz w:val="24"/>
          <w:szCs w:val="24"/>
          <w:lang w:val="en-US"/>
        </w:rPr>
        <w:t xml:space="preserve">42. </w:t>
      </w:r>
      <w:r>
        <w:rPr>
          <w:sz w:val="24"/>
          <w:szCs w:val="24"/>
          <w:lang w:val="en-US"/>
        </w:rPr>
        <w:t>doi</w:t>
      </w:r>
      <w:r w:rsidRPr="00E36CF5">
        <w:rPr>
          <w:sz w:val="24"/>
          <w:szCs w:val="24"/>
          <w:lang w:val="en-US"/>
        </w:rPr>
        <w:t>: 10.1145/2926720</w:t>
      </w:r>
    </w:p>
    <w:p w14:paraId="14FC2764" w14:textId="77777777" w:rsidR="005817B7" w:rsidRDefault="005817B7" w:rsidP="005817B7">
      <w:pPr>
        <w:spacing w:line="480" w:lineRule="auto"/>
        <w:ind w:hanging="480"/>
        <w:rPr>
          <w:sz w:val="24"/>
          <w:szCs w:val="24"/>
          <w:lang w:val="en-GB"/>
        </w:rPr>
      </w:pPr>
      <w:r w:rsidRPr="00B96E34">
        <w:rPr>
          <w:sz w:val="24"/>
          <w:szCs w:val="24"/>
          <w:lang w:val="en-GB"/>
        </w:rPr>
        <w:t xml:space="preserve">Kbaier, M., Masri, H., &amp; Krichen, S. (2017). A Personalized Hybrid Tourism Recommender System. </w:t>
      </w:r>
      <w:r w:rsidRPr="00B96E34">
        <w:rPr>
          <w:i/>
          <w:iCs/>
          <w:sz w:val="24"/>
          <w:szCs w:val="24"/>
          <w:lang w:val="en-GB"/>
        </w:rPr>
        <w:t>2017 IEEE/ACS 14th International Conference on Computer Systems and Applications (AICCSA)</w:t>
      </w:r>
      <w:r w:rsidRPr="00B96E34">
        <w:rPr>
          <w:sz w:val="24"/>
          <w:szCs w:val="24"/>
          <w:lang w:val="en-GB"/>
        </w:rPr>
        <w:t>, 244–250. doi: 10.1109/AICCSA.2017.12</w:t>
      </w:r>
    </w:p>
    <w:p w14:paraId="287FD363" w14:textId="77777777" w:rsidR="007A39A7" w:rsidRDefault="007A39A7" w:rsidP="005817B7">
      <w:pPr>
        <w:spacing w:line="480" w:lineRule="auto"/>
        <w:ind w:hanging="480"/>
        <w:rPr>
          <w:sz w:val="24"/>
          <w:szCs w:val="24"/>
          <w:lang w:val="en-GB"/>
        </w:rPr>
      </w:pPr>
      <w:r w:rsidRPr="007A39A7">
        <w:rPr>
          <w:sz w:val="24"/>
          <w:szCs w:val="24"/>
          <w:lang w:val="en-GB"/>
        </w:rPr>
        <w:t>Kesorn, K</w:t>
      </w:r>
      <w:r>
        <w:rPr>
          <w:sz w:val="24"/>
          <w:szCs w:val="24"/>
          <w:lang w:val="en-GB"/>
        </w:rPr>
        <w:t>.,</w:t>
      </w:r>
      <w:r w:rsidRPr="007A39A7">
        <w:rPr>
          <w:sz w:val="24"/>
          <w:szCs w:val="24"/>
          <w:lang w:val="en-GB"/>
        </w:rPr>
        <w:t xml:space="preserve"> Juraphanthong, W.</w:t>
      </w:r>
      <w:r>
        <w:rPr>
          <w:sz w:val="24"/>
          <w:szCs w:val="24"/>
          <w:lang w:val="en-GB"/>
        </w:rPr>
        <w:t>,</w:t>
      </w:r>
      <w:r w:rsidRPr="007A39A7">
        <w:rPr>
          <w:sz w:val="24"/>
          <w:szCs w:val="24"/>
          <w:lang w:val="en-GB"/>
        </w:rPr>
        <w:t xml:space="preserve"> &amp; Salaiwarakul, </w:t>
      </w:r>
      <w:r>
        <w:rPr>
          <w:sz w:val="24"/>
          <w:szCs w:val="24"/>
          <w:lang w:val="en-GB"/>
        </w:rPr>
        <w:t>A</w:t>
      </w:r>
      <w:r w:rsidRPr="007A39A7">
        <w:rPr>
          <w:sz w:val="24"/>
          <w:szCs w:val="24"/>
          <w:lang w:val="en-GB"/>
        </w:rPr>
        <w:t>. (2017). Personalized Attraction Recommendation System for Tourists through Check-in Data.</w:t>
      </w:r>
      <w:r w:rsidRPr="007A39A7">
        <w:rPr>
          <w:i/>
          <w:iCs/>
          <w:sz w:val="24"/>
          <w:szCs w:val="24"/>
          <w:lang w:val="en-GB"/>
        </w:rPr>
        <w:t xml:space="preserve"> IEEE Access, 5</w:t>
      </w:r>
      <w:r>
        <w:rPr>
          <w:sz w:val="24"/>
          <w:szCs w:val="24"/>
          <w:lang w:val="en-GB"/>
        </w:rPr>
        <w:t>,</w:t>
      </w:r>
      <w:r w:rsidRPr="007A39A7">
        <w:rPr>
          <w:sz w:val="24"/>
          <w:szCs w:val="24"/>
          <w:lang w:val="en-GB"/>
        </w:rPr>
        <w:t xml:space="preserve"> </w:t>
      </w:r>
      <w:r>
        <w:rPr>
          <w:sz w:val="24"/>
          <w:szCs w:val="24"/>
          <w:lang w:val="en-GB"/>
        </w:rPr>
        <w:t>26703</w:t>
      </w:r>
      <w:r w:rsidRPr="00B96E34">
        <w:rPr>
          <w:sz w:val="24"/>
          <w:szCs w:val="24"/>
          <w:lang w:val="en-GB"/>
        </w:rPr>
        <w:t>–</w:t>
      </w:r>
      <w:r>
        <w:rPr>
          <w:sz w:val="24"/>
          <w:szCs w:val="24"/>
          <w:lang w:val="en-GB"/>
        </w:rPr>
        <w:t>26721</w:t>
      </w:r>
      <w:r w:rsidRPr="007A39A7">
        <w:rPr>
          <w:sz w:val="24"/>
          <w:szCs w:val="24"/>
          <w:lang w:val="en-GB"/>
        </w:rPr>
        <w:t>.</w:t>
      </w:r>
      <w:r>
        <w:rPr>
          <w:sz w:val="24"/>
          <w:szCs w:val="24"/>
          <w:lang w:val="en-GB"/>
        </w:rPr>
        <w:t xml:space="preserve"> doi: </w:t>
      </w:r>
      <w:r w:rsidRPr="007A39A7">
        <w:rPr>
          <w:sz w:val="24"/>
          <w:szCs w:val="24"/>
          <w:lang w:val="en-GB"/>
        </w:rPr>
        <w:t>10.1109/ACCESS.2017.2778293.</w:t>
      </w:r>
    </w:p>
    <w:p w14:paraId="4ADD4F50" w14:textId="77777777" w:rsidR="0029683B" w:rsidRDefault="0029683B" w:rsidP="005817B7">
      <w:pPr>
        <w:spacing w:line="480" w:lineRule="auto"/>
        <w:ind w:hanging="480"/>
        <w:rPr>
          <w:sz w:val="24"/>
          <w:szCs w:val="24"/>
          <w:lang w:val="en-GB"/>
        </w:rPr>
      </w:pPr>
      <w:r w:rsidRPr="0029683B">
        <w:rPr>
          <w:sz w:val="24"/>
          <w:szCs w:val="24"/>
          <w:lang w:val="en-GB"/>
        </w:rPr>
        <w:t>Khusro, S</w:t>
      </w:r>
      <w:r>
        <w:rPr>
          <w:sz w:val="24"/>
          <w:szCs w:val="24"/>
          <w:lang w:val="en-GB"/>
        </w:rPr>
        <w:t>.,</w:t>
      </w:r>
      <w:r w:rsidRPr="0029683B">
        <w:rPr>
          <w:sz w:val="24"/>
          <w:szCs w:val="24"/>
          <w:lang w:val="en-GB"/>
        </w:rPr>
        <w:t xml:space="preserve"> Ali, Z</w:t>
      </w:r>
      <w:r>
        <w:rPr>
          <w:sz w:val="24"/>
          <w:szCs w:val="24"/>
          <w:lang w:val="en-GB"/>
        </w:rPr>
        <w:t>.,</w:t>
      </w:r>
      <w:r w:rsidRPr="0029683B">
        <w:rPr>
          <w:sz w:val="24"/>
          <w:szCs w:val="24"/>
          <w:lang w:val="en-GB"/>
        </w:rPr>
        <w:t xml:space="preserve"> &amp; Ullah, </w:t>
      </w:r>
      <w:r>
        <w:rPr>
          <w:sz w:val="24"/>
          <w:szCs w:val="24"/>
          <w:lang w:val="en-GB"/>
        </w:rPr>
        <w:t>I</w:t>
      </w:r>
      <w:r w:rsidRPr="0029683B">
        <w:rPr>
          <w:sz w:val="24"/>
          <w:szCs w:val="24"/>
          <w:lang w:val="en-GB"/>
        </w:rPr>
        <w:t>. (2016). Recommender Systems: Issues, Challenges, and Research Opportunities.</w:t>
      </w:r>
      <w:r>
        <w:rPr>
          <w:sz w:val="24"/>
          <w:szCs w:val="24"/>
          <w:lang w:val="en-GB"/>
        </w:rPr>
        <w:t xml:space="preserve"> In </w:t>
      </w:r>
      <w:r w:rsidRPr="0029683B">
        <w:rPr>
          <w:sz w:val="24"/>
          <w:szCs w:val="24"/>
          <w:lang w:val="en-GB"/>
        </w:rPr>
        <w:t xml:space="preserve">K.J. Kim </w:t>
      </w:r>
      <w:r w:rsidR="00E8338F">
        <w:rPr>
          <w:sz w:val="24"/>
          <w:szCs w:val="24"/>
          <w:lang w:val="en-GB"/>
        </w:rPr>
        <w:t>&amp;</w:t>
      </w:r>
      <w:r w:rsidRPr="0029683B">
        <w:rPr>
          <w:sz w:val="24"/>
          <w:szCs w:val="24"/>
          <w:lang w:val="en-GB"/>
        </w:rPr>
        <w:t xml:space="preserve"> N. Joukov (</w:t>
      </w:r>
      <w:r>
        <w:rPr>
          <w:sz w:val="24"/>
          <w:szCs w:val="24"/>
          <w:lang w:val="en-GB"/>
        </w:rPr>
        <w:t>E</w:t>
      </w:r>
      <w:r w:rsidRPr="0029683B">
        <w:rPr>
          <w:sz w:val="24"/>
          <w:szCs w:val="24"/>
          <w:lang w:val="en-GB"/>
        </w:rPr>
        <w:t>ds.)</w:t>
      </w:r>
      <w:r>
        <w:rPr>
          <w:sz w:val="24"/>
          <w:szCs w:val="24"/>
          <w:lang w:val="en-GB"/>
        </w:rPr>
        <w:t xml:space="preserve">, </w:t>
      </w:r>
      <w:r w:rsidRPr="0029683B">
        <w:rPr>
          <w:i/>
          <w:iCs/>
          <w:sz w:val="24"/>
          <w:szCs w:val="24"/>
          <w:lang w:val="en-GB"/>
        </w:rPr>
        <w:t>Information Science and Applications (ICISA) 2016</w:t>
      </w:r>
      <w:r>
        <w:rPr>
          <w:sz w:val="24"/>
          <w:szCs w:val="24"/>
          <w:lang w:val="en-GB"/>
        </w:rPr>
        <w:t xml:space="preserve"> (</w:t>
      </w:r>
      <w:r w:rsidRPr="0029683B">
        <w:rPr>
          <w:sz w:val="24"/>
          <w:szCs w:val="24"/>
          <w:lang w:val="en-GB"/>
        </w:rPr>
        <w:t>LNEE</w:t>
      </w:r>
      <w:r w:rsidR="00E8338F">
        <w:rPr>
          <w:sz w:val="24"/>
          <w:szCs w:val="24"/>
          <w:lang w:val="en-GB"/>
        </w:rPr>
        <w:t xml:space="preserve"> Vol.</w:t>
      </w:r>
      <w:r w:rsidRPr="0029683B">
        <w:rPr>
          <w:sz w:val="24"/>
          <w:szCs w:val="24"/>
          <w:lang w:val="en-GB"/>
        </w:rPr>
        <w:t xml:space="preserve"> 376</w:t>
      </w:r>
      <w:r>
        <w:rPr>
          <w:sz w:val="24"/>
          <w:szCs w:val="24"/>
          <w:lang w:val="en-GB"/>
        </w:rPr>
        <w:t>, pp. 1179</w:t>
      </w:r>
      <w:r w:rsidR="007B54E2" w:rsidRPr="00B96E34">
        <w:rPr>
          <w:sz w:val="24"/>
          <w:szCs w:val="24"/>
          <w:lang w:val="en-GB"/>
        </w:rPr>
        <w:t>–</w:t>
      </w:r>
      <w:r>
        <w:rPr>
          <w:sz w:val="24"/>
          <w:szCs w:val="24"/>
          <w:lang w:val="en-GB"/>
        </w:rPr>
        <w:t xml:space="preserve">1189). </w:t>
      </w:r>
      <w:r w:rsidRPr="0029683B">
        <w:rPr>
          <w:sz w:val="24"/>
          <w:szCs w:val="24"/>
          <w:lang w:val="en-GB"/>
        </w:rPr>
        <w:t>Springer Singapore</w:t>
      </w:r>
      <w:r>
        <w:rPr>
          <w:sz w:val="24"/>
          <w:szCs w:val="24"/>
          <w:lang w:val="en-GB"/>
        </w:rPr>
        <w:t>.</w:t>
      </w:r>
      <w:r w:rsidRPr="0029683B">
        <w:rPr>
          <w:sz w:val="24"/>
          <w:szCs w:val="24"/>
          <w:lang w:val="en-GB"/>
        </w:rPr>
        <w:t xml:space="preserve"> </w:t>
      </w:r>
      <w:r>
        <w:rPr>
          <w:sz w:val="24"/>
          <w:szCs w:val="24"/>
          <w:lang w:val="en-GB"/>
        </w:rPr>
        <w:t xml:space="preserve">doi: </w:t>
      </w:r>
      <w:r w:rsidRPr="0029683B">
        <w:rPr>
          <w:sz w:val="24"/>
          <w:szCs w:val="24"/>
          <w:lang w:val="en-GB"/>
        </w:rPr>
        <w:t>10.1007/978-981-10-0557-2_112</w:t>
      </w:r>
    </w:p>
    <w:p w14:paraId="27387B71" w14:textId="77777777" w:rsidR="00A4587A" w:rsidRDefault="00A4587A" w:rsidP="005817B7">
      <w:pPr>
        <w:spacing w:line="480" w:lineRule="auto"/>
        <w:ind w:hanging="480"/>
        <w:rPr>
          <w:sz w:val="24"/>
          <w:szCs w:val="24"/>
          <w:lang w:val="en-GB"/>
        </w:rPr>
      </w:pPr>
      <w:r w:rsidRPr="00A4587A">
        <w:rPr>
          <w:sz w:val="24"/>
          <w:szCs w:val="24"/>
          <w:lang w:val="en-GB"/>
        </w:rPr>
        <w:t xml:space="preserve">Koren, </w:t>
      </w:r>
      <w:r>
        <w:rPr>
          <w:sz w:val="24"/>
          <w:szCs w:val="24"/>
          <w:lang w:val="en-GB"/>
        </w:rPr>
        <w:t>Y</w:t>
      </w:r>
      <w:r w:rsidRPr="00A4587A">
        <w:rPr>
          <w:sz w:val="24"/>
          <w:szCs w:val="24"/>
          <w:lang w:val="en-GB"/>
        </w:rPr>
        <w:t xml:space="preserve">. (2008). Factorization meets the neighborhood: A multifaceted collaborative filtering model. </w:t>
      </w:r>
      <w:r w:rsidRPr="00A4587A">
        <w:rPr>
          <w:i/>
          <w:iCs/>
          <w:sz w:val="24"/>
          <w:szCs w:val="24"/>
          <w:lang w:val="en-GB"/>
        </w:rPr>
        <w:t>Proceeding of the 14th ACM SIGKDD international conference on Knowledge discovery and data mining</w:t>
      </w:r>
      <w:r>
        <w:rPr>
          <w:sz w:val="24"/>
          <w:szCs w:val="24"/>
          <w:lang w:val="en-GB"/>
        </w:rPr>
        <w:t>,</w:t>
      </w:r>
      <w:r w:rsidRPr="00A4587A">
        <w:rPr>
          <w:sz w:val="24"/>
          <w:szCs w:val="24"/>
          <w:lang w:val="en-GB"/>
        </w:rPr>
        <w:t xml:space="preserve"> 426-434.</w:t>
      </w:r>
      <w:r>
        <w:rPr>
          <w:sz w:val="24"/>
          <w:szCs w:val="24"/>
          <w:lang w:val="en-GB"/>
        </w:rPr>
        <w:t xml:space="preserve"> doi:</w:t>
      </w:r>
      <w:r w:rsidRPr="00A4587A">
        <w:rPr>
          <w:sz w:val="24"/>
          <w:szCs w:val="24"/>
          <w:lang w:val="en-GB"/>
        </w:rPr>
        <w:t xml:space="preserve"> 10.1145/1401890.1401944</w:t>
      </w:r>
    </w:p>
    <w:p w14:paraId="3CE46D8D" w14:textId="77777777" w:rsidR="00B07A56" w:rsidRPr="00B96E34" w:rsidRDefault="00B07A56" w:rsidP="005817B7">
      <w:pPr>
        <w:spacing w:line="480" w:lineRule="auto"/>
        <w:ind w:hanging="480"/>
        <w:rPr>
          <w:sz w:val="24"/>
          <w:szCs w:val="24"/>
          <w:lang w:val="en-GB"/>
        </w:rPr>
      </w:pPr>
      <w:r w:rsidRPr="00B07A56">
        <w:rPr>
          <w:sz w:val="24"/>
          <w:szCs w:val="24"/>
          <w:lang w:val="en-GB"/>
        </w:rPr>
        <w:t xml:space="preserve">Koren, Y. (2010). Factor in the Neighbors: Scalable and Accurate Collaborative Filtering. </w:t>
      </w:r>
      <w:r w:rsidRPr="00B07A56">
        <w:rPr>
          <w:i/>
          <w:iCs/>
          <w:sz w:val="24"/>
          <w:szCs w:val="24"/>
          <w:lang w:val="en-GB"/>
        </w:rPr>
        <w:t>ACM Transactions on Knowledge Discovery from Data, 4</w:t>
      </w:r>
      <w:r>
        <w:rPr>
          <w:sz w:val="24"/>
          <w:szCs w:val="24"/>
          <w:lang w:val="en-GB"/>
        </w:rPr>
        <w:t>(1). doi:</w:t>
      </w:r>
      <w:r w:rsidRPr="00B07A56">
        <w:rPr>
          <w:sz w:val="24"/>
          <w:szCs w:val="24"/>
          <w:lang w:val="en-GB"/>
        </w:rPr>
        <w:t xml:space="preserve"> 10.1145/1644873</w:t>
      </w:r>
    </w:p>
    <w:p w14:paraId="224B8959" w14:textId="77777777" w:rsidR="005817B7" w:rsidRDefault="005817B7" w:rsidP="005817B7">
      <w:pPr>
        <w:spacing w:line="480" w:lineRule="auto"/>
        <w:ind w:hanging="480"/>
        <w:rPr>
          <w:sz w:val="24"/>
          <w:szCs w:val="24"/>
          <w:lang w:val="en-GB"/>
        </w:rPr>
      </w:pPr>
      <w:r w:rsidRPr="00B96E34">
        <w:rPr>
          <w:sz w:val="24"/>
          <w:szCs w:val="24"/>
          <w:lang w:val="en-GB"/>
        </w:rPr>
        <w:t xml:space="preserve">Koren, Y., Bell, R., &amp; Volinsky, C. (2009). Matrix Factorization Techniques for Recommender Systems. </w:t>
      </w:r>
      <w:r w:rsidRPr="00B96E34">
        <w:rPr>
          <w:i/>
          <w:iCs/>
          <w:sz w:val="24"/>
          <w:szCs w:val="24"/>
          <w:lang w:val="en-GB"/>
        </w:rPr>
        <w:t>Computer</w:t>
      </w:r>
      <w:r w:rsidRPr="00B96E34">
        <w:rPr>
          <w:sz w:val="24"/>
          <w:szCs w:val="24"/>
          <w:lang w:val="en-GB"/>
        </w:rPr>
        <w:t xml:space="preserve">, </w:t>
      </w:r>
      <w:r w:rsidRPr="00B96E34">
        <w:rPr>
          <w:i/>
          <w:iCs/>
          <w:sz w:val="24"/>
          <w:szCs w:val="24"/>
          <w:lang w:val="en-GB"/>
        </w:rPr>
        <w:t>42</w:t>
      </w:r>
      <w:r w:rsidRPr="00B96E34">
        <w:rPr>
          <w:sz w:val="24"/>
          <w:szCs w:val="24"/>
          <w:lang w:val="en-GB"/>
        </w:rPr>
        <w:t>(8), 30–37. doi: 10.1109/MC.2009.263</w:t>
      </w:r>
    </w:p>
    <w:p w14:paraId="46E0EDFA" w14:textId="77777777" w:rsidR="00187CDE" w:rsidRDefault="00187CDE" w:rsidP="005817B7">
      <w:pPr>
        <w:spacing w:line="480" w:lineRule="auto"/>
        <w:ind w:hanging="480"/>
        <w:rPr>
          <w:sz w:val="24"/>
          <w:szCs w:val="24"/>
          <w:lang w:val="en-US"/>
        </w:rPr>
      </w:pPr>
      <w:r w:rsidRPr="00187CDE">
        <w:rPr>
          <w:sz w:val="24"/>
          <w:szCs w:val="24"/>
          <w:lang w:val="en-US"/>
        </w:rPr>
        <w:t>Lika</w:t>
      </w:r>
      <w:r>
        <w:rPr>
          <w:sz w:val="24"/>
          <w:szCs w:val="24"/>
          <w:lang w:val="en-US"/>
        </w:rPr>
        <w:t xml:space="preserve"> B.</w:t>
      </w:r>
      <w:r w:rsidRPr="00187CDE">
        <w:rPr>
          <w:sz w:val="24"/>
          <w:szCs w:val="24"/>
          <w:lang w:val="en-US"/>
        </w:rPr>
        <w:t xml:space="preserve">, Kolomvatsos </w:t>
      </w:r>
      <w:r>
        <w:rPr>
          <w:rFonts w:ascii="Cambria Math" w:hAnsi="Cambria Math" w:cs="Cambria Math"/>
          <w:sz w:val="24"/>
          <w:szCs w:val="24"/>
          <w:lang w:val="en-US"/>
        </w:rPr>
        <w:t>K.</w:t>
      </w:r>
      <w:r w:rsidRPr="00187CDE">
        <w:rPr>
          <w:sz w:val="24"/>
          <w:szCs w:val="24"/>
          <w:lang w:val="en-US"/>
        </w:rPr>
        <w:t>,</w:t>
      </w:r>
      <w:r>
        <w:rPr>
          <w:sz w:val="24"/>
          <w:szCs w:val="24"/>
          <w:lang w:val="en-US"/>
        </w:rPr>
        <w:t xml:space="preserve"> &amp;</w:t>
      </w:r>
      <w:r w:rsidRPr="00187CDE">
        <w:rPr>
          <w:sz w:val="24"/>
          <w:szCs w:val="24"/>
          <w:lang w:val="en-US"/>
        </w:rPr>
        <w:t xml:space="preserve"> Hadjiefthymiades</w:t>
      </w:r>
      <w:r>
        <w:rPr>
          <w:sz w:val="24"/>
          <w:szCs w:val="24"/>
          <w:lang w:val="en-US"/>
        </w:rPr>
        <w:t xml:space="preserve"> S. (201</w:t>
      </w:r>
      <w:r w:rsidR="00D3097D">
        <w:rPr>
          <w:sz w:val="24"/>
          <w:szCs w:val="24"/>
          <w:lang w:val="en-US"/>
        </w:rPr>
        <w:t>4</w:t>
      </w:r>
      <w:r>
        <w:rPr>
          <w:sz w:val="24"/>
          <w:szCs w:val="24"/>
          <w:lang w:val="en-US"/>
        </w:rPr>
        <w:t xml:space="preserve">). </w:t>
      </w:r>
      <w:r w:rsidRPr="00187CDE">
        <w:rPr>
          <w:sz w:val="24"/>
          <w:szCs w:val="24"/>
          <w:lang w:val="en-US"/>
        </w:rPr>
        <w:t>Facing the cold start problem in recommender systems</w:t>
      </w:r>
      <w:r>
        <w:rPr>
          <w:sz w:val="24"/>
          <w:szCs w:val="24"/>
          <w:lang w:val="en-US"/>
        </w:rPr>
        <w:t xml:space="preserve">. </w:t>
      </w:r>
      <w:r w:rsidRPr="00D3097D">
        <w:rPr>
          <w:i/>
          <w:iCs/>
          <w:sz w:val="24"/>
          <w:szCs w:val="24"/>
          <w:lang w:val="en-US"/>
        </w:rPr>
        <w:t xml:space="preserve">Expert Systems with Applications, </w:t>
      </w:r>
      <w:r w:rsidR="00D3097D" w:rsidRPr="00D3097D">
        <w:rPr>
          <w:i/>
          <w:iCs/>
          <w:sz w:val="24"/>
          <w:szCs w:val="24"/>
          <w:lang w:val="en-US"/>
        </w:rPr>
        <w:t>41</w:t>
      </w:r>
      <w:r w:rsidR="00D3097D" w:rsidRPr="00D3097D">
        <w:rPr>
          <w:sz w:val="24"/>
          <w:szCs w:val="24"/>
          <w:lang w:val="en-US"/>
        </w:rPr>
        <w:t>(4)</w:t>
      </w:r>
      <w:r w:rsidR="00D3097D">
        <w:rPr>
          <w:sz w:val="24"/>
          <w:szCs w:val="24"/>
          <w:lang w:val="en-US"/>
        </w:rPr>
        <w:t>, 2065</w:t>
      </w:r>
      <w:r w:rsidR="007B54E2" w:rsidRPr="00B96E34">
        <w:rPr>
          <w:sz w:val="24"/>
          <w:szCs w:val="24"/>
          <w:lang w:val="en-GB"/>
        </w:rPr>
        <w:t>–</w:t>
      </w:r>
      <w:r w:rsidR="00D3097D">
        <w:rPr>
          <w:sz w:val="24"/>
          <w:szCs w:val="24"/>
          <w:lang w:val="en-US"/>
        </w:rPr>
        <w:t xml:space="preserve">2073. doi: </w:t>
      </w:r>
      <w:r w:rsidR="00D3097D" w:rsidRPr="00D3097D">
        <w:rPr>
          <w:sz w:val="24"/>
          <w:szCs w:val="24"/>
          <w:lang w:val="en-US"/>
        </w:rPr>
        <w:t>10.1016/j.eswa.2013.09.005</w:t>
      </w:r>
    </w:p>
    <w:p w14:paraId="3E167712" w14:textId="77777777" w:rsidR="003229A5" w:rsidRPr="00187CDE" w:rsidRDefault="003229A5" w:rsidP="003229A5">
      <w:pPr>
        <w:spacing w:line="480" w:lineRule="auto"/>
        <w:ind w:hanging="480"/>
        <w:rPr>
          <w:sz w:val="24"/>
          <w:szCs w:val="24"/>
          <w:lang w:val="en-US"/>
        </w:rPr>
      </w:pPr>
      <w:r>
        <w:rPr>
          <w:sz w:val="24"/>
          <w:szCs w:val="24"/>
          <w:lang w:val="en-US"/>
        </w:rPr>
        <w:lastRenderedPageBreak/>
        <w:t xml:space="preserve">Lin, C. (2007). </w:t>
      </w:r>
      <w:r w:rsidRPr="003229A5">
        <w:rPr>
          <w:sz w:val="24"/>
          <w:szCs w:val="24"/>
          <w:lang w:val="en-US"/>
        </w:rPr>
        <w:t>Projected Gradient Methods for Nonnegative Matrix Factorization</w:t>
      </w:r>
      <w:r>
        <w:rPr>
          <w:sz w:val="24"/>
          <w:szCs w:val="24"/>
          <w:lang w:val="en-US"/>
        </w:rPr>
        <w:t xml:space="preserve">. </w:t>
      </w:r>
      <w:r w:rsidRPr="003229A5">
        <w:rPr>
          <w:i/>
          <w:iCs/>
          <w:sz w:val="24"/>
          <w:szCs w:val="24"/>
          <w:lang w:val="en-US"/>
        </w:rPr>
        <w:t>Neural Computation, 19</w:t>
      </w:r>
      <w:r>
        <w:rPr>
          <w:sz w:val="24"/>
          <w:szCs w:val="24"/>
          <w:lang w:val="en-US"/>
        </w:rPr>
        <w:t xml:space="preserve">(10), </w:t>
      </w:r>
      <w:r w:rsidRPr="003229A5">
        <w:rPr>
          <w:sz w:val="24"/>
          <w:szCs w:val="24"/>
          <w:lang w:val="en-US"/>
        </w:rPr>
        <w:t>2756-2779</w:t>
      </w:r>
      <w:r>
        <w:rPr>
          <w:sz w:val="24"/>
          <w:szCs w:val="24"/>
          <w:lang w:val="en-US"/>
        </w:rPr>
        <w:t xml:space="preserve">. doi: </w:t>
      </w:r>
      <w:r w:rsidRPr="003229A5">
        <w:rPr>
          <w:sz w:val="24"/>
          <w:szCs w:val="24"/>
          <w:lang w:val="en-US"/>
        </w:rPr>
        <w:t>10.1162/neco.2007.19.10.2756</w:t>
      </w:r>
    </w:p>
    <w:p w14:paraId="7EE2D2EA" w14:textId="77777777" w:rsidR="005817B7" w:rsidRDefault="005817B7" w:rsidP="005817B7">
      <w:pPr>
        <w:spacing w:line="480" w:lineRule="auto"/>
        <w:ind w:hanging="480"/>
        <w:rPr>
          <w:sz w:val="24"/>
          <w:szCs w:val="24"/>
          <w:lang w:val="en-GB"/>
        </w:rPr>
      </w:pPr>
      <w:r w:rsidRPr="00B96E34">
        <w:rPr>
          <w:sz w:val="24"/>
          <w:szCs w:val="24"/>
          <w:lang w:val="en-GB"/>
        </w:rPr>
        <w:t xml:space="preserve">Logesh, R., Subramaniyaswamy, V., Vijayakumar, V., &amp; Li, X. (2019). Efficient User Profiling Based Intelligent Travel Recommender System for Individual and Group of Users. </w:t>
      </w:r>
      <w:r w:rsidRPr="00B96E34">
        <w:rPr>
          <w:i/>
          <w:iCs/>
          <w:sz w:val="24"/>
          <w:szCs w:val="24"/>
          <w:lang w:val="en-GB"/>
        </w:rPr>
        <w:t>Mobile Networks and Applications</w:t>
      </w:r>
      <w:r w:rsidRPr="00B96E34">
        <w:rPr>
          <w:sz w:val="24"/>
          <w:szCs w:val="24"/>
          <w:lang w:val="en-GB"/>
        </w:rPr>
        <w:t xml:space="preserve">, </w:t>
      </w:r>
      <w:r w:rsidRPr="00B96E34">
        <w:rPr>
          <w:i/>
          <w:iCs/>
          <w:sz w:val="24"/>
          <w:szCs w:val="24"/>
          <w:lang w:val="en-GB"/>
        </w:rPr>
        <w:t>24</w:t>
      </w:r>
      <w:r w:rsidRPr="00B96E34">
        <w:rPr>
          <w:sz w:val="24"/>
          <w:szCs w:val="24"/>
          <w:lang w:val="en-GB"/>
        </w:rPr>
        <w:t>(3), 1018–1033. doi: 10.1007/s11036-018-1059-2</w:t>
      </w:r>
    </w:p>
    <w:p w14:paraId="5EC251FE" w14:textId="77777777" w:rsidR="00E8069B" w:rsidRDefault="00E8069B" w:rsidP="005817B7">
      <w:pPr>
        <w:spacing w:line="480" w:lineRule="auto"/>
        <w:ind w:hanging="480"/>
        <w:rPr>
          <w:sz w:val="24"/>
          <w:szCs w:val="24"/>
          <w:lang w:val="en-GB"/>
        </w:rPr>
      </w:pPr>
      <w:r w:rsidRPr="00E8069B">
        <w:rPr>
          <w:sz w:val="24"/>
          <w:szCs w:val="24"/>
          <w:lang w:val="en-GB"/>
        </w:rPr>
        <w:t>Lops</w:t>
      </w:r>
      <w:r w:rsidR="002B1757">
        <w:rPr>
          <w:sz w:val="24"/>
          <w:szCs w:val="24"/>
          <w:lang w:val="en-GB"/>
        </w:rPr>
        <w:t>,</w:t>
      </w:r>
      <w:r w:rsidRPr="00E8069B">
        <w:rPr>
          <w:sz w:val="24"/>
          <w:szCs w:val="24"/>
          <w:lang w:val="en-GB"/>
        </w:rPr>
        <w:t xml:space="preserve"> P., de Gemmis</w:t>
      </w:r>
      <w:r w:rsidR="002B1757">
        <w:rPr>
          <w:sz w:val="24"/>
          <w:szCs w:val="24"/>
          <w:lang w:val="en-GB"/>
        </w:rPr>
        <w:t>,</w:t>
      </w:r>
      <w:r w:rsidRPr="00E8069B">
        <w:rPr>
          <w:sz w:val="24"/>
          <w:szCs w:val="24"/>
          <w:lang w:val="en-GB"/>
        </w:rPr>
        <w:t xml:space="preserve"> M., Semeraro</w:t>
      </w:r>
      <w:r w:rsidR="002B1757">
        <w:rPr>
          <w:sz w:val="24"/>
          <w:szCs w:val="24"/>
          <w:lang w:val="en-GB"/>
        </w:rPr>
        <w:t>,</w:t>
      </w:r>
      <w:r w:rsidRPr="00E8069B">
        <w:rPr>
          <w:sz w:val="24"/>
          <w:szCs w:val="24"/>
          <w:lang w:val="en-GB"/>
        </w:rPr>
        <w:t xml:space="preserve"> G. (2011)</w:t>
      </w:r>
      <w:r w:rsidR="002B1757">
        <w:rPr>
          <w:sz w:val="24"/>
          <w:szCs w:val="24"/>
          <w:lang w:val="en-GB"/>
        </w:rPr>
        <w:t>.</w:t>
      </w:r>
      <w:r w:rsidRPr="00E8069B">
        <w:rPr>
          <w:sz w:val="24"/>
          <w:szCs w:val="24"/>
          <w:lang w:val="en-GB"/>
        </w:rPr>
        <w:t xml:space="preserve"> Content-based Recommender Systems: State of the Art and Trends. In Ricci F., Rokach L., Shapira B., Kantor P. </w:t>
      </w:r>
      <w:r w:rsidR="00B6150A">
        <w:rPr>
          <w:sz w:val="24"/>
          <w:szCs w:val="24"/>
          <w:lang w:val="en-GB"/>
        </w:rPr>
        <w:t>(Eds).</w:t>
      </w:r>
      <w:r w:rsidRPr="00E8069B">
        <w:rPr>
          <w:sz w:val="24"/>
          <w:szCs w:val="24"/>
          <w:lang w:val="en-GB"/>
        </w:rPr>
        <w:t xml:space="preserve"> </w:t>
      </w:r>
      <w:r w:rsidRPr="002B1757">
        <w:rPr>
          <w:i/>
          <w:iCs/>
          <w:sz w:val="24"/>
          <w:szCs w:val="24"/>
          <w:lang w:val="en-GB"/>
        </w:rPr>
        <w:t>Recommender Systems Handbook</w:t>
      </w:r>
      <w:r w:rsidR="002B1757">
        <w:rPr>
          <w:sz w:val="24"/>
          <w:szCs w:val="24"/>
          <w:lang w:val="en-GB"/>
        </w:rPr>
        <w:t xml:space="preserve"> (Ch. 3, pp. 73-105)</w:t>
      </w:r>
      <w:r w:rsidRPr="00E8069B">
        <w:rPr>
          <w:sz w:val="24"/>
          <w:szCs w:val="24"/>
          <w:lang w:val="en-GB"/>
        </w:rPr>
        <w:t>. Springer, Boston, MA</w:t>
      </w:r>
      <w:r w:rsidR="002B1757">
        <w:rPr>
          <w:sz w:val="24"/>
          <w:szCs w:val="24"/>
          <w:lang w:val="en-GB"/>
        </w:rPr>
        <w:t xml:space="preserve">. doi: </w:t>
      </w:r>
      <w:r w:rsidR="002B1757" w:rsidRPr="002B1757">
        <w:rPr>
          <w:sz w:val="24"/>
          <w:szCs w:val="24"/>
          <w:lang w:val="en-GB"/>
        </w:rPr>
        <w:t>10.1007/978-0-387-85820-3_3</w:t>
      </w:r>
    </w:p>
    <w:p w14:paraId="5FD06832" w14:textId="77777777" w:rsidR="007450E4" w:rsidRDefault="007450E4" w:rsidP="007450E4">
      <w:pPr>
        <w:spacing w:line="480" w:lineRule="auto"/>
        <w:ind w:hanging="480"/>
        <w:rPr>
          <w:sz w:val="24"/>
          <w:szCs w:val="24"/>
          <w:lang w:val="en-GB"/>
        </w:rPr>
      </w:pPr>
      <w:r w:rsidRPr="007450E4">
        <w:rPr>
          <w:sz w:val="24"/>
          <w:szCs w:val="24"/>
          <w:lang w:val="en-GB"/>
        </w:rPr>
        <w:t>Lu,</w:t>
      </w:r>
      <w:r>
        <w:rPr>
          <w:sz w:val="24"/>
          <w:szCs w:val="24"/>
          <w:lang w:val="en-GB"/>
        </w:rPr>
        <w:t xml:space="preserve"> J.,</w:t>
      </w:r>
      <w:r w:rsidRPr="007450E4">
        <w:rPr>
          <w:sz w:val="24"/>
          <w:szCs w:val="24"/>
          <w:lang w:val="en-GB"/>
        </w:rPr>
        <w:t xml:space="preserve"> Wu,</w:t>
      </w:r>
      <w:r>
        <w:rPr>
          <w:sz w:val="24"/>
          <w:szCs w:val="24"/>
          <w:lang w:val="en-GB"/>
        </w:rPr>
        <w:t xml:space="preserve"> D.,</w:t>
      </w:r>
      <w:r w:rsidRPr="007450E4">
        <w:rPr>
          <w:sz w:val="24"/>
          <w:szCs w:val="24"/>
          <w:lang w:val="en-GB"/>
        </w:rPr>
        <w:t xml:space="preserve"> Mao,</w:t>
      </w:r>
      <w:r>
        <w:rPr>
          <w:sz w:val="24"/>
          <w:szCs w:val="24"/>
          <w:lang w:val="en-GB"/>
        </w:rPr>
        <w:t xml:space="preserve"> M.,</w:t>
      </w:r>
      <w:r w:rsidRPr="007450E4">
        <w:rPr>
          <w:sz w:val="24"/>
          <w:szCs w:val="24"/>
          <w:lang w:val="en-GB"/>
        </w:rPr>
        <w:t xml:space="preserve"> Wang,</w:t>
      </w:r>
      <w:r>
        <w:rPr>
          <w:sz w:val="24"/>
          <w:szCs w:val="24"/>
          <w:lang w:val="en-GB"/>
        </w:rPr>
        <w:t xml:space="preserve"> W., &amp;</w:t>
      </w:r>
      <w:r w:rsidRPr="007450E4">
        <w:rPr>
          <w:sz w:val="24"/>
          <w:szCs w:val="24"/>
          <w:lang w:val="en-GB"/>
        </w:rPr>
        <w:t xml:space="preserve"> Zhang,</w:t>
      </w:r>
      <w:r>
        <w:rPr>
          <w:sz w:val="24"/>
          <w:szCs w:val="24"/>
          <w:lang w:val="en-GB"/>
        </w:rPr>
        <w:t xml:space="preserve"> G. (2015). </w:t>
      </w:r>
      <w:r w:rsidRPr="007450E4">
        <w:rPr>
          <w:sz w:val="24"/>
          <w:szCs w:val="24"/>
          <w:lang w:val="en-GB"/>
        </w:rPr>
        <w:t>Recommender system application developments: A survey</w:t>
      </w:r>
      <w:r>
        <w:rPr>
          <w:sz w:val="24"/>
          <w:szCs w:val="24"/>
          <w:lang w:val="en-GB"/>
        </w:rPr>
        <w:t xml:space="preserve">. </w:t>
      </w:r>
      <w:r w:rsidRPr="007450E4">
        <w:rPr>
          <w:i/>
          <w:iCs/>
          <w:sz w:val="24"/>
          <w:szCs w:val="24"/>
          <w:lang w:val="en-GB"/>
        </w:rPr>
        <w:t>Decision Support Systems, 74</w:t>
      </w:r>
      <w:r w:rsidRPr="007450E4">
        <w:rPr>
          <w:sz w:val="24"/>
          <w:szCs w:val="24"/>
          <w:lang w:val="en-GB"/>
        </w:rPr>
        <w:t>,</w:t>
      </w:r>
      <w:r>
        <w:rPr>
          <w:sz w:val="24"/>
          <w:szCs w:val="24"/>
          <w:lang w:val="en-GB"/>
        </w:rPr>
        <w:t xml:space="preserve"> </w:t>
      </w:r>
      <w:r w:rsidRPr="007450E4">
        <w:rPr>
          <w:sz w:val="24"/>
          <w:szCs w:val="24"/>
          <w:lang w:val="en-GB"/>
        </w:rPr>
        <w:t>12</w:t>
      </w:r>
      <w:r w:rsidR="0079260F" w:rsidRPr="00B96E34">
        <w:rPr>
          <w:sz w:val="24"/>
          <w:szCs w:val="24"/>
          <w:lang w:val="en-GB"/>
        </w:rPr>
        <w:t>–</w:t>
      </w:r>
      <w:r w:rsidRPr="007450E4">
        <w:rPr>
          <w:sz w:val="24"/>
          <w:szCs w:val="24"/>
          <w:lang w:val="en-GB"/>
        </w:rPr>
        <w:t>32</w:t>
      </w:r>
      <w:r>
        <w:rPr>
          <w:sz w:val="24"/>
          <w:szCs w:val="24"/>
          <w:lang w:val="en-GB"/>
        </w:rPr>
        <w:t xml:space="preserve">. doi: </w:t>
      </w:r>
      <w:r w:rsidRPr="007450E4">
        <w:rPr>
          <w:sz w:val="24"/>
          <w:szCs w:val="24"/>
          <w:lang w:val="en-GB"/>
        </w:rPr>
        <w:t>10.1016/j.dss.2015.03.008</w:t>
      </w:r>
    </w:p>
    <w:p w14:paraId="593A27B8" w14:textId="77777777" w:rsidR="00ED5A1D" w:rsidRDefault="00ED5A1D" w:rsidP="00ED5A1D">
      <w:pPr>
        <w:spacing w:line="480" w:lineRule="auto"/>
        <w:ind w:hanging="480"/>
        <w:rPr>
          <w:sz w:val="24"/>
          <w:szCs w:val="24"/>
          <w:lang w:val="en-GB"/>
        </w:rPr>
      </w:pPr>
      <w:r w:rsidRPr="00ED5A1D">
        <w:rPr>
          <w:sz w:val="24"/>
          <w:szCs w:val="24"/>
          <w:lang w:val="en-GB"/>
        </w:rPr>
        <w:t>L</w:t>
      </w:r>
      <w:r>
        <w:rPr>
          <w:sz w:val="24"/>
          <w:szCs w:val="24"/>
          <w:lang w:val="en-GB"/>
        </w:rPr>
        <w:t>u</w:t>
      </w:r>
      <w:r w:rsidRPr="00ED5A1D">
        <w:rPr>
          <w:sz w:val="24"/>
          <w:szCs w:val="24"/>
          <w:lang w:val="en-GB"/>
        </w:rPr>
        <w:t>,</w:t>
      </w:r>
      <w:r>
        <w:rPr>
          <w:sz w:val="24"/>
          <w:szCs w:val="24"/>
          <w:lang w:val="en-GB"/>
        </w:rPr>
        <w:t xml:space="preserve"> L.,</w:t>
      </w:r>
      <w:r w:rsidRPr="00ED5A1D">
        <w:rPr>
          <w:sz w:val="24"/>
          <w:szCs w:val="24"/>
          <w:lang w:val="en-GB"/>
        </w:rPr>
        <w:t xml:space="preserve"> Medo, </w:t>
      </w:r>
      <w:r>
        <w:rPr>
          <w:sz w:val="24"/>
          <w:szCs w:val="24"/>
          <w:lang w:val="en-GB"/>
        </w:rPr>
        <w:t xml:space="preserve">M., </w:t>
      </w:r>
      <w:r w:rsidRPr="00ED5A1D">
        <w:rPr>
          <w:sz w:val="24"/>
          <w:szCs w:val="24"/>
          <w:lang w:val="en-GB"/>
        </w:rPr>
        <w:t>Yeung,</w:t>
      </w:r>
      <w:r>
        <w:rPr>
          <w:sz w:val="24"/>
          <w:szCs w:val="24"/>
          <w:lang w:val="en-GB"/>
        </w:rPr>
        <w:t xml:space="preserve"> C., </w:t>
      </w:r>
      <w:r w:rsidRPr="00ED5A1D">
        <w:rPr>
          <w:sz w:val="24"/>
          <w:szCs w:val="24"/>
          <w:lang w:val="en-GB"/>
        </w:rPr>
        <w:t>Zhang,</w:t>
      </w:r>
      <w:r>
        <w:rPr>
          <w:sz w:val="24"/>
          <w:szCs w:val="24"/>
          <w:lang w:val="en-GB"/>
        </w:rPr>
        <w:t xml:space="preserve"> Y.,</w:t>
      </w:r>
      <w:r w:rsidRPr="00ED5A1D">
        <w:rPr>
          <w:sz w:val="24"/>
          <w:szCs w:val="24"/>
          <w:lang w:val="en-GB"/>
        </w:rPr>
        <w:t xml:space="preserve"> Zhang,</w:t>
      </w:r>
      <w:r>
        <w:rPr>
          <w:sz w:val="24"/>
          <w:szCs w:val="24"/>
          <w:lang w:val="en-GB"/>
        </w:rPr>
        <w:t xml:space="preserve"> Z., &amp;</w:t>
      </w:r>
      <w:r w:rsidRPr="00ED5A1D">
        <w:rPr>
          <w:sz w:val="24"/>
          <w:szCs w:val="24"/>
          <w:lang w:val="en-GB"/>
        </w:rPr>
        <w:t xml:space="preserve"> Zhou,</w:t>
      </w:r>
      <w:r>
        <w:rPr>
          <w:sz w:val="24"/>
          <w:szCs w:val="24"/>
          <w:lang w:val="en-GB"/>
        </w:rPr>
        <w:t xml:space="preserve"> T. (2012). </w:t>
      </w:r>
      <w:r w:rsidRPr="00ED5A1D">
        <w:rPr>
          <w:sz w:val="24"/>
          <w:szCs w:val="24"/>
          <w:lang w:val="en-GB"/>
        </w:rPr>
        <w:t>Recommender systems</w:t>
      </w:r>
      <w:r>
        <w:rPr>
          <w:sz w:val="24"/>
          <w:szCs w:val="24"/>
          <w:lang w:val="en-GB"/>
        </w:rPr>
        <w:t xml:space="preserve">. </w:t>
      </w:r>
      <w:r w:rsidRPr="00ED5A1D">
        <w:rPr>
          <w:i/>
          <w:iCs/>
          <w:sz w:val="24"/>
          <w:szCs w:val="24"/>
          <w:lang w:val="en-GB"/>
        </w:rPr>
        <w:t>Physics Reports, 519</w:t>
      </w:r>
      <w:r>
        <w:rPr>
          <w:sz w:val="24"/>
          <w:szCs w:val="24"/>
          <w:lang w:val="en-GB"/>
        </w:rPr>
        <w:t>(</w:t>
      </w:r>
      <w:r w:rsidRPr="00ED5A1D">
        <w:rPr>
          <w:sz w:val="24"/>
          <w:szCs w:val="24"/>
          <w:lang w:val="en-GB"/>
        </w:rPr>
        <w:t>1</w:t>
      </w:r>
      <w:r>
        <w:rPr>
          <w:sz w:val="24"/>
          <w:szCs w:val="24"/>
          <w:lang w:val="en-GB"/>
        </w:rPr>
        <w:t>)</w:t>
      </w:r>
      <w:r w:rsidRPr="00ED5A1D">
        <w:rPr>
          <w:sz w:val="24"/>
          <w:szCs w:val="24"/>
          <w:lang w:val="en-GB"/>
        </w:rPr>
        <w:t>, 1-49</w:t>
      </w:r>
      <w:r>
        <w:rPr>
          <w:sz w:val="24"/>
          <w:szCs w:val="24"/>
          <w:lang w:val="en-GB"/>
        </w:rPr>
        <w:t xml:space="preserve">. doi: </w:t>
      </w:r>
      <w:r w:rsidRPr="00ED5A1D">
        <w:rPr>
          <w:sz w:val="24"/>
          <w:szCs w:val="24"/>
          <w:lang w:val="en-GB"/>
        </w:rPr>
        <w:t>10.1016/j.physrep.2012.02.006</w:t>
      </w:r>
    </w:p>
    <w:p w14:paraId="2712AAB7" w14:textId="77777777" w:rsidR="0079260F" w:rsidRDefault="0079260F" w:rsidP="005817B7">
      <w:pPr>
        <w:spacing w:line="480" w:lineRule="auto"/>
        <w:ind w:hanging="480"/>
        <w:rPr>
          <w:sz w:val="24"/>
          <w:szCs w:val="24"/>
          <w:lang w:val="en-GB"/>
        </w:rPr>
      </w:pPr>
      <w:r w:rsidRPr="0079260F">
        <w:rPr>
          <w:sz w:val="24"/>
          <w:szCs w:val="24"/>
          <w:lang w:val="en-GB"/>
        </w:rPr>
        <w:t xml:space="preserve">Lucas, </w:t>
      </w:r>
      <w:r>
        <w:rPr>
          <w:sz w:val="24"/>
          <w:szCs w:val="24"/>
          <w:lang w:val="en-GB"/>
        </w:rPr>
        <w:t xml:space="preserve">J., </w:t>
      </w:r>
      <w:r w:rsidRPr="0079260F">
        <w:rPr>
          <w:sz w:val="24"/>
          <w:szCs w:val="24"/>
          <w:lang w:val="en-GB"/>
        </w:rPr>
        <w:t xml:space="preserve">Luz, </w:t>
      </w:r>
      <w:r>
        <w:rPr>
          <w:sz w:val="24"/>
          <w:szCs w:val="24"/>
          <w:lang w:val="en-GB"/>
        </w:rPr>
        <w:t xml:space="preserve">N., </w:t>
      </w:r>
      <w:r w:rsidRPr="0079260F">
        <w:rPr>
          <w:sz w:val="24"/>
          <w:szCs w:val="24"/>
          <w:lang w:val="en-GB"/>
        </w:rPr>
        <w:t xml:space="preserve">Moreno, </w:t>
      </w:r>
      <w:r>
        <w:rPr>
          <w:sz w:val="24"/>
          <w:szCs w:val="24"/>
          <w:lang w:val="en-GB"/>
        </w:rPr>
        <w:t xml:space="preserve">M., </w:t>
      </w:r>
      <w:r w:rsidRPr="0079260F">
        <w:rPr>
          <w:sz w:val="24"/>
          <w:szCs w:val="24"/>
          <w:lang w:val="en-GB"/>
        </w:rPr>
        <w:t>Anacleto,</w:t>
      </w:r>
      <w:r>
        <w:rPr>
          <w:sz w:val="24"/>
          <w:szCs w:val="24"/>
          <w:lang w:val="en-GB"/>
        </w:rPr>
        <w:t xml:space="preserve"> R.,</w:t>
      </w:r>
      <w:r w:rsidRPr="0079260F">
        <w:rPr>
          <w:sz w:val="24"/>
          <w:szCs w:val="24"/>
          <w:lang w:val="en-GB"/>
        </w:rPr>
        <w:t xml:space="preserve"> Figueiredo,</w:t>
      </w:r>
      <w:r>
        <w:rPr>
          <w:sz w:val="24"/>
          <w:szCs w:val="24"/>
          <w:lang w:val="en-GB"/>
        </w:rPr>
        <w:t xml:space="preserve"> A., &amp;</w:t>
      </w:r>
      <w:r w:rsidRPr="0079260F">
        <w:rPr>
          <w:sz w:val="24"/>
          <w:szCs w:val="24"/>
          <w:lang w:val="en-GB"/>
        </w:rPr>
        <w:t xml:space="preserve"> Martins,</w:t>
      </w:r>
      <w:r>
        <w:rPr>
          <w:sz w:val="24"/>
          <w:szCs w:val="24"/>
          <w:lang w:val="en-GB"/>
        </w:rPr>
        <w:t xml:space="preserve"> C. (2013). </w:t>
      </w:r>
      <w:r w:rsidRPr="0079260F">
        <w:rPr>
          <w:sz w:val="24"/>
          <w:szCs w:val="24"/>
          <w:lang w:val="en-GB"/>
        </w:rPr>
        <w:t>A hybrid recommendation approach for a tourism system</w:t>
      </w:r>
      <w:r>
        <w:rPr>
          <w:sz w:val="24"/>
          <w:szCs w:val="24"/>
          <w:lang w:val="en-GB"/>
        </w:rPr>
        <w:t xml:space="preserve">. </w:t>
      </w:r>
      <w:r w:rsidRPr="0079260F">
        <w:rPr>
          <w:i/>
          <w:iCs/>
          <w:sz w:val="24"/>
          <w:szCs w:val="24"/>
          <w:lang w:val="en-GB"/>
        </w:rPr>
        <w:t>Expert Systems with Applications, 40</w:t>
      </w:r>
      <w:r>
        <w:rPr>
          <w:sz w:val="24"/>
          <w:szCs w:val="24"/>
          <w:lang w:val="en-GB"/>
        </w:rPr>
        <w:t>(</w:t>
      </w:r>
      <w:r w:rsidRPr="0079260F">
        <w:rPr>
          <w:sz w:val="24"/>
          <w:szCs w:val="24"/>
          <w:lang w:val="en-GB"/>
        </w:rPr>
        <w:t>9</w:t>
      </w:r>
      <w:r>
        <w:rPr>
          <w:sz w:val="24"/>
          <w:szCs w:val="24"/>
          <w:lang w:val="en-GB"/>
        </w:rPr>
        <w:t>)</w:t>
      </w:r>
      <w:r w:rsidRPr="0079260F">
        <w:rPr>
          <w:sz w:val="24"/>
          <w:szCs w:val="24"/>
          <w:lang w:val="en-GB"/>
        </w:rPr>
        <w:t>,</w:t>
      </w:r>
      <w:r>
        <w:rPr>
          <w:sz w:val="24"/>
          <w:szCs w:val="24"/>
          <w:lang w:val="en-GB"/>
        </w:rPr>
        <w:t xml:space="preserve"> </w:t>
      </w:r>
      <w:r w:rsidRPr="0079260F">
        <w:rPr>
          <w:sz w:val="24"/>
          <w:szCs w:val="24"/>
          <w:lang w:val="en-GB"/>
        </w:rPr>
        <w:t>3532</w:t>
      </w:r>
      <w:r w:rsidRPr="00B96E34">
        <w:rPr>
          <w:sz w:val="24"/>
          <w:szCs w:val="24"/>
          <w:lang w:val="en-GB"/>
        </w:rPr>
        <w:t>–</w:t>
      </w:r>
      <w:r w:rsidRPr="0079260F">
        <w:rPr>
          <w:sz w:val="24"/>
          <w:szCs w:val="24"/>
          <w:lang w:val="en-GB"/>
        </w:rPr>
        <w:t>3550</w:t>
      </w:r>
      <w:r>
        <w:rPr>
          <w:sz w:val="24"/>
          <w:szCs w:val="24"/>
          <w:lang w:val="en-GB"/>
        </w:rPr>
        <w:t xml:space="preserve">. doi: </w:t>
      </w:r>
      <w:r w:rsidRPr="0079260F">
        <w:rPr>
          <w:sz w:val="24"/>
          <w:szCs w:val="24"/>
          <w:lang w:val="en-GB"/>
        </w:rPr>
        <w:t>10.1016/j.eswa.2012.12.061</w:t>
      </w:r>
    </w:p>
    <w:p w14:paraId="122C0567" w14:textId="77777777" w:rsidR="00C511F5" w:rsidRDefault="00213EC5" w:rsidP="00C511F5">
      <w:pPr>
        <w:spacing w:line="480" w:lineRule="auto"/>
        <w:ind w:hanging="480"/>
        <w:rPr>
          <w:lang w:val="en-US"/>
        </w:rPr>
      </w:pPr>
      <w:r w:rsidRPr="00213EC5">
        <w:rPr>
          <w:sz w:val="24"/>
          <w:szCs w:val="24"/>
          <w:lang w:val="en-GB"/>
        </w:rPr>
        <w:t xml:space="preserve">Luo, </w:t>
      </w:r>
      <w:r>
        <w:rPr>
          <w:sz w:val="24"/>
          <w:szCs w:val="24"/>
          <w:lang w:val="en-GB"/>
        </w:rPr>
        <w:t>X.,</w:t>
      </w:r>
      <w:r w:rsidRPr="00213EC5">
        <w:rPr>
          <w:sz w:val="24"/>
          <w:szCs w:val="24"/>
          <w:lang w:val="en-GB"/>
        </w:rPr>
        <w:t xml:space="preserve"> Zhou, </w:t>
      </w:r>
      <w:r>
        <w:rPr>
          <w:sz w:val="24"/>
          <w:szCs w:val="24"/>
          <w:lang w:val="en-GB"/>
        </w:rPr>
        <w:t xml:space="preserve">M., </w:t>
      </w:r>
      <w:r w:rsidRPr="00213EC5">
        <w:rPr>
          <w:sz w:val="24"/>
          <w:szCs w:val="24"/>
          <w:lang w:val="en-GB"/>
        </w:rPr>
        <w:t>Xia</w:t>
      </w:r>
      <w:r>
        <w:rPr>
          <w:sz w:val="24"/>
          <w:szCs w:val="24"/>
          <w:lang w:val="en-GB"/>
        </w:rPr>
        <w:t>, Y.,</w:t>
      </w:r>
      <w:r w:rsidRPr="00213EC5">
        <w:rPr>
          <w:sz w:val="24"/>
          <w:szCs w:val="24"/>
          <w:lang w:val="en-GB"/>
        </w:rPr>
        <w:t xml:space="preserve"> </w:t>
      </w:r>
      <w:r>
        <w:rPr>
          <w:sz w:val="24"/>
          <w:szCs w:val="24"/>
          <w:lang w:val="en-GB"/>
        </w:rPr>
        <w:t>&amp;</w:t>
      </w:r>
      <w:r w:rsidRPr="00213EC5">
        <w:rPr>
          <w:sz w:val="24"/>
          <w:szCs w:val="24"/>
          <w:lang w:val="en-GB"/>
        </w:rPr>
        <w:t xml:space="preserve"> Zhu</w:t>
      </w:r>
      <w:r>
        <w:rPr>
          <w:sz w:val="24"/>
          <w:szCs w:val="24"/>
          <w:lang w:val="en-GB"/>
        </w:rPr>
        <w:t xml:space="preserve">, Q. (2014). </w:t>
      </w:r>
      <w:r w:rsidRPr="00213EC5">
        <w:rPr>
          <w:sz w:val="24"/>
          <w:szCs w:val="24"/>
          <w:lang w:val="en-GB"/>
        </w:rPr>
        <w:t>An Efficient Non-Negative Matrix-Factorization-Based Approach to Collaborative Filtering for Recommender Systems</w:t>
      </w:r>
      <w:r>
        <w:rPr>
          <w:sz w:val="24"/>
          <w:szCs w:val="24"/>
          <w:lang w:val="en-GB"/>
        </w:rPr>
        <w:t>.</w:t>
      </w:r>
      <w:r w:rsidRPr="00213EC5">
        <w:rPr>
          <w:sz w:val="24"/>
          <w:szCs w:val="24"/>
          <w:lang w:val="en-GB"/>
        </w:rPr>
        <w:t xml:space="preserve"> </w:t>
      </w:r>
      <w:r w:rsidRPr="00213EC5">
        <w:rPr>
          <w:i/>
          <w:iCs/>
          <w:sz w:val="24"/>
          <w:szCs w:val="24"/>
          <w:lang w:val="en-GB"/>
        </w:rPr>
        <w:t>IEEE Transactions on Industrial Informatics, 10</w:t>
      </w:r>
      <w:r>
        <w:rPr>
          <w:sz w:val="24"/>
          <w:szCs w:val="24"/>
          <w:lang w:val="en-GB"/>
        </w:rPr>
        <w:t>(</w:t>
      </w:r>
      <w:r w:rsidRPr="00213EC5">
        <w:rPr>
          <w:sz w:val="24"/>
          <w:szCs w:val="24"/>
          <w:lang w:val="en-GB"/>
        </w:rPr>
        <w:t>2</w:t>
      </w:r>
      <w:r>
        <w:rPr>
          <w:sz w:val="24"/>
          <w:szCs w:val="24"/>
          <w:lang w:val="en-GB"/>
        </w:rPr>
        <w:t>)</w:t>
      </w:r>
      <w:r w:rsidRPr="00213EC5">
        <w:rPr>
          <w:sz w:val="24"/>
          <w:szCs w:val="24"/>
          <w:lang w:val="en-GB"/>
        </w:rPr>
        <w:t>,</w:t>
      </w:r>
      <w:r>
        <w:rPr>
          <w:sz w:val="24"/>
          <w:szCs w:val="24"/>
          <w:lang w:val="en-GB"/>
        </w:rPr>
        <w:t xml:space="preserve"> </w:t>
      </w:r>
      <w:r w:rsidRPr="00213EC5">
        <w:rPr>
          <w:sz w:val="24"/>
          <w:szCs w:val="24"/>
          <w:lang w:val="en-GB"/>
        </w:rPr>
        <w:t>1273-1284</w:t>
      </w:r>
      <w:r>
        <w:rPr>
          <w:sz w:val="24"/>
          <w:szCs w:val="24"/>
          <w:lang w:val="en-GB"/>
        </w:rPr>
        <w:t>.</w:t>
      </w:r>
      <w:r w:rsidRPr="00213EC5">
        <w:rPr>
          <w:sz w:val="24"/>
          <w:szCs w:val="24"/>
          <w:lang w:val="en-GB"/>
        </w:rPr>
        <w:t xml:space="preserve"> doi: 10.1109/TII.2014.2308433</w:t>
      </w:r>
      <w:r w:rsidR="00C511F5" w:rsidRPr="004B12D3">
        <w:rPr>
          <w:lang w:val="en-US"/>
        </w:rPr>
        <w:t xml:space="preserve"> </w:t>
      </w:r>
    </w:p>
    <w:p w14:paraId="3DD7E881" w14:textId="77777777" w:rsidR="00E56EAB" w:rsidRDefault="00E56EAB" w:rsidP="005817B7">
      <w:pPr>
        <w:spacing w:line="480" w:lineRule="auto"/>
        <w:ind w:hanging="480"/>
        <w:rPr>
          <w:sz w:val="24"/>
          <w:szCs w:val="24"/>
          <w:lang w:val="en-GB"/>
        </w:rPr>
      </w:pPr>
      <w:r w:rsidRPr="00E56EAB">
        <w:rPr>
          <w:sz w:val="24"/>
          <w:szCs w:val="24"/>
          <w:lang w:val="en-GB"/>
        </w:rPr>
        <w:t>Meehan, K</w:t>
      </w:r>
      <w:r>
        <w:rPr>
          <w:sz w:val="24"/>
          <w:szCs w:val="24"/>
          <w:lang w:val="en-GB"/>
        </w:rPr>
        <w:t>.,</w:t>
      </w:r>
      <w:r w:rsidRPr="00E56EAB">
        <w:rPr>
          <w:sz w:val="24"/>
          <w:szCs w:val="24"/>
          <w:lang w:val="en-GB"/>
        </w:rPr>
        <w:t xml:space="preserve"> Lunney, T</w:t>
      </w:r>
      <w:r>
        <w:rPr>
          <w:sz w:val="24"/>
          <w:szCs w:val="24"/>
          <w:lang w:val="en-GB"/>
        </w:rPr>
        <w:t>.,</w:t>
      </w:r>
      <w:r w:rsidRPr="00E56EAB">
        <w:rPr>
          <w:sz w:val="24"/>
          <w:szCs w:val="24"/>
          <w:lang w:val="en-GB"/>
        </w:rPr>
        <w:t xml:space="preserve"> Curran, K</w:t>
      </w:r>
      <w:r>
        <w:rPr>
          <w:sz w:val="24"/>
          <w:szCs w:val="24"/>
          <w:lang w:val="en-GB"/>
        </w:rPr>
        <w:t>.,</w:t>
      </w:r>
      <w:r w:rsidRPr="00E56EAB">
        <w:rPr>
          <w:sz w:val="24"/>
          <w:szCs w:val="24"/>
          <w:lang w:val="en-GB"/>
        </w:rPr>
        <w:t xml:space="preserve"> &amp; Mccaughey, A. (2013). Context-Aware Intelligent Recommendation System for Tourism. </w:t>
      </w:r>
      <w:r w:rsidRPr="00E56EAB">
        <w:rPr>
          <w:i/>
          <w:iCs/>
          <w:sz w:val="24"/>
          <w:szCs w:val="24"/>
          <w:lang w:val="en-GB"/>
        </w:rPr>
        <w:t>Proceedings of the 11th IEEE International Conference on Pervasive Computing and Communications</w:t>
      </w:r>
      <w:r>
        <w:rPr>
          <w:sz w:val="24"/>
          <w:szCs w:val="24"/>
          <w:lang w:val="en-GB"/>
        </w:rPr>
        <w:t>, 328-331.</w:t>
      </w:r>
      <w:r w:rsidRPr="00E56EAB">
        <w:rPr>
          <w:sz w:val="24"/>
          <w:szCs w:val="24"/>
          <w:lang w:val="en-GB"/>
        </w:rPr>
        <w:t xml:space="preserve"> </w:t>
      </w:r>
      <w:r>
        <w:rPr>
          <w:sz w:val="24"/>
          <w:szCs w:val="24"/>
          <w:lang w:val="en-GB"/>
        </w:rPr>
        <w:t xml:space="preserve">doi: </w:t>
      </w:r>
      <w:r w:rsidRPr="00E56EAB">
        <w:rPr>
          <w:sz w:val="24"/>
          <w:szCs w:val="24"/>
          <w:lang w:val="en-GB"/>
        </w:rPr>
        <w:t>10.1109/PerComW.2013.6529508</w:t>
      </w:r>
    </w:p>
    <w:p w14:paraId="1EFF7D86" w14:textId="77777777" w:rsidR="00A24040" w:rsidRPr="00B96E34" w:rsidRDefault="00A24040" w:rsidP="005817B7">
      <w:pPr>
        <w:spacing w:line="480" w:lineRule="auto"/>
        <w:ind w:hanging="480"/>
        <w:rPr>
          <w:sz w:val="24"/>
          <w:szCs w:val="24"/>
          <w:lang w:val="en-GB"/>
        </w:rPr>
      </w:pPr>
      <w:r w:rsidRPr="00A24040">
        <w:rPr>
          <w:sz w:val="24"/>
          <w:szCs w:val="24"/>
          <w:lang w:val="en-GB"/>
        </w:rPr>
        <w:t>Pantano, E</w:t>
      </w:r>
      <w:r>
        <w:rPr>
          <w:sz w:val="24"/>
          <w:szCs w:val="24"/>
          <w:lang w:val="en-GB"/>
        </w:rPr>
        <w:t xml:space="preserve">., </w:t>
      </w:r>
      <w:r w:rsidRPr="00A24040">
        <w:rPr>
          <w:sz w:val="24"/>
          <w:szCs w:val="24"/>
          <w:lang w:val="en-GB"/>
        </w:rPr>
        <w:t>Priporas, C</w:t>
      </w:r>
      <w:r>
        <w:rPr>
          <w:sz w:val="24"/>
          <w:szCs w:val="24"/>
          <w:lang w:val="en-GB"/>
        </w:rPr>
        <w:t>.,</w:t>
      </w:r>
      <w:r w:rsidRPr="00A24040">
        <w:rPr>
          <w:sz w:val="24"/>
          <w:szCs w:val="24"/>
          <w:lang w:val="en-GB"/>
        </w:rPr>
        <w:t xml:space="preserve"> &amp; Stylos, N. (2017). ‘You will like it!’ using open data to predict tourists' response to a tourist attraction. </w:t>
      </w:r>
      <w:r w:rsidRPr="00A24040">
        <w:rPr>
          <w:i/>
          <w:iCs/>
          <w:sz w:val="24"/>
          <w:szCs w:val="24"/>
          <w:lang w:val="en-GB"/>
        </w:rPr>
        <w:t>Tourism Management, 60</w:t>
      </w:r>
      <w:r w:rsidRPr="00A24040">
        <w:rPr>
          <w:sz w:val="24"/>
          <w:szCs w:val="24"/>
          <w:lang w:val="en-GB"/>
        </w:rPr>
        <w:t xml:space="preserve">. 430-438. </w:t>
      </w:r>
      <w:r>
        <w:rPr>
          <w:sz w:val="24"/>
          <w:szCs w:val="24"/>
          <w:lang w:val="en-GB"/>
        </w:rPr>
        <w:t xml:space="preserve">doi: </w:t>
      </w:r>
      <w:r w:rsidRPr="00A24040">
        <w:rPr>
          <w:sz w:val="24"/>
          <w:szCs w:val="24"/>
          <w:lang w:val="en-GB"/>
        </w:rPr>
        <w:t>10.1016/j.tourman.2016.12.020</w:t>
      </w:r>
    </w:p>
    <w:p w14:paraId="4A7F3D4B" w14:textId="77777777" w:rsidR="005817B7" w:rsidRDefault="005817B7" w:rsidP="005817B7">
      <w:pPr>
        <w:spacing w:line="480" w:lineRule="auto"/>
        <w:ind w:hanging="480"/>
        <w:rPr>
          <w:sz w:val="24"/>
          <w:szCs w:val="24"/>
          <w:lang w:val="en-GB"/>
        </w:rPr>
      </w:pPr>
      <w:r w:rsidRPr="00B96E34">
        <w:rPr>
          <w:sz w:val="24"/>
          <w:szCs w:val="24"/>
          <w:lang w:val="en-GB"/>
        </w:rPr>
        <w:lastRenderedPageBreak/>
        <w:t xml:space="preserve">Parikh, V., Keskar, M., Dharia, D., &amp; Gotmare, P. (2018). A Tourist Place Recommendation and Recognition System. </w:t>
      </w:r>
      <w:r w:rsidRPr="00B96E34">
        <w:rPr>
          <w:i/>
          <w:iCs/>
          <w:sz w:val="24"/>
          <w:szCs w:val="24"/>
          <w:lang w:val="en-GB"/>
        </w:rPr>
        <w:t>2018 Second International Conference on Inventive Communication and Computational Technologies (ICICCT)</w:t>
      </w:r>
      <w:r w:rsidRPr="00B96E34">
        <w:rPr>
          <w:sz w:val="24"/>
          <w:szCs w:val="24"/>
          <w:lang w:val="en-GB"/>
        </w:rPr>
        <w:t>, 218–222. doi: 10.1109/ICICCT.2018.8473077</w:t>
      </w:r>
    </w:p>
    <w:p w14:paraId="0E5F4841" w14:textId="77777777" w:rsidR="00FC5A5F" w:rsidRDefault="00FC5A5F" w:rsidP="00FC5A5F">
      <w:pPr>
        <w:spacing w:line="480" w:lineRule="auto"/>
        <w:ind w:hanging="480"/>
        <w:rPr>
          <w:sz w:val="24"/>
          <w:szCs w:val="24"/>
          <w:lang w:val="en-GB"/>
        </w:rPr>
      </w:pPr>
      <w:r w:rsidRPr="00FC5A5F">
        <w:rPr>
          <w:sz w:val="24"/>
          <w:szCs w:val="24"/>
          <w:lang w:val="en-GB"/>
        </w:rPr>
        <w:t>Park, S. T., &amp; Chu, W. (2009). Pairwise preference regression for cold-start</w:t>
      </w:r>
      <w:r>
        <w:rPr>
          <w:sz w:val="24"/>
          <w:szCs w:val="24"/>
          <w:lang w:val="en-GB"/>
        </w:rPr>
        <w:t xml:space="preserve"> </w:t>
      </w:r>
      <w:r w:rsidRPr="00FC5A5F">
        <w:rPr>
          <w:sz w:val="24"/>
          <w:szCs w:val="24"/>
          <w:lang w:val="en-GB"/>
        </w:rPr>
        <w:t>recommendation.</w:t>
      </w:r>
      <w:r>
        <w:rPr>
          <w:sz w:val="24"/>
          <w:szCs w:val="24"/>
          <w:lang w:val="en-GB"/>
        </w:rPr>
        <w:t xml:space="preserve"> </w:t>
      </w:r>
      <w:r w:rsidRPr="00FC5A5F">
        <w:rPr>
          <w:i/>
          <w:iCs/>
          <w:sz w:val="24"/>
          <w:szCs w:val="24"/>
          <w:lang w:val="en-GB"/>
        </w:rPr>
        <w:t>Proceedings of the 3rd ACM Conference on Recommender Systems</w:t>
      </w:r>
      <w:r>
        <w:rPr>
          <w:sz w:val="24"/>
          <w:szCs w:val="24"/>
          <w:lang w:val="en-GB"/>
        </w:rPr>
        <w:t xml:space="preserve">, 1-8. doi: </w:t>
      </w:r>
      <w:r w:rsidRPr="00FC5A5F">
        <w:rPr>
          <w:sz w:val="24"/>
          <w:szCs w:val="24"/>
          <w:lang w:val="en-GB"/>
        </w:rPr>
        <w:t>10.1145/1639714.1639720</w:t>
      </w:r>
    </w:p>
    <w:p w14:paraId="7863AF90" w14:textId="77777777" w:rsidR="00670B63" w:rsidRDefault="00670B63" w:rsidP="00670B63">
      <w:pPr>
        <w:spacing w:line="480" w:lineRule="auto"/>
        <w:ind w:hanging="480"/>
        <w:rPr>
          <w:sz w:val="24"/>
          <w:szCs w:val="24"/>
          <w:lang w:val="en-GB"/>
        </w:rPr>
      </w:pPr>
      <w:r w:rsidRPr="00670B63">
        <w:rPr>
          <w:sz w:val="24"/>
          <w:szCs w:val="24"/>
          <w:lang w:val="en-GB"/>
        </w:rPr>
        <w:t>Paterek,</w:t>
      </w:r>
      <w:r>
        <w:rPr>
          <w:sz w:val="24"/>
          <w:szCs w:val="24"/>
          <w:lang w:val="en-GB"/>
        </w:rPr>
        <w:t xml:space="preserve"> A. (2007).</w:t>
      </w:r>
      <w:r w:rsidRPr="00670B63">
        <w:rPr>
          <w:sz w:val="24"/>
          <w:szCs w:val="24"/>
          <w:lang w:val="en-GB"/>
        </w:rPr>
        <w:t xml:space="preserve"> Improving Regularized Singular Value Decomposition for Collaborative Filtering</w:t>
      </w:r>
      <w:r>
        <w:rPr>
          <w:sz w:val="24"/>
          <w:szCs w:val="24"/>
          <w:lang w:val="en-GB"/>
        </w:rPr>
        <w:t xml:space="preserve">. </w:t>
      </w:r>
      <w:r w:rsidRPr="00670B63">
        <w:rPr>
          <w:sz w:val="24"/>
          <w:szCs w:val="24"/>
          <w:lang w:val="en-GB"/>
        </w:rPr>
        <w:t>Proc</w:t>
      </w:r>
      <w:r>
        <w:rPr>
          <w:sz w:val="24"/>
          <w:szCs w:val="24"/>
          <w:lang w:val="en-GB"/>
        </w:rPr>
        <w:t xml:space="preserve">eedings </w:t>
      </w:r>
      <w:r w:rsidRPr="00670B63">
        <w:rPr>
          <w:sz w:val="24"/>
          <w:szCs w:val="24"/>
          <w:lang w:val="en-GB"/>
        </w:rPr>
        <w:t xml:space="preserve">of </w:t>
      </w:r>
      <w:r>
        <w:rPr>
          <w:sz w:val="24"/>
          <w:szCs w:val="24"/>
          <w:lang w:val="en-GB"/>
        </w:rPr>
        <w:t xml:space="preserve">the </w:t>
      </w:r>
      <w:r w:rsidRPr="00670B63">
        <w:rPr>
          <w:sz w:val="24"/>
          <w:szCs w:val="24"/>
          <w:lang w:val="en-GB"/>
        </w:rPr>
        <w:t>ACM Press KDD Cup and Wor</w:t>
      </w:r>
      <w:r>
        <w:rPr>
          <w:sz w:val="24"/>
          <w:szCs w:val="24"/>
          <w:lang w:val="en-GB"/>
        </w:rPr>
        <w:t>kshop</w:t>
      </w:r>
      <w:r w:rsidRPr="00670B63">
        <w:rPr>
          <w:sz w:val="24"/>
          <w:szCs w:val="24"/>
          <w:lang w:val="en-GB"/>
        </w:rPr>
        <w:t xml:space="preserve">, </w:t>
      </w:r>
      <w:r>
        <w:rPr>
          <w:sz w:val="24"/>
          <w:szCs w:val="24"/>
          <w:lang w:val="en-GB"/>
        </w:rPr>
        <w:t xml:space="preserve">5(8), </w:t>
      </w:r>
      <w:r w:rsidRPr="00670B63">
        <w:rPr>
          <w:sz w:val="24"/>
          <w:szCs w:val="24"/>
          <w:lang w:val="en-GB"/>
        </w:rPr>
        <w:t>39-42.</w:t>
      </w:r>
      <w:r>
        <w:rPr>
          <w:sz w:val="24"/>
          <w:szCs w:val="24"/>
          <w:lang w:val="en-GB"/>
        </w:rPr>
        <w:t xml:space="preserve"> </w:t>
      </w:r>
      <w:r w:rsidR="004D48E1">
        <w:rPr>
          <w:sz w:val="24"/>
          <w:szCs w:val="24"/>
          <w:lang w:val="en-GB"/>
        </w:rPr>
        <w:t xml:space="preserve">Retrieved from: </w:t>
      </w:r>
      <w:r w:rsidR="004D48E1" w:rsidRPr="004D48E1">
        <w:rPr>
          <w:sz w:val="24"/>
          <w:szCs w:val="24"/>
          <w:lang w:val="en-GB"/>
        </w:rPr>
        <w:t>http://arek-paterek.com/ap_kdd_poster.pdf</w:t>
      </w:r>
    </w:p>
    <w:p w14:paraId="2353323B" w14:textId="77777777" w:rsidR="00236DDD" w:rsidRDefault="00236DDD" w:rsidP="00FC5A5F">
      <w:pPr>
        <w:spacing w:line="480" w:lineRule="auto"/>
        <w:ind w:hanging="480"/>
        <w:rPr>
          <w:sz w:val="24"/>
          <w:szCs w:val="24"/>
          <w:lang w:val="en-GB"/>
        </w:rPr>
      </w:pPr>
      <w:r w:rsidRPr="00236DDD">
        <w:rPr>
          <w:sz w:val="24"/>
          <w:szCs w:val="24"/>
          <w:lang w:val="en-GB"/>
        </w:rPr>
        <w:t xml:space="preserve">Piatetsky-Shapiro, G. (2007). Interview with Simon Funk. </w:t>
      </w:r>
      <w:r w:rsidRPr="00236DDD">
        <w:rPr>
          <w:i/>
          <w:iCs/>
          <w:sz w:val="24"/>
          <w:szCs w:val="24"/>
          <w:lang w:val="en-GB"/>
        </w:rPr>
        <w:t>ACM SIGKDD Explorations Newsletter</w:t>
      </w:r>
      <w:r>
        <w:rPr>
          <w:i/>
          <w:iCs/>
          <w:sz w:val="24"/>
          <w:szCs w:val="24"/>
          <w:lang w:val="en-GB"/>
        </w:rPr>
        <w:t>,</w:t>
      </w:r>
      <w:r w:rsidRPr="00236DDD">
        <w:rPr>
          <w:i/>
          <w:iCs/>
          <w:sz w:val="24"/>
          <w:szCs w:val="24"/>
          <w:lang w:val="en-GB"/>
        </w:rPr>
        <w:t xml:space="preserve"> 9</w:t>
      </w:r>
      <w:r>
        <w:rPr>
          <w:sz w:val="24"/>
          <w:szCs w:val="24"/>
          <w:lang w:val="en-GB"/>
        </w:rPr>
        <w:t>,</w:t>
      </w:r>
      <w:r w:rsidRPr="00236DDD">
        <w:rPr>
          <w:sz w:val="24"/>
          <w:szCs w:val="24"/>
          <w:lang w:val="en-GB"/>
        </w:rPr>
        <w:t xml:space="preserve"> 38-40. </w:t>
      </w:r>
      <w:r>
        <w:rPr>
          <w:sz w:val="24"/>
          <w:szCs w:val="24"/>
          <w:lang w:val="en-GB"/>
        </w:rPr>
        <w:t xml:space="preserve">doi: </w:t>
      </w:r>
      <w:r w:rsidRPr="00236DDD">
        <w:rPr>
          <w:sz w:val="24"/>
          <w:szCs w:val="24"/>
          <w:lang w:val="en-GB"/>
        </w:rPr>
        <w:t>10.1145/1294301.1294311</w:t>
      </w:r>
    </w:p>
    <w:p w14:paraId="49BAD248" w14:textId="77777777" w:rsidR="005817B7" w:rsidRDefault="005817B7" w:rsidP="005817B7">
      <w:pPr>
        <w:spacing w:line="480" w:lineRule="auto"/>
        <w:ind w:hanging="480"/>
        <w:rPr>
          <w:sz w:val="24"/>
          <w:szCs w:val="24"/>
          <w:lang w:val="en-GB"/>
        </w:rPr>
      </w:pPr>
      <w:r>
        <w:rPr>
          <w:sz w:val="24"/>
          <w:szCs w:val="24"/>
          <w:lang w:val="en-GB"/>
        </w:rPr>
        <w:t xml:space="preserve">Portugal, I., Alencar, P., Cowan, D. (2018). The use of machine learning algorithms in recommender systems: A systemic review. </w:t>
      </w:r>
      <w:r w:rsidRPr="00D34341">
        <w:rPr>
          <w:i/>
          <w:iCs/>
          <w:sz w:val="24"/>
          <w:szCs w:val="24"/>
          <w:lang w:val="en-GB"/>
        </w:rPr>
        <w:t>Expert Systems with Applications</w:t>
      </w:r>
      <w:r>
        <w:rPr>
          <w:i/>
          <w:iCs/>
          <w:sz w:val="24"/>
          <w:szCs w:val="24"/>
          <w:lang w:val="en-GB"/>
        </w:rPr>
        <w:t xml:space="preserve">, 97, </w:t>
      </w:r>
      <w:r>
        <w:rPr>
          <w:sz w:val="24"/>
          <w:szCs w:val="24"/>
          <w:lang w:val="en-GB"/>
        </w:rPr>
        <w:t>205</w:t>
      </w:r>
      <w:r w:rsidR="007B54E2" w:rsidRPr="00B96E34">
        <w:rPr>
          <w:sz w:val="24"/>
          <w:szCs w:val="24"/>
          <w:lang w:val="en-GB"/>
        </w:rPr>
        <w:t>–</w:t>
      </w:r>
      <w:r>
        <w:rPr>
          <w:sz w:val="24"/>
          <w:szCs w:val="24"/>
          <w:lang w:val="en-GB"/>
        </w:rPr>
        <w:t xml:space="preserve">227. doi: </w:t>
      </w:r>
      <w:r w:rsidRPr="00D34341">
        <w:rPr>
          <w:sz w:val="24"/>
          <w:szCs w:val="24"/>
          <w:lang w:val="en-GB"/>
        </w:rPr>
        <w:t>10.1016/j.eswa.2017.12.020</w:t>
      </w:r>
    </w:p>
    <w:p w14:paraId="1F21ED9F" w14:textId="77777777" w:rsidR="000205A6" w:rsidRDefault="000205A6" w:rsidP="005817B7">
      <w:pPr>
        <w:spacing w:line="480" w:lineRule="auto"/>
        <w:ind w:hanging="480"/>
        <w:rPr>
          <w:sz w:val="24"/>
          <w:szCs w:val="24"/>
          <w:lang w:val="en-GB"/>
        </w:rPr>
      </w:pPr>
      <w:r w:rsidRPr="000205A6">
        <w:rPr>
          <w:sz w:val="24"/>
          <w:szCs w:val="24"/>
          <w:lang w:val="en-GB"/>
        </w:rPr>
        <w:t>Ranjbar, M</w:t>
      </w:r>
      <w:r>
        <w:rPr>
          <w:sz w:val="24"/>
          <w:szCs w:val="24"/>
          <w:lang w:val="en-GB"/>
        </w:rPr>
        <w:t>.,</w:t>
      </w:r>
      <w:r w:rsidRPr="000205A6">
        <w:rPr>
          <w:sz w:val="24"/>
          <w:szCs w:val="24"/>
          <w:lang w:val="en-GB"/>
        </w:rPr>
        <w:t xml:space="preserve"> Moradi, P</w:t>
      </w:r>
      <w:r>
        <w:rPr>
          <w:sz w:val="24"/>
          <w:szCs w:val="24"/>
          <w:lang w:val="en-GB"/>
        </w:rPr>
        <w:t>.,</w:t>
      </w:r>
      <w:r w:rsidRPr="000205A6">
        <w:rPr>
          <w:sz w:val="24"/>
          <w:szCs w:val="24"/>
          <w:lang w:val="en-GB"/>
        </w:rPr>
        <w:t xml:space="preserve"> </w:t>
      </w:r>
      <w:r>
        <w:rPr>
          <w:sz w:val="24"/>
          <w:szCs w:val="24"/>
          <w:lang w:val="en-GB"/>
        </w:rPr>
        <w:t>A</w:t>
      </w:r>
      <w:r w:rsidRPr="000205A6">
        <w:rPr>
          <w:sz w:val="24"/>
          <w:szCs w:val="24"/>
          <w:lang w:val="en-GB"/>
        </w:rPr>
        <w:t>zami, M</w:t>
      </w:r>
      <w:r>
        <w:rPr>
          <w:sz w:val="24"/>
          <w:szCs w:val="24"/>
          <w:lang w:val="en-GB"/>
        </w:rPr>
        <w:t>.,</w:t>
      </w:r>
      <w:r w:rsidRPr="000205A6">
        <w:rPr>
          <w:sz w:val="24"/>
          <w:szCs w:val="24"/>
          <w:lang w:val="en-GB"/>
        </w:rPr>
        <w:t xml:space="preserve"> &amp; Jalili, M. (2015). An imputation-based matrix factorization method for improving accuracy of collaborative filtering systems. </w:t>
      </w:r>
      <w:r w:rsidRPr="00670B63">
        <w:rPr>
          <w:i/>
          <w:iCs/>
          <w:sz w:val="24"/>
          <w:szCs w:val="24"/>
          <w:lang w:val="en-GB"/>
        </w:rPr>
        <w:t>Engineering Applications of Artificial Intelligence</w:t>
      </w:r>
      <w:r w:rsidR="00670B63" w:rsidRPr="00670B63">
        <w:rPr>
          <w:i/>
          <w:iCs/>
          <w:sz w:val="24"/>
          <w:szCs w:val="24"/>
          <w:lang w:val="en-GB"/>
        </w:rPr>
        <w:t>,</w:t>
      </w:r>
      <w:r w:rsidRPr="00670B63">
        <w:rPr>
          <w:i/>
          <w:iCs/>
          <w:sz w:val="24"/>
          <w:szCs w:val="24"/>
          <w:lang w:val="en-GB"/>
        </w:rPr>
        <w:t xml:space="preserve"> 46</w:t>
      </w:r>
      <w:r w:rsidR="00670B63">
        <w:rPr>
          <w:sz w:val="24"/>
          <w:szCs w:val="24"/>
          <w:lang w:val="en-GB"/>
        </w:rPr>
        <w:t>,</w:t>
      </w:r>
      <w:r w:rsidRPr="000205A6">
        <w:rPr>
          <w:sz w:val="24"/>
          <w:szCs w:val="24"/>
          <w:lang w:val="en-GB"/>
        </w:rPr>
        <w:t xml:space="preserve"> 58-66.</w:t>
      </w:r>
      <w:r w:rsidR="00670B63">
        <w:rPr>
          <w:sz w:val="24"/>
          <w:szCs w:val="24"/>
          <w:lang w:val="en-GB"/>
        </w:rPr>
        <w:t xml:space="preserve"> doi:</w:t>
      </w:r>
      <w:r w:rsidRPr="000205A6">
        <w:rPr>
          <w:sz w:val="24"/>
          <w:szCs w:val="24"/>
          <w:lang w:val="en-GB"/>
        </w:rPr>
        <w:t xml:space="preserve"> 10.1016/j.engappai.2015.08.010</w:t>
      </w:r>
    </w:p>
    <w:p w14:paraId="73A5C1F4" w14:textId="77777777" w:rsidR="003071CE" w:rsidRPr="00D34341" w:rsidRDefault="003071CE" w:rsidP="003071CE">
      <w:pPr>
        <w:spacing w:line="480" w:lineRule="auto"/>
        <w:ind w:hanging="480"/>
        <w:rPr>
          <w:sz w:val="24"/>
          <w:szCs w:val="24"/>
          <w:lang w:val="en-GB"/>
        </w:rPr>
      </w:pPr>
      <w:r w:rsidRPr="003071CE">
        <w:rPr>
          <w:sz w:val="24"/>
          <w:szCs w:val="24"/>
          <w:lang w:val="en-GB"/>
        </w:rPr>
        <w:t>Rendle</w:t>
      </w:r>
      <w:r w:rsidR="0034298C">
        <w:rPr>
          <w:sz w:val="24"/>
          <w:szCs w:val="24"/>
          <w:lang w:val="en-GB"/>
        </w:rPr>
        <w:t>, S</w:t>
      </w:r>
      <w:r w:rsidRPr="003071CE">
        <w:rPr>
          <w:sz w:val="24"/>
          <w:szCs w:val="24"/>
          <w:lang w:val="en-GB"/>
        </w:rPr>
        <w:t xml:space="preserve">. </w:t>
      </w:r>
      <w:r w:rsidR="0034298C">
        <w:rPr>
          <w:sz w:val="24"/>
          <w:szCs w:val="24"/>
          <w:lang w:val="en-GB"/>
        </w:rPr>
        <w:t>(</w:t>
      </w:r>
      <w:r w:rsidRPr="003071CE">
        <w:rPr>
          <w:sz w:val="24"/>
          <w:szCs w:val="24"/>
          <w:lang w:val="en-GB"/>
        </w:rPr>
        <w:t>2012</w:t>
      </w:r>
      <w:r w:rsidR="0034298C">
        <w:rPr>
          <w:sz w:val="24"/>
          <w:szCs w:val="24"/>
          <w:lang w:val="en-GB"/>
        </w:rPr>
        <w:t>)</w:t>
      </w:r>
      <w:r w:rsidRPr="003071CE">
        <w:rPr>
          <w:sz w:val="24"/>
          <w:szCs w:val="24"/>
          <w:lang w:val="en-GB"/>
        </w:rPr>
        <w:t xml:space="preserve">. Factorization Machines with libFM. </w:t>
      </w:r>
      <w:r w:rsidR="0034298C" w:rsidRPr="0034298C">
        <w:rPr>
          <w:i/>
          <w:iCs/>
          <w:sz w:val="24"/>
          <w:szCs w:val="24"/>
          <w:lang w:val="en-GB"/>
        </w:rPr>
        <w:t>ACM Transactions on Intelligent Systems and Technology,</w:t>
      </w:r>
      <w:r w:rsidRPr="0034298C">
        <w:rPr>
          <w:i/>
          <w:iCs/>
          <w:sz w:val="24"/>
          <w:szCs w:val="24"/>
          <w:lang w:val="en-GB"/>
        </w:rPr>
        <w:t xml:space="preserve"> 3</w:t>
      </w:r>
      <w:r w:rsidR="0034298C">
        <w:rPr>
          <w:sz w:val="24"/>
          <w:szCs w:val="24"/>
          <w:lang w:val="en-GB"/>
        </w:rPr>
        <w:t>(</w:t>
      </w:r>
      <w:r w:rsidRPr="003071CE">
        <w:rPr>
          <w:sz w:val="24"/>
          <w:szCs w:val="24"/>
          <w:lang w:val="en-GB"/>
        </w:rPr>
        <w:t>3</w:t>
      </w:r>
      <w:r w:rsidR="0034298C">
        <w:rPr>
          <w:sz w:val="24"/>
          <w:szCs w:val="24"/>
          <w:lang w:val="en-GB"/>
        </w:rPr>
        <w:t>),</w:t>
      </w:r>
      <w:r w:rsidRPr="003071CE">
        <w:rPr>
          <w:sz w:val="24"/>
          <w:szCs w:val="24"/>
          <w:lang w:val="en-GB"/>
        </w:rPr>
        <w:t xml:space="preserve"> </w:t>
      </w:r>
      <w:r w:rsidR="0034298C">
        <w:rPr>
          <w:sz w:val="24"/>
          <w:szCs w:val="24"/>
          <w:lang w:val="en-GB"/>
        </w:rPr>
        <w:t>1-</w:t>
      </w:r>
      <w:r w:rsidRPr="003071CE">
        <w:rPr>
          <w:sz w:val="24"/>
          <w:szCs w:val="24"/>
          <w:lang w:val="en-GB"/>
        </w:rPr>
        <w:t xml:space="preserve">22. </w:t>
      </w:r>
      <w:r>
        <w:rPr>
          <w:sz w:val="24"/>
          <w:szCs w:val="24"/>
          <w:lang w:val="en-GB"/>
        </w:rPr>
        <w:t>doi</w:t>
      </w:r>
      <w:r w:rsidRPr="003071CE">
        <w:rPr>
          <w:sz w:val="24"/>
          <w:szCs w:val="24"/>
          <w:lang w:val="en-GB"/>
        </w:rPr>
        <w:t>:</w:t>
      </w:r>
      <w:r>
        <w:rPr>
          <w:sz w:val="24"/>
          <w:szCs w:val="24"/>
          <w:lang w:val="en-GB"/>
        </w:rPr>
        <w:t xml:space="preserve"> </w:t>
      </w:r>
      <w:r w:rsidRPr="003071CE">
        <w:rPr>
          <w:sz w:val="24"/>
          <w:szCs w:val="24"/>
          <w:lang w:val="en-GB"/>
        </w:rPr>
        <w:t>10.1145/2168752.2168771</w:t>
      </w:r>
    </w:p>
    <w:p w14:paraId="390E9BA3" w14:textId="77777777" w:rsidR="005817B7" w:rsidRPr="00B96E34" w:rsidRDefault="005817B7" w:rsidP="005817B7">
      <w:pPr>
        <w:spacing w:line="480" w:lineRule="auto"/>
        <w:ind w:hanging="480"/>
        <w:rPr>
          <w:sz w:val="24"/>
          <w:szCs w:val="24"/>
          <w:lang w:val="en-GB"/>
        </w:rPr>
      </w:pPr>
      <w:r w:rsidRPr="00B96E34">
        <w:rPr>
          <w:sz w:val="24"/>
          <w:szCs w:val="24"/>
          <w:lang w:val="en-GB"/>
        </w:rPr>
        <w:t xml:space="preserve">Renjith, S., &amp; Anjali, C. (2014). A Personalized Mobile Travel Recommender System Using Hybrid Algorithm. </w:t>
      </w:r>
      <w:r w:rsidRPr="00B96E34">
        <w:rPr>
          <w:i/>
          <w:iCs/>
          <w:sz w:val="24"/>
          <w:szCs w:val="24"/>
          <w:lang w:val="en-GB"/>
        </w:rPr>
        <w:t>2014 First International Conference on Computational Systems and Communications (ICCSC)</w:t>
      </w:r>
      <w:r w:rsidRPr="00B96E34">
        <w:rPr>
          <w:sz w:val="24"/>
          <w:szCs w:val="24"/>
          <w:lang w:val="en-GB"/>
        </w:rPr>
        <w:t>, 12–17. doi: 10.1109/COMPSC.2014.7032612</w:t>
      </w:r>
    </w:p>
    <w:p w14:paraId="00758892" w14:textId="77777777" w:rsidR="005817B7" w:rsidRDefault="005817B7" w:rsidP="005817B7">
      <w:pPr>
        <w:spacing w:line="480" w:lineRule="auto"/>
        <w:ind w:hanging="480"/>
        <w:rPr>
          <w:sz w:val="24"/>
          <w:szCs w:val="24"/>
          <w:lang w:val="en-GB"/>
        </w:rPr>
      </w:pPr>
      <w:r w:rsidRPr="00B96E34">
        <w:rPr>
          <w:sz w:val="24"/>
          <w:szCs w:val="24"/>
          <w:lang w:val="en-GB"/>
        </w:rPr>
        <w:t xml:space="preserve">Rich, E. (1979). User </w:t>
      </w:r>
      <w:r w:rsidR="00E24709" w:rsidRPr="00B96E34">
        <w:rPr>
          <w:sz w:val="24"/>
          <w:szCs w:val="24"/>
          <w:lang w:val="en-GB"/>
        </w:rPr>
        <w:t>Modeling</w:t>
      </w:r>
      <w:r w:rsidRPr="00B96E34">
        <w:rPr>
          <w:sz w:val="24"/>
          <w:szCs w:val="24"/>
          <w:lang w:val="en-GB"/>
        </w:rPr>
        <w:t xml:space="preserve"> via Stereotypes. </w:t>
      </w:r>
      <w:r w:rsidRPr="00B96E34">
        <w:rPr>
          <w:i/>
          <w:iCs/>
          <w:sz w:val="24"/>
          <w:szCs w:val="24"/>
          <w:lang w:val="en-GB"/>
        </w:rPr>
        <w:t xml:space="preserve">Cognitive </w:t>
      </w:r>
      <w:r w:rsidRPr="006255CA">
        <w:rPr>
          <w:i/>
          <w:iCs/>
          <w:sz w:val="24"/>
          <w:szCs w:val="24"/>
          <w:lang w:val="en-GB"/>
        </w:rPr>
        <w:t>Science, 3</w:t>
      </w:r>
      <w:r w:rsidRPr="005101D6">
        <w:rPr>
          <w:sz w:val="24"/>
          <w:szCs w:val="24"/>
          <w:lang w:val="en-GB"/>
        </w:rPr>
        <w:t>(4),</w:t>
      </w:r>
      <w:r w:rsidRPr="00B96E34">
        <w:rPr>
          <w:sz w:val="24"/>
          <w:szCs w:val="24"/>
          <w:lang w:val="en-GB"/>
        </w:rPr>
        <w:t xml:space="preserve"> 329–354. doi: 10.1207/s15516709cog0304_3</w:t>
      </w:r>
    </w:p>
    <w:p w14:paraId="3805000A" w14:textId="77777777" w:rsidR="00C511F5" w:rsidRPr="004B12D3" w:rsidRDefault="00C511F5" w:rsidP="00C511F5">
      <w:pPr>
        <w:spacing w:line="480" w:lineRule="auto"/>
        <w:ind w:hanging="480"/>
        <w:rPr>
          <w:sz w:val="24"/>
          <w:szCs w:val="24"/>
          <w:lang w:val="en-US"/>
        </w:rPr>
      </w:pPr>
      <w:r w:rsidRPr="004B12D3">
        <w:rPr>
          <w:sz w:val="24"/>
          <w:szCs w:val="24"/>
          <w:lang w:val="en-US"/>
        </w:rPr>
        <w:lastRenderedPageBreak/>
        <w:t xml:space="preserve">Röder, M., Both, A., &amp; Hinneburg, A. (2015). Exploring the Space of Topic Coherence Measures. </w:t>
      </w:r>
      <w:r w:rsidRPr="004B12D3">
        <w:rPr>
          <w:i/>
          <w:iCs/>
          <w:sz w:val="24"/>
          <w:szCs w:val="24"/>
          <w:lang w:val="en-US"/>
        </w:rPr>
        <w:t>Proceedings of the Eighth ACM International Conference on Web Search and Data Mining - WSDM ’15</w:t>
      </w:r>
      <w:r w:rsidRPr="004B12D3">
        <w:rPr>
          <w:sz w:val="24"/>
          <w:szCs w:val="24"/>
          <w:lang w:val="en-US"/>
        </w:rPr>
        <w:t>, 399–408. doi: 10.1145/2684822.2685324</w:t>
      </w:r>
    </w:p>
    <w:p w14:paraId="32DF3F8D" w14:textId="77777777" w:rsidR="00896464" w:rsidRPr="004B12D3" w:rsidRDefault="00896464" w:rsidP="005817B7">
      <w:pPr>
        <w:spacing w:line="480" w:lineRule="auto"/>
        <w:ind w:hanging="480"/>
        <w:rPr>
          <w:sz w:val="24"/>
          <w:szCs w:val="24"/>
          <w:lang w:val="en-GB"/>
        </w:rPr>
      </w:pPr>
      <w:r w:rsidRPr="004B12D3">
        <w:rPr>
          <w:sz w:val="24"/>
          <w:szCs w:val="24"/>
          <w:lang w:val="en-GB"/>
        </w:rPr>
        <w:t xml:space="preserve">Roopesh, L., &amp; Tulasi, B. (2018). A Survey of Travel Recommender Systems. </w:t>
      </w:r>
      <w:r w:rsidRPr="004B12D3">
        <w:rPr>
          <w:i/>
          <w:iCs/>
          <w:sz w:val="24"/>
          <w:szCs w:val="24"/>
          <w:lang w:val="en-GB"/>
        </w:rPr>
        <w:t>International Journal of Computer Sciences and Engineering, 6</w:t>
      </w:r>
      <w:r w:rsidRPr="004B12D3">
        <w:rPr>
          <w:sz w:val="24"/>
          <w:szCs w:val="24"/>
          <w:lang w:val="en-GB"/>
        </w:rPr>
        <w:t>(9), 1</w:t>
      </w:r>
      <w:r w:rsidR="007B54E2" w:rsidRPr="004B12D3">
        <w:rPr>
          <w:sz w:val="24"/>
          <w:szCs w:val="24"/>
          <w:lang w:val="en-GB"/>
        </w:rPr>
        <w:t>–</w:t>
      </w:r>
      <w:r w:rsidRPr="004B12D3">
        <w:rPr>
          <w:sz w:val="24"/>
          <w:szCs w:val="24"/>
          <w:lang w:val="en-GB"/>
        </w:rPr>
        <w:t>7. doi: 10.13140/RG.2.2.34775.32168</w:t>
      </w:r>
    </w:p>
    <w:p w14:paraId="3995C0D7" w14:textId="77777777" w:rsidR="009E0ABD" w:rsidRDefault="009E0ABD" w:rsidP="009E0ABD">
      <w:pPr>
        <w:spacing w:line="480" w:lineRule="auto"/>
        <w:ind w:hanging="480"/>
        <w:rPr>
          <w:sz w:val="24"/>
          <w:szCs w:val="24"/>
          <w:lang w:val="en-GB"/>
        </w:rPr>
      </w:pPr>
      <w:r w:rsidRPr="004B12D3">
        <w:rPr>
          <w:sz w:val="24"/>
          <w:szCs w:val="24"/>
          <w:lang w:val="en-GB"/>
        </w:rPr>
        <w:t>Salakhutdinov, R., &amp; Mnih, A. (2007). Probabilistic Matrix</w:t>
      </w:r>
      <w:r w:rsidRPr="009E0ABD">
        <w:rPr>
          <w:sz w:val="24"/>
          <w:szCs w:val="24"/>
          <w:lang w:val="en-GB"/>
        </w:rPr>
        <w:t xml:space="preserve"> Factorization. </w:t>
      </w:r>
      <w:r w:rsidRPr="009E0ABD">
        <w:rPr>
          <w:i/>
          <w:iCs/>
          <w:sz w:val="24"/>
          <w:szCs w:val="24"/>
          <w:lang w:val="en-GB"/>
        </w:rPr>
        <w:t>Proceedings of the 20th International Conference on Neural Information Processing Systems</w:t>
      </w:r>
      <w:r w:rsidRPr="009E0ABD">
        <w:rPr>
          <w:sz w:val="24"/>
          <w:szCs w:val="24"/>
          <w:lang w:val="en-GB"/>
        </w:rPr>
        <w:t>, 1257–1264</w:t>
      </w:r>
      <w:r>
        <w:rPr>
          <w:sz w:val="24"/>
          <w:szCs w:val="24"/>
          <w:lang w:val="en-GB"/>
        </w:rPr>
        <w:t xml:space="preserve">. Retrieved from: </w:t>
      </w:r>
      <w:r w:rsidRPr="009E0ABD">
        <w:rPr>
          <w:sz w:val="24"/>
          <w:szCs w:val="24"/>
          <w:lang w:val="en-GB"/>
        </w:rPr>
        <w:t>https://papers.nips.cc/paper/3208-probabilistic-matrix-factorization.pdf</w:t>
      </w:r>
    </w:p>
    <w:p w14:paraId="4113CFEC" w14:textId="77777777" w:rsidR="004E23F3" w:rsidRDefault="004E23F3" w:rsidP="004E23F3">
      <w:pPr>
        <w:spacing w:line="480" w:lineRule="auto"/>
        <w:ind w:hanging="480"/>
        <w:rPr>
          <w:sz w:val="24"/>
          <w:szCs w:val="24"/>
          <w:lang w:val="en-GB"/>
        </w:rPr>
      </w:pPr>
      <w:r w:rsidRPr="004E23F3">
        <w:rPr>
          <w:sz w:val="24"/>
          <w:szCs w:val="24"/>
          <w:lang w:val="en-GB"/>
        </w:rPr>
        <w:t>Sarwar</w:t>
      </w:r>
      <w:r>
        <w:rPr>
          <w:sz w:val="24"/>
          <w:szCs w:val="24"/>
          <w:lang w:val="en-GB"/>
        </w:rPr>
        <w:t>, B.</w:t>
      </w:r>
      <w:r w:rsidRPr="004E23F3">
        <w:rPr>
          <w:sz w:val="24"/>
          <w:szCs w:val="24"/>
          <w:lang w:val="en-GB"/>
        </w:rPr>
        <w:t>,</w:t>
      </w:r>
      <w:r>
        <w:rPr>
          <w:sz w:val="24"/>
          <w:szCs w:val="24"/>
          <w:lang w:val="en-GB"/>
        </w:rPr>
        <w:t xml:space="preserve"> </w:t>
      </w:r>
      <w:r w:rsidRPr="004E23F3">
        <w:rPr>
          <w:sz w:val="24"/>
          <w:szCs w:val="24"/>
          <w:lang w:val="en-GB"/>
        </w:rPr>
        <w:t>Karypis</w:t>
      </w:r>
      <w:r>
        <w:rPr>
          <w:sz w:val="24"/>
          <w:szCs w:val="24"/>
          <w:lang w:val="en-GB"/>
        </w:rPr>
        <w:t>, G.</w:t>
      </w:r>
      <w:r w:rsidRPr="004E23F3">
        <w:rPr>
          <w:sz w:val="24"/>
          <w:szCs w:val="24"/>
          <w:lang w:val="en-GB"/>
        </w:rPr>
        <w:t>,</w:t>
      </w:r>
      <w:r>
        <w:rPr>
          <w:sz w:val="24"/>
          <w:szCs w:val="24"/>
          <w:lang w:val="en-GB"/>
        </w:rPr>
        <w:t xml:space="preserve"> </w:t>
      </w:r>
      <w:r w:rsidRPr="004E23F3">
        <w:rPr>
          <w:sz w:val="24"/>
          <w:szCs w:val="24"/>
          <w:lang w:val="en-GB"/>
        </w:rPr>
        <w:t>Konstan, J.</w:t>
      </w:r>
      <w:r>
        <w:rPr>
          <w:sz w:val="24"/>
          <w:szCs w:val="24"/>
          <w:lang w:val="en-GB"/>
        </w:rPr>
        <w:t>,</w:t>
      </w:r>
      <w:r w:rsidRPr="004E23F3">
        <w:rPr>
          <w:sz w:val="24"/>
          <w:szCs w:val="24"/>
          <w:lang w:val="en-GB"/>
        </w:rPr>
        <w:t xml:space="preserve"> </w:t>
      </w:r>
      <w:r>
        <w:rPr>
          <w:sz w:val="24"/>
          <w:szCs w:val="24"/>
          <w:lang w:val="en-GB"/>
        </w:rPr>
        <w:t>&amp;</w:t>
      </w:r>
      <w:r w:rsidRPr="004E23F3">
        <w:rPr>
          <w:sz w:val="24"/>
          <w:szCs w:val="24"/>
          <w:lang w:val="en-GB"/>
        </w:rPr>
        <w:t xml:space="preserve"> Reidl</w:t>
      </w:r>
      <w:r>
        <w:rPr>
          <w:sz w:val="24"/>
          <w:szCs w:val="24"/>
          <w:lang w:val="en-GB"/>
        </w:rPr>
        <w:t>,</w:t>
      </w:r>
      <w:r w:rsidRPr="004E23F3">
        <w:rPr>
          <w:sz w:val="24"/>
          <w:szCs w:val="24"/>
          <w:lang w:val="en-GB"/>
        </w:rPr>
        <w:t xml:space="preserve"> J.</w:t>
      </w:r>
      <w:r>
        <w:rPr>
          <w:sz w:val="24"/>
          <w:szCs w:val="24"/>
          <w:lang w:val="en-GB"/>
        </w:rPr>
        <w:t xml:space="preserve"> (2001)</w:t>
      </w:r>
      <w:r w:rsidRPr="004E23F3">
        <w:rPr>
          <w:sz w:val="24"/>
          <w:szCs w:val="24"/>
          <w:lang w:val="en-GB"/>
        </w:rPr>
        <w:t xml:space="preserve"> Item-based collaborative filtering</w:t>
      </w:r>
      <w:r>
        <w:rPr>
          <w:sz w:val="24"/>
          <w:szCs w:val="24"/>
          <w:lang w:val="en-GB"/>
        </w:rPr>
        <w:t xml:space="preserve"> </w:t>
      </w:r>
      <w:r w:rsidRPr="004E23F3">
        <w:rPr>
          <w:sz w:val="24"/>
          <w:szCs w:val="24"/>
          <w:lang w:val="en-GB"/>
        </w:rPr>
        <w:t xml:space="preserve">recommendation algorithms. </w:t>
      </w:r>
      <w:r w:rsidRPr="004E23F3">
        <w:rPr>
          <w:i/>
          <w:iCs/>
          <w:sz w:val="24"/>
          <w:szCs w:val="24"/>
          <w:lang w:val="en-GB"/>
        </w:rPr>
        <w:t>Proceedings of the 10th International Conference on World Wide Web</w:t>
      </w:r>
      <w:r>
        <w:rPr>
          <w:sz w:val="24"/>
          <w:szCs w:val="24"/>
          <w:lang w:val="en-GB"/>
        </w:rPr>
        <w:t xml:space="preserve">, 285-295. doi: </w:t>
      </w:r>
      <w:r w:rsidRPr="004E23F3">
        <w:rPr>
          <w:sz w:val="24"/>
          <w:szCs w:val="24"/>
          <w:lang w:val="en-GB"/>
        </w:rPr>
        <w:t>10.1145/371920.372071</w:t>
      </w:r>
    </w:p>
    <w:p w14:paraId="301C6614" w14:textId="77777777" w:rsidR="00E90948" w:rsidRPr="004E23F3" w:rsidRDefault="00E90948" w:rsidP="004E23F3">
      <w:pPr>
        <w:spacing w:line="480" w:lineRule="auto"/>
        <w:ind w:hanging="480"/>
        <w:rPr>
          <w:sz w:val="24"/>
          <w:szCs w:val="24"/>
          <w:lang w:val="en-GB"/>
        </w:rPr>
      </w:pPr>
      <w:r w:rsidRPr="00E90948">
        <w:rPr>
          <w:sz w:val="24"/>
          <w:szCs w:val="24"/>
          <w:lang w:val="en-GB"/>
        </w:rPr>
        <w:t>Shani</w:t>
      </w:r>
      <w:r>
        <w:rPr>
          <w:sz w:val="24"/>
          <w:szCs w:val="24"/>
          <w:lang w:val="en-GB"/>
        </w:rPr>
        <w:t>,</w:t>
      </w:r>
      <w:r w:rsidRPr="00E90948">
        <w:rPr>
          <w:sz w:val="24"/>
          <w:szCs w:val="24"/>
          <w:lang w:val="en-GB"/>
        </w:rPr>
        <w:t xml:space="preserve"> G., </w:t>
      </w:r>
      <w:r>
        <w:rPr>
          <w:sz w:val="24"/>
          <w:szCs w:val="24"/>
          <w:lang w:val="en-GB"/>
        </w:rPr>
        <w:t xml:space="preserve">&amp; </w:t>
      </w:r>
      <w:r w:rsidRPr="00E90948">
        <w:rPr>
          <w:sz w:val="24"/>
          <w:szCs w:val="24"/>
          <w:lang w:val="en-GB"/>
        </w:rPr>
        <w:t>Gunawardana</w:t>
      </w:r>
      <w:r>
        <w:rPr>
          <w:sz w:val="24"/>
          <w:szCs w:val="24"/>
          <w:lang w:val="en-GB"/>
        </w:rPr>
        <w:t>,</w:t>
      </w:r>
      <w:r w:rsidRPr="00E90948">
        <w:rPr>
          <w:sz w:val="24"/>
          <w:szCs w:val="24"/>
          <w:lang w:val="en-GB"/>
        </w:rPr>
        <w:t xml:space="preserve"> A. (2011)</w:t>
      </w:r>
      <w:r w:rsidR="00560AF1">
        <w:rPr>
          <w:sz w:val="24"/>
          <w:szCs w:val="24"/>
          <w:lang w:val="en-GB"/>
        </w:rPr>
        <w:t>.</w:t>
      </w:r>
      <w:r w:rsidRPr="00E90948">
        <w:rPr>
          <w:sz w:val="24"/>
          <w:szCs w:val="24"/>
          <w:lang w:val="en-GB"/>
        </w:rPr>
        <w:t xml:space="preserve"> Evaluating Recommendation Systems. In Ricci F., Rokach L., Shapira B.,</w:t>
      </w:r>
      <w:r>
        <w:rPr>
          <w:sz w:val="24"/>
          <w:szCs w:val="24"/>
          <w:lang w:val="en-GB"/>
        </w:rPr>
        <w:t xml:space="preserve"> &amp;</w:t>
      </w:r>
      <w:r w:rsidRPr="00E90948">
        <w:rPr>
          <w:sz w:val="24"/>
          <w:szCs w:val="24"/>
          <w:lang w:val="en-GB"/>
        </w:rPr>
        <w:t xml:space="preserve"> Kantor P. </w:t>
      </w:r>
      <w:r w:rsidR="00B6150A">
        <w:rPr>
          <w:sz w:val="24"/>
          <w:szCs w:val="24"/>
          <w:lang w:val="en-GB"/>
        </w:rPr>
        <w:t>(Eds).</w:t>
      </w:r>
      <w:r w:rsidRPr="00E90948">
        <w:rPr>
          <w:sz w:val="24"/>
          <w:szCs w:val="24"/>
          <w:lang w:val="en-GB"/>
        </w:rPr>
        <w:t xml:space="preserve"> </w:t>
      </w:r>
      <w:r w:rsidRPr="00E90948">
        <w:rPr>
          <w:i/>
          <w:iCs/>
          <w:sz w:val="24"/>
          <w:szCs w:val="24"/>
          <w:lang w:val="en-GB"/>
        </w:rPr>
        <w:t>Recommender Systems Handbook</w:t>
      </w:r>
      <w:r>
        <w:rPr>
          <w:sz w:val="24"/>
          <w:szCs w:val="24"/>
          <w:lang w:val="en-GB"/>
        </w:rPr>
        <w:t xml:space="preserve"> (Ch. 8, pp. 257-297)</w:t>
      </w:r>
      <w:r w:rsidRPr="00E90948">
        <w:rPr>
          <w:sz w:val="24"/>
          <w:szCs w:val="24"/>
          <w:lang w:val="en-GB"/>
        </w:rPr>
        <w:t>. Springer Boston MA</w:t>
      </w:r>
      <w:r>
        <w:rPr>
          <w:sz w:val="24"/>
          <w:szCs w:val="24"/>
          <w:lang w:val="en-GB"/>
        </w:rPr>
        <w:t xml:space="preserve">. doi: </w:t>
      </w:r>
      <w:r w:rsidRPr="00E90948">
        <w:rPr>
          <w:sz w:val="24"/>
          <w:szCs w:val="24"/>
          <w:lang w:val="en-GB"/>
        </w:rPr>
        <w:t>10.1007/978-0-387-85820-3_8</w:t>
      </w:r>
    </w:p>
    <w:p w14:paraId="4C84E2D5" w14:textId="77777777" w:rsidR="00BE19AE" w:rsidRDefault="00BE19AE" w:rsidP="00BE19AE">
      <w:pPr>
        <w:spacing w:line="480" w:lineRule="auto"/>
        <w:ind w:hanging="480"/>
        <w:rPr>
          <w:sz w:val="24"/>
          <w:szCs w:val="24"/>
          <w:lang w:val="en-GB"/>
        </w:rPr>
      </w:pPr>
      <w:r>
        <w:rPr>
          <w:sz w:val="24"/>
          <w:szCs w:val="24"/>
          <w:lang w:val="en-GB"/>
        </w:rPr>
        <w:t xml:space="preserve">Sharma, R., &amp; Singh, R. (2016). </w:t>
      </w:r>
      <w:r w:rsidRPr="00BE19AE">
        <w:rPr>
          <w:sz w:val="24"/>
          <w:szCs w:val="24"/>
          <w:lang w:val="en-GB"/>
        </w:rPr>
        <w:t>Evolution of Recommender Systems from Ancient</w:t>
      </w:r>
      <w:r>
        <w:rPr>
          <w:sz w:val="24"/>
          <w:szCs w:val="24"/>
          <w:lang w:val="en-GB"/>
        </w:rPr>
        <w:t xml:space="preserve"> </w:t>
      </w:r>
      <w:r w:rsidRPr="00BE19AE">
        <w:rPr>
          <w:sz w:val="24"/>
          <w:szCs w:val="24"/>
          <w:lang w:val="en-GB"/>
        </w:rPr>
        <w:t>Times to Modern Era: A Survey</w:t>
      </w:r>
      <w:r>
        <w:rPr>
          <w:sz w:val="24"/>
          <w:szCs w:val="24"/>
          <w:lang w:val="en-GB"/>
        </w:rPr>
        <w:t xml:space="preserve">. </w:t>
      </w:r>
      <w:r w:rsidRPr="00BE19AE">
        <w:rPr>
          <w:i/>
          <w:iCs/>
          <w:sz w:val="24"/>
          <w:szCs w:val="24"/>
          <w:lang w:val="en-GB"/>
        </w:rPr>
        <w:t>Indian Journal of Science and Technology, 9</w:t>
      </w:r>
      <w:r w:rsidRPr="00BE19AE">
        <w:rPr>
          <w:sz w:val="24"/>
          <w:szCs w:val="24"/>
          <w:lang w:val="en-GB"/>
        </w:rPr>
        <w:t>(20)</w:t>
      </w:r>
      <w:r>
        <w:rPr>
          <w:sz w:val="24"/>
          <w:szCs w:val="24"/>
          <w:lang w:val="en-GB"/>
        </w:rPr>
        <w:t>, 1</w:t>
      </w:r>
      <w:r w:rsidR="007B54E2" w:rsidRPr="00B96E34">
        <w:rPr>
          <w:sz w:val="24"/>
          <w:szCs w:val="24"/>
          <w:lang w:val="en-GB"/>
        </w:rPr>
        <w:t>–</w:t>
      </w:r>
      <w:r>
        <w:rPr>
          <w:sz w:val="24"/>
          <w:szCs w:val="24"/>
          <w:lang w:val="en-GB"/>
        </w:rPr>
        <w:t xml:space="preserve">12. doi: </w:t>
      </w:r>
      <w:r w:rsidRPr="00BE19AE">
        <w:rPr>
          <w:sz w:val="24"/>
          <w:szCs w:val="24"/>
          <w:lang w:val="en-GB"/>
        </w:rPr>
        <w:t>10.17485/ijst/2016/v9i20/88005</w:t>
      </w:r>
    </w:p>
    <w:p w14:paraId="20FEEFDB" w14:textId="77777777" w:rsidR="00E3298E" w:rsidRPr="00BE19AE" w:rsidRDefault="00E3298E" w:rsidP="00E3298E">
      <w:pPr>
        <w:spacing w:line="480" w:lineRule="auto"/>
        <w:ind w:hanging="480"/>
        <w:rPr>
          <w:sz w:val="24"/>
          <w:szCs w:val="24"/>
          <w:lang w:val="en-US"/>
        </w:rPr>
      </w:pPr>
      <w:r w:rsidRPr="00E3298E">
        <w:rPr>
          <w:sz w:val="24"/>
          <w:szCs w:val="24"/>
          <w:lang w:val="en-US"/>
        </w:rPr>
        <w:t>Shaw, G</w:t>
      </w:r>
      <w:r>
        <w:rPr>
          <w:sz w:val="24"/>
          <w:szCs w:val="24"/>
          <w:lang w:val="en-US"/>
        </w:rPr>
        <w:t xml:space="preserve">., </w:t>
      </w:r>
      <w:r w:rsidRPr="00E3298E">
        <w:rPr>
          <w:sz w:val="24"/>
          <w:szCs w:val="24"/>
          <w:lang w:val="en-US"/>
        </w:rPr>
        <w:t>Xu, Y</w:t>
      </w:r>
      <w:r>
        <w:rPr>
          <w:sz w:val="24"/>
          <w:szCs w:val="24"/>
          <w:lang w:val="en-US"/>
        </w:rPr>
        <w:t>.,</w:t>
      </w:r>
      <w:r w:rsidRPr="00E3298E">
        <w:rPr>
          <w:sz w:val="24"/>
          <w:szCs w:val="24"/>
          <w:lang w:val="en-US"/>
        </w:rPr>
        <w:t xml:space="preserve"> &amp; Geva,</w:t>
      </w:r>
      <w:r>
        <w:rPr>
          <w:sz w:val="24"/>
          <w:szCs w:val="24"/>
          <w:lang w:val="en-US"/>
        </w:rPr>
        <w:t xml:space="preserve"> S</w:t>
      </w:r>
      <w:r w:rsidRPr="00E3298E">
        <w:rPr>
          <w:sz w:val="24"/>
          <w:szCs w:val="24"/>
          <w:lang w:val="en-US"/>
        </w:rPr>
        <w:t xml:space="preserve">. (2010). Using Association Rules to Solve the Cold-Start Problem in Recommender Systems. </w:t>
      </w:r>
      <w:r w:rsidR="00E8338F" w:rsidRPr="00E8338F">
        <w:rPr>
          <w:sz w:val="24"/>
          <w:szCs w:val="24"/>
          <w:lang w:val="en-US"/>
        </w:rPr>
        <w:t>In M.J. Zaki</w:t>
      </w:r>
      <w:r w:rsidR="00E8338F">
        <w:rPr>
          <w:sz w:val="24"/>
          <w:szCs w:val="24"/>
          <w:lang w:val="en-US"/>
        </w:rPr>
        <w:t>,</w:t>
      </w:r>
      <w:r w:rsidR="00E8338F" w:rsidRPr="00E8338F">
        <w:rPr>
          <w:sz w:val="24"/>
          <w:szCs w:val="24"/>
          <w:lang w:val="en-US"/>
        </w:rPr>
        <w:t xml:space="preserve"> J.X</w:t>
      </w:r>
      <w:r w:rsidR="00E8338F">
        <w:rPr>
          <w:sz w:val="24"/>
          <w:szCs w:val="24"/>
          <w:lang w:val="en-US"/>
        </w:rPr>
        <w:t>.</w:t>
      </w:r>
      <w:r w:rsidR="00E8338F" w:rsidRPr="00E8338F">
        <w:rPr>
          <w:sz w:val="24"/>
          <w:szCs w:val="24"/>
          <w:lang w:val="en-US"/>
        </w:rPr>
        <w:t xml:space="preserve"> Yu,</w:t>
      </w:r>
      <w:r w:rsidR="00E8338F">
        <w:rPr>
          <w:sz w:val="24"/>
          <w:szCs w:val="24"/>
          <w:lang w:val="en-US"/>
        </w:rPr>
        <w:t xml:space="preserve"> B.</w:t>
      </w:r>
      <w:r w:rsidR="00E8338F" w:rsidRPr="00E8338F">
        <w:rPr>
          <w:sz w:val="24"/>
          <w:szCs w:val="24"/>
          <w:lang w:val="en-US"/>
        </w:rPr>
        <w:t xml:space="preserve"> Ravindran,</w:t>
      </w:r>
      <w:r w:rsidR="00E8338F">
        <w:rPr>
          <w:sz w:val="24"/>
          <w:szCs w:val="24"/>
          <w:lang w:val="en-US"/>
        </w:rPr>
        <w:t xml:space="preserve"> &amp; V.</w:t>
      </w:r>
      <w:r w:rsidR="00E8338F" w:rsidRPr="00E8338F">
        <w:rPr>
          <w:sz w:val="24"/>
          <w:szCs w:val="24"/>
          <w:lang w:val="en-US"/>
        </w:rPr>
        <w:t xml:space="preserve"> Pudi </w:t>
      </w:r>
      <w:r w:rsidR="00B6150A">
        <w:rPr>
          <w:sz w:val="24"/>
          <w:szCs w:val="24"/>
          <w:lang w:val="en-US"/>
        </w:rPr>
        <w:t>(Eds).</w:t>
      </w:r>
      <w:r>
        <w:rPr>
          <w:sz w:val="24"/>
          <w:szCs w:val="24"/>
          <w:lang w:val="en-US"/>
        </w:rPr>
        <w:t xml:space="preserve"> </w:t>
      </w:r>
      <w:r w:rsidRPr="00E8338F">
        <w:rPr>
          <w:i/>
          <w:iCs/>
          <w:sz w:val="24"/>
          <w:szCs w:val="24"/>
          <w:lang w:val="en-US"/>
        </w:rPr>
        <w:t>Advances in Knowledge Discovery and Data Mining</w:t>
      </w:r>
      <w:r>
        <w:rPr>
          <w:sz w:val="24"/>
          <w:szCs w:val="24"/>
          <w:lang w:val="en-US"/>
        </w:rPr>
        <w:t xml:space="preserve"> (</w:t>
      </w:r>
      <w:r w:rsidR="00E8338F" w:rsidRPr="00E8338F">
        <w:rPr>
          <w:sz w:val="24"/>
          <w:szCs w:val="24"/>
          <w:lang w:val="en-US"/>
        </w:rPr>
        <w:t>L</w:t>
      </w:r>
      <w:r w:rsidR="00E8338F">
        <w:rPr>
          <w:sz w:val="24"/>
          <w:szCs w:val="24"/>
          <w:lang w:val="en-US"/>
        </w:rPr>
        <w:t>NCS Vol.</w:t>
      </w:r>
      <w:r w:rsidR="00E8338F" w:rsidRPr="00E8338F">
        <w:rPr>
          <w:sz w:val="24"/>
          <w:szCs w:val="24"/>
          <w:lang w:val="en-US"/>
        </w:rPr>
        <w:t xml:space="preserve"> 6118</w:t>
      </w:r>
      <w:r w:rsidR="00E8338F">
        <w:rPr>
          <w:sz w:val="24"/>
          <w:szCs w:val="24"/>
          <w:lang w:val="en-US"/>
        </w:rPr>
        <w:t>, pp</w:t>
      </w:r>
      <w:r w:rsidR="00E90948">
        <w:rPr>
          <w:sz w:val="24"/>
          <w:szCs w:val="24"/>
          <w:lang w:val="en-US"/>
        </w:rPr>
        <w:t>.</w:t>
      </w:r>
      <w:r w:rsidR="00E8338F">
        <w:rPr>
          <w:sz w:val="24"/>
          <w:szCs w:val="24"/>
          <w:lang w:val="en-US"/>
        </w:rPr>
        <w:t xml:space="preserve"> </w:t>
      </w:r>
      <w:r w:rsidRPr="00E3298E">
        <w:rPr>
          <w:sz w:val="24"/>
          <w:szCs w:val="24"/>
          <w:lang w:val="en-US"/>
        </w:rPr>
        <w:t>340</w:t>
      </w:r>
      <w:r w:rsidR="007B54E2" w:rsidRPr="00B96E34">
        <w:rPr>
          <w:sz w:val="24"/>
          <w:szCs w:val="24"/>
          <w:lang w:val="en-GB"/>
        </w:rPr>
        <w:t>–</w:t>
      </w:r>
      <w:r w:rsidRPr="00E3298E">
        <w:rPr>
          <w:sz w:val="24"/>
          <w:szCs w:val="24"/>
          <w:lang w:val="en-US"/>
        </w:rPr>
        <w:t>347</w:t>
      </w:r>
      <w:r w:rsidR="00E8338F">
        <w:rPr>
          <w:sz w:val="24"/>
          <w:szCs w:val="24"/>
          <w:lang w:val="en-US"/>
        </w:rPr>
        <w:t>)</w:t>
      </w:r>
      <w:r w:rsidRPr="00E3298E">
        <w:rPr>
          <w:sz w:val="24"/>
          <w:szCs w:val="24"/>
          <w:lang w:val="en-US"/>
        </w:rPr>
        <w:t>.</w:t>
      </w:r>
      <w:r w:rsidR="00E8338F" w:rsidRPr="00E8338F">
        <w:rPr>
          <w:sz w:val="24"/>
          <w:szCs w:val="24"/>
          <w:lang w:val="en-US"/>
        </w:rPr>
        <w:t xml:space="preserve"> </w:t>
      </w:r>
      <w:r w:rsidR="00E8338F" w:rsidRPr="00465293">
        <w:rPr>
          <w:sz w:val="24"/>
          <w:szCs w:val="24"/>
          <w:lang w:val="en-US"/>
        </w:rPr>
        <w:t>Springer Berlin Heidelberg</w:t>
      </w:r>
      <w:r w:rsidR="00E8338F">
        <w:rPr>
          <w:sz w:val="24"/>
          <w:szCs w:val="24"/>
          <w:lang w:val="en-US"/>
        </w:rPr>
        <w:t>.</w:t>
      </w:r>
      <w:r w:rsidRPr="00E3298E">
        <w:rPr>
          <w:sz w:val="24"/>
          <w:szCs w:val="24"/>
          <w:lang w:val="en-US"/>
        </w:rPr>
        <w:t xml:space="preserve"> </w:t>
      </w:r>
      <w:r>
        <w:rPr>
          <w:sz w:val="24"/>
          <w:szCs w:val="24"/>
          <w:lang w:val="en-US"/>
        </w:rPr>
        <w:t xml:space="preserve">doi: </w:t>
      </w:r>
      <w:r w:rsidRPr="00E3298E">
        <w:rPr>
          <w:sz w:val="24"/>
          <w:szCs w:val="24"/>
          <w:lang w:val="en-US"/>
        </w:rPr>
        <w:t>10.1007/978-3-642-13657-3_37</w:t>
      </w:r>
    </w:p>
    <w:p w14:paraId="6F445C4D" w14:textId="77777777" w:rsidR="005817B7" w:rsidRDefault="005817B7" w:rsidP="005817B7">
      <w:pPr>
        <w:spacing w:line="480" w:lineRule="auto"/>
        <w:ind w:hanging="480"/>
        <w:rPr>
          <w:sz w:val="24"/>
          <w:szCs w:val="24"/>
          <w:lang w:val="en-GB"/>
        </w:rPr>
      </w:pPr>
      <w:r w:rsidRPr="00C42B7B">
        <w:rPr>
          <w:sz w:val="24"/>
          <w:szCs w:val="24"/>
          <w:lang w:val="en-GB"/>
        </w:rPr>
        <w:t>Shi, Y., Larson, M., &amp; Hanjalic, A. (2014). Collaborative Filtering beyond the User-Item Matrix: A Survey of the State of the Art and Future Challenges.</w:t>
      </w:r>
      <w:r w:rsidRPr="00C42B7B">
        <w:rPr>
          <w:i/>
          <w:iCs/>
          <w:sz w:val="24"/>
          <w:szCs w:val="24"/>
          <w:lang w:val="en-GB"/>
        </w:rPr>
        <w:t xml:space="preserve"> ACM Computing </w:t>
      </w:r>
      <w:r w:rsidRPr="006255CA">
        <w:rPr>
          <w:i/>
          <w:iCs/>
          <w:sz w:val="24"/>
          <w:szCs w:val="24"/>
          <w:lang w:val="en-GB"/>
        </w:rPr>
        <w:t>Surveys, 47</w:t>
      </w:r>
      <w:r w:rsidR="006255CA" w:rsidRPr="005101D6">
        <w:rPr>
          <w:sz w:val="24"/>
          <w:szCs w:val="24"/>
          <w:lang w:val="en-GB"/>
        </w:rPr>
        <w:t>(</w:t>
      </w:r>
      <w:r w:rsidRPr="005101D6">
        <w:rPr>
          <w:sz w:val="24"/>
          <w:szCs w:val="24"/>
          <w:lang w:val="en-GB"/>
        </w:rPr>
        <w:t>1</w:t>
      </w:r>
      <w:r w:rsidR="006255CA" w:rsidRPr="005101D6">
        <w:rPr>
          <w:sz w:val="24"/>
          <w:szCs w:val="24"/>
          <w:lang w:val="en-GB"/>
        </w:rPr>
        <w:t>)</w:t>
      </w:r>
      <w:r w:rsidRPr="005101D6">
        <w:rPr>
          <w:sz w:val="24"/>
          <w:szCs w:val="24"/>
          <w:lang w:val="en-GB"/>
        </w:rPr>
        <w:t>,</w:t>
      </w:r>
      <w:r w:rsidRPr="00C42B7B">
        <w:rPr>
          <w:sz w:val="24"/>
          <w:szCs w:val="24"/>
          <w:lang w:val="en-GB"/>
        </w:rPr>
        <w:t xml:space="preserve"> </w:t>
      </w:r>
      <w:r w:rsidR="006255CA">
        <w:rPr>
          <w:sz w:val="24"/>
          <w:szCs w:val="24"/>
          <w:lang w:val="en-GB"/>
        </w:rPr>
        <w:t>1</w:t>
      </w:r>
      <w:r w:rsidR="007B54E2" w:rsidRPr="00B96E34">
        <w:rPr>
          <w:sz w:val="24"/>
          <w:szCs w:val="24"/>
          <w:lang w:val="en-GB"/>
        </w:rPr>
        <w:t>–</w:t>
      </w:r>
      <w:r w:rsidR="006255CA">
        <w:rPr>
          <w:sz w:val="24"/>
          <w:szCs w:val="24"/>
          <w:lang w:val="en-GB"/>
        </w:rPr>
        <w:t>45</w:t>
      </w:r>
      <w:r w:rsidRPr="00C42B7B">
        <w:rPr>
          <w:sz w:val="24"/>
          <w:szCs w:val="24"/>
          <w:lang w:val="en-GB"/>
        </w:rPr>
        <w:t>.</w:t>
      </w:r>
      <w:r>
        <w:rPr>
          <w:sz w:val="24"/>
          <w:szCs w:val="24"/>
          <w:lang w:val="en-GB"/>
        </w:rPr>
        <w:t xml:space="preserve"> doi</w:t>
      </w:r>
      <w:r w:rsidRPr="00C42B7B">
        <w:rPr>
          <w:sz w:val="24"/>
          <w:szCs w:val="24"/>
          <w:lang w:val="en-GB"/>
        </w:rPr>
        <w:t>:</w:t>
      </w:r>
      <w:r>
        <w:rPr>
          <w:sz w:val="24"/>
          <w:szCs w:val="24"/>
          <w:lang w:val="en-GB"/>
        </w:rPr>
        <w:t xml:space="preserve"> </w:t>
      </w:r>
      <w:r w:rsidRPr="00C42B7B">
        <w:rPr>
          <w:sz w:val="24"/>
          <w:szCs w:val="24"/>
          <w:lang w:val="en-GB"/>
        </w:rPr>
        <w:t>10.1145/2556270</w:t>
      </w:r>
    </w:p>
    <w:p w14:paraId="2C95FB92" w14:textId="77777777" w:rsidR="00B66C2C" w:rsidRDefault="00B66C2C" w:rsidP="005817B7">
      <w:pPr>
        <w:spacing w:line="480" w:lineRule="auto"/>
        <w:ind w:hanging="480"/>
        <w:rPr>
          <w:sz w:val="24"/>
          <w:szCs w:val="24"/>
          <w:lang w:val="en-GB"/>
        </w:rPr>
      </w:pPr>
      <w:r w:rsidRPr="00B66C2C">
        <w:rPr>
          <w:sz w:val="24"/>
          <w:szCs w:val="24"/>
          <w:lang w:val="en-GB"/>
        </w:rPr>
        <w:lastRenderedPageBreak/>
        <w:t>Sinha, R</w:t>
      </w:r>
      <w:r w:rsidR="00CF3CBC">
        <w:rPr>
          <w:sz w:val="24"/>
          <w:szCs w:val="24"/>
          <w:lang w:val="en-GB"/>
        </w:rPr>
        <w:t>.,</w:t>
      </w:r>
      <w:r w:rsidRPr="00B66C2C">
        <w:rPr>
          <w:sz w:val="24"/>
          <w:szCs w:val="24"/>
          <w:lang w:val="en-GB"/>
        </w:rPr>
        <w:t xml:space="preserve"> &amp; </w:t>
      </w:r>
      <w:r w:rsidR="00CF3CBC" w:rsidRPr="00CF3CBC">
        <w:rPr>
          <w:sz w:val="24"/>
          <w:szCs w:val="24"/>
          <w:lang w:val="en-GB"/>
        </w:rPr>
        <w:t>Swearingen</w:t>
      </w:r>
      <w:r w:rsidRPr="00B66C2C">
        <w:rPr>
          <w:sz w:val="24"/>
          <w:szCs w:val="24"/>
          <w:lang w:val="en-GB"/>
        </w:rPr>
        <w:t>, K. (2002). The Role of Transparency in Recommender Systems.</w:t>
      </w:r>
      <w:r w:rsidR="00CF3CBC">
        <w:rPr>
          <w:sz w:val="24"/>
          <w:szCs w:val="24"/>
          <w:lang w:val="en-GB"/>
        </w:rPr>
        <w:t xml:space="preserve"> Proceedings of the </w:t>
      </w:r>
      <w:r w:rsidR="00CF3CBC" w:rsidRPr="00CF3CBC">
        <w:rPr>
          <w:sz w:val="24"/>
          <w:szCs w:val="24"/>
          <w:lang w:val="en-GB"/>
        </w:rPr>
        <w:t xml:space="preserve">CHI EA </w:t>
      </w:r>
      <w:r w:rsidR="00CF3CBC">
        <w:rPr>
          <w:sz w:val="24"/>
          <w:szCs w:val="24"/>
          <w:lang w:val="en-GB"/>
        </w:rPr>
        <w:t>‘</w:t>
      </w:r>
      <w:r w:rsidR="00CF3CBC" w:rsidRPr="00CF3CBC">
        <w:rPr>
          <w:sz w:val="24"/>
          <w:szCs w:val="24"/>
          <w:lang w:val="en-GB"/>
        </w:rPr>
        <w:t>02</w:t>
      </w:r>
      <w:r w:rsidR="00CF3CBC">
        <w:rPr>
          <w:sz w:val="24"/>
          <w:szCs w:val="24"/>
          <w:lang w:val="en-GB"/>
        </w:rPr>
        <w:t xml:space="preserve"> C</w:t>
      </w:r>
      <w:r w:rsidRPr="00B66C2C">
        <w:rPr>
          <w:sz w:val="24"/>
          <w:szCs w:val="24"/>
          <w:lang w:val="en-GB"/>
        </w:rPr>
        <w:t>onference on Human Factors in Computing Systems</w:t>
      </w:r>
      <w:r w:rsidR="00CF3CBC">
        <w:rPr>
          <w:sz w:val="24"/>
          <w:szCs w:val="24"/>
          <w:lang w:val="en-GB"/>
        </w:rPr>
        <w:t>, 830-831</w:t>
      </w:r>
      <w:r w:rsidRPr="00B66C2C">
        <w:rPr>
          <w:sz w:val="24"/>
          <w:szCs w:val="24"/>
          <w:lang w:val="en-GB"/>
        </w:rPr>
        <w:t>.</w:t>
      </w:r>
      <w:r>
        <w:rPr>
          <w:sz w:val="24"/>
          <w:szCs w:val="24"/>
          <w:lang w:val="en-GB"/>
        </w:rPr>
        <w:t xml:space="preserve"> doi:</w:t>
      </w:r>
      <w:r w:rsidRPr="00B66C2C">
        <w:rPr>
          <w:sz w:val="24"/>
          <w:szCs w:val="24"/>
          <w:lang w:val="en-GB"/>
        </w:rPr>
        <w:t xml:space="preserve"> 10.1145/506443.506619</w:t>
      </w:r>
    </w:p>
    <w:p w14:paraId="10E0E4C9" w14:textId="77777777" w:rsidR="00087D50" w:rsidRPr="00C42B7B" w:rsidRDefault="00087D50" w:rsidP="005817B7">
      <w:pPr>
        <w:spacing w:line="480" w:lineRule="auto"/>
        <w:ind w:hanging="480"/>
        <w:rPr>
          <w:sz w:val="24"/>
          <w:szCs w:val="24"/>
          <w:lang w:val="en-US"/>
        </w:rPr>
      </w:pPr>
      <w:r w:rsidRPr="00087D50">
        <w:rPr>
          <w:sz w:val="24"/>
          <w:szCs w:val="24"/>
          <w:lang w:val="en-US"/>
        </w:rPr>
        <w:t>Sokolova, M</w:t>
      </w:r>
      <w:r>
        <w:rPr>
          <w:sz w:val="24"/>
          <w:szCs w:val="24"/>
          <w:lang w:val="en-US"/>
        </w:rPr>
        <w:t>.,</w:t>
      </w:r>
      <w:r w:rsidRPr="00087D50">
        <w:rPr>
          <w:sz w:val="24"/>
          <w:szCs w:val="24"/>
          <w:lang w:val="en-US"/>
        </w:rPr>
        <w:t xml:space="preserve"> &amp; Japkowicz, N</w:t>
      </w:r>
      <w:r>
        <w:rPr>
          <w:sz w:val="24"/>
          <w:szCs w:val="24"/>
          <w:lang w:val="en-US"/>
        </w:rPr>
        <w:t>.,</w:t>
      </w:r>
      <w:r w:rsidRPr="00087D50">
        <w:rPr>
          <w:sz w:val="24"/>
          <w:szCs w:val="24"/>
          <w:lang w:val="en-US"/>
        </w:rPr>
        <w:t xml:space="preserve"> &amp; Szpakowicz, S. (2006). Beyond Accuracy, F-Score and ROC: A Family of Discriminant Measures for Performance Evaluation.</w:t>
      </w:r>
      <w:r>
        <w:rPr>
          <w:sz w:val="24"/>
          <w:szCs w:val="24"/>
          <w:lang w:val="en-US"/>
        </w:rPr>
        <w:t xml:space="preserve"> </w:t>
      </w:r>
      <w:r w:rsidRPr="00087D50">
        <w:rPr>
          <w:sz w:val="24"/>
          <w:szCs w:val="24"/>
          <w:lang w:val="en-US"/>
        </w:rPr>
        <w:t>In Sattar A., Kang B. (</w:t>
      </w:r>
      <w:r>
        <w:rPr>
          <w:sz w:val="24"/>
          <w:szCs w:val="24"/>
          <w:lang w:val="en-US"/>
        </w:rPr>
        <w:t>E</w:t>
      </w:r>
      <w:r w:rsidRPr="00087D50">
        <w:rPr>
          <w:sz w:val="24"/>
          <w:szCs w:val="24"/>
          <w:lang w:val="en-US"/>
        </w:rPr>
        <w:t>ds</w:t>
      </w:r>
      <w:r>
        <w:rPr>
          <w:sz w:val="24"/>
          <w:szCs w:val="24"/>
          <w:lang w:val="en-US"/>
        </w:rPr>
        <w:t>.</w:t>
      </w:r>
      <w:r w:rsidRPr="00087D50">
        <w:rPr>
          <w:sz w:val="24"/>
          <w:szCs w:val="24"/>
          <w:lang w:val="en-US"/>
        </w:rPr>
        <w:t>)</w:t>
      </w:r>
      <w:r>
        <w:rPr>
          <w:sz w:val="24"/>
          <w:szCs w:val="24"/>
          <w:lang w:val="en-US"/>
        </w:rPr>
        <w:t>.</w:t>
      </w:r>
      <w:r w:rsidRPr="00087D50">
        <w:rPr>
          <w:sz w:val="24"/>
          <w:szCs w:val="24"/>
          <w:lang w:val="en-US"/>
        </w:rPr>
        <w:t xml:space="preserve"> </w:t>
      </w:r>
      <w:r w:rsidRPr="00087D50">
        <w:rPr>
          <w:i/>
          <w:iCs/>
          <w:sz w:val="24"/>
          <w:szCs w:val="24"/>
          <w:lang w:val="en-US"/>
        </w:rPr>
        <w:t>AI 2006: Advances in Artificial Intelligence</w:t>
      </w:r>
      <w:r w:rsidRPr="00087D50">
        <w:rPr>
          <w:sz w:val="24"/>
          <w:szCs w:val="24"/>
          <w:lang w:val="en-US"/>
        </w:rPr>
        <w:t xml:space="preserve"> </w:t>
      </w:r>
      <w:r>
        <w:rPr>
          <w:sz w:val="24"/>
          <w:szCs w:val="24"/>
          <w:lang w:val="en-US"/>
        </w:rPr>
        <w:t>(</w:t>
      </w:r>
      <w:r w:rsidRPr="00087D50">
        <w:rPr>
          <w:sz w:val="24"/>
          <w:szCs w:val="24"/>
          <w:lang w:val="en-US"/>
        </w:rPr>
        <w:t>LNCS Vol. 4304</w:t>
      </w:r>
      <w:r>
        <w:rPr>
          <w:sz w:val="24"/>
          <w:szCs w:val="24"/>
          <w:lang w:val="en-US"/>
        </w:rPr>
        <w:t>, pp.</w:t>
      </w:r>
      <w:r w:rsidRPr="00087D50">
        <w:rPr>
          <w:sz w:val="24"/>
          <w:szCs w:val="24"/>
          <w:lang w:val="en-US"/>
        </w:rPr>
        <w:t xml:space="preserve"> 1015-1021</w:t>
      </w:r>
      <w:r>
        <w:rPr>
          <w:sz w:val="24"/>
          <w:szCs w:val="24"/>
          <w:lang w:val="en-US"/>
        </w:rPr>
        <w:t>)</w:t>
      </w:r>
      <w:r w:rsidRPr="00087D50">
        <w:rPr>
          <w:sz w:val="24"/>
          <w:szCs w:val="24"/>
          <w:lang w:val="en-US"/>
        </w:rPr>
        <w:t>.</w:t>
      </w:r>
      <w:r>
        <w:rPr>
          <w:sz w:val="24"/>
          <w:szCs w:val="24"/>
          <w:lang w:val="en-US"/>
        </w:rPr>
        <w:t xml:space="preserve"> </w:t>
      </w:r>
      <w:r w:rsidRPr="00087D50">
        <w:rPr>
          <w:sz w:val="24"/>
          <w:szCs w:val="24"/>
          <w:lang w:val="en-US"/>
        </w:rPr>
        <w:t>Springer, Berlin, Heidelberg</w:t>
      </w:r>
      <w:r>
        <w:rPr>
          <w:sz w:val="24"/>
          <w:szCs w:val="24"/>
          <w:lang w:val="en-US"/>
        </w:rPr>
        <w:t>.</w:t>
      </w:r>
      <w:r w:rsidRPr="00087D50">
        <w:rPr>
          <w:sz w:val="24"/>
          <w:szCs w:val="24"/>
          <w:lang w:val="en-US"/>
        </w:rPr>
        <w:t xml:space="preserve"> </w:t>
      </w:r>
      <w:r>
        <w:rPr>
          <w:sz w:val="24"/>
          <w:szCs w:val="24"/>
          <w:lang w:val="en-US"/>
        </w:rPr>
        <w:t xml:space="preserve">doi: </w:t>
      </w:r>
      <w:r w:rsidRPr="00087D50">
        <w:rPr>
          <w:sz w:val="24"/>
          <w:szCs w:val="24"/>
          <w:lang w:val="en-US"/>
        </w:rPr>
        <w:t>10.1007/11941439_114</w:t>
      </w:r>
    </w:p>
    <w:p w14:paraId="1EB5B735" w14:textId="77777777" w:rsidR="00F30021" w:rsidRDefault="005817B7" w:rsidP="005817B7">
      <w:pPr>
        <w:spacing w:line="480" w:lineRule="auto"/>
        <w:ind w:hanging="480"/>
        <w:rPr>
          <w:sz w:val="24"/>
          <w:szCs w:val="24"/>
          <w:lang w:val="en-GB"/>
        </w:rPr>
      </w:pPr>
      <w:bookmarkStart w:id="21" w:name="_Hlk39700374"/>
      <w:r w:rsidRPr="00B96E34">
        <w:rPr>
          <w:sz w:val="24"/>
          <w:szCs w:val="24"/>
          <w:lang w:val="en-GB"/>
        </w:rPr>
        <w:t xml:space="preserve">Wang, Y., Chan, S., &amp; Ngai, G. (2012). </w:t>
      </w:r>
      <w:bookmarkEnd w:id="21"/>
      <w:r w:rsidRPr="00B96E34">
        <w:rPr>
          <w:sz w:val="24"/>
          <w:szCs w:val="24"/>
          <w:lang w:val="en-GB"/>
        </w:rPr>
        <w:t>Applicability of Demographic Recommender System to Tourist Attractions: A Case Study on Trip Advisor.</w:t>
      </w:r>
      <w:r w:rsidR="007C4126">
        <w:rPr>
          <w:sz w:val="24"/>
          <w:szCs w:val="24"/>
          <w:lang w:val="en-GB"/>
        </w:rPr>
        <w:t xml:space="preserve"> </w:t>
      </w:r>
      <w:r w:rsidR="007C4126">
        <w:rPr>
          <w:i/>
          <w:iCs/>
          <w:sz w:val="24"/>
          <w:szCs w:val="24"/>
          <w:lang w:val="en-GB"/>
        </w:rPr>
        <w:t xml:space="preserve">Proceedings of the </w:t>
      </w:r>
      <w:r w:rsidRPr="00B96E34">
        <w:rPr>
          <w:i/>
          <w:iCs/>
          <w:sz w:val="24"/>
          <w:szCs w:val="24"/>
          <w:lang w:val="en-GB"/>
        </w:rPr>
        <w:t>2012 IEEE/WIC/ACM International Conferences on Web Intelligence and Intelligent Agent Technology</w:t>
      </w:r>
      <w:r w:rsidRPr="00B96E34">
        <w:rPr>
          <w:sz w:val="24"/>
          <w:szCs w:val="24"/>
          <w:lang w:val="en-GB"/>
        </w:rPr>
        <w:t>, 97–101. doi: 10.1109/WI-IAT.2012.133</w:t>
      </w:r>
    </w:p>
    <w:p w14:paraId="3C422AF8" w14:textId="77777777" w:rsidR="006E4261" w:rsidRDefault="006E4261" w:rsidP="005817B7">
      <w:pPr>
        <w:spacing w:line="480" w:lineRule="auto"/>
        <w:ind w:hanging="480"/>
        <w:rPr>
          <w:sz w:val="24"/>
          <w:szCs w:val="24"/>
          <w:lang w:val="en-GB"/>
        </w:rPr>
      </w:pPr>
      <w:r w:rsidRPr="006E4261">
        <w:rPr>
          <w:sz w:val="24"/>
          <w:szCs w:val="24"/>
          <w:lang w:val="en-GB"/>
        </w:rPr>
        <w:t>Xu,</w:t>
      </w:r>
      <w:r>
        <w:rPr>
          <w:sz w:val="24"/>
          <w:szCs w:val="24"/>
          <w:lang w:val="en-GB"/>
        </w:rPr>
        <w:t xml:space="preserve"> Z. (2014).</w:t>
      </w:r>
      <w:r w:rsidRPr="006E4261">
        <w:rPr>
          <w:sz w:val="24"/>
          <w:szCs w:val="24"/>
          <w:lang w:val="en-GB"/>
        </w:rPr>
        <w:t xml:space="preserve"> Trip similarity computation for context-aware travel recommendation exploiting geotagged photos</w:t>
      </w:r>
      <w:r>
        <w:rPr>
          <w:sz w:val="24"/>
          <w:szCs w:val="24"/>
          <w:lang w:val="en-GB"/>
        </w:rPr>
        <w:t>.</w:t>
      </w:r>
      <w:r w:rsidRPr="006E4261">
        <w:rPr>
          <w:sz w:val="24"/>
          <w:szCs w:val="24"/>
          <w:lang w:val="en-GB"/>
        </w:rPr>
        <w:t xml:space="preserve"> </w:t>
      </w:r>
      <w:r w:rsidR="007C4126" w:rsidRPr="007C4126">
        <w:rPr>
          <w:i/>
          <w:iCs/>
          <w:sz w:val="24"/>
          <w:szCs w:val="24"/>
          <w:lang w:val="en-GB"/>
        </w:rPr>
        <w:t xml:space="preserve">Proceedings of the </w:t>
      </w:r>
      <w:r w:rsidRPr="007C4126">
        <w:rPr>
          <w:i/>
          <w:iCs/>
          <w:sz w:val="24"/>
          <w:szCs w:val="24"/>
          <w:lang w:val="en-GB"/>
        </w:rPr>
        <w:t>2014 IEEE 30th International Conference on Data Engineering Workshops</w:t>
      </w:r>
      <w:r w:rsidRPr="006E4261">
        <w:rPr>
          <w:sz w:val="24"/>
          <w:szCs w:val="24"/>
          <w:lang w:val="en-GB"/>
        </w:rPr>
        <w:t>, 330-334</w:t>
      </w:r>
      <w:r w:rsidR="007C4126">
        <w:rPr>
          <w:sz w:val="24"/>
          <w:szCs w:val="24"/>
          <w:lang w:val="en-GB"/>
        </w:rPr>
        <w:t>.</w:t>
      </w:r>
      <w:r w:rsidRPr="006E4261">
        <w:rPr>
          <w:sz w:val="24"/>
          <w:szCs w:val="24"/>
          <w:lang w:val="en-GB"/>
        </w:rPr>
        <w:t xml:space="preserve"> doi: 10.1109/ICDEW.2014.6818350</w:t>
      </w:r>
    </w:p>
    <w:p w14:paraId="51774735" w14:textId="77777777" w:rsidR="002D4CA9" w:rsidRDefault="005817B7" w:rsidP="00102D3D">
      <w:pPr>
        <w:spacing w:line="480" w:lineRule="auto"/>
        <w:ind w:hanging="480"/>
        <w:rPr>
          <w:sz w:val="24"/>
          <w:szCs w:val="24"/>
          <w:lang w:val="en-GB"/>
        </w:rPr>
      </w:pPr>
      <w:r w:rsidRPr="00B96E34">
        <w:rPr>
          <w:sz w:val="24"/>
          <w:szCs w:val="24"/>
          <w:lang w:val="en-GB"/>
        </w:rPr>
        <w:t xml:space="preserve">Yang, X., Guo, Y., Liu, Y., &amp; Steck, H. (2014). A Survey of Collaborative Filtering Based Social Recommender Systems. </w:t>
      </w:r>
      <w:r w:rsidRPr="00B96E34">
        <w:rPr>
          <w:i/>
          <w:iCs/>
          <w:sz w:val="24"/>
          <w:szCs w:val="24"/>
          <w:lang w:val="en-GB"/>
        </w:rPr>
        <w:t>Computer Communications</w:t>
      </w:r>
      <w:r w:rsidRPr="00B96E34">
        <w:rPr>
          <w:sz w:val="24"/>
          <w:szCs w:val="24"/>
          <w:lang w:val="en-GB"/>
        </w:rPr>
        <w:t xml:space="preserve">, </w:t>
      </w:r>
      <w:r w:rsidRPr="00B96E34">
        <w:rPr>
          <w:i/>
          <w:iCs/>
          <w:sz w:val="24"/>
          <w:szCs w:val="24"/>
          <w:lang w:val="en-GB"/>
        </w:rPr>
        <w:t>41</w:t>
      </w:r>
      <w:r w:rsidRPr="00B96E34">
        <w:rPr>
          <w:sz w:val="24"/>
          <w:szCs w:val="24"/>
          <w:lang w:val="en-GB"/>
        </w:rPr>
        <w:t>, 1–10. doi:</w:t>
      </w:r>
      <w:r w:rsidR="007B54E2">
        <w:rPr>
          <w:sz w:val="24"/>
          <w:szCs w:val="24"/>
          <w:lang w:val="en-GB"/>
        </w:rPr>
        <w:t xml:space="preserve"> </w:t>
      </w:r>
      <w:r w:rsidRPr="00B96E34">
        <w:rPr>
          <w:sz w:val="24"/>
          <w:szCs w:val="24"/>
          <w:lang w:val="en-GB"/>
        </w:rPr>
        <w:t>10.1016/j.comcom.2013.06.</w:t>
      </w:r>
      <w:r>
        <w:rPr>
          <w:sz w:val="24"/>
          <w:szCs w:val="24"/>
          <w:lang w:val="en-GB"/>
        </w:rPr>
        <w:t>009</w:t>
      </w:r>
    </w:p>
    <w:p w14:paraId="67F3914C" w14:textId="77777777" w:rsidR="001153BC" w:rsidRDefault="002D4CA9" w:rsidP="002D4CA9">
      <w:pPr>
        <w:spacing w:line="480" w:lineRule="auto"/>
        <w:ind w:hanging="480"/>
        <w:rPr>
          <w:sz w:val="24"/>
          <w:szCs w:val="24"/>
          <w:lang w:val="en-GB"/>
        </w:rPr>
      </w:pPr>
      <w:r w:rsidRPr="002D4CA9">
        <w:rPr>
          <w:sz w:val="24"/>
          <w:szCs w:val="24"/>
          <w:lang w:val="en-GB"/>
        </w:rPr>
        <w:t>Zhang, Z. K., Liu, C., Zhang, Y., &amp; Zhou, Z. (2010). Solving the cold-start problem in</w:t>
      </w:r>
      <w:r>
        <w:rPr>
          <w:sz w:val="24"/>
          <w:szCs w:val="24"/>
          <w:lang w:val="en-GB"/>
        </w:rPr>
        <w:t xml:space="preserve"> </w:t>
      </w:r>
      <w:r w:rsidRPr="002D4CA9">
        <w:rPr>
          <w:sz w:val="24"/>
          <w:szCs w:val="24"/>
          <w:lang w:val="en-GB"/>
        </w:rPr>
        <w:t>recommender systems with social tags</w:t>
      </w:r>
      <w:r>
        <w:rPr>
          <w:sz w:val="24"/>
          <w:szCs w:val="24"/>
          <w:lang w:val="en-GB"/>
        </w:rPr>
        <w:t xml:space="preserve">. </w:t>
      </w:r>
      <w:r w:rsidRPr="002D4CA9">
        <w:rPr>
          <w:i/>
          <w:iCs/>
          <w:sz w:val="24"/>
          <w:szCs w:val="24"/>
          <w:lang w:val="en-GB"/>
        </w:rPr>
        <w:t>Europhysics Letters, 92</w:t>
      </w:r>
      <w:r>
        <w:rPr>
          <w:sz w:val="24"/>
          <w:szCs w:val="24"/>
          <w:lang w:val="en-GB"/>
        </w:rPr>
        <w:t xml:space="preserve">(2), </w:t>
      </w:r>
      <w:r w:rsidR="007B54E2">
        <w:rPr>
          <w:sz w:val="24"/>
          <w:szCs w:val="24"/>
          <w:lang w:val="en-GB"/>
        </w:rPr>
        <w:t>1</w:t>
      </w:r>
      <w:r w:rsidR="007B54E2" w:rsidRPr="00B96E34">
        <w:rPr>
          <w:sz w:val="24"/>
          <w:szCs w:val="24"/>
          <w:lang w:val="en-GB"/>
        </w:rPr>
        <w:t>–</w:t>
      </w:r>
      <w:r w:rsidR="007B54E2">
        <w:rPr>
          <w:sz w:val="24"/>
          <w:szCs w:val="24"/>
          <w:lang w:val="en-GB"/>
        </w:rPr>
        <w:t>6</w:t>
      </w:r>
      <w:r>
        <w:rPr>
          <w:sz w:val="24"/>
          <w:szCs w:val="24"/>
          <w:lang w:val="en-GB"/>
        </w:rPr>
        <w:t xml:space="preserve">. doi: </w:t>
      </w:r>
      <w:r w:rsidRPr="002D4CA9">
        <w:rPr>
          <w:sz w:val="24"/>
          <w:szCs w:val="24"/>
          <w:lang w:val="en-GB"/>
        </w:rPr>
        <w:t>10.1209/0295-5075/92/28002</w:t>
      </w:r>
    </w:p>
    <w:p w14:paraId="0619F0AC" w14:textId="77777777" w:rsidR="002D4CA9" w:rsidRDefault="001153BC" w:rsidP="002D4CA9">
      <w:pPr>
        <w:spacing w:line="480" w:lineRule="auto"/>
        <w:ind w:hanging="480"/>
        <w:rPr>
          <w:sz w:val="24"/>
          <w:szCs w:val="24"/>
          <w:lang w:val="en-GB"/>
        </w:rPr>
      </w:pPr>
      <w:r w:rsidRPr="001153BC">
        <w:rPr>
          <w:sz w:val="24"/>
          <w:szCs w:val="24"/>
          <w:lang w:val="en-GB"/>
        </w:rPr>
        <w:t>Zhou, K., Yang, S., &amp; Zha, H. (2011).</w:t>
      </w:r>
      <w:r>
        <w:rPr>
          <w:sz w:val="24"/>
          <w:szCs w:val="24"/>
          <w:lang w:val="en-GB"/>
        </w:rPr>
        <w:t xml:space="preserve"> </w:t>
      </w:r>
      <w:r w:rsidRPr="001153BC">
        <w:rPr>
          <w:sz w:val="24"/>
          <w:szCs w:val="24"/>
          <w:lang w:val="en-GB"/>
        </w:rPr>
        <w:t xml:space="preserve">Functional Matrix Factorizations for Cold-Start </w:t>
      </w:r>
      <w:r>
        <w:rPr>
          <w:sz w:val="24"/>
          <w:szCs w:val="24"/>
          <w:lang w:val="en-GB"/>
        </w:rPr>
        <w:t>R</w:t>
      </w:r>
      <w:r w:rsidRPr="001153BC">
        <w:rPr>
          <w:sz w:val="24"/>
          <w:szCs w:val="24"/>
          <w:lang w:val="en-GB"/>
        </w:rPr>
        <w:t>ecommendation</w:t>
      </w:r>
      <w:r>
        <w:rPr>
          <w:sz w:val="24"/>
          <w:szCs w:val="24"/>
          <w:lang w:val="en-GB"/>
        </w:rPr>
        <w:t>.</w:t>
      </w:r>
      <w:r w:rsidRPr="00191727">
        <w:rPr>
          <w:i/>
          <w:iCs/>
          <w:sz w:val="24"/>
          <w:szCs w:val="24"/>
          <w:lang w:val="en-GB"/>
        </w:rPr>
        <w:t xml:space="preserve"> </w:t>
      </w:r>
      <w:r w:rsidR="00191727" w:rsidRPr="00191727">
        <w:rPr>
          <w:i/>
          <w:iCs/>
          <w:sz w:val="24"/>
          <w:szCs w:val="24"/>
          <w:lang w:val="en-GB"/>
        </w:rPr>
        <w:t xml:space="preserve">Proceedings of the </w:t>
      </w:r>
      <w:r w:rsidRPr="001153BC">
        <w:rPr>
          <w:i/>
          <w:iCs/>
          <w:sz w:val="24"/>
          <w:szCs w:val="24"/>
          <w:lang w:val="en-GB"/>
        </w:rPr>
        <w:t>34th International ACM SIGIR Conference on Research and development in Information Retrieval</w:t>
      </w:r>
      <w:r>
        <w:rPr>
          <w:sz w:val="24"/>
          <w:szCs w:val="24"/>
          <w:lang w:val="en-GB"/>
        </w:rPr>
        <w:t>, 315-324. doi</w:t>
      </w:r>
      <w:r w:rsidRPr="001153BC">
        <w:rPr>
          <w:sz w:val="24"/>
          <w:szCs w:val="24"/>
          <w:lang w:val="en-GB"/>
        </w:rPr>
        <w:t>: 10.1145/2009916.2009961</w:t>
      </w:r>
    </w:p>
    <w:p w14:paraId="2C32A4B7" w14:textId="77777777" w:rsidR="005665F7" w:rsidRPr="00102D3D" w:rsidRDefault="005665F7" w:rsidP="00102D3D">
      <w:pPr>
        <w:spacing w:line="480" w:lineRule="auto"/>
        <w:ind w:hanging="480"/>
        <w:rPr>
          <w:sz w:val="24"/>
          <w:szCs w:val="24"/>
          <w:lang w:val="en-GB"/>
        </w:rPr>
      </w:pPr>
      <w:r>
        <w:rPr>
          <w:lang w:val="en-GB"/>
        </w:rPr>
        <w:br w:type="page"/>
      </w:r>
    </w:p>
    <w:p w14:paraId="2DE5DD18" w14:textId="77777777" w:rsidR="005665F7" w:rsidRPr="00F0743B" w:rsidRDefault="005665F7" w:rsidP="00F32CB8">
      <w:pPr>
        <w:pStyle w:val="1"/>
        <w:spacing w:before="0" w:line="360" w:lineRule="auto"/>
        <w:jc w:val="right"/>
        <w:rPr>
          <w:rFonts w:ascii="Times New Roman" w:hAnsi="Times New Roman" w:cs="Times New Roman"/>
          <w:b/>
          <w:bCs/>
          <w:color w:val="auto"/>
          <w:sz w:val="24"/>
          <w:szCs w:val="24"/>
          <w:lang w:val="en-GB"/>
        </w:rPr>
      </w:pPr>
      <w:bookmarkStart w:id="22" w:name="_Toc41836805"/>
      <w:r w:rsidRPr="00F0743B">
        <w:rPr>
          <w:rFonts w:ascii="Times New Roman" w:hAnsi="Times New Roman" w:cs="Times New Roman"/>
          <w:b/>
          <w:bCs/>
          <w:color w:val="auto"/>
          <w:sz w:val="24"/>
          <w:szCs w:val="24"/>
          <w:lang w:val="en-GB"/>
        </w:rPr>
        <w:lastRenderedPageBreak/>
        <w:t>Appendix 1</w:t>
      </w:r>
      <w:bookmarkEnd w:id="22"/>
    </w:p>
    <w:p w14:paraId="7ED6CF35" w14:textId="71C0AC7D" w:rsidR="00F0743B" w:rsidRPr="00F0743B" w:rsidRDefault="00F751EA" w:rsidP="0096085C">
      <w:pPr>
        <w:widowControl w:val="0"/>
        <w:numPr>
          <w:ilvl w:val="12"/>
          <w:numId w:val="0"/>
        </w:numPr>
        <w:spacing w:line="360" w:lineRule="auto"/>
        <w:jc w:val="center"/>
        <w:rPr>
          <w:b/>
          <w:bCs/>
          <w:sz w:val="24"/>
          <w:szCs w:val="24"/>
          <w:lang w:val="en-GB"/>
        </w:rPr>
      </w:pPr>
      <w:r w:rsidRPr="00F0743B">
        <w:rPr>
          <w:b/>
          <w:bCs/>
          <w:sz w:val="24"/>
          <w:szCs w:val="24"/>
          <w:lang w:val="en-GB"/>
        </w:rPr>
        <w:t>Evaluation of the ratings prediction accuracy of the</w:t>
      </w:r>
      <w:r w:rsidR="00E124AD" w:rsidRPr="00F0743B">
        <w:rPr>
          <w:b/>
          <w:bCs/>
          <w:sz w:val="24"/>
          <w:szCs w:val="24"/>
          <w:lang w:val="en-GB"/>
        </w:rPr>
        <w:t xml:space="preserve"> FunkSVD</w:t>
      </w:r>
      <w:r w:rsidRPr="00F0743B">
        <w:rPr>
          <w:b/>
          <w:bCs/>
          <w:sz w:val="24"/>
          <w:szCs w:val="24"/>
          <w:lang w:val="en-GB"/>
        </w:rPr>
        <w:t xml:space="preserve"> algorithm</w:t>
      </w:r>
    </w:p>
    <w:p w14:paraId="243EF925" w14:textId="1845BF77" w:rsidR="00835203" w:rsidRPr="006266F4" w:rsidRDefault="00F751EA" w:rsidP="0096085C">
      <w:pPr>
        <w:spacing w:line="360" w:lineRule="auto"/>
        <w:jc w:val="center"/>
        <w:rPr>
          <w:b/>
          <w:bCs/>
          <w:sz w:val="24"/>
          <w:szCs w:val="24"/>
          <w:lang w:val="en-GB"/>
        </w:rPr>
      </w:pPr>
      <w:r w:rsidRPr="00F0743B">
        <w:rPr>
          <w:b/>
          <w:bCs/>
          <w:sz w:val="24"/>
          <w:szCs w:val="24"/>
          <w:lang w:val="en-GB"/>
        </w:rPr>
        <w:t xml:space="preserve">Table 1: </w:t>
      </w:r>
      <w:r w:rsidR="00F0743B">
        <w:rPr>
          <w:b/>
          <w:bCs/>
          <w:sz w:val="24"/>
          <w:szCs w:val="24"/>
          <w:lang w:val="en-GB"/>
        </w:rPr>
        <w:t>Comparison of MAE at n-factors</w:t>
      </w:r>
    </w:p>
    <w:tbl>
      <w:tblPr>
        <w:tblStyle w:val="ae"/>
        <w:tblW w:w="9344" w:type="dxa"/>
        <w:tblLook w:val="04A0" w:firstRow="1" w:lastRow="0" w:firstColumn="1" w:lastColumn="0" w:noHBand="0" w:noVBand="1"/>
      </w:tblPr>
      <w:tblGrid>
        <w:gridCol w:w="2336"/>
        <w:gridCol w:w="2336"/>
        <w:gridCol w:w="2336"/>
        <w:gridCol w:w="2336"/>
      </w:tblGrid>
      <w:tr w:rsidR="00835203" w14:paraId="7A273430" w14:textId="3D9DE0D3" w:rsidTr="00835203">
        <w:tc>
          <w:tcPr>
            <w:tcW w:w="2336" w:type="dxa"/>
          </w:tcPr>
          <w:p w14:paraId="54F34624" w14:textId="2374D686" w:rsidR="00835203" w:rsidRDefault="00835203" w:rsidP="0096085C">
            <w:pPr>
              <w:jc w:val="center"/>
              <w:rPr>
                <w:sz w:val="24"/>
                <w:szCs w:val="24"/>
                <w:lang w:val="en-GB"/>
              </w:rPr>
            </w:pPr>
            <w:r w:rsidRPr="00BF5C6F">
              <w:rPr>
                <w:sz w:val="24"/>
                <w:szCs w:val="24"/>
                <w:lang w:val="en-GB"/>
              </w:rPr>
              <w:t>Iteration</w:t>
            </w:r>
          </w:p>
        </w:tc>
        <w:tc>
          <w:tcPr>
            <w:tcW w:w="2336" w:type="dxa"/>
          </w:tcPr>
          <w:p w14:paraId="13D6ACEC" w14:textId="545697D6" w:rsidR="00835203" w:rsidRDefault="00835203" w:rsidP="0096085C">
            <w:pPr>
              <w:jc w:val="center"/>
              <w:rPr>
                <w:sz w:val="24"/>
                <w:szCs w:val="24"/>
                <w:lang w:val="en-GB"/>
              </w:rPr>
            </w:pPr>
            <w:r w:rsidRPr="00BF5C6F">
              <w:rPr>
                <w:sz w:val="24"/>
                <w:szCs w:val="24"/>
                <w:lang w:val="en-GB"/>
              </w:rPr>
              <w:t>Number of factors</w:t>
            </w:r>
          </w:p>
        </w:tc>
        <w:tc>
          <w:tcPr>
            <w:tcW w:w="2336" w:type="dxa"/>
          </w:tcPr>
          <w:p w14:paraId="2DB4850B" w14:textId="200A3E16" w:rsidR="00835203" w:rsidRDefault="00835203" w:rsidP="0096085C">
            <w:pPr>
              <w:jc w:val="center"/>
              <w:rPr>
                <w:sz w:val="24"/>
                <w:szCs w:val="24"/>
                <w:lang w:val="en-GB"/>
              </w:rPr>
            </w:pPr>
            <w:r w:rsidRPr="00BF5C6F">
              <w:rPr>
                <w:sz w:val="24"/>
                <w:szCs w:val="24"/>
                <w:lang w:val="en-GB"/>
              </w:rPr>
              <w:t>Regularisation</w:t>
            </w:r>
            <w:r w:rsidR="006266F4">
              <w:rPr>
                <w:sz w:val="24"/>
                <w:szCs w:val="24"/>
                <w:lang w:val="en-GB"/>
              </w:rPr>
              <w:t xml:space="preserve"> parameter</w:t>
            </w:r>
          </w:p>
        </w:tc>
        <w:tc>
          <w:tcPr>
            <w:tcW w:w="2336" w:type="dxa"/>
          </w:tcPr>
          <w:p w14:paraId="0160D064" w14:textId="3DA3C04B" w:rsidR="00835203" w:rsidRDefault="00835203" w:rsidP="0096085C">
            <w:pPr>
              <w:jc w:val="center"/>
              <w:rPr>
                <w:sz w:val="24"/>
                <w:szCs w:val="24"/>
                <w:lang w:val="en-GB"/>
              </w:rPr>
            </w:pPr>
            <w:r>
              <w:rPr>
                <w:sz w:val="24"/>
                <w:szCs w:val="24"/>
                <w:lang w:val="en-GB"/>
              </w:rPr>
              <w:t>MAE</w:t>
            </w:r>
          </w:p>
        </w:tc>
      </w:tr>
      <w:tr w:rsidR="00835203" w14:paraId="1BDB5BA6" w14:textId="77777777" w:rsidTr="00835203">
        <w:tc>
          <w:tcPr>
            <w:tcW w:w="2336" w:type="dxa"/>
          </w:tcPr>
          <w:p w14:paraId="4D0A078E" w14:textId="69848617" w:rsidR="00835203" w:rsidRDefault="00835203" w:rsidP="0096085C">
            <w:pPr>
              <w:jc w:val="center"/>
              <w:rPr>
                <w:sz w:val="24"/>
                <w:szCs w:val="24"/>
                <w:lang w:val="en-GB"/>
              </w:rPr>
            </w:pPr>
            <w:r>
              <w:rPr>
                <w:sz w:val="24"/>
                <w:szCs w:val="24"/>
                <w:lang w:val="en-GB"/>
              </w:rPr>
              <w:t>0</w:t>
            </w:r>
          </w:p>
        </w:tc>
        <w:tc>
          <w:tcPr>
            <w:tcW w:w="2336" w:type="dxa"/>
          </w:tcPr>
          <w:p w14:paraId="14D0AA2E" w14:textId="6195FFA1" w:rsidR="00835203" w:rsidRDefault="00835203" w:rsidP="0096085C">
            <w:pPr>
              <w:jc w:val="center"/>
              <w:rPr>
                <w:sz w:val="24"/>
                <w:szCs w:val="24"/>
                <w:lang w:val="en-GB"/>
              </w:rPr>
            </w:pPr>
            <w:r>
              <w:rPr>
                <w:sz w:val="24"/>
                <w:szCs w:val="24"/>
                <w:lang w:val="en-GB"/>
              </w:rPr>
              <w:t>7</w:t>
            </w:r>
          </w:p>
        </w:tc>
        <w:tc>
          <w:tcPr>
            <w:tcW w:w="2336" w:type="dxa"/>
          </w:tcPr>
          <w:p w14:paraId="241D6727" w14:textId="6DC2FE74" w:rsidR="00835203" w:rsidRDefault="00835203" w:rsidP="0096085C">
            <w:pPr>
              <w:jc w:val="center"/>
              <w:rPr>
                <w:sz w:val="24"/>
                <w:szCs w:val="24"/>
                <w:lang w:val="en-GB"/>
              </w:rPr>
            </w:pPr>
            <w:r>
              <w:rPr>
                <w:sz w:val="24"/>
                <w:szCs w:val="24"/>
                <w:lang w:val="en-GB"/>
              </w:rPr>
              <w:t>0.005</w:t>
            </w:r>
          </w:p>
        </w:tc>
        <w:tc>
          <w:tcPr>
            <w:tcW w:w="2336" w:type="dxa"/>
          </w:tcPr>
          <w:p w14:paraId="170AFEBD" w14:textId="289127E2" w:rsidR="00835203" w:rsidRDefault="00835203" w:rsidP="0096085C">
            <w:pPr>
              <w:jc w:val="center"/>
              <w:rPr>
                <w:sz w:val="24"/>
                <w:szCs w:val="24"/>
                <w:lang w:val="en-GB"/>
              </w:rPr>
            </w:pPr>
            <w:r>
              <w:rPr>
                <w:sz w:val="24"/>
                <w:szCs w:val="24"/>
                <w:lang w:val="en-GB"/>
              </w:rPr>
              <w:t>0.69767</w:t>
            </w:r>
          </w:p>
        </w:tc>
      </w:tr>
      <w:tr w:rsidR="00835203" w14:paraId="60C53F0A" w14:textId="77777777" w:rsidTr="00835203">
        <w:tc>
          <w:tcPr>
            <w:tcW w:w="2336" w:type="dxa"/>
          </w:tcPr>
          <w:p w14:paraId="4957B19E" w14:textId="1C18FE51" w:rsidR="00835203" w:rsidRDefault="00835203" w:rsidP="0096085C">
            <w:pPr>
              <w:jc w:val="center"/>
              <w:rPr>
                <w:sz w:val="24"/>
                <w:szCs w:val="24"/>
                <w:lang w:val="en-GB"/>
              </w:rPr>
            </w:pPr>
            <w:r>
              <w:rPr>
                <w:sz w:val="24"/>
                <w:szCs w:val="24"/>
                <w:lang w:val="en-GB"/>
              </w:rPr>
              <w:t>1</w:t>
            </w:r>
          </w:p>
        </w:tc>
        <w:tc>
          <w:tcPr>
            <w:tcW w:w="2336" w:type="dxa"/>
          </w:tcPr>
          <w:p w14:paraId="4445CAB9" w14:textId="125049D2" w:rsidR="00835203" w:rsidRDefault="00835203" w:rsidP="0096085C">
            <w:pPr>
              <w:jc w:val="center"/>
              <w:rPr>
                <w:sz w:val="24"/>
                <w:szCs w:val="24"/>
                <w:lang w:val="en-GB"/>
              </w:rPr>
            </w:pPr>
            <w:r>
              <w:rPr>
                <w:sz w:val="24"/>
                <w:szCs w:val="24"/>
                <w:lang w:val="en-GB"/>
              </w:rPr>
              <w:t>10</w:t>
            </w:r>
          </w:p>
        </w:tc>
        <w:tc>
          <w:tcPr>
            <w:tcW w:w="2336" w:type="dxa"/>
          </w:tcPr>
          <w:p w14:paraId="447EEA42" w14:textId="54697CA6" w:rsidR="00835203" w:rsidRDefault="00835203" w:rsidP="0096085C">
            <w:pPr>
              <w:jc w:val="center"/>
              <w:rPr>
                <w:sz w:val="24"/>
                <w:szCs w:val="24"/>
                <w:lang w:val="en-GB"/>
              </w:rPr>
            </w:pPr>
            <w:r w:rsidRPr="00BE1B8F">
              <w:rPr>
                <w:sz w:val="24"/>
                <w:szCs w:val="24"/>
                <w:lang w:val="en-GB"/>
              </w:rPr>
              <w:t>0.005</w:t>
            </w:r>
          </w:p>
        </w:tc>
        <w:tc>
          <w:tcPr>
            <w:tcW w:w="2336" w:type="dxa"/>
          </w:tcPr>
          <w:p w14:paraId="53EDB1A7" w14:textId="2D6AE184" w:rsidR="00835203" w:rsidRDefault="00835203" w:rsidP="0096085C">
            <w:pPr>
              <w:jc w:val="center"/>
              <w:rPr>
                <w:sz w:val="24"/>
                <w:szCs w:val="24"/>
                <w:lang w:val="en-GB"/>
              </w:rPr>
            </w:pPr>
            <w:r>
              <w:rPr>
                <w:sz w:val="24"/>
                <w:szCs w:val="24"/>
                <w:lang w:val="en-GB"/>
              </w:rPr>
              <w:t>0.6977</w:t>
            </w:r>
          </w:p>
        </w:tc>
      </w:tr>
      <w:tr w:rsidR="00835203" w14:paraId="5F27B676" w14:textId="77777777" w:rsidTr="00835203">
        <w:tc>
          <w:tcPr>
            <w:tcW w:w="2336" w:type="dxa"/>
          </w:tcPr>
          <w:p w14:paraId="0A1047A4" w14:textId="05E13ABA" w:rsidR="00835203" w:rsidRDefault="00835203" w:rsidP="0096085C">
            <w:pPr>
              <w:jc w:val="center"/>
              <w:rPr>
                <w:sz w:val="24"/>
                <w:szCs w:val="24"/>
                <w:lang w:val="en-GB"/>
              </w:rPr>
            </w:pPr>
            <w:r>
              <w:rPr>
                <w:sz w:val="24"/>
                <w:szCs w:val="24"/>
                <w:lang w:val="en-GB"/>
              </w:rPr>
              <w:t>2</w:t>
            </w:r>
          </w:p>
        </w:tc>
        <w:tc>
          <w:tcPr>
            <w:tcW w:w="2336" w:type="dxa"/>
          </w:tcPr>
          <w:p w14:paraId="2D990C5C" w14:textId="2D2CAB99" w:rsidR="00835203" w:rsidRDefault="00835203" w:rsidP="0096085C">
            <w:pPr>
              <w:jc w:val="center"/>
              <w:rPr>
                <w:sz w:val="24"/>
                <w:szCs w:val="24"/>
                <w:lang w:val="en-GB"/>
              </w:rPr>
            </w:pPr>
            <w:r>
              <w:rPr>
                <w:sz w:val="24"/>
                <w:szCs w:val="24"/>
                <w:lang w:val="en-GB"/>
              </w:rPr>
              <w:t>5</w:t>
            </w:r>
          </w:p>
        </w:tc>
        <w:tc>
          <w:tcPr>
            <w:tcW w:w="2336" w:type="dxa"/>
          </w:tcPr>
          <w:p w14:paraId="637BFE96" w14:textId="6DDFC41E" w:rsidR="00835203" w:rsidRDefault="00835203" w:rsidP="0096085C">
            <w:pPr>
              <w:jc w:val="center"/>
              <w:rPr>
                <w:sz w:val="24"/>
                <w:szCs w:val="24"/>
                <w:lang w:val="en-GB"/>
              </w:rPr>
            </w:pPr>
            <w:r w:rsidRPr="00BE1B8F">
              <w:rPr>
                <w:sz w:val="24"/>
                <w:szCs w:val="24"/>
                <w:lang w:val="en-GB"/>
              </w:rPr>
              <w:t>0.005</w:t>
            </w:r>
          </w:p>
        </w:tc>
        <w:tc>
          <w:tcPr>
            <w:tcW w:w="2336" w:type="dxa"/>
          </w:tcPr>
          <w:p w14:paraId="26E2A02D" w14:textId="38539456" w:rsidR="00835203" w:rsidRDefault="00835203" w:rsidP="0096085C">
            <w:pPr>
              <w:jc w:val="center"/>
              <w:rPr>
                <w:sz w:val="24"/>
                <w:szCs w:val="24"/>
                <w:lang w:val="en-GB"/>
              </w:rPr>
            </w:pPr>
            <w:r>
              <w:rPr>
                <w:sz w:val="24"/>
                <w:szCs w:val="24"/>
                <w:lang w:val="en-GB"/>
              </w:rPr>
              <w:t>0.698</w:t>
            </w:r>
          </w:p>
        </w:tc>
      </w:tr>
      <w:tr w:rsidR="00835203" w14:paraId="7FD4B697" w14:textId="77777777" w:rsidTr="00835203">
        <w:tc>
          <w:tcPr>
            <w:tcW w:w="2336" w:type="dxa"/>
          </w:tcPr>
          <w:p w14:paraId="118FBE16" w14:textId="2C96A81F" w:rsidR="00835203" w:rsidRDefault="00835203" w:rsidP="0096085C">
            <w:pPr>
              <w:jc w:val="center"/>
              <w:rPr>
                <w:sz w:val="24"/>
                <w:szCs w:val="24"/>
                <w:lang w:val="en-GB"/>
              </w:rPr>
            </w:pPr>
            <w:r>
              <w:rPr>
                <w:sz w:val="24"/>
                <w:szCs w:val="24"/>
                <w:lang w:val="en-GB"/>
              </w:rPr>
              <w:t>3</w:t>
            </w:r>
          </w:p>
        </w:tc>
        <w:tc>
          <w:tcPr>
            <w:tcW w:w="2336" w:type="dxa"/>
          </w:tcPr>
          <w:p w14:paraId="527C1713" w14:textId="25BFC9CD" w:rsidR="00835203" w:rsidRDefault="00835203" w:rsidP="0096085C">
            <w:pPr>
              <w:jc w:val="center"/>
              <w:rPr>
                <w:sz w:val="24"/>
                <w:szCs w:val="24"/>
                <w:lang w:val="en-GB"/>
              </w:rPr>
            </w:pPr>
            <w:r>
              <w:rPr>
                <w:sz w:val="24"/>
                <w:szCs w:val="24"/>
                <w:lang w:val="en-GB"/>
              </w:rPr>
              <w:t>4</w:t>
            </w:r>
          </w:p>
        </w:tc>
        <w:tc>
          <w:tcPr>
            <w:tcW w:w="2336" w:type="dxa"/>
          </w:tcPr>
          <w:p w14:paraId="7D8E1FDF" w14:textId="3C73AE9B" w:rsidR="00835203" w:rsidRDefault="00835203" w:rsidP="0096085C">
            <w:pPr>
              <w:jc w:val="center"/>
              <w:rPr>
                <w:sz w:val="24"/>
                <w:szCs w:val="24"/>
                <w:lang w:val="en-GB"/>
              </w:rPr>
            </w:pPr>
            <w:r w:rsidRPr="00BE1B8F">
              <w:rPr>
                <w:sz w:val="24"/>
                <w:szCs w:val="24"/>
                <w:lang w:val="en-GB"/>
              </w:rPr>
              <w:t>0.005</w:t>
            </w:r>
          </w:p>
        </w:tc>
        <w:tc>
          <w:tcPr>
            <w:tcW w:w="2336" w:type="dxa"/>
          </w:tcPr>
          <w:p w14:paraId="5069A466" w14:textId="796E70BE" w:rsidR="00835203" w:rsidRDefault="00835203" w:rsidP="0096085C">
            <w:pPr>
              <w:jc w:val="center"/>
              <w:rPr>
                <w:sz w:val="24"/>
                <w:szCs w:val="24"/>
                <w:lang w:val="en-GB"/>
              </w:rPr>
            </w:pPr>
            <w:r>
              <w:rPr>
                <w:sz w:val="24"/>
                <w:szCs w:val="24"/>
                <w:lang w:val="en-GB"/>
              </w:rPr>
              <w:t>0.698</w:t>
            </w:r>
          </w:p>
        </w:tc>
      </w:tr>
      <w:tr w:rsidR="00835203" w14:paraId="4544C79B" w14:textId="77777777" w:rsidTr="00835203">
        <w:tc>
          <w:tcPr>
            <w:tcW w:w="2336" w:type="dxa"/>
          </w:tcPr>
          <w:p w14:paraId="1E6DC162" w14:textId="2ABC69BB" w:rsidR="00835203" w:rsidRDefault="00835203" w:rsidP="0096085C">
            <w:pPr>
              <w:jc w:val="center"/>
              <w:rPr>
                <w:sz w:val="24"/>
                <w:szCs w:val="24"/>
                <w:lang w:val="en-GB"/>
              </w:rPr>
            </w:pPr>
            <w:r>
              <w:rPr>
                <w:sz w:val="24"/>
                <w:szCs w:val="24"/>
                <w:lang w:val="en-GB"/>
              </w:rPr>
              <w:t>4</w:t>
            </w:r>
          </w:p>
        </w:tc>
        <w:tc>
          <w:tcPr>
            <w:tcW w:w="2336" w:type="dxa"/>
          </w:tcPr>
          <w:p w14:paraId="73A09042" w14:textId="49AD804F" w:rsidR="00835203" w:rsidRDefault="00835203" w:rsidP="0096085C">
            <w:pPr>
              <w:jc w:val="center"/>
              <w:rPr>
                <w:sz w:val="24"/>
                <w:szCs w:val="24"/>
                <w:lang w:val="en-GB"/>
              </w:rPr>
            </w:pPr>
            <w:r>
              <w:rPr>
                <w:sz w:val="24"/>
                <w:szCs w:val="24"/>
                <w:lang w:val="en-GB"/>
              </w:rPr>
              <w:t>6</w:t>
            </w:r>
          </w:p>
        </w:tc>
        <w:tc>
          <w:tcPr>
            <w:tcW w:w="2336" w:type="dxa"/>
          </w:tcPr>
          <w:p w14:paraId="71CB3500" w14:textId="3CFE45F4" w:rsidR="00835203" w:rsidRDefault="00835203" w:rsidP="0096085C">
            <w:pPr>
              <w:jc w:val="center"/>
              <w:rPr>
                <w:sz w:val="24"/>
                <w:szCs w:val="24"/>
                <w:lang w:val="en-GB"/>
              </w:rPr>
            </w:pPr>
            <w:r w:rsidRPr="00BE1B8F">
              <w:rPr>
                <w:sz w:val="24"/>
                <w:szCs w:val="24"/>
                <w:lang w:val="en-GB"/>
              </w:rPr>
              <w:t>0.005</w:t>
            </w:r>
          </w:p>
        </w:tc>
        <w:tc>
          <w:tcPr>
            <w:tcW w:w="2336" w:type="dxa"/>
          </w:tcPr>
          <w:p w14:paraId="1BBD391D" w14:textId="1CE8307F" w:rsidR="00835203" w:rsidRDefault="00835203" w:rsidP="0096085C">
            <w:pPr>
              <w:jc w:val="center"/>
              <w:rPr>
                <w:sz w:val="24"/>
                <w:szCs w:val="24"/>
                <w:lang w:val="en-GB"/>
              </w:rPr>
            </w:pPr>
            <w:r>
              <w:rPr>
                <w:sz w:val="24"/>
                <w:szCs w:val="24"/>
                <w:lang w:val="en-GB"/>
              </w:rPr>
              <w:t>0.698</w:t>
            </w:r>
          </w:p>
        </w:tc>
      </w:tr>
      <w:tr w:rsidR="00835203" w14:paraId="403B224F" w14:textId="77777777" w:rsidTr="00835203">
        <w:tc>
          <w:tcPr>
            <w:tcW w:w="2336" w:type="dxa"/>
          </w:tcPr>
          <w:p w14:paraId="7AAA5661" w14:textId="1930F4D1" w:rsidR="00835203" w:rsidRDefault="00835203" w:rsidP="0096085C">
            <w:pPr>
              <w:jc w:val="center"/>
              <w:rPr>
                <w:sz w:val="24"/>
                <w:szCs w:val="24"/>
                <w:lang w:val="en-GB"/>
              </w:rPr>
            </w:pPr>
            <w:r>
              <w:rPr>
                <w:sz w:val="24"/>
                <w:szCs w:val="24"/>
                <w:lang w:val="en-GB"/>
              </w:rPr>
              <w:t>5</w:t>
            </w:r>
          </w:p>
        </w:tc>
        <w:tc>
          <w:tcPr>
            <w:tcW w:w="2336" w:type="dxa"/>
          </w:tcPr>
          <w:p w14:paraId="73C0B59B" w14:textId="0E156E42" w:rsidR="00835203" w:rsidRDefault="00835203" w:rsidP="0096085C">
            <w:pPr>
              <w:jc w:val="center"/>
              <w:rPr>
                <w:sz w:val="24"/>
                <w:szCs w:val="24"/>
                <w:lang w:val="en-GB"/>
              </w:rPr>
            </w:pPr>
            <w:r>
              <w:rPr>
                <w:sz w:val="24"/>
                <w:szCs w:val="24"/>
                <w:lang w:val="en-GB"/>
              </w:rPr>
              <w:t>32</w:t>
            </w:r>
          </w:p>
        </w:tc>
        <w:tc>
          <w:tcPr>
            <w:tcW w:w="2336" w:type="dxa"/>
          </w:tcPr>
          <w:p w14:paraId="4303EA94" w14:textId="01CE6CB9" w:rsidR="00835203" w:rsidRDefault="00835203" w:rsidP="0096085C">
            <w:pPr>
              <w:jc w:val="center"/>
              <w:rPr>
                <w:sz w:val="24"/>
                <w:szCs w:val="24"/>
                <w:lang w:val="en-GB"/>
              </w:rPr>
            </w:pPr>
            <w:r w:rsidRPr="00BE1B8F">
              <w:rPr>
                <w:sz w:val="24"/>
                <w:szCs w:val="24"/>
                <w:lang w:val="en-GB"/>
              </w:rPr>
              <w:t>0.005</w:t>
            </w:r>
          </w:p>
        </w:tc>
        <w:tc>
          <w:tcPr>
            <w:tcW w:w="2336" w:type="dxa"/>
          </w:tcPr>
          <w:p w14:paraId="084AFF91" w14:textId="65FCFDE4" w:rsidR="00835203" w:rsidRDefault="00835203" w:rsidP="0096085C">
            <w:pPr>
              <w:jc w:val="center"/>
              <w:rPr>
                <w:sz w:val="24"/>
                <w:szCs w:val="24"/>
                <w:lang w:val="en-GB"/>
              </w:rPr>
            </w:pPr>
            <w:r>
              <w:rPr>
                <w:sz w:val="24"/>
                <w:szCs w:val="24"/>
                <w:lang w:val="en-GB"/>
              </w:rPr>
              <w:t>0.698</w:t>
            </w:r>
          </w:p>
        </w:tc>
      </w:tr>
      <w:tr w:rsidR="00835203" w14:paraId="079F53B0" w14:textId="77777777" w:rsidTr="00835203">
        <w:tc>
          <w:tcPr>
            <w:tcW w:w="2336" w:type="dxa"/>
          </w:tcPr>
          <w:p w14:paraId="37A0193A" w14:textId="062CAD27" w:rsidR="00835203" w:rsidRDefault="00835203" w:rsidP="0096085C">
            <w:pPr>
              <w:jc w:val="center"/>
              <w:rPr>
                <w:sz w:val="24"/>
                <w:szCs w:val="24"/>
                <w:lang w:val="en-GB"/>
              </w:rPr>
            </w:pPr>
            <w:r>
              <w:rPr>
                <w:sz w:val="24"/>
                <w:szCs w:val="24"/>
                <w:lang w:val="en-GB"/>
              </w:rPr>
              <w:t>6</w:t>
            </w:r>
          </w:p>
        </w:tc>
        <w:tc>
          <w:tcPr>
            <w:tcW w:w="2336" w:type="dxa"/>
          </w:tcPr>
          <w:p w14:paraId="13F48876" w14:textId="673381E9" w:rsidR="00835203" w:rsidRDefault="00835203" w:rsidP="0096085C">
            <w:pPr>
              <w:jc w:val="center"/>
              <w:rPr>
                <w:sz w:val="24"/>
                <w:szCs w:val="24"/>
                <w:lang w:val="en-GB"/>
              </w:rPr>
            </w:pPr>
            <w:r>
              <w:rPr>
                <w:sz w:val="24"/>
                <w:szCs w:val="24"/>
                <w:lang w:val="en-GB"/>
              </w:rPr>
              <w:t>9</w:t>
            </w:r>
          </w:p>
        </w:tc>
        <w:tc>
          <w:tcPr>
            <w:tcW w:w="2336" w:type="dxa"/>
          </w:tcPr>
          <w:p w14:paraId="2723C7CC" w14:textId="672DA8D5" w:rsidR="00835203" w:rsidRDefault="00835203" w:rsidP="0096085C">
            <w:pPr>
              <w:jc w:val="center"/>
              <w:rPr>
                <w:sz w:val="24"/>
                <w:szCs w:val="24"/>
                <w:lang w:val="en-GB"/>
              </w:rPr>
            </w:pPr>
            <w:r w:rsidRPr="00BE1B8F">
              <w:rPr>
                <w:sz w:val="24"/>
                <w:szCs w:val="24"/>
                <w:lang w:val="en-GB"/>
              </w:rPr>
              <w:t>0.005</w:t>
            </w:r>
          </w:p>
        </w:tc>
        <w:tc>
          <w:tcPr>
            <w:tcW w:w="2336" w:type="dxa"/>
          </w:tcPr>
          <w:p w14:paraId="22B4A80A" w14:textId="162BF2BE" w:rsidR="00835203" w:rsidRDefault="00835203" w:rsidP="0096085C">
            <w:pPr>
              <w:jc w:val="center"/>
              <w:rPr>
                <w:sz w:val="24"/>
                <w:szCs w:val="24"/>
                <w:lang w:val="en-GB"/>
              </w:rPr>
            </w:pPr>
            <w:r w:rsidRPr="003A61E2">
              <w:rPr>
                <w:sz w:val="24"/>
                <w:szCs w:val="24"/>
                <w:lang w:val="en-GB"/>
              </w:rPr>
              <w:t>0.698</w:t>
            </w:r>
          </w:p>
        </w:tc>
      </w:tr>
      <w:tr w:rsidR="00835203" w14:paraId="673BF73D" w14:textId="77777777" w:rsidTr="00835203">
        <w:tc>
          <w:tcPr>
            <w:tcW w:w="2336" w:type="dxa"/>
          </w:tcPr>
          <w:p w14:paraId="065A486E" w14:textId="7AFB5F9F" w:rsidR="00835203" w:rsidRDefault="00835203" w:rsidP="0096085C">
            <w:pPr>
              <w:jc w:val="center"/>
              <w:rPr>
                <w:sz w:val="24"/>
                <w:szCs w:val="24"/>
                <w:lang w:val="en-GB"/>
              </w:rPr>
            </w:pPr>
            <w:r>
              <w:rPr>
                <w:sz w:val="24"/>
                <w:szCs w:val="24"/>
                <w:lang w:val="en-GB"/>
              </w:rPr>
              <w:t>7</w:t>
            </w:r>
          </w:p>
        </w:tc>
        <w:tc>
          <w:tcPr>
            <w:tcW w:w="2336" w:type="dxa"/>
          </w:tcPr>
          <w:p w14:paraId="50994DFF" w14:textId="63ED8DCA" w:rsidR="00835203" w:rsidRDefault="00835203" w:rsidP="0096085C">
            <w:pPr>
              <w:jc w:val="center"/>
              <w:rPr>
                <w:sz w:val="24"/>
                <w:szCs w:val="24"/>
                <w:lang w:val="en-GB"/>
              </w:rPr>
            </w:pPr>
            <w:r>
              <w:rPr>
                <w:sz w:val="24"/>
                <w:szCs w:val="24"/>
                <w:lang w:val="en-GB"/>
              </w:rPr>
              <w:t>23</w:t>
            </w:r>
          </w:p>
        </w:tc>
        <w:tc>
          <w:tcPr>
            <w:tcW w:w="2336" w:type="dxa"/>
          </w:tcPr>
          <w:p w14:paraId="245205A8" w14:textId="5DB2D2FD" w:rsidR="00835203" w:rsidRDefault="00835203" w:rsidP="0096085C">
            <w:pPr>
              <w:jc w:val="center"/>
              <w:rPr>
                <w:sz w:val="24"/>
                <w:szCs w:val="24"/>
                <w:lang w:val="en-GB"/>
              </w:rPr>
            </w:pPr>
            <w:r w:rsidRPr="00BE1B8F">
              <w:rPr>
                <w:sz w:val="24"/>
                <w:szCs w:val="24"/>
                <w:lang w:val="en-GB"/>
              </w:rPr>
              <w:t>0.005</w:t>
            </w:r>
          </w:p>
        </w:tc>
        <w:tc>
          <w:tcPr>
            <w:tcW w:w="2336" w:type="dxa"/>
          </w:tcPr>
          <w:p w14:paraId="79AFC596" w14:textId="2F0C2483" w:rsidR="00835203" w:rsidRDefault="00835203" w:rsidP="0096085C">
            <w:pPr>
              <w:jc w:val="center"/>
              <w:rPr>
                <w:sz w:val="24"/>
                <w:szCs w:val="24"/>
                <w:lang w:val="en-GB"/>
              </w:rPr>
            </w:pPr>
            <w:r w:rsidRPr="003A61E2">
              <w:rPr>
                <w:sz w:val="24"/>
                <w:szCs w:val="24"/>
                <w:lang w:val="en-GB"/>
              </w:rPr>
              <w:t>0.698</w:t>
            </w:r>
          </w:p>
        </w:tc>
      </w:tr>
      <w:tr w:rsidR="00835203" w14:paraId="092C4E60" w14:textId="77777777" w:rsidTr="00835203">
        <w:tc>
          <w:tcPr>
            <w:tcW w:w="2336" w:type="dxa"/>
          </w:tcPr>
          <w:p w14:paraId="0288C0CC" w14:textId="18904848" w:rsidR="00835203" w:rsidRDefault="00835203" w:rsidP="0096085C">
            <w:pPr>
              <w:jc w:val="center"/>
              <w:rPr>
                <w:sz w:val="24"/>
                <w:szCs w:val="24"/>
                <w:lang w:val="en-GB"/>
              </w:rPr>
            </w:pPr>
            <w:r>
              <w:rPr>
                <w:sz w:val="24"/>
                <w:szCs w:val="24"/>
                <w:lang w:val="en-GB"/>
              </w:rPr>
              <w:t>8</w:t>
            </w:r>
          </w:p>
        </w:tc>
        <w:tc>
          <w:tcPr>
            <w:tcW w:w="2336" w:type="dxa"/>
          </w:tcPr>
          <w:p w14:paraId="5358F939" w14:textId="6B12E793" w:rsidR="00835203" w:rsidRDefault="00835203" w:rsidP="0096085C">
            <w:pPr>
              <w:jc w:val="center"/>
              <w:rPr>
                <w:sz w:val="24"/>
                <w:szCs w:val="24"/>
                <w:lang w:val="en-GB"/>
              </w:rPr>
            </w:pPr>
            <w:r>
              <w:rPr>
                <w:sz w:val="24"/>
                <w:szCs w:val="24"/>
                <w:lang w:val="en-GB"/>
              </w:rPr>
              <w:t>30</w:t>
            </w:r>
          </w:p>
        </w:tc>
        <w:tc>
          <w:tcPr>
            <w:tcW w:w="2336" w:type="dxa"/>
          </w:tcPr>
          <w:p w14:paraId="175DD282" w14:textId="30551C10" w:rsidR="00835203" w:rsidRDefault="00835203" w:rsidP="0096085C">
            <w:pPr>
              <w:jc w:val="center"/>
              <w:rPr>
                <w:sz w:val="24"/>
                <w:szCs w:val="24"/>
                <w:lang w:val="en-GB"/>
              </w:rPr>
            </w:pPr>
            <w:r w:rsidRPr="00BE1B8F">
              <w:rPr>
                <w:sz w:val="24"/>
                <w:szCs w:val="24"/>
                <w:lang w:val="en-GB"/>
              </w:rPr>
              <w:t>0.005</w:t>
            </w:r>
          </w:p>
        </w:tc>
        <w:tc>
          <w:tcPr>
            <w:tcW w:w="2336" w:type="dxa"/>
          </w:tcPr>
          <w:p w14:paraId="056184B2" w14:textId="7FE185FC" w:rsidR="00835203" w:rsidRDefault="00835203" w:rsidP="0096085C">
            <w:pPr>
              <w:jc w:val="center"/>
              <w:rPr>
                <w:sz w:val="24"/>
                <w:szCs w:val="24"/>
                <w:lang w:val="en-GB"/>
              </w:rPr>
            </w:pPr>
            <w:r w:rsidRPr="003A61E2">
              <w:rPr>
                <w:sz w:val="24"/>
                <w:szCs w:val="24"/>
                <w:lang w:val="en-GB"/>
              </w:rPr>
              <w:t>0.698</w:t>
            </w:r>
          </w:p>
        </w:tc>
      </w:tr>
      <w:tr w:rsidR="00835203" w14:paraId="76E62A89" w14:textId="77777777" w:rsidTr="00835203">
        <w:tc>
          <w:tcPr>
            <w:tcW w:w="2336" w:type="dxa"/>
          </w:tcPr>
          <w:p w14:paraId="03C764B6" w14:textId="7231ACD3" w:rsidR="00835203" w:rsidRDefault="00835203" w:rsidP="0096085C">
            <w:pPr>
              <w:jc w:val="center"/>
              <w:rPr>
                <w:sz w:val="24"/>
                <w:szCs w:val="24"/>
                <w:lang w:val="en-GB"/>
              </w:rPr>
            </w:pPr>
            <w:r>
              <w:rPr>
                <w:sz w:val="24"/>
                <w:szCs w:val="24"/>
                <w:lang w:val="en-GB"/>
              </w:rPr>
              <w:t>9</w:t>
            </w:r>
          </w:p>
        </w:tc>
        <w:tc>
          <w:tcPr>
            <w:tcW w:w="2336" w:type="dxa"/>
          </w:tcPr>
          <w:p w14:paraId="136F5790" w14:textId="4F4AD9CE" w:rsidR="00835203" w:rsidRDefault="00835203" w:rsidP="0096085C">
            <w:pPr>
              <w:jc w:val="center"/>
              <w:rPr>
                <w:sz w:val="24"/>
                <w:szCs w:val="24"/>
                <w:lang w:val="en-GB"/>
              </w:rPr>
            </w:pPr>
            <w:r>
              <w:rPr>
                <w:sz w:val="24"/>
                <w:szCs w:val="24"/>
                <w:lang w:val="en-GB"/>
              </w:rPr>
              <w:t>3</w:t>
            </w:r>
          </w:p>
        </w:tc>
        <w:tc>
          <w:tcPr>
            <w:tcW w:w="2336" w:type="dxa"/>
          </w:tcPr>
          <w:p w14:paraId="317EE0B1" w14:textId="4C2257B8" w:rsidR="00835203" w:rsidRDefault="00835203" w:rsidP="0096085C">
            <w:pPr>
              <w:jc w:val="center"/>
              <w:rPr>
                <w:sz w:val="24"/>
                <w:szCs w:val="24"/>
                <w:lang w:val="en-GB"/>
              </w:rPr>
            </w:pPr>
            <w:r w:rsidRPr="00BE1B8F">
              <w:rPr>
                <w:sz w:val="24"/>
                <w:szCs w:val="24"/>
                <w:lang w:val="en-GB"/>
              </w:rPr>
              <w:t>0.005</w:t>
            </w:r>
          </w:p>
        </w:tc>
        <w:tc>
          <w:tcPr>
            <w:tcW w:w="2336" w:type="dxa"/>
          </w:tcPr>
          <w:p w14:paraId="6B7EB4AC" w14:textId="09DE10EE" w:rsidR="00835203" w:rsidRDefault="00835203" w:rsidP="0096085C">
            <w:pPr>
              <w:jc w:val="center"/>
              <w:rPr>
                <w:sz w:val="24"/>
                <w:szCs w:val="24"/>
                <w:lang w:val="en-GB"/>
              </w:rPr>
            </w:pPr>
            <w:r w:rsidRPr="003A61E2">
              <w:rPr>
                <w:sz w:val="24"/>
                <w:szCs w:val="24"/>
                <w:lang w:val="en-GB"/>
              </w:rPr>
              <w:t>0.698</w:t>
            </w:r>
          </w:p>
        </w:tc>
      </w:tr>
      <w:tr w:rsidR="00835203" w14:paraId="12D1C598" w14:textId="77777777" w:rsidTr="00835203">
        <w:tc>
          <w:tcPr>
            <w:tcW w:w="2336" w:type="dxa"/>
          </w:tcPr>
          <w:p w14:paraId="76FAB3F1" w14:textId="76BFFD1B" w:rsidR="00835203" w:rsidRDefault="00835203" w:rsidP="0096085C">
            <w:pPr>
              <w:jc w:val="center"/>
              <w:rPr>
                <w:sz w:val="24"/>
                <w:szCs w:val="24"/>
                <w:lang w:val="en-GB"/>
              </w:rPr>
            </w:pPr>
            <w:r>
              <w:rPr>
                <w:sz w:val="24"/>
                <w:szCs w:val="24"/>
                <w:lang w:val="en-GB"/>
              </w:rPr>
              <w:t>10</w:t>
            </w:r>
          </w:p>
        </w:tc>
        <w:tc>
          <w:tcPr>
            <w:tcW w:w="2336" w:type="dxa"/>
          </w:tcPr>
          <w:p w14:paraId="0AD60D3B" w14:textId="60638DC3" w:rsidR="00835203" w:rsidRDefault="00835203" w:rsidP="0096085C">
            <w:pPr>
              <w:jc w:val="center"/>
              <w:rPr>
                <w:sz w:val="24"/>
                <w:szCs w:val="24"/>
                <w:lang w:val="en-GB"/>
              </w:rPr>
            </w:pPr>
            <w:r>
              <w:rPr>
                <w:sz w:val="24"/>
                <w:szCs w:val="24"/>
                <w:lang w:val="en-GB"/>
              </w:rPr>
              <w:t>11</w:t>
            </w:r>
          </w:p>
        </w:tc>
        <w:tc>
          <w:tcPr>
            <w:tcW w:w="2336" w:type="dxa"/>
          </w:tcPr>
          <w:p w14:paraId="50C63A78" w14:textId="5C8C19BD" w:rsidR="00835203" w:rsidRDefault="00835203" w:rsidP="0096085C">
            <w:pPr>
              <w:jc w:val="center"/>
              <w:rPr>
                <w:sz w:val="24"/>
                <w:szCs w:val="24"/>
                <w:lang w:val="en-GB"/>
              </w:rPr>
            </w:pPr>
            <w:r w:rsidRPr="00BE1B8F">
              <w:rPr>
                <w:sz w:val="24"/>
                <w:szCs w:val="24"/>
                <w:lang w:val="en-GB"/>
              </w:rPr>
              <w:t>0.005</w:t>
            </w:r>
          </w:p>
        </w:tc>
        <w:tc>
          <w:tcPr>
            <w:tcW w:w="2336" w:type="dxa"/>
          </w:tcPr>
          <w:p w14:paraId="5FBDE39C" w14:textId="273C4205" w:rsidR="00835203" w:rsidRDefault="00835203" w:rsidP="0096085C">
            <w:pPr>
              <w:jc w:val="center"/>
              <w:rPr>
                <w:sz w:val="24"/>
                <w:szCs w:val="24"/>
                <w:lang w:val="en-GB"/>
              </w:rPr>
            </w:pPr>
            <w:r w:rsidRPr="003A61E2">
              <w:rPr>
                <w:sz w:val="24"/>
                <w:szCs w:val="24"/>
                <w:lang w:val="en-GB"/>
              </w:rPr>
              <w:t>0.698</w:t>
            </w:r>
          </w:p>
        </w:tc>
      </w:tr>
      <w:tr w:rsidR="00835203" w14:paraId="7CF18A48" w14:textId="77777777" w:rsidTr="00835203">
        <w:tc>
          <w:tcPr>
            <w:tcW w:w="2336" w:type="dxa"/>
          </w:tcPr>
          <w:p w14:paraId="14961D9B" w14:textId="3E5DE8B9" w:rsidR="00835203" w:rsidRDefault="00835203" w:rsidP="0096085C">
            <w:pPr>
              <w:jc w:val="center"/>
              <w:rPr>
                <w:sz w:val="24"/>
                <w:szCs w:val="24"/>
                <w:lang w:val="en-GB"/>
              </w:rPr>
            </w:pPr>
            <w:r>
              <w:rPr>
                <w:sz w:val="24"/>
                <w:szCs w:val="24"/>
                <w:lang w:val="en-GB"/>
              </w:rPr>
              <w:t>11</w:t>
            </w:r>
          </w:p>
        </w:tc>
        <w:tc>
          <w:tcPr>
            <w:tcW w:w="2336" w:type="dxa"/>
          </w:tcPr>
          <w:p w14:paraId="5DFA7E6D" w14:textId="1B0A451B" w:rsidR="00835203" w:rsidRDefault="00835203" w:rsidP="0096085C">
            <w:pPr>
              <w:jc w:val="center"/>
              <w:rPr>
                <w:sz w:val="24"/>
                <w:szCs w:val="24"/>
                <w:lang w:val="en-GB"/>
              </w:rPr>
            </w:pPr>
            <w:r>
              <w:rPr>
                <w:sz w:val="24"/>
                <w:szCs w:val="24"/>
                <w:lang w:val="en-GB"/>
              </w:rPr>
              <w:t>12</w:t>
            </w:r>
          </w:p>
        </w:tc>
        <w:tc>
          <w:tcPr>
            <w:tcW w:w="2336" w:type="dxa"/>
          </w:tcPr>
          <w:p w14:paraId="6DD1017F" w14:textId="05C45715" w:rsidR="00835203" w:rsidRDefault="00835203" w:rsidP="0096085C">
            <w:pPr>
              <w:jc w:val="center"/>
              <w:rPr>
                <w:sz w:val="24"/>
                <w:szCs w:val="24"/>
                <w:lang w:val="en-GB"/>
              </w:rPr>
            </w:pPr>
            <w:r w:rsidRPr="00BE1B8F">
              <w:rPr>
                <w:sz w:val="24"/>
                <w:szCs w:val="24"/>
                <w:lang w:val="en-GB"/>
              </w:rPr>
              <w:t>0.005</w:t>
            </w:r>
          </w:p>
        </w:tc>
        <w:tc>
          <w:tcPr>
            <w:tcW w:w="2336" w:type="dxa"/>
          </w:tcPr>
          <w:p w14:paraId="0633668B" w14:textId="4DBD7F33" w:rsidR="00835203" w:rsidRDefault="00835203" w:rsidP="0096085C">
            <w:pPr>
              <w:jc w:val="center"/>
              <w:rPr>
                <w:sz w:val="24"/>
                <w:szCs w:val="24"/>
                <w:lang w:val="en-GB"/>
              </w:rPr>
            </w:pPr>
            <w:r w:rsidRPr="003A61E2">
              <w:rPr>
                <w:sz w:val="24"/>
                <w:szCs w:val="24"/>
                <w:lang w:val="en-GB"/>
              </w:rPr>
              <w:t>0.698</w:t>
            </w:r>
          </w:p>
        </w:tc>
      </w:tr>
      <w:tr w:rsidR="00835203" w14:paraId="03AC8387" w14:textId="77777777" w:rsidTr="00835203">
        <w:tc>
          <w:tcPr>
            <w:tcW w:w="2336" w:type="dxa"/>
          </w:tcPr>
          <w:p w14:paraId="5952D74D" w14:textId="33B5DB0C" w:rsidR="00835203" w:rsidRDefault="00835203" w:rsidP="0096085C">
            <w:pPr>
              <w:jc w:val="center"/>
              <w:rPr>
                <w:sz w:val="24"/>
                <w:szCs w:val="24"/>
                <w:lang w:val="en-GB"/>
              </w:rPr>
            </w:pPr>
            <w:r>
              <w:rPr>
                <w:sz w:val="24"/>
                <w:szCs w:val="24"/>
                <w:lang w:val="en-GB"/>
              </w:rPr>
              <w:t>12</w:t>
            </w:r>
          </w:p>
        </w:tc>
        <w:tc>
          <w:tcPr>
            <w:tcW w:w="2336" w:type="dxa"/>
          </w:tcPr>
          <w:p w14:paraId="5A1A9B95" w14:textId="7409E077" w:rsidR="00835203" w:rsidRDefault="00835203" w:rsidP="0096085C">
            <w:pPr>
              <w:jc w:val="center"/>
              <w:rPr>
                <w:sz w:val="24"/>
                <w:szCs w:val="24"/>
                <w:lang w:val="en-GB"/>
              </w:rPr>
            </w:pPr>
            <w:r>
              <w:rPr>
                <w:sz w:val="24"/>
                <w:szCs w:val="24"/>
                <w:lang w:val="en-GB"/>
              </w:rPr>
              <w:t>8</w:t>
            </w:r>
          </w:p>
        </w:tc>
        <w:tc>
          <w:tcPr>
            <w:tcW w:w="2336" w:type="dxa"/>
          </w:tcPr>
          <w:p w14:paraId="49CF9193" w14:textId="584D77ED" w:rsidR="00835203" w:rsidRDefault="00835203" w:rsidP="0096085C">
            <w:pPr>
              <w:jc w:val="center"/>
              <w:rPr>
                <w:sz w:val="24"/>
                <w:szCs w:val="24"/>
                <w:lang w:val="en-GB"/>
              </w:rPr>
            </w:pPr>
            <w:r w:rsidRPr="00BE1B8F">
              <w:rPr>
                <w:sz w:val="24"/>
                <w:szCs w:val="24"/>
                <w:lang w:val="en-GB"/>
              </w:rPr>
              <w:t>0.005</w:t>
            </w:r>
          </w:p>
        </w:tc>
        <w:tc>
          <w:tcPr>
            <w:tcW w:w="2336" w:type="dxa"/>
          </w:tcPr>
          <w:p w14:paraId="3B108434" w14:textId="79C5A901" w:rsidR="00835203" w:rsidRDefault="00835203" w:rsidP="0096085C">
            <w:pPr>
              <w:jc w:val="center"/>
              <w:rPr>
                <w:sz w:val="24"/>
                <w:szCs w:val="24"/>
                <w:lang w:val="en-GB"/>
              </w:rPr>
            </w:pPr>
            <w:r w:rsidRPr="003A61E2">
              <w:rPr>
                <w:sz w:val="24"/>
                <w:szCs w:val="24"/>
                <w:lang w:val="en-GB"/>
              </w:rPr>
              <w:t>0.698</w:t>
            </w:r>
          </w:p>
        </w:tc>
      </w:tr>
      <w:tr w:rsidR="00835203" w14:paraId="455CB79A" w14:textId="77777777" w:rsidTr="00835203">
        <w:tc>
          <w:tcPr>
            <w:tcW w:w="2336" w:type="dxa"/>
          </w:tcPr>
          <w:p w14:paraId="0C3E9435" w14:textId="62A12D08" w:rsidR="00835203" w:rsidRDefault="00835203" w:rsidP="0096085C">
            <w:pPr>
              <w:jc w:val="center"/>
              <w:rPr>
                <w:sz w:val="24"/>
                <w:szCs w:val="24"/>
                <w:lang w:val="en-GB"/>
              </w:rPr>
            </w:pPr>
            <w:r>
              <w:rPr>
                <w:sz w:val="24"/>
                <w:szCs w:val="24"/>
                <w:lang w:val="en-GB"/>
              </w:rPr>
              <w:t>13</w:t>
            </w:r>
          </w:p>
        </w:tc>
        <w:tc>
          <w:tcPr>
            <w:tcW w:w="2336" w:type="dxa"/>
          </w:tcPr>
          <w:p w14:paraId="57C877A4" w14:textId="0F2F53BA" w:rsidR="00835203" w:rsidRDefault="00835203" w:rsidP="0096085C">
            <w:pPr>
              <w:jc w:val="center"/>
              <w:rPr>
                <w:sz w:val="24"/>
                <w:szCs w:val="24"/>
                <w:lang w:val="en-GB"/>
              </w:rPr>
            </w:pPr>
            <w:r>
              <w:rPr>
                <w:sz w:val="24"/>
                <w:szCs w:val="24"/>
                <w:lang w:val="en-GB"/>
              </w:rPr>
              <w:t>13</w:t>
            </w:r>
          </w:p>
        </w:tc>
        <w:tc>
          <w:tcPr>
            <w:tcW w:w="2336" w:type="dxa"/>
          </w:tcPr>
          <w:p w14:paraId="40A2A5DF" w14:textId="2EFE9AE3" w:rsidR="00835203" w:rsidRDefault="00835203" w:rsidP="0096085C">
            <w:pPr>
              <w:jc w:val="center"/>
              <w:rPr>
                <w:sz w:val="24"/>
                <w:szCs w:val="24"/>
                <w:lang w:val="en-GB"/>
              </w:rPr>
            </w:pPr>
            <w:r w:rsidRPr="00BE1B8F">
              <w:rPr>
                <w:sz w:val="24"/>
                <w:szCs w:val="24"/>
                <w:lang w:val="en-GB"/>
              </w:rPr>
              <w:t>0.005</w:t>
            </w:r>
          </w:p>
        </w:tc>
        <w:tc>
          <w:tcPr>
            <w:tcW w:w="2336" w:type="dxa"/>
          </w:tcPr>
          <w:p w14:paraId="3AC226F1" w14:textId="2EF197A1" w:rsidR="00835203" w:rsidRDefault="00835203" w:rsidP="0096085C">
            <w:pPr>
              <w:jc w:val="center"/>
              <w:rPr>
                <w:sz w:val="24"/>
                <w:szCs w:val="24"/>
                <w:lang w:val="en-GB"/>
              </w:rPr>
            </w:pPr>
            <w:r w:rsidRPr="003A61E2">
              <w:rPr>
                <w:sz w:val="24"/>
                <w:szCs w:val="24"/>
                <w:lang w:val="en-GB"/>
              </w:rPr>
              <w:t>0.698</w:t>
            </w:r>
          </w:p>
        </w:tc>
      </w:tr>
      <w:tr w:rsidR="00835203" w14:paraId="39AC0BCC" w14:textId="77777777" w:rsidTr="00835203">
        <w:tc>
          <w:tcPr>
            <w:tcW w:w="2336" w:type="dxa"/>
          </w:tcPr>
          <w:p w14:paraId="10FC76CD" w14:textId="5C49654B" w:rsidR="00835203" w:rsidRDefault="00835203" w:rsidP="0096085C">
            <w:pPr>
              <w:jc w:val="center"/>
              <w:rPr>
                <w:sz w:val="24"/>
                <w:szCs w:val="24"/>
                <w:lang w:val="en-GB"/>
              </w:rPr>
            </w:pPr>
            <w:r>
              <w:rPr>
                <w:sz w:val="24"/>
                <w:szCs w:val="24"/>
                <w:lang w:val="en-GB"/>
              </w:rPr>
              <w:t>14</w:t>
            </w:r>
          </w:p>
        </w:tc>
        <w:tc>
          <w:tcPr>
            <w:tcW w:w="2336" w:type="dxa"/>
          </w:tcPr>
          <w:p w14:paraId="40664082" w14:textId="490744C8" w:rsidR="00835203" w:rsidRDefault="00835203" w:rsidP="0096085C">
            <w:pPr>
              <w:jc w:val="center"/>
              <w:rPr>
                <w:sz w:val="24"/>
                <w:szCs w:val="24"/>
                <w:lang w:val="en-GB"/>
              </w:rPr>
            </w:pPr>
            <w:r>
              <w:rPr>
                <w:sz w:val="24"/>
                <w:szCs w:val="24"/>
                <w:lang w:val="en-GB"/>
              </w:rPr>
              <w:t>16</w:t>
            </w:r>
          </w:p>
        </w:tc>
        <w:tc>
          <w:tcPr>
            <w:tcW w:w="2336" w:type="dxa"/>
          </w:tcPr>
          <w:p w14:paraId="2DC5913F" w14:textId="7888BD7E" w:rsidR="00835203" w:rsidRDefault="00835203" w:rsidP="0096085C">
            <w:pPr>
              <w:jc w:val="center"/>
              <w:rPr>
                <w:sz w:val="24"/>
                <w:szCs w:val="24"/>
                <w:lang w:val="en-GB"/>
              </w:rPr>
            </w:pPr>
            <w:r w:rsidRPr="00BE1B8F">
              <w:rPr>
                <w:sz w:val="24"/>
                <w:szCs w:val="24"/>
                <w:lang w:val="en-GB"/>
              </w:rPr>
              <w:t>0.005</w:t>
            </w:r>
          </w:p>
        </w:tc>
        <w:tc>
          <w:tcPr>
            <w:tcW w:w="2336" w:type="dxa"/>
          </w:tcPr>
          <w:p w14:paraId="0F61E572" w14:textId="0552D688" w:rsidR="00835203" w:rsidRDefault="00835203" w:rsidP="0096085C">
            <w:pPr>
              <w:jc w:val="center"/>
              <w:rPr>
                <w:sz w:val="24"/>
                <w:szCs w:val="24"/>
                <w:lang w:val="en-GB"/>
              </w:rPr>
            </w:pPr>
            <w:r w:rsidRPr="003A61E2">
              <w:rPr>
                <w:sz w:val="24"/>
                <w:szCs w:val="24"/>
                <w:lang w:val="en-GB"/>
              </w:rPr>
              <w:t>0.698</w:t>
            </w:r>
          </w:p>
        </w:tc>
      </w:tr>
      <w:tr w:rsidR="00835203" w14:paraId="61891397" w14:textId="77777777" w:rsidTr="00835203">
        <w:tc>
          <w:tcPr>
            <w:tcW w:w="2336" w:type="dxa"/>
          </w:tcPr>
          <w:p w14:paraId="184D7298" w14:textId="06BFE2D7" w:rsidR="00835203" w:rsidRDefault="00835203" w:rsidP="0096085C">
            <w:pPr>
              <w:jc w:val="center"/>
              <w:rPr>
                <w:sz w:val="24"/>
                <w:szCs w:val="24"/>
                <w:lang w:val="en-GB"/>
              </w:rPr>
            </w:pPr>
            <w:r>
              <w:rPr>
                <w:sz w:val="24"/>
                <w:szCs w:val="24"/>
                <w:lang w:val="en-GB"/>
              </w:rPr>
              <w:t>15</w:t>
            </w:r>
          </w:p>
        </w:tc>
        <w:tc>
          <w:tcPr>
            <w:tcW w:w="2336" w:type="dxa"/>
          </w:tcPr>
          <w:p w14:paraId="6E31F0C1" w14:textId="42B47F7A" w:rsidR="00835203" w:rsidRDefault="00835203" w:rsidP="0096085C">
            <w:pPr>
              <w:jc w:val="center"/>
              <w:rPr>
                <w:sz w:val="24"/>
                <w:szCs w:val="24"/>
                <w:lang w:val="en-GB"/>
              </w:rPr>
            </w:pPr>
            <w:r>
              <w:rPr>
                <w:sz w:val="24"/>
                <w:szCs w:val="24"/>
                <w:lang w:val="en-GB"/>
              </w:rPr>
              <w:t>18</w:t>
            </w:r>
          </w:p>
        </w:tc>
        <w:tc>
          <w:tcPr>
            <w:tcW w:w="2336" w:type="dxa"/>
          </w:tcPr>
          <w:p w14:paraId="0CEE1D85" w14:textId="30DA9278" w:rsidR="00835203" w:rsidRDefault="00835203" w:rsidP="0096085C">
            <w:pPr>
              <w:jc w:val="center"/>
              <w:rPr>
                <w:sz w:val="24"/>
                <w:szCs w:val="24"/>
                <w:lang w:val="en-GB"/>
              </w:rPr>
            </w:pPr>
            <w:r w:rsidRPr="00BE1B8F">
              <w:rPr>
                <w:sz w:val="24"/>
                <w:szCs w:val="24"/>
                <w:lang w:val="en-GB"/>
              </w:rPr>
              <w:t>0.005</w:t>
            </w:r>
          </w:p>
        </w:tc>
        <w:tc>
          <w:tcPr>
            <w:tcW w:w="2336" w:type="dxa"/>
          </w:tcPr>
          <w:p w14:paraId="25EF1F1B" w14:textId="55FCC71E" w:rsidR="00835203" w:rsidRDefault="00835203" w:rsidP="0096085C">
            <w:pPr>
              <w:jc w:val="center"/>
              <w:rPr>
                <w:sz w:val="24"/>
                <w:szCs w:val="24"/>
                <w:lang w:val="en-GB"/>
              </w:rPr>
            </w:pPr>
            <w:r w:rsidRPr="003A61E2">
              <w:rPr>
                <w:sz w:val="24"/>
                <w:szCs w:val="24"/>
                <w:lang w:val="en-GB"/>
              </w:rPr>
              <w:t>0.698</w:t>
            </w:r>
          </w:p>
        </w:tc>
      </w:tr>
    </w:tbl>
    <w:p w14:paraId="3E5425B7" w14:textId="77777777" w:rsidR="006266F4" w:rsidRDefault="006266F4" w:rsidP="0096085C">
      <w:pPr>
        <w:spacing w:line="360" w:lineRule="auto"/>
        <w:jc w:val="center"/>
        <w:rPr>
          <w:b/>
          <w:bCs/>
          <w:sz w:val="24"/>
          <w:szCs w:val="24"/>
          <w:lang w:val="en-GB"/>
        </w:rPr>
      </w:pPr>
    </w:p>
    <w:p w14:paraId="6E430FD1" w14:textId="5A45C0CA" w:rsidR="00C67CA1" w:rsidRPr="006266F4" w:rsidRDefault="006266F4" w:rsidP="0096085C">
      <w:pPr>
        <w:spacing w:line="360" w:lineRule="auto"/>
        <w:jc w:val="center"/>
        <w:rPr>
          <w:b/>
          <w:bCs/>
          <w:sz w:val="24"/>
          <w:szCs w:val="24"/>
          <w:lang w:val="en-GB"/>
        </w:rPr>
      </w:pPr>
      <w:r>
        <w:rPr>
          <w:b/>
          <w:bCs/>
          <w:sz w:val="24"/>
          <w:szCs w:val="24"/>
          <w:lang w:val="en-GB"/>
        </w:rPr>
        <w:t>Table 2: Comparison of MAE at different learning rates (a 7-factor model with the regularization parameter of 0.05)</w:t>
      </w:r>
    </w:p>
    <w:tbl>
      <w:tblPr>
        <w:tblStyle w:val="ae"/>
        <w:tblW w:w="0" w:type="auto"/>
        <w:tblLook w:val="04A0" w:firstRow="1" w:lastRow="0" w:firstColumn="1" w:lastColumn="0" w:noHBand="0" w:noVBand="1"/>
      </w:tblPr>
      <w:tblGrid>
        <w:gridCol w:w="4672"/>
        <w:gridCol w:w="4672"/>
      </w:tblGrid>
      <w:tr w:rsidR="00C67CA1" w14:paraId="236FC5BB" w14:textId="77777777" w:rsidTr="00C67CA1">
        <w:tc>
          <w:tcPr>
            <w:tcW w:w="4672" w:type="dxa"/>
          </w:tcPr>
          <w:p w14:paraId="6E870AAB" w14:textId="31E2D25B" w:rsidR="00C67CA1" w:rsidRDefault="00C67CA1" w:rsidP="0096085C">
            <w:pPr>
              <w:jc w:val="center"/>
              <w:rPr>
                <w:sz w:val="24"/>
                <w:szCs w:val="24"/>
                <w:lang w:val="en-GB"/>
              </w:rPr>
            </w:pPr>
            <w:r>
              <w:rPr>
                <w:sz w:val="24"/>
                <w:szCs w:val="24"/>
                <w:lang w:val="en-GB"/>
              </w:rPr>
              <w:t>Learning rate</w:t>
            </w:r>
          </w:p>
        </w:tc>
        <w:tc>
          <w:tcPr>
            <w:tcW w:w="4672" w:type="dxa"/>
          </w:tcPr>
          <w:p w14:paraId="4DB13CA1" w14:textId="38C6216C" w:rsidR="00C67CA1" w:rsidRDefault="00C67CA1" w:rsidP="0096085C">
            <w:pPr>
              <w:jc w:val="center"/>
              <w:rPr>
                <w:sz w:val="24"/>
                <w:szCs w:val="24"/>
                <w:lang w:val="en-GB"/>
              </w:rPr>
            </w:pPr>
            <w:r>
              <w:rPr>
                <w:sz w:val="24"/>
                <w:szCs w:val="24"/>
                <w:lang w:val="en-GB"/>
              </w:rPr>
              <w:t>MAE</w:t>
            </w:r>
          </w:p>
        </w:tc>
      </w:tr>
      <w:tr w:rsidR="006266F4" w14:paraId="2727399F" w14:textId="77777777" w:rsidTr="00B413B2">
        <w:tc>
          <w:tcPr>
            <w:tcW w:w="4672" w:type="dxa"/>
            <w:vAlign w:val="bottom"/>
          </w:tcPr>
          <w:p w14:paraId="1201573A" w14:textId="3D784B50" w:rsidR="006266F4" w:rsidRPr="006266F4" w:rsidRDefault="006266F4" w:rsidP="0096085C">
            <w:pPr>
              <w:jc w:val="center"/>
              <w:rPr>
                <w:sz w:val="24"/>
                <w:szCs w:val="24"/>
                <w:lang w:val="en-GB"/>
              </w:rPr>
            </w:pPr>
            <w:r w:rsidRPr="006266F4">
              <w:rPr>
                <w:color w:val="000000"/>
                <w:sz w:val="24"/>
                <w:szCs w:val="24"/>
              </w:rPr>
              <w:t>0.005</w:t>
            </w:r>
          </w:p>
        </w:tc>
        <w:tc>
          <w:tcPr>
            <w:tcW w:w="4672" w:type="dxa"/>
          </w:tcPr>
          <w:p w14:paraId="587BF9B3" w14:textId="02AE5A5E" w:rsidR="006266F4" w:rsidRDefault="006266F4" w:rsidP="0096085C">
            <w:pPr>
              <w:jc w:val="center"/>
              <w:rPr>
                <w:sz w:val="24"/>
                <w:szCs w:val="24"/>
                <w:lang w:val="en-GB"/>
              </w:rPr>
            </w:pPr>
            <w:r>
              <w:rPr>
                <w:sz w:val="24"/>
                <w:szCs w:val="24"/>
                <w:lang w:val="en-GB"/>
              </w:rPr>
              <w:t>0.688</w:t>
            </w:r>
          </w:p>
        </w:tc>
      </w:tr>
      <w:tr w:rsidR="006266F4" w14:paraId="13DFA537" w14:textId="77777777" w:rsidTr="00B413B2">
        <w:tc>
          <w:tcPr>
            <w:tcW w:w="4672" w:type="dxa"/>
            <w:vAlign w:val="bottom"/>
          </w:tcPr>
          <w:p w14:paraId="26DA4A53" w14:textId="4AEE21E4" w:rsidR="006266F4" w:rsidRPr="006266F4" w:rsidRDefault="006266F4" w:rsidP="0096085C">
            <w:pPr>
              <w:jc w:val="center"/>
              <w:rPr>
                <w:sz w:val="24"/>
                <w:szCs w:val="24"/>
                <w:lang w:val="en-GB"/>
              </w:rPr>
            </w:pPr>
            <w:r w:rsidRPr="006266F4">
              <w:rPr>
                <w:color w:val="000000"/>
                <w:sz w:val="24"/>
                <w:szCs w:val="24"/>
              </w:rPr>
              <w:t>0.010</w:t>
            </w:r>
          </w:p>
        </w:tc>
        <w:tc>
          <w:tcPr>
            <w:tcW w:w="4672" w:type="dxa"/>
          </w:tcPr>
          <w:p w14:paraId="1F622985" w14:textId="557A0F5A" w:rsidR="006266F4" w:rsidRDefault="006266F4" w:rsidP="0096085C">
            <w:pPr>
              <w:jc w:val="center"/>
              <w:rPr>
                <w:sz w:val="24"/>
                <w:szCs w:val="24"/>
                <w:lang w:val="en-GB"/>
              </w:rPr>
            </w:pPr>
            <w:r>
              <w:rPr>
                <w:sz w:val="24"/>
                <w:szCs w:val="24"/>
                <w:lang w:val="en-GB"/>
              </w:rPr>
              <w:t>0.697</w:t>
            </w:r>
          </w:p>
        </w:tc>
      </w:tr>
      <w:tr w:rsidR="006266F4" w14:paraId="3331A7E4" w14:textId="77777777" w:rsidTr="00B413B2">
        <w:tc>
          <w:tcPr>
            <w:tcW w:w="4672" w:type="dxa"/>
            <w:vAlign w:val="bottom"/>
          </w:tcPr>
          <w:p w14:paraId="05D1F6EA" w14:textId="2C96FBE6" w:rsidR="006266F4" w:rsidRPr="006266F4" w:rsidRDefault="006266F4" w:rsidP="0096085C">
            <w:pPr>
              <w:jc w:val="center"/>
              <w:rPr>
                <w:sz w:val="24"/>
                <w:szCs w:val="24"/>
                <w:lang w:val="en-GB"/>
              </w:rPr>
            </w:pPr>
            <w:r w:rsidRPr="006266F4">
              <w:rPr>
                <w:color w:val="000000"/>
                <w:sz w:val="24"/>
                <w:szCs w:val="24"/>
              </w:rPr>
              <w:t>0.015</w:t>
            </w:r>
          </w:p>
        </w:tc>
        <w:tc>
          <w:tcPr>
            <w:tcW w:w="4672" w:type="dxa"/>
          </w:tcPr>
          <w:p w14:paraId="62FA30DE" w14:textId="28EC2CDF" w:rsidR="006266F4" w:rsidRDefault="006266F4" w:rsidP="0096085C">
            <w:pPr>
              <w:jc w:val="center"/>
              <w:rPr>
                <w:sz w:val="24"/>
                <w:szCs w:val="24"/>
                <w:lang w:val="en-GB"/>
              </w:rPr>
            </w:pPr>
            <w:r>
              <w:rPr>
                <w:sz w:val="24"/>
                <w:szCs w:val="24"/>
                <w:lang w:val="en-GB"/>
              </w:rPr>
              <w:t>0.704</w:t>
            </w:r>
          </w:p>
        </w:tc>
      </w:tr>
      <w:tr w:rsidR="006266F4" w14:paraId="388BE0C8" w14:textId="77777777" w:rsidTr="00B413B2">
        <w:tc>
          <w:tcPr>
            <w:tcW w:w="4672" w:type="dxa"/>
            <w:vAlign w:val="bottom"/>
          </w:tcPr>
          <w:p w14:paraId="1302973E" w14:textId="374A78C0" w:rsidR="006266F4" w:rsidRPr="006266F4" w:rsidRDefault="006266F4" w:rsidP="0096085C">
            <w:pPr>
              <w:jc w:val="center"/>
              <w:rPr>
                <w:sz w:val="24"/>
                <w:szCs w:val="24"/>
                <w:lang w:val="en-GB"/>
              </w:rPr>
            </w:pPr>
            <w:r w:rsidRPr="006266F4">
              <w:rPr>
                <w:color w:val="000000"/>
                <w:sz w:val="24"/>
                <w:szCs w:val="24"/>
              </w:rPr>
              <w:t>0.020</w:t>
            </w:r>
          </w:p>
        </w:tc>
        <w:tc>
          <w:tcPr>
            <w:tcW w:w="4672" w:type="dxa"/>
          </w:tcPr>
          <w:p w14:paraId="6570EEF4" w14:textId="2622FEA8" w:rsidR="006266F4" w:rsidRDefault="006266F4" w:rsidP="0096085C">
            <w:pPr>
              <w:jc w:val="center"/>
              <w:rPr>
                <w:sz w:val="24"/>
                <w:szCs w:val="24"/>
                <w:lang w:val="en-GB"/>
              </w:rPr>
            </w:pPr>
            <w:r>
              <w:rPr>
                <w:sz w:val="24"/>
                <w:szCs w:val="24"/>
                <w:lang w:val="en-GB"/>
              </w:rPr>
              <w:t>0.706</w:t>
            </w:r>
          </w:p>
        </w:tc>
      </w:tr>
      <w:tr w:rsidR="006266F4" w14:paraId="0EDAF6D1" w14:textId="77777777" w:rsidTr="00B413B2">
        <w:tc>
          <w:tcPr>
            <w:tcW w:w="4672" w:type="dxa"/>
            <w:vAlign w:val="bottom"/>
          </w:tcPr>
          <w:p w14:paraId="693B1FD6" w14:textId="3F07418E" w:rsidR="006266F4" w:rsidRPr="006266F4" w:rsidRDefault="006266F4" w:rsidP="0096085C">
            <w:pPr>
              <w:jc w:val="center"/>
              <w:rPr>
                <w:sz w:val="24"/>
                <w:szCs w:val="24"/>
                <w:lang w:val="en-GB"/>
              </w:rPr>
            </w:pPr>
            <w:r w:rsidRPr="006266F4">
              <w:rPr>
                <w:color w:val="000000"/>
                <w:sz w:val="24"/>
                <w:szCs w:val="24"/>
              </w:rPr>
              <w:t>0.025</w:t>
            </w:r>
          </w:p>
        </w:tc>
        <w:tc>
          <w:tcPr>
            <w:tcW w:w="4672" w:type="dxa"/>
          </w:tcPr>
          <w:p w14:paraId="1C414403" w14:textId="5A17EC6C" w:rsidR="006266F4" w:rsidRDefault="006266F4" w:rsidP="0096085C">
            <w:pPr>
              <w:jc w:val="center"/>
              <w:rPr>
                <w:sz w:val="24"/>
                <w:szCs w:val="24"/>
                <w:lang w:val="en-GB"/>
              </w:rPr>
            </w:pPr>
            <w:r>
              <w:rPr>
                <w:sz w:val="24"/>
                <w:szCs w:val="24"/>
                <w:lang w:val="en-GB"/>
              </w:rPr>
              <w:t>0.713</w:t>
            </w:r>
          </w:p>
        </w:tc>
      </w:tr>
      <w:tr w:rsidR="006266F4" w14:paraId="6819E4E0" w14:textId="77777777" w:rsidTr="00B413B2">
        <w:tc>
          <w:tcPr>
            <w:tcW w:w="4672" w:type="dxa"/>
            <w:vAlign w:val="bottom"/>
          </w:tcPr>
          <w:p w14:paraId="013B6D99" w14:textId="146ABC54" w:rsidR="006266F4" w:rsidRPr="006266F4" w:rsidRDefault="006266F4" w:rsidP="0096085C">
            <w:pPr>
              <w:jc w:val="center"/>
              <w:rPr>
                <w:sz w:val="24"/>
                <w:szCs w:val="24"/>
                <w:lang w:val="en-GB"/>
              </w:rPr>
            </w:pPr>
            <w:r w:rsidRPr="006266F4">
              <w:rPr>
                <w:color w:val="000000"/>
                <w:sz w:val="24"/>
                <w:szCs w:val="24"/>
              </w:rPr>
              <w:t>0.030</w:t>
            </w:r>
          </w:p>
        </w:tc>
        <w:tc>
          <w:tcPr>
            <w:tcW w:w="4672" w:type="dxa"/>
          </w:tcPr>
          <w:p w14:paraId="5FE82680" w14:textId="35C71684" w:rsidR="006266F4" w:rsidRDefault="006266F4" w:rsidP="0096085C">
            <w:pPr>
              <w:jc w:val="center"/>
              <w:rPr>
                <w:sz w:val="24"/>
                <w:szCs w:val="24"/>
                <w:lang w:val="en-GB"/>
              </w:rPr>
            </w:pPr>
            <w:r>
              <w:rPr>
                <w:sz w:val="24"/>
                <w:szCs w:val="24"/>
                <w:lang w:val="en-GB"/>
              </w:rPr>
              <w:t>0.714</w:t>
            </w:r>
          </w:p>
        </w:tc>
      </w:tr>
      <w:tr w:rsidR="006266F4" w14:paraId="33C173E9" w14:textId="77777777" w:rsidTr="00B413B2">
        <w:tc>
          <w:tcPr>
            <w:tcW w:w="4672" w:type="dxa"/>
            <w:vAlign w:val="bottom"/>
          </w:tcPr>
          <w:p w14:paraId="446E4BA7" w14:textId="5DC7B0E4" w:rsidR="006266F4" w:rsidRPr="006266F4" w:rsidRDefault="006266F4" w:rsidP="0096085C">
            <w:pPr>
              <w:jc w:val="center"/>
              <w:rPr>
                <w:sz w:val="24"/>
                <w:szCs w:val="24"/>
                <w:lang w:val="en-GB"/>
              </w:rPr>
            </w:pPr>
            <w:r w:rsidRPr="006266F4">
              <w:rPr>
                <w:color w:val="000000"/>
                <w:sz w:val="24"/>
                <w:szCs w:val="24"/>
              </w:rPr>
              <w:t>0.035</w:t>
            </w:r>
          </w:p>
        </w:tc>
        <w:tc>
          <w:tcPr>
            <w:tcW w:w="4672" w:type="dxa"/>
          </w:tcPr>
          <w:p w14:paraId="56591D2F" w14:textId="31CA66F9" w:rsidR="006266F4" w:rsidRDefault="006266F4" w:rsidP="0096085C">
            <w:pPr>
              <w:jc w:val="center"/>
              <w:rPr>
                <w:sz w:val="24"/>
                <w:szCs w:val="24"/>
                <w:lang w:val="en-GB"/>
              </w:rPr>
            </w:pPr>
            <w:r>
              <w:rPr>
                <w:sz w:val="24"/>
                <w:szCs w:val="24"/>
                <w:lang w:val="en-GB"/>
              </w:rPr>
              <w:t>0.712</w:t>
            </w:r>
          </w:p>
        </w:tc>
      </w:tr>
      <w:tr w:rsidR="006266F4" w14:paraId="0E8A4165" w14:textId="77777777" w:rsidTr="00B413B2">
        <w:tc>
          <w:tcPr>
            <w:tcW w:w="4672" w:type="dxa"/>
            <w:vAlign w:val="bottom"/>
          </w:tcPr>
          <w:p w14:paraId="1F887156" w14:textId="50D9F484" w:rsidR="006266F4" w:rsidRPr="006266F4" w:rsidRDefault="006266F4" w:rsidP="0096085C">
            <w:pPr>
              <w:jc w:val="center"/>
              <w:rPr>
                <w:sz w:val="24"/>
                <w:szCs w:val="24"/>
                <w:lang w:val="en-GB"/>
              </w:rPr>
            </w:pPr>
            <w:r w:rsidRPr="006266F4">
              <w:rPr>
                <w:color w:val="000000"/>
                <w:sz w:val="24"/>
                <w:szCs w:val="24"/>
              </w:rPr>
              <w:t>0.040</w:t>
            </w:r>
          </w:p>
        </w:tc>
        <w:tc>
          <w:tcPr>
            <w:tcW w:w="4672" w:type="dxa"/>
          </w:tcPr>
          <w:p w14:paraId="5070B2DA" w14:textId="60D54B52" w:rsidR="006266F4" w:rsidRDefault="006266F4" w:rsidP="0096085C">
            <w:pPr>
              <w:jc w:val="center"/>
              <w:rPr>
                <w:sz w:val="24"/>
                <w:szCs w:val="24"/>
                <w:lang w:val="en-GB"/>
              </w:rPr>
            </w:pPr>
            <w:r>
              <w:rPr>
                <w:sz w:val="24"/>
                <w:szCs w:val="24"/>
                <w:lang w:val="en-GB"/>
              </w:rPr>
              <w:t>0.714</w:t>
            </w:r>
          </w:p>
        </w:tc>
      </w:tr>
      <w:tr w:rsidR="006266F4" w14:paraId="6C12F074" w14:textId="77777777" w:rsidTr="00B413B2">
        <w:tc>
          <w:tcPr>
            <w:tcW w:w="4672" w:type="dxa"/>
            <w:vAlign w:val="bottom"/>
          </w:tcPr>
          <w:p w14:paraId="68FB7E41" w14:textId="5486560D" w:rsidR="006266F4" w:rsidRPr="006266F4" w:rsidRDefault="006266F4" w:rsidP="0096085C">
            <w:pPr>
              <w:jc w:val="center"/>
              <w:rPr>
                <w:sz w:val="24"/>
                <w:szCs w:val="24"/>
                <w:lang w:val="en-GB"/>
              </w:rPr>
            </w:pPr>
            <w:r w:rsidRPr="006266F4">
              <w:rPr>
                <w:color w:val="000000"/>
                <w:sz w:val="24"/>
                <w:szCs w:val="24"/>
              </w:rPr>
              <w:t>0.045</w:t>
            </w:r>
          </w:p>
        </w:tc>
        <w:tc>
          <w:tcPr>
            <w:tcW w:w="4672" w:type="dxa"/>
          </w:tcPr>
          <w:p w14:paraId="13277728" w14:textId="3F50B142" w:rsidR="006266F4" w:rsidRDefault="006266F4" w:rsidP="0096085C">
            <w:pPr>
              <w:jc w:val="center"/>
              <w:rPr>
                <w:sz w:val="24"/>
                <w:szCs w:val="24"/>
                <w:lang w:val="en-GB"/>
              </w:rPr>
            </w:pPr>
            <w:r>
              <w:rPr>
                <w:sz w:val="24"/>
                <w:szCs w:val="24"/>
                <w:lang w:val="en-GB"/>
              </w:rPr>
              <w:t>0.718</w:t>
            </w:r>
          </w:p>
        </w:tc>
      </w:tr>
      <w:tr w:rsidR="006266F4" w14:paraId="4411D5F7" w14:textId="77777777" w:rsidTr="00B413B2">
        <w:tc>
          <w:tcPr>
            <w:tcW w:w="4672" w:type="dxa"/>
            <w:vAlign w:val="bottom"/>
          </w:tcPr>
          <w:p w14:paraId="2D9F7173" w14:textId="40A0125B" w:rsidR="006266F4" w:rsidRPr="006266F4" w:rsidRDefault="006266F4" w:rsidP="0096085C">
            <w:pPr>
              <w:jc w:val="center"/>
              <w:rPr>
                <w:sz w:val="24"/>
                <w:szCs w:val="24"/>
                <w:lang w:val="en-GB"/>
              </w:rPr>
            </w:pPr>
            <w:r w:rsidRPr="006266F4">
              <w:rPr>
                <w:color w:val="000000"/>
                <w:sz w:val="24"/>
                <w:szCs w:val="24"/>
              </w:rPr>
              <w:t>0.050</w:t>
            </w:r>
          </w:p>
        </w:tc>
        <w:tc>
          <w:tcPr>
            <w:tcW w:w="4672" w:type="dxa"/>
          </w:tcPr>
          <w:p w14:paraId="58D0246A" w14:textId="2C7BCEF8" w:rsidR="006266F4" w:rsidRDefault="006266F4" w:rsidP="0096085C">
            <w:pPr>
              <w:jc w:val="center"/>
              <w:rPr>
                <w:sz w:val="24"/>
                <w:szCs w:val="24"/>
                <w:lang w:val="en-GB"/>
              </w:rPr>
            </w:pPr>
            <w:r>
              <w:rPr>
                <w:sz w:val="24"/>
                <w:szCs w:val="24"/>
                <w:lang w:val="en-GB"/>
              </w:rPr>
              <w:t>0.718</w:t>
            </w:r>
          </w:p>
        </w:tc>
      </w:tr>
      <w:tr w:rsidR="006266F4" w14:paraId="7202548B" w14:textId="77777777" w:rsidTr="00B413B2">
        <w:tc>
          <w:tcPr>
            <w:tcW w:w="4672" w:type="dxa"/>
            <w:vAlign w:val="bottom"/>
          </w:tcPr>
          <w:p w14:paraId="7B4A4E4D" w14:textId="57ECFA89" w:rsidR="006266F4" w:rsidRPr="006266F4" w:rsidRDefault="006266F4" w:rsidP="0096085C">
            <w:pPr>
              <w:jc w:val="center"/>
              <w:rPr>
                <w:sz w:val="24"/>
                <w:szCs w:val="24"/>
                <w:lang w:val="en-GB"/>
              </w:rPr>
            </w:pPr>
            <w:r w:rsidRPr="006266F4">
              <w:rPr>
                <w:color w:val="000000"/>
                <w:sz w:val="24"/>
                <w:szCs w:val="24"/>
              </w:rPr>
              <w:t>0.055</w:t>
            </w:r>
          </w:p>
        </w:tc>
        <w:tc>
          <w:tcPr>
            <w:tcW w:w="4672" w:type="dxa"/>
          </w:tcPr>
          <w:p w14:paraId="6CAADD8D" w14:textId="24BFBAD7" w:rsidR="006266F4" w:rsidRDefault="006266F4" w:rsidP="0096085C">
            <w:pPr>
              <w:jc w:val="center"/>
              <w:rPr>
                <w:sz w:val="24"/>
                <w:szCs w:val="24"/>
                <w:lang w:val="en-GB"/>
              </w:rPr>
            </w:pPr>
            <w:r>
              <w:rPr>
                <w:sz w:val="24"/>
                <w:szCs w:val="24"/>
                <w:lang w:val="en-GB"/>
              </w:rPr>
              <w:t>0.718</w:t>
            </w:r>
          </w:p>
        </w:tc>
      </w:tr>
      <w:tr w:rsidR="006266F4" w14:paraId="72734648" w14:textId="77777777" w:rsidTr="00B413B2">
        <w:tc>
          <w:tcPr>
            <w:tcW w:w="4672" w:type="dxa"/>
            <w:vAlign w:val="bottom"/>
          </w:tcPr>
          <w:p w14:paraId="5E724F1B" w14:textId="39542C91" w:rsidR="006266F4" w:rsidRPr="006266F4" w:rsidRDefault="006266F4" w:rsidP="0096085C">
            <w:pPr>
              <w:jc w:val="center"/>
              <w:rPr>
                <w:sz w:val="24"/>
                <w:szCs w:val="24"/>
                <w:lang w:val="en-GB"/>
              </w:rPr>
            </w:pPr>
            <w:r w:rsidRPr="006266F4">
              <w:rPr>
                <w:color w:val="000000"/>
                <w:sz w:val="24"/>
                <w:szCs w:val="24"/>
              </w:rPr>
              <w:t>0.060</w:t>
            </w:r>
          </w:p>
        </w:tc>
        <w:tc>
          <w:tcPr>
            <w:tcW w:w="4672" w:type="dxa"/>
          </w:tcPr>
          <w:p w14:paraId="6251AD53" w14:textId="38AFC518" w:rsidR="006266F4" w:rsidRDefault="006266F4" w:rsidP="0096085C">
            <w:pPr>
              <w:jc w:val="center"/>
              <w:rPr>
                <w:sz w:val="24"/>
                <w:szCs w:val="24"/>
                <w:lang w:val="en-GB"/>
              </w:rPr>
            </w:pPr>
            <w:r>
              <w:rPr>
                <w:sz w:val="24"/>
                <w:szCs w:val="24"/>
                <w:lang w:val="en-GB"/>
              </w:rPr>
              <w:t>0.722</w:t>
            </w:r>
          </w:p>
        </w:tc>
      </w:tr>
      <w:tr w:rsidR="006266F4" w14:paraId="5687C9EF" w14:textId="77777777" w:rsidTr="00B413B2">
        <w:tc>
          <w:tcPr>
            <w:tcW w:w="4672" w:type="dxa"/>
            <w:vAlign w:val="bottom"/>
          </w:tcPr>
          <w:p w14:paraId="4B5C1F08" w14:textId="6D3E857F" w:rsidR="006266F4" w:rsidRPr="006266F4" w:rsidRDefault="006266F4" w:rsidP="0096085C">
            <w:pPr>
              <w:jc w:val="center"/>
              <w:rPr>
                <w:sz w:val="24"/>
                <w:szCs w:val="24"/>
                <w:lang w:val="en-GB"/>
              </w:rPr>
            </w:pPr>
            <w:r w:rsidRPr="006266F4">
              <w:rPr>
                <w:color w:val="000000"/>
                <w:sz w:val="24"/>
                <w:szCs w:val="24"/>
              </w:rPr>
              <w:t>0.065</w:t>
            </w:r>
          </w:p>
        </w:tc>
        <w:tc>
          <w:tcPr>
            <w:tcW w:w="4672" w:type="dxa"/>
          </w:tcPr>
          <w:p w14:paraId="281F5EE2" w14:textId="3DDC4151" w:rsidR="006266F4" w:rsidRPr="006266F4" w:rsidRDefault="006266F4" w:rsidP="0096085C">
            <w:pPr>
              <w:jc w:val="center"/>
              <w:rPr>
                <w:b/>
                <w:bCs/>
                <w:sz w:val="24"/>
                <w:szCs w:val="24"/>
                <w:lang w:val="en-GB"/>
              </w:rPr>
            </w:pPr>
            <w:r>
              <w:rPr>
                <w:sz w:val="24"/>
                <w:szCs w:val="24"/>
                <w:lang w:val="en-GB"/>
              </w:rPr>
              <w:t>0.725</w:t>
            </w:r>
          </w:p>
        </w:tc>
      </w:tr>
      <w:tr w:rsidR="006266F4" w14:paraId="7544332A" w14:textId="77777777" w:rsidTr="00B413B2">
        <w:tc>
          <w:tcPr>
            <w:tcW w:w="4672" w:type="dxa"/>
            <w:vAlign w:val="bottom"/>
          </w:tcPr>
          <w:p w14:paraId="325ABAC1" w14:textId="12945CA4" w:rsidR="006266F4" w:rsidRPr="006266F4" w:rsidRDefault="006266F4" w:rsidP="0096085C">
            <w:pPr>
              <w:jc w:val="center"/>
              <w:rPr>
                <w:sz w:val="24"/>
                <w:szCs w:val="24"/>
                <w:lang w:val="en-GB"/>
              </w:rPr>
            </w:pPr>
            <w:r w:rsidRPr="006266F4">
              <w:rPr>
                <w:color w:val="000000"/>
                <w:sz w:val="24"/>
                <w:szCs w:val="24"/>
              </w:rPr>
              <w:t>0.070</w:t>
            </w:r>
          </w:p>
        </w:tc>
        <w:tc>
          <w:tcPr>
            <w:tcW w:w="4672" w:type="dxa"/>
          </w:tcPr>
          <w:p w14:paraId="5DBB4B4A" w14:textId="36B4E8BF" w:rsidR="006266F4" w:rsidRDefault="006266F4" w:rsidP="0096085C">
            <w:pPr>
              <w:jc w:val="center"/>
              <w:rPr>
                <w:sz w:val="24"/>
                <w:szCs w:val="24"/>
                <w:lang w:val="en-GB"/>
              </w:rPr>
            </w:pPr>
            <w:r>
              <w:rPr>
                <w:sz w:val="24"/>
                <w:szCs w:val="24"/>
                <w:lang w:val="en-GB"/>
              </w:rPr>
              <w:t>0.724</w:t>
            </w:r>
          </w:p>
        </w:tc>
      </w:tr>
      <w:tr w:rsidR="006266F4" w14:paraId="7EFC1B8A" w14:textId="77777777" w:rsidTr="00B413B2">
        <w:tc>
          <w:tcPr>
            <w:tcW w:w="4672" w:type="dxa"/>
            <w:vAlign w:val="bottom"/>
          </w:tcPr>
          <w:p w14:paraId="546BD7EE" w14:textId="60B2AAA9" w:rsidR="006266F4" w:rsidRPr="006266F4" w:rsidRDefault="006266F4" w:rsidP="0096085C">
            <w:pPr>
              <w:jc w:val="center"/>
              <w:rPr>
                <w:sz w:val="24"/>
                <w:szCs w:val="24"/>
                <w:lang w:val="en-GB"/>
              </w:rPr>
            </w:pPr>
            <w:r w:rsidRPr="006266F4">
              <w:rPr>
                <w:color w:val="000000"/>
                <w:sz w:val="24"/>
                <w:szCs w:val="24"/>
              </w:rPr>
              <w:t>0.075</w:t>
            </w:r>
          </w:p>
        </w:tc>
        <w:tc>
          <w:tcPr>
            <w:tcW w:w="4672" w:type="dxa"/>
          </w:tcPr>
          <w:p w14:paraId="4847A119" w14:textId="29FAA61C" w:rsidR="006266F4" w:rsidRDefault="006266F4" w:rsidP="0096085C">
            <w:pPr>
              <w:jc w:val="center"/>
              <w:rPr>
                <w:sz w:val="24"/>
                <w:szCs w:val="24"/>
                <w:lang w:val="en-GB"/>
              </w:rPr>
            </w:pPr>
            <w:r>
              <w:rPr>
                <w:sz w:val="24"/>
                <w:szCs w:val="24"/>
                <w:lang w:val="en-GB"/>
              </w:rPr>
              <w:t>0.722</w:t>
            </w:r>
          </w:p>
        </w:tc>
      </w:tr>
      <w:tr w:rsidR="006266F4" w14:paraId="5B1C6849" w14:textId="77777777" w:rsidTr="00B413B2">
        <w:tc>
          <w:tcPr>
            <w:tcW w:w="4672" w:type="dxa"/>
            <w:vAlign w:val="bottom"/>
          </w:tcPr>
          <w:p w14:paraId="28B966B5" w14:textId="414A003E" w:rsidR="006266F4" w:rsidRPr="006266F4" w:rsidRDefault="006266F4" w:rsidP="0096085C">
            <w:pPr>
              <w:jc w:val="center"/>
              <w:rPr>
                <w:sz w:val="24"/>
                <w:szCs w:val="24"/>
                <w:lang w:val="en-GB"/>
              </w:rPr>
            </w:pPr>
            <w:r w:rsidRPr="006266F4">
              <w:rPr>
                <w:color w:val="000000"/>
                <w:sz w:val="24"/>
                <w:szCs w:val="24"/>
              </w:rPr>
              <w:t>0.080</w:t>
            </w:r>
          </w:p>
        </w:tc>
        <w:tc>
          <w:tcPr>
            <w:tcW w:w="4672" w:type="dxa"/>
          </w:tcPr>
          <w:p w14:paraId="6BA6050B" w14:textId="117F2F1A" w:rsidR="006266F4" w:rsidRDefault="006266F4" w:rsidP="0096085C">
            <w:pPr>
              <w:jc w:val="center"/>
              <w:rPr>
                <w:sz w:val="24"/>
                <w:szCs w:val="24"/>
                <w:lang w:val="en-GB"/>
              </w:rPr>
            </w:pPr>
            <w:r>
              <w:rPr>
                <w:sz w:val="24"/>
                <w:szCs w:val="24"/>
                <w:lang w:val="en-GB"/>
              </w:rPr>
              <w:t>0.722</w:t>
            </w:r>
          </w:p>
        </w:tc>
      </w:tr>
      <w:tr w:rsidR="006266F4" w14:paraId="6D920F65" w14:textId="77777777" w:rsidTr="00B413B2">
        <w:tc>
          <w:tcPr>
            <w:tcW w:w="4672" w:type="dxa"/>
            <w:vAlign w:val="bottom"/>
          </w:tcPr>
          <w:p w14:paraId="6BD9AAEF" w14:textId="4EF8251C" w:rsidR="006266F4" w:rsidRPr="006266F4" w:rsidRDefault="006266F4" w:rsidP="0096085C">
            <w:pPr>
              <w:jc w:val="center"/>
              <w:rPr>
                <w:sz w:val="24"/>
                <w:szCs w:val="24"/>
                <w:lang w:val="en-GB"/>
              </w:rPr>
            </w:pPr>
            <w:r w:rsidRPr="006266F4">
              <w:rPr>
                <w:color w:val="000000"/>
                <w:sz w:val="24"/>
                <w:szCs w:val="24"/>
              </w:rPr>
              <w:t>0.085</w:t>
            </w:r>
          </w:p>
        </w:tc>
        <w:tc>
          <w:tcPr>
            <w:tcW w:w="4672" w:type="dxa"/>
          </w:tcPr>
          <w:p w14:paraId="187F7AAD" w14:textId="6606F281" w:rsidR="006266F4" w:rsidRDefault="006266F4" w:rsidP="0096085C">
            <w:pPr>
              <w:jc w:val="center"/>
              <w:rPr>
                <w:sz w:val="24"/>
                <w:szCs w:val="24"/>
                <w:lang w:val="en-GB"/>
              </w:rPr>
            </w:pPr>
            <w:r>
              <w:rPr>
                <w:sz w:val="24"/>
                <w:szCs w:val="24"/>
                <w:lang w:val="en-GB"/>
              </w:rPr>
              <w:t>0.725</w:t>
            </w:r>
          </w:p>
        </w:tc>
      </w:tr>
      <w:tr w:rsidR="006266F4" w14:paraId="1D701DA3" w14:textId="77777777" w:rsidTr="00B413B2">
        <w:tc>
          <w:tcPr>
            <w:tcW w:w="4672" w:type="dxa"/>
            <w:vAlign w:val="bottom"/>
          </w:tcPr>
          <w:p w14:paraId="176579A6" w14:textId="20B4942A" w:rsidR="006266F4" w:rsidRPr="006266F4" w:rsidRDefault="006266F4" w:rsidP="0096085C">
            <w:pPr>
              <w:jc w:val="center"/>
              <w:rPr>
                <w:sz w:val="24"/>
                <w:szCs w:val="24"/>
                <w:lang w:val="en-GB"/>
              </w:rPr>
            </w:pPr>
            <w:r w:rsidRPr="006266F4">
              <w:rPr>
                <w:color w:val="000000"/>
                <w:sz w:val="24"/>
                <w:szCs w:val="24"/>
              </w:rPr>
              <w:t>0.090</w:t>
            </w:r>
          </w:p>
        </w:tc>
        <w:tc>
          <w:tcPr>
            <w:tcW w:w="4672" w:type="dxa"/>
          </w:tcPr>
          <w:p w14:paraId="2AF894C5" w14:textId="6289D3CE" w:rsidR="006266F4" w:rsidRDefault="006266F4" w:rsidP="0096085C">
            <w:pPr>
              <w:jc w:val="center"/>
              <w:rPr>
                <w:sz w:val="24"/>
                <w:szCs w:val="24"/>
                <w:lang w:val="en-GB"/>
              </w:rPr>
            </w:pPr>
            <w:r>
              <w:rPr>
                <w:sz w:val="24"/>
                <w:szCs w:val="24"/>
                <w:lang w:val="en-GB"/>
              </w:rPr>
              <w:t>0.723</w:t>
            </w:r>
          </w:p>
        </w:tc>
      </w:tr>
    </w:tbl>
    <w:p w14:paraId="5401D654" w14:textId="5FD4CEC2" w:rsidR="00E124AD" w:rsidRDefault="00E124AD" w:rsidP="0096085C">
      <w:pPr>
        <w:jc w:val="center"/>
        <w:rPr>
          <w:sz w:val="24"/>
          <w:szCs w:val="24"/>
          <w:lang w:val="en-GB"/>
        </w:rPr>
      </w:pPr>
    </w:p>
    <w:p w14:paraId="020CDF18" w14:textId="761F2EA8" w:rsidR="006266F4" w:rsidRDefault="006266F4" w:rsidP="0096085C">
      <w:pPr>
        <w:spacing w:after="160" w:line="259" w:lineRule="auto"/>
        <w:jc w:val="center"/>
        <w:rPr>
          <w:sz w:val="24"/>
          <w:szCs w:val="24"/>
          <w:lang w:val="en-GB"/>
        </w:rPr>
      </w:pPr>
      <w:r>
        <w:rPr>
          <w:sz w:val="24"/>
          <w:szCs w:val="24"/>
          <w:lang w:val="en-GB"/>
        </w:rPr>
        <w:br w:type="page"/>
      </w:r>
    </w:p>
    <w:p w14:paraId="658829DB" w14:textId="77777777" w:rsidR="00F0743B" w:rsidRPr="00DF6ABE" w:rsidRDefault="00E124AD" w:rsidP="00DF6ABE">
      <w:pPr>
        <w:pStyle w:val="1"/>
        <w:spacing w:before="0" w:line="360" w:lineRule="auto"/>
        <w:jc w:val="right"/>
        <w:rPr>
          <w:rFonts w:ascii="Times New Roman" w:hAnsi="Times New Roman" w:cs="Times New Roman"/>
          <w:b/>
          <w:bCs/>
          <w:color w:val="auto"/>
          <w:sz w:val="24"/>
          <w:szCs w:val="24"/>
          <w:lang w:val="en-GB"/>
        </w:rPr>
      </w:pPr>
      <w:bookmarkStart w:id="23" w:name="_Toc41836806"/>
      <w:r w:rsidRPr="00F0743B">
        <w:rPr>
          <w:rFonts w:ascii="Times New Roman" w:hAnsi="Times New Roman" w:cs="Times New Roman"/>
          <w:b/>
          <w:bCs/>
          <w:color w:val="auto"/>
          <w:sz w:val="24"/>
          <w:szCs w:val="24"/>
          <w:lang w:val="en-GB"/>
        </w:rPr>
        <w:lastRenderedPageBreak/>
        <w:t>Appendix 2</w:t>
      </w:r>
      <w:bookmarkEnd w:id="23"/>
    </w:p>
    <w:p w14:paraId="3ABEB7BF" w14:textId="0534CDEC" w:rsidR="00BF5C6F" w:rsidRPr="00F0743B" w:rsidRDefault="00F751EA" w:rsidP="00835203">
      <w:pPr>
        <w:widowControl w:val="0"/>
        <w:numPr>
          <w:ilvl w:val="12"/>
          <w:numId w:val="0"/>
        </w:numPr>
        <w:spacing w:line="360" w:lineRule="auto"/>
        <w:jc w:val="center"/>
        <w:rPr>
          <w:b/>
          <w:bCs/>
          <w:sz w:val="24"/>
          <w:szCs w:val="24"/>
          <w:lang w:val="en-GB"/>
        </w:rPr>
      </w:pPr>
      <w:r w:rsidRPr="00F0743B">
        <w:rPr>
          <w:b/>
          <w:bCs/>
          <w:sz w:val="24"/>
          <w:szCs w:val="24"/>
          <w:lang w:val="en-GB"/>
        </w:rPr>
        <w:t>Evaluation of the ratings prediction accuracy of the SVD++ algorithm</w:t>
      </w:r>
    </w:p>
    <w:tbl>
      <w:tblPr>
        <w:tblStyle w:val="ae"/>
        <w:tblW w:w="9318" w:type="dxa"/>
        <w:tblLayout w:type="fixed"/>
        <w:tblLook w:val="04A0" w:firstRow="1" w:lastRow="0" w:firstColumn="1" w:lastColumn="0" w:noHBand="0" w:noVBand="1"/>
      </w:tblPr>
      <w:tblGrid>
        <w:gridCol w:w="1886"/>
        <w:gridCol w:w="1888"/>
        <w:gridCol w:w="1888"/>
        <w:gridCol w:w="1888"/>
        <w:gridCol w:w="1768"/>
      </w:tblGrid>
      <w:tr w:rsidR="00BF5C6F" w:rsidRPr="00BF5C6F" w14:paraId="2B739F32" w14:textId="77777777" w:rsidTr="0096085C">
        <w:trPr>
          <w:trHeight w:val="492"/>
        </w:trPr>
        <w:tc>
          <w:tcPr>
            <w:tcW w:w="1886" w:type="dxa"/>
          </w:tcPr>
          <w:p w14:paraId="3C506083" w14:textId="5B15DA94" w:rsidR="00BF5C6F" w:rsidRPr="00BF5C6F" w:rsidRDefault="00BF5C6F" w:rsidP="00BF5C6F">
            <w:pPr>
              <w:widowControl w:val="0"/>
              <w:numPr>
                <w:ilvl w:val="12"/>
                <w:numId w:val="0"/>
              </w:numPr>
              <w:jc w:val="center"/>
              <w:rPr>
                <w:sz w:val="24"/>
                <w:szCs w:val="24"/>
                <w:lang w:val="en-GB"/>
              </w:rPr>
            </w:pPr>
            <w:r w:rsidRPr="00BF5C6F">
              <w:rPr>
                <w:sz w:val="24"/>
                <w:szCs w:val="24"/>
                <w:lang w:val="en-GB"/>
              </w:rPr>
              <w:t>Iteration</w:t>
            </w:r>
          </w:p>
        </w:tc>
        <w:tc>
          <w:tcPr>
            <w:tcW w:w="1888" w:type="dxa"/>
          </w:tcPr>
          <w:p w14:paraId="72935C2D" w14:textId="188637C0" w:rsidR="00BF5C6F" w:rsidRPr="00BF5C6F" w:rsidRDefault="00BF5C6F" w:rsidP="00BF5C6F">
            <w:pPr>
              <w:widowControl w:val="0"/>
              <w:numPr>
                <w:ilvl w:val="12"/>
                <w:numId w:val="0"/>
              </w:numPr>
              <w:jc w:val="center"/>
              <w:rPr>
                <w:sz w:val="24"/>
                <w:szCs w:val="24"/>
                <w:lang w:val="en-GB"/>
              </w:rPr>
            </w:pPr>
            <w:r w:rsidRPr="00BF5C6F">
              <w:rPr>
                <w:sz w:val="24"/>
                <w:szCs w:val="24"/>
                <w:lang w:val="en-GB"/>
              </w:rPr>
              <w:t>Number of factors</w:t>
            </w:r>
          </w:p>
        </w:tc>
        <w:tc>
          <w:tcPr>
            <w:tcW w:w="1888" w:type="dxa"/>
          </w:tcPr>
          <w:p w14:paraId="64573F72" w14:textId="77777777" w:rsidR="00BF5C6F" w:rsidRDefault="00BF5C6F" w:rsidP="00BF5C6F">
            <w:pPr>
              <w:widowControl w:val="0"/>
              <w:numPr>
                <w:ilvl w:val="12"/>
                <w:numId w:val="0"/>
              </w:numPr>
              <w:jc w:val="center"/>
              <w:rPr>
                <w:sz w:val="24"/>
                <w:szCs w:val="24"/>
                <w:lang w:val="en-GB"/>
              </w:rPr>
            </w:pPr>
            <w:r w:rsidRPr="00BF5C6F">
              <w:rPr>
                <w:sz w:val="24"/>
                <w:szCs w:val="24"/>
                <w:lang w:val="en-GB"/>
              </w:rPr>
              <w:t>Regularisation</w:t>
            </w:r>
          </w:p>
          <w:p w14:paraId="1A441B58" w14:textId="032674F0" w:rsidR="006266F4" w:rsidRPr="00BF5C6F" w:rsidRDefault="006266F4" w:rsidP="00BF5C6F">
            <w:pPr>
              <w:widowControl w:val="0"/>
              <w:numPr>
                <w:ilvl w:val="12"/>
                <w:numId w:val="0"/>
              </w:numPr>
              <w:jc w:val="center"/>
              <w:rPr>
                <w:sz w:val="24"/>
                <w:szCs w:val="24"/>
                <w:lang w:val="en-GB"/>
              </w:rPr>
            </w:pPr>
            <w:r>
              <w:rPr>
                <w:sz w:val="24"/>
                <w:szCs w:val="24"/>
                <w:lang w:val="en-GB"/>
              </w:rPr>
              <w:t>parameter</w:t>
            </w:r>
          </w:p>
        </w:tc>
        <w:tc>
          <w:tcPr>
            <w:tcW w:w="1888" w:type="dxa"/>
          </w:tcPr>
          <w:p w14:paraId="41D9AF26" w14:textId="77E57EF0" w:rsidR="00BF5C6F" w:rsidRPr="00BF5C6F" w:rsidRDefault="00BF5C6F" w:rsidP="00BF5C6F">
            <w:pPr>
              <w:widowControl w:val="0"/>
              <w:numPr>
                <w:ilvl w:val="12"/>
                <w:numId w:val="0"/>
              </w:numPr>
              <w:jc w:val="center"/>
              <w:rPr>
                <w:sz w:val="24"/>
                <w:szCs w:val="24"/>
                <w:lang w:val="en-GB"/>
              </w:rPr>
            </w:pPr>
            <w:r w:rsidRPr="00BF5C6F">
              <w:rPr>
                <w:sz w:val="24"/>
                <w:szCs w:val="24"/>
                <w:lang w:val="en-GB"/>
              </w:rPr>
              <w:t>Learning rate</w:t>
            </w:r>
          </w:p>
        </w:tc>
        <w:tc>
          <w:tcPr>
            <w:tcW w:w="1768" w:type="dxa"/>
          </w:tcPr>
          <w:p w14:paraId="572116C6" w14:textId="5376EBBF" w:rsidR="00BF5C6F" w:rsidRPr="00BF5C6F" w:rsidRDefault="00BF5C6F" w:rsidP="00BF5C6F">
            <w:pPr>
              <w:widowControl w:val="0"/>
              <w:numPr>
                <w:ilvl w:val="12"/>
                <w:numId w:val="0"/>
              </w:numPr>
              <w:jc w:val="center"/>
              <w:rPr>
                <w:sz w:val="24"/>
                <w:szCs w:val="24"/>
                <w:lang w:val="en-GB"/>
              </w:rPr>
            </w:pPr>
            <w:r w:rsidRPr="00BF5C6F">
              <w:rPr>
                <w:sz w:val="24"/>
                <w:szCs w:val="24"/>
                <w:lang w:val="en-GB"/>
              </w:rPr>
              <w:t>MAE</w:t>
            </w:r>
          </w:p>
        </w:tc>
      </w:tr>
      <w:tr w:rsidR="00BF5C6F" w:rsidRPr="00BF5C6F" w14:paraId="2E318EE3" w14:textId="77777777" w:rsidTr="0096085C">
        <w:trPr>
          <w:trHeight w:val="246"/>
        </w:trPr>
        <w:tc>
          <w:tcPr>
            <w:tcW w:w="1886" w:type="dxa"/>
          </w:tcPr>
          <w:p w14:paraId="0DAEFEE9" w14:textId="07EF186B" w:rsidR="00BF5C6F" w:rsidRPr="00BF5C6F" w:rsidRDefault="00BF5C6F" w:rsidP="00BF5C6F">
            <w:pPr>
              <w:widowControl w:val="0"/>
              <w:numPr>
                <w:ilvl w:val="12"/>
                <w:numId w:val="0"/>
              </w:numPr>
              <w:jc w:val="center"/>
              <w:rPr>
                <w:sz w:val="24"/>
                <w:szCs w:val="24"/>
                <w:lang w:val="en-GB"/>
              </w:rPr>
            </w:pPr>
            <w:r>
              <w:rPr>
                <w:sz w:val="24"/>
                <w:szCs w:val="24"/>
                <w:lang w:val="en-GB"/>
              </w:rPr>
              <w:t>0</w:t>
            </w:r>
          </w:p>
        </w:tc>
        <w:tc>
          <w:tcPr>
            <w:tcW w:w="1888" w:type="dxa"/>
          </w:tcPr>
          <w:p w14:paraId="0D75D789" w14:textId="37FEA328" w:rsidR="00BF5C6F" w:rsidRPr="00BF5C6F" w:rsidRDefault="00BF5C6F" w:rsidP="00BF5C6F">
            <w:pPr>
              <w:widowControl w:val="0"/>
              <w:numPr>
                <w:ilvl w:val="12"/>
                <w:numId w:val="0"/>
              </w:numPr>
              <w:jc w:val="center"/>
              <w:rPr>
                <w:sz w:val="24"/>
                <w:szCs w:val="24"/>
                <w:lang w:val="en-GB"/>
              </w:rPr>
            </w:pPr>
            <w:r>
              <w:rPr>
                <w:sz w:val="24"/>
                <w:szCs w:val="24"/>
                <w:lang w:val="en-GB"/>
              </w:rPr>
              <w:t>3</w:t>
            </w:r>
          </w:p>
        </w:tc>
        <w:tc>
          <w:tcPr>
            <w:tcW w:w="1888" w:type="dxa"/>
          </w:tcPr>
          <w:p w14:paraId="7CDA60A8" w14:textId="63C028F6" w:rsidR="00BF5C6F" w:rsidRPr="00BF5C6F" w:rsidRDefault="00BF5C6F" w:rsidP="00BF5C6F">
            <w:pPr>
              <w:widowControl w:val="0"/>
              <w:numPr>
                <w:ilvl w:val="12"/>
                <w:numId w:val="0"/>
              </w:numPr>
              <w:jc w:val="center"/>
              <w:rPr>
                <w:sz w:val="24"/>
                <w:szCs w:val="24"/>
                <w:lang w:val="en-GB"/>
              </w:rPr>
            </w:pPr>
            <w:r>
              <w:rPr>
                <w:sz w:val="24"/>
                <w:szCs w:val="24"/>
                <w:lang w:val="en-GB"/>
              </w:rPr>
              <w:t>0.0</w:t>
            </w:r>
            <w:r w:rsidR="00835203">
              <w:rPr>
                <w:sz w:val="24"/>
                <w:szCs w:val="24"/>
                <w:lang w:val="en-GB"/>
              </w:rPr>
              <w:t>0</w:t>
            </w:r>
            <w:r>
              <w:rPr>
                <w:sz w:val="24"/>
                <w:szCs w:val="24"/>
                <w:lang w:val="en-GB"/>
              </w:rPr>
              <w:t>5</w:t>
            </w:r>
          </w:p>
        </w:tc>
        <w:tc>
          <w:tcPr>
            <w:tcW w:w="1888" w:type="dxa"/>
          </w:tcPr>
          <w:p w14:paraId="60BB0E95" w14:textId="38A284A5" w:rsidR="00BF5C6F" w:rsidRPr="00BF5C6F" w:rsidRDefault="00835203" w:rsidP="00BF5C6F">
            <w:pPr>
              <w:widowControl w:val="0"/>
              <w:numPr>
                <w:ilvl w:val="12"/>
                <w:numId w:val="0"/>
              </w:numPr>
              <w:jc w:val="center"/>
              <w:rPr>
                <w:sz w:val="24"/>
                <w:szCs w:val="24"/>
                <w:lang w:val="en-GB"/>
              </w:rPr>
            </w:pPr>
            <w:r>
              <w:rPr>
                <w:sz w:val="24"/>
                <w:szCs w:val="24"/>
                <w:lang w:val="en-GB"/>
              </w:rPr>
              <w:t>0.001</w:t>
            </w:r>
          </w:p>
        </w:tc>
        <w:tc>
          <w:tcPr>
            <w:tcW w:w="1768" w:type="dxa"/>
          </w:tcPr>
          <w:p w14:paraId="032B4638" w14:textId="615D38A2" w:rsidR="00BF5C6F" w:rsidRPr="00BF5C6F" w:rsidRDefault="00835203" w:rsidP="00BF5C6F">
            <w:pPr>
              <w:widowControl w:val="0"/>
              <w:numPr>
                <w:ilvl w:val="12"/>
                <w:numId w:val="0"/>
              </w:numPr>
              <w:jc w:val="center"/>
              <w:rPr>
                <w:sz w:val="24"/>
                <w:szCs w:val="24"/>
                <w:lang w:val="en-GB"/>
              </w:rPr>
            </w:pPr>
            <w:r>
              <w:rPr>
                <w:sz w:val="24"/>
                <w:szCs w:val="24"/>
                <w:lang w:val="en-GB"/>
              </w:rPr>
              <w:t>0.699</w:t>
            </w:r>
          </w:p>
        </w:tc>
      </w:tr>
      <w:tr w:rsidR="00835203" w:rsidRPr="00BF5C6F" w14:paraId="692ED2DF" w14:textId="77777777" w:rsidTr="0096085C">
        <w:trPr>
          <w:trHeight w:val="246"/>
        </w:trPr>
        <w:tc>
          <w:tcPr>
            <w:tcW w:w="1886" w:type="dxa"/>
          </w:tcPr>
          <w:p w14:paraId="3E436B51" w14:textId="7A88655C" w:rsidR="00835203" w:rsidRPr="00BF5C6F" w:rsidRDefault="00835203" w:rsidP="00835203">
            <w:pPr>
              <w:widowControl w:val="0"/>
              <w:numPr>
                <w:ilvl w:val="12"/>
                <w:numId w:val="0"/>
              </w:numPr>
              <w:jc w:val="center"/>
              <w:rPr>
                <w:sz w:val="24"/>
                <w:szCs w:val="24"/>
                <w:lang w:val="en-GB"/>
              </w:rPr>
            </w:pPr>
            <w:r>
              <w:rPr>
                <w:sz w:val="24"/>
                <w:szCs w:val="24"/>
                <w:lang w:val="en-GB"/>
              </w:rPr>
              <w:t>1</w:t>
            </w:r>
          </w:p>
        </w:tc>
        <w:tc>
          <w:tcPr>
            <w:tcW w:w="1888" w:type="dxa"/>
          </w:tcPr>
          <w:p w14:paraId="3B78CC88" w14:textId="3EC5F632"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244B4989" w14:textId="4FBB6936" w:rsidR="00835203" w:rsidRPr="00BF5C6F" w:rsidRDefault="00835203" w:rsidP="00835203">
            <w:pPr>
              <w:widowControl w:val="0"/>
              <w:numPr>
                <w:ilvl w:val="12"/>
                <w:numId w:val="0"/>
              </w:numPr>
              <w:jc w:val="center"/>
              <w:rPr>
                <w:sz w:val="24"/>
                <w:szCs w:val="24"/>
                <w:lang w:val="en-GB"/>
              </w:rPr>
            </w:pPr>
            <w:r>
              <w:rPr>
                <w:sz w:val="24"/>
                <w:szCs w:val="24"/>
                <w:lang w:val="en-GB"/>
              </w:rPr>
              <w:t>0.005</w:t>
            </w:r>
          </w:p>
        </w:tc>
        <w:tc>
          <w:tcPr>
            <w:tcW w:w="1888" w:type="dxa"/>
          </w:tcPr>
          <w:p w14:paraId="7750D539" w14:textId="1FC0F4D6"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7310DE58" w14:textId="179B900B" w:rsidR="00835203" w:rsidRPr="00BF5C6F" w:rsidRDefault="00835203" w:rsidP="00835203">
            <w:pPr>
              <w:widowControl w:val="0"/>
              <w:numPr>
                <w:ilvl w:val="12"/>
                <w:numId w:val="0"/>
              </w:numPr>
              <w:jc w:val="center"/>
              <w:rPr>
                <w:sz w:val="24"/>
                <w:szCs w:val="24"/>
                <w:lang w:val="en-GB"/>
              </w:rPr>
            </w:pPr>
            <w:r>
              <w:rPr>
                <w:sz w:val="24"/>
                <w:szCs w:val="24"/>
                <w:lang w:val="en-GB"/>
              </w:rPr>
              <w:t>0.700</w:t>
            </w:r>
          </w:p>
        </w:tc>
      </w:tr>
      <w:tr w:rsidR="00835203" w:rsidRPr="00BF5C6F" w14:paraId="751AEEA6" w14:textId="77777777" w:rsidTr="0096085C">
        <w:trPr>
          <w:trHeight w:val="234"/>
        </w:trPr>
        <w:tc>
          <w:tcPr>
            <w:tcW w:w="1886" w:type="dxa"/>
          </w:tcPr>
          <w:p w14:paraId="445CAD6C" w14:textId="5DA565DE" w:rsidR="00835203" w:rsidRPr="00BF5C6F" w:rsidRDefault="00835203" w:rsidP="00835203">
            <w:pPr>
              <w:widowControl w:val="0"/>
              <w:numPr>
                <w:ilvl w:val="12"/>
                <w:numId w:val="0"/>
              </w:numPr>
              <w:jc w:val="center"/>
              <w:rPr>
                <w:sz w:val="24"/>
                <w:szCs w:val="24"/>
                <w:lang w:val="en-GB"/>
              </w:rPr>
            </w:pPr>
            <w:r>
              <w:rPr>
                <w:sz w:val="24"/>
                <w:szCs w:val="24"/>
                <w:lang w:val="en-GB"/>
              </w:rPr>
              <w:t>2</w:t>
            </w:r>
          </w:p>
        </w:tc>
        <w:tc>
          <w:tcPr>
            <w:tcW w:w="1888" w:type="dxa"/>
          </w:tcPr>
          <w:p w14:paraId="3275DE1A" w14:textId="4B82ACA3" w:rsidR="00835203" w:rsidRPr="00BF5C6F" w:rsidRDefault="00835203" w:rsidP="00835203">
            <w:pPr>
              <w:widowControl w:val="0"/>
              <w:numPr>
                <w:ilvl w:val="12"/>
                <w:numId w:val="0"/>
              </w:numPr>
              <w:jc w:val="center"/>
              <w:rPr>
                <w:sz w:val="24"/>
                <w:szCs w:val="24"/>
                <w:lang w:val="en-GB"/>
              </w:rPr>
            </w:pPr>
            <w:r>
              <w:rPr>
                <w:sz w:val="24"/>
                <w:szCs w:val="24"/>
                <w:lang w:val="en-GB"/>
              </w:rPr>
              <w:t>4</w:t>
            </w:r>
          </w:p>
        </w:tc>
        <w:tc>
          <w:tcPr>
            <w:tcW w:w="1888" w:type="dxa"/>
          </w:tcPr>
          <w:p w14:paraId="6ED66B6D" w14:textId="333FF803" w:rsidR="00835203" w:rsidRPr="00BF5C6F" w:rsidRDefault="00835203" w:rsidP="00835203">
            <w:pPr>
              <w:widowControl w:val="0"/>
              <w:numPr>
                <w:ilvl w:val="12"/>
                <w:numId w:val="0"/>
              </w:numPr>
              <w:jc w:val="center"/>
              <w:rPr>
                <w:sz w:val="24"/>
                <w:szCs w:val="24"/>
                <w:lang w:val="en-GB"/>
              </w:rPr>
            </w:pPr>
            <w:r>
              <w:rPr>
                <w:sz w:val="24"/>
                <w:szCs w:val="24"/>
                <w:lang w:val="en-GB"/>
              </w:rPr>
              <w:t>0.010</w:t>
            </w:r>
          </w:p>
        </w:tc>
        <w:tc>
          <w:tcPr>
            <w:tcW w:w="1888" w:type="dxa"/>
          </w:tcPr>
          <w:p w14:paraId="32E42896" w14:textId="487D8BAF"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75F5E339" w14:textId="398E0C97" w:rsidR="00835203" w:rsidRPr="00BF5C6F" w:rsidRDefault="00835203" w:rsidP="00835203">
            <w:pPr>
              <w:widowControl w:val="0"/>
              <w:numPr>
                <w:ilvl w:val="12"/>
                <w:numId w:val="0"/>
              </w:numPr>
              <w:jc w:val="center"/>
              <w:rPr>
                <w:sz w:val="24"/>
                <w:szCs w:val="24"/>
                <w:lang w:val="en-GB"/>
              </w:rPr>
            </w:pPr>
            <w:r>
              <w:rPr>
                <w:sz w:val="24"/>
                <w:szCs w:val="24"/>
                <w:lang w:val="en-GB"/>
              </w:rPr>
              <w:t>0.700</w:t>
            </w:r>
          </w:p>
        </w:tc>
      </w:tr>
      <w:tr w:rsidR="00835203" w:rsidRPr="00BF5C6F" w14:paraId="1B35D16B" w14:textId="77777777" w:rsidTr="0096085C">
        <w:trPr>
          <w:trHeight w:val="246"/>
        </w:trPr>
        <w:tc>
          <w:tcPr>
            <w:tcW w:w="1886" w:type="dxa"/>
          </w:tcPr>
          <w:p w14:paraId="25425AB4" w14:textId="2D41E1C5"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7D9E83BA" w14:textId="6F25C633"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45307CB1" w14:textId="1DDF2CFB" w:rsidR="00835203" w:rsidRPr="00BF5C6F" w:rsidRDefault="00835203" w:rsidP="00835203">
            <w:pPr>
              <w:widowControl w:val="0"/>
              <w:numPr>
                <w:ilvl w:val="12"/>
                <w:numId w:val="0"/>
              </w:numPr>
              <w:jc w:val="center"/>
              <w:rPr>
                <w:sz w:val="24"/>
                <w:szCs w:val="24"/>
                <w:lang w:val="en-GB"/>
              </w:rPr>
            </w:pPr>
            <w:r>
              <w:rPr>
                <w:sz w:val="24"/>
                <w:szCs w:val="24"/>
                <w:lang w:val="en-GB"/>
              </w:rPr>
              <w:t>0.020</w:t>
            </w:r>
          </w:p>
        </w:tc>
        <w:tc>
          <w:tcPr>
            <w:tcW w:w="1888" w:type="dxa"/>
          </w:tcPr>
          <w:p w14:paraId="702C7188" w14:textId="13649F87"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740C6970" w14:textId="1985CE28" w:rsidR="00835203" w:rsidRPr="00BF5C6F" w:rsidRDefault="00835203" w:rsidP="00835203">
            <w:pPr>
              <w:widowControl w:val="0"/>
              <w:numPr>
                <w:ilvl w:val="12"/>
                <w:numId w:val="0"/>
              </w:numPr>
              <w:jc w:val="center"/>
              <w:rPr>
                <w:sz w:val="24"/>
                <w:szCs w:val="24"/>
                <w:lang w:val="en-GB"/>
              </w:rPr>
            </w:pPr>
            <w:r>
              <w:rPr>
                <w:sz w:val="24"/>
                <w:szCs w:val="24"/>
                <w:lang w:val="en-GB"/>
              </w:rPr>
              <w:t>0.700</w:t>
            </w:r>
          </w:p>
        </w:tc>
      </w:tr>
      <w:tr w:rsidR="00835203" w:rsidRPr="00BF5C6F" w14:paraId="09062C22" w14:textId="77777777" w:rsidTr="0096085C">
        <w:trPr>
          <w:trHeight w:val="246"/>
        </w:trPr>
        <w:tc>
          <w:tcPr>
            <w:tcW w:w="1886" w:type="dxa"/>
          </w:tcPr>
          <w:p w14:paraId="7AAFC6B7" w14:textId="537F2087" w:rsidR="00835203" w:rsidRPr="00BF5C6F" w:rsidRDefault="00835203" w:rsidP="00835203">
            <w:pPr>
              <w:widowControl w:val="0"/>
              <w:numPr>
                <w:ilvl w:val="12"/>
                <w:numId w:val="0"/>
              </w:numPr>
              <w:jc w:val="center"/>
              <w:rPr>
                <w:sz w:val="24"/>
                <w:szCs w:val="24"/>
                <w:lang w:val="en-GB"/>
              </w:rPr>
            </w:pPr>
            <w:r>
              <w:rPr>
                <w:sz w:val="24"/>
                <w:szCs w:val="24"/>
                <w:lang w:val="en-GB"/>
              </w:rPr>
              <w:t>4</w:t>
            </w:r>
          </w:p>
        </w:tc>
        <w:tc>
          <w:tcPr>
            <w:tcW w:w="1888" w:type="dxa"/>
          </w:tcPr>
          <w:p w14:paraId="44675A4F" w14:textId="17317C54" w:rsidR="00835203" w:rsidRPr="00BF5C6F" w:rsidRDefault="00835203" w:rsidP="00835203">
            <w:pPr>
              <w:widowControl w:val="0"/>
              <w:numPr>
                <w:ilvl w:val="12"/>
                <w:numId w:val="0"/>
              </w:numPr>
              <w:jc w:val="center"/>
              <w:rPr>
                <w:sz w:val="24"/>
                <w:szCs w:val="24"/>
                <w:lang w:val="en-GB"/>
              </w:rPr>
            </w:pPr>
            <w:r>
              <w:rPr>
                <w:sz w:val="24"/>
                <w:szCs w:val="24"/>
                <w:lang w:val="en-GB"/>
              </w:rPr>
              <w:t>4</w:t>
            </w:r>
          </w:p>
        </w:tc>
        <w:tc>
          <w:tcPr>
            <w:tcW w:w="1888" w:type="dxa"/>
          </w:tcPr>
          <w:p w14:paraId="4C005E0B" w14:textId="4EBBFBA9" w:rsidR="00835203" w:rsidRPr="00BF5C6F" w:rsidRDefault="00835203" w:rsidP="00835203">
            <w:pPr>
              <w:widowControl w:val="0"/>
              <w:numPr>
                <w:ilvl w:val="12"/>
                <w:numId w:val="0"/>
              </w:numPr>
              <w:jc w:val="center"/>
              <w:rPr>
                <w:sz w:val="24"/>
                <w:szCs w:val="24"/>
                <w:lang w:val="en-GB"/>
              </w:rPr>
            </w:pPr>
            <w:r>
              <w:rPr>
                <w:sz w:val="24"/>
                <w:szCs w:val="24"/>
                <w:lang w:val="en-GB"/>
              </w:rPr>
              <w:t>0.015</w:t>
            </w:r>
          </w:p>
        </w:tc>
        <w:tc>
          <w:tcPr>
            <w:tcW w:w="1888" w:type="dxa"/>
          </w:tcPr>
          <w:p w14:paraId="4524A190" w14:textId="1648C78D"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2956FBCA" w14:textId="3D428B14" w:rsidR="00835203" w:rsidRPr="00BF5C6F" w:rsidRDefault="00835203" w:rsidP="00835203">
            <w:pPr>
              <w:widowControl w:val="0"/>
              <w:numPr>
                <w:ilvl w:val="12"/>
                <w:numId w:val="0"/>
              </w:numPr>
              <w:jc w:val="center"/>
              <w:rPr>
                <w:sz w:val="24"/>
                <w:szCs w:val="24"/>
                <w:lang w:val="en-GB"/>
              </w:rPr>
            </w:pPr>
            <w:r>
              <w:rPr>
                <w:sz w:val="24"/>
                <w:szCs w:val="24"/>
                <w:lang w:val="en-GB"/>
              </w:rPr>
              <w:t>0.700</w:t>
            </w:r>
          </w:p>
        </w:tc>
      </w:tr>
      <w:tr w:rsidR="00835203" w:rsidRPr="00BF5C6F" w14:paraId="7ABA759B" w14:textId="77777777" w:rsidTr="0096085C">
        <w:trPr>
          <w:trHeight w:val="246"/>
        </w:trPr>
        <w:tc>
          <w:tcPr>
            <w:tcW w:w="1886" w:type="dxa"/>
          </w:tcPr>
          <w:p w14:paraId="4CD7CD39" w14:textId="4F0FAC57" w:rsidR="00835203" w:rsidRPr="00BF5C6F" w:rsidRDefault="00835203" w:rsidP="00835203">
            <w:pPr>
              <w:widowControl w:val="0"/>
              <w:numPr>
                <w:ilvl w:val="12"/>
                <w:numId w:val="0"/>
              </w:numPr>
              <w:jc w:val="center"/>
              <w:rPr>
                <w:sz w:val="24"/>
                <w:szCs w:val="24"/>
                <w:lang w:val="en-GB"/>
              </w:rPr>
            </w:pPr>
            <w:r>
              <w:rPr>
                <w:sz w:val="24"/>
                <w:szCs w:val="24"/>
                <w:lang w:val="en-GB"/>
              </w:rPr>
              <w:t>5</w:t>
            </w:r>
          </w:p>
        </w:tc>
        <w:tc>
          <w:tcPr>
            <w:tcW w:w="1888" w:type="dxa"/>
          </w:tcPr>
          <w:p w14:paraId="0DE8D861" w14:textId="607B6846"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38C1BE75" w14:textId="3B7FA54E" w:rsidR="00835203" w:rsidRPr="00BF5C6F" w:rsidRDefault="00835203" w:rsidP="00835203">
            <w:pPr>
              <w:widowControl w:val="0"/>
              <w:numPr>
                <w:ilvl w:val="12"/>
                <w:numId w:val="0"/>
              </w:numPr>
              <w:jc w:val="center"/>
              <w:rPr>
                <w:sz w:val="24"/>
                <w:szCs w:val="24"/>
                <w:lang w:val="en-GB"/>
              </w:rPr>
            </w:pPr>
            <w:r>
              <w:rPr>
                <w:sz w:val="24"/>
                <w:szCs w:val="24"/>
                <w:lang w:val="en-GB"/>
              </w:rPr>
              <w:t>0.010</w:t>
            </w:r>
          </w:p>
        </w:tc>
        <w:tc>
          <w:tcPr>
            <w:tcW w:w="1888" w:type="dxa"/>
          </w:tcPr>
          <w:p w14:paraId="7BB45156" w14:textId="011C26F8"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4FA15158" w14:textId="3CDE6119" w:rsidR="00835203" w:rsidRPr="00BF5C6F" w:rsidRDefault="00835203" w:rsidP="00835203">
            <w:pPr>
              <w:widowControl w:val="0"/>
              <w:numPr>
                <w:ilvl w:val="12"/>
                <w:numId w:val="0"/>
              </w:numPr>
              <w:jc w:val="center"/>
              <w:rPr>
                <w:sz w:val="24"/>
                <w:szCs w:val="24"/>
                <w:lang w:val="en-GB"/>
              </w:rPr>
            </w:pPr>
            <w:r>
              <w:rPr>
                <w:sz w:val="24"/>
                <w:szCs w:val="24"/>
                <w:lang w:val="en-GB"/>
              </w:rPr>
              <w:t>0.700</w:t>
            </w:r>
          </w:p>
        </w:tc>
      </w:tr>
      <w:tr w:rsidR="00835203" w:rsidRPr="00BF5C6F" w14:paraId="32117EBA" w14:textId="77777777" w:rsidTr="0096085C">
        <w:trPr>
          <w:trHeight w:val="246"/>
        </w:trPr>
        <w:tc>
          <w:tcPr>
            <w:tcW w:w="1886" w:type="dxa"/>
          </w:tcPr>
          <w:p w14:paraId="5E3EB6F0" w14:textId="27536285" w:rsidR="00835203" w:rsidRPr="00BF5C6F" w:rsidRDefault="00835203" w:rsidP="00835203">
            <w:pPr>
              <w:widowControl w:val="0"/>
              <w:numPr>
                <w:ilvl w:val="12"/>
                <w:numId w:val="0"/>
              </w:numPr>
              <w:jc w:val="center"/>
              <w:rPr>
                <w:sz w:val="24"/>
                <w:szCs w:val="24"/>
                <w:lang w:val="en-GB"/>
              </w:rPr>
            </w:pPr>
            <w:r>
              <w:rPr>
                <w:sz w:val="24"/>
                <w:szCs w:val="24"/>
                <w:lang w:val="en-GB"/>
              </w:rPr>
              <w:t>6</w:t>
            </w:r>
          </w:p>
        </w:tc>
        <w:tc>
          <w:tcPr>
            <w:tcW w:w="1888" w:type="dxa"/>
          </w:tcPr>
          <w:p w14:paraId="26FD0A4D" w14:textId="795C2363" w:rsidR="00835203" w:rsidRPr="00BF5C6F" w:rsidRDefault="00835203" w:rsidP="00835203">
            <w:pPr>
              <w:widowControl w:val="0"/>
              <w:numPr>
                <w:ilvl w:val="12"/>
                <w:numId w:val="0"/>
              </w:numPr>
              <w:jc w:val="center"/>
              <w:rPr>
                <w:sz w:val="24"/>
                <w:szCs w:val="24"/>
                <w:lang w:val="en-GB"/>
              </w:rPr>
            </w:pPr>
            <w:r>
              <w:rPr>
                <w:sz w:val="24"/>
                <w:szCs w:val="24"/>
                <w:lang w:val="en-GB"/>
              </w:rPr>
              <w:t>4</w:t>
            </w:r>
          </w:p>
        </w:tc>
        <w:tc>
          <w:tcPr>
            <w:tcW w:w="1888" w:type="dxa"/>
          </w:tcPr>
          <w:p w14:paraId="54810224" w14:textId="1C8AD836" w:rsidR="00835203" w:rsidRPr="00BF5C6F" w:rsidRDefault="00835203" w:rsidP="00835203">
            <w:pPr>
              <w:widowControl w:val="0"/>
              <w:numPr>
                <w:ilvl w:val="12"/>
                <w:numId w:val="0"/>
              </w:numPr>
              <w:jc w:val="center"/>
              <w:rPr>
                <w:sz w:val="24"/>
                <w:szCs w:val="24"/>
                <w:lang w:val="en-GB"/>
              </w:rPr>
            </w:pPr>
            <w:r>
              <w:rPr>
                <w:sz w:val="24"/>
                <w:szCs w:val="24"/>
                <w:lang w:val="en-GB"/>
              </w:rPr>
              <w:t>0.025</w:t>
            </w:r>
          </w:p>
        </w:tc>
        <w:tc>
          <w:tcPr>
            <w:tcW w:w="1888" w:type="dxa"/>
          </w:tcPr>
          <w:p w14:paraId="743BF492" w14:textId="300FBB28"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3B22688B" w14:textId="2960A476"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1B7267E4" w14:textId="77777777" w:rsidTr="0096085C">
        <w:trPr>
          <w:trHeight w:val="246"/>
        </w:trPr>
        <w:tc>
          <w:tcPr>
            <w:tcW w:w="1886" w:type="dxa"/>
          </w:tcPr>
          <w:p w14:paraId="6437846D" w14:textId="44F744C9" w:rsidR="00835203" w:rsidRPr="00BF5C6F" w:rsidRDefault="00835203" w:rsidP="00835203">
            <w:pPr>
              <w:widowControl w:val="0"/>
              <w:numPr>
                <w:ilvl w:val="12"/>
                <w:numId w:val="0"/>
              </w:numPr>
              <w:jc w:val="center"/>
              <w:rPr>
                <w:sz w:val="24"/>
                <w:szCs w:val="24"/>
                <w:lang w:val="en-GB"/>
              </w:rPr>
            </w:pPr>
            <w:r>
              <w:rPr>
                <w:sz w:val="24"/>
                <w:szCs w:val="24"/>
                <w:lang w:val="en-GB"/>
              </w:rPr>
              <w:t>7</w:t>
            </w:r>
          </w:p>
        </w:tc>
        <w:tc>
          <w:tcPr>
            <w:tcW w:w="1888" w:type="dxa"/>
          </w:tcPr>
          <w:p w14:paraId="40E04827" w14:textId="5EC684A0" w:rsidR="00835203" w:rsidRPr="00BF5C6F" w:rsidRDefault="00835203" w:rsidP="00835203">
            <w:pPr>
              <w:widowControl w:val="0"/>
              <w:numPr>
                <w:ilvl w:val="12"/>
                <w:numId w:val="0"/>
              </w:numPr>
              <w:jc w:val="center"/>
              <w:rPr>
                <w:sz w:val="24"/>
                <w:szCs w:val="24"/>
                <w:lang w:val="en-GB"/>
              </w:rPr>
            </w:pPr>
            <w:r>
              <w:rPr>
                <w:sz w:val="24"/>
                <w:szCs w:val="24"/>
                <w:lang w:val="en-GB"/>
              </w:rPr>
              <w:t>4</w:t>
            </w:r>
          </w:p>
        </w:tc>
        <w:tc>
          <w:tcPr>
            <w:tcW w:w="1888" w:type="dxa"/>
          </w:tcPr>
          <w:p w14:paraId="773CD1FD" w14:textId="3C8B1803" w:rsidR="00835203" w:rsidRPr="00BF5C6F" w:rsidRDefault="00835203" w:rsidP="00835203">
            <w:pPr>
              <w:widowControl w:val="0"/>
              <w:numPr>
                <w:ilvl w:val="12"/>
                <w:numId w:val="0"/>
              </w:numPr>
              <w:jc w:val="center"/>
              <w:rPr>
                <w:sz w:val="24"/>
                <w:szCs w:val="24"/>
                <w:lang w:val="en-GB"/>
              </w:rPr>
            </w:pPr>
            <w:r>
              <w:rPr>
                <w:sz w:val="24"/>
                <w:szCs w:val="24"/>
                <w:lang w:val="en-GB"/>
              </w:rPr>
              <w:t>0.020</w:t>
            </w:r>
          </w:p>
        </w:tc>
        <w:tc>
          <w:tcPr>
            <w:tcW w:w="1888" w:type="dxa"/>
          </w:tcPr>
          <w:p w14:paraId="7350BE3C" w14:textId="668BB6CF"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7B9EF037" w14:textId="40E0A591"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6B8830C4" w14:textId="77777777" w:rsidTr="0096085C">
        <w:trPr>
          <w:trHeight w:val="234"/>
        </w:trPr>
        <w:tc>
          <w:tcPr>
            <w:tcW w:w="1886" w:type="dxa"/>
          </w:tcPr>
          <w:p w14:paraId="0F085DB0" w14:textId="5D169CE6" w:rsidR="00835203" w:rsidRPr="00BF5C6F" w:rsidRDefault="00835203" w:rsidP="00835203">
            <w:pPr>
              <w:widowControl w:val="0"/>
              <w:numPr>
                <w:ilvl w:val="12"/>
                <w:numId w:val="0"/>
              </w:numPr>
              <w:jc w:val="center"/>
              <w:rPr>
                <w:sz w:val="24"/>
                <w:szCs w:val="24"/>
                <w:lang w:val="en-GB"/>
              </w:rPr>
            </w:pPr>
            <w:r>
              <w:rPr>
                <w:sz w:val="24"/>
                <w:szCs w:val="24"/>
                <w:lang w:val="en-GB"/>
              </w:rPr>
              <w:t>8</w:t>
            </w:r>
          </w:p>
        </w:tc>
        <w:tc>
          <w:tcPr>
            <w:tcW w:w="1888" w:type="dxa"/>
          </w:tcPr>
          <w:p w14:paraId="4EFEE3D5" w14:textId="00DACB1D"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23773361" w14:textId="56725009"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15</w:t>
            </w:r>
          </w:p>
        </w:tc>
        <w:tc>
          <w:tcPr>
            <w:tcW w:w="1888" w:type="dxa"/>
          </w:tcPr>
          <w:p w14:paraId="2EFAD147" w14:textId="18F12145"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673B5DBE" w14:textId="053C8B23"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02D09372" w14:textId="77777777" w:rsidTr="0096085C">
        <w:trPr>
          <w:trHeight w:val="246"/>
        </w:trPr>
        <w:tc>
          <w:tcPr>
            <w:tcW w:w="1886" w:type="dxa"/>
          </w:tcPr>
          <w:p w14:paraId="62C3BAE0" w14:textId="478E0124" w:rsidR="00835203" w:rsidRPr="00BF5C6F" w:rsidRDefault="00835203" w:rsidP="00835203">
            <w:pPr>
              <w:widowControl w:val="0"/>
              <w:numPr>
                <w:ilvl w:val="12"/>
                <w:numId w:val="0"/>
              </w:numPr>
              <w:jc w:val="center"/>
              <w:rPr>
                <w:sz w:val="24"/>
                <w:szCs w:val="24"/>
                <w:lang w:val="en-GB"/>
              </w:rPr>
            </w:pPr>
            <w:r>
              <w:rPr>
                <w:sz w:val="24"/>
                <w:szCs w:val="24"/>
                <w:lang w:val="en-GB"/>
              </w:rPr>
              <w:t>9</w:t>
            </w:r>
          </w:p>
        </w:tc>
        <w:tc>
          <w:tcPr>
            <w:tcW w:w="1888" w:type="dxa"/>
          </w:tcPr>
          <w:p w14:paraId="09E4FDF8" w14:textId="64AEDAF8"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30EFB75C" w14:textId="1D996438"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40</w:t>
            </w:r>
          </w:p>
        </w:tc>
        <w:tc>
          <w:tcPr>
            <w:tcW w:w="1888" w:type="dxa"/>
          </w:tcPr>
          <w:p w14:paraId="775A1AF6" w14:textId="75960BCF"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56C947B3" w14:textId="7EB280EC"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64418403" w14:textId="77777777" w:rsidTr="0096085C">
        <w:trPr>
          <w:trHeight w:val="246"/>
        </w:trPr>
        <w:tc>
          <w:tcPr>
            <w:tcW w:w="1886" w:type="dxa"/>
          </w:tcPr>
          <w:p w14:paraId="16B521BB" w14:textId="2DCE96E6" w:rsidR="00835203" w:rsidRPr="00BF5C6F" w:rsidRDefault="00835203" w:rsidP="00835203">
            <w:pPr>
              <w:widowControl w:val="0"/>
              <w:numPr>
                <w:ilvl w:val="12"/>
                <w:numId w:val="0"/>
              </w:numPr>
              <w:jc w:val="center"/>
              <w:rPr>
                <w:sz w:val="24"/>
                <w:szCs w:val="24"/>
                <w:lang w:val="en-GB"/>
              </w:rPr>
            </w:pPr>
            <w:r>
              <w:rPr>
                <w:sz w:val="24"/>
                <w:szCs w:val="24"/>
                <w:lang w:val="en-GB"/>
              </w:rPr>
              <w:t>10</w:t>
            </w:r>
          </w:p>
        </w:tc>
        <w:tc>
          <w:tcPr>
            <w:tcW w:w="1888" w:type="dxa"/>
          </w:tcPr>
          <w:p w14:paraId="3DDBC7F2" w14:textId="35C64F68" w:rsidR="00835203" w:rsidRPr="00BF5C6F" w:rsidRDefault="00835203" w:rsidP="00835203">
            <w:pPr>
              <w:widowControl w:val="0"/>
              <w:numPr>
                <w:ilvl w:val="12"/>
                <w:numId w:val="0"/>
              </w:numPr>
              <w:jc w:val="center"/>
              <w:rPr>
                <w:sz w:val="24"/>
                <w:szCs w:val="24"/>
                <w:lang w:val="en-GB"/>
              </w:rPr>
            </w:pPr>
            <w:r>
              <w:rPr>
                <w:sz w:val="24"/>
                <w:szCs w:val="24"/>
                <w:lang w:val="en-GB"/>
              </w:rPr>
              <w:t>22</w:t>
            </w:r>
          </w:p>
        </w:tc>
        <w:tc>
          <w:tcPr>
            <w:tcW w:w="1888" w:type="dxa"/>
          </w:tcPr>
          <w:p w14:paraId="3392648F" w14:textId="40C56EDA"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45</w:t>
            </w:r>
          </w:p>
        </w:tc>
        <w:tc>
          <w:tcPr>
            <w:tcW w:w="1888" w:type="dxa"/>
          </w:tcPr>
          <w:p w14:paraId="12288D08" w14:textId="517EE3AE" w:rsidR="00835203" w:rsidRPr="00BF5C6F" w:rsidRDefault="00835203" w:rsidP="00835203">
            <w:pPr>
              <w:widowControl w:val="0"/>
              <w:numPr>
                <w:ilvl w:val="12"/>
                <w:numId w:val="0"/>
              </w:numPr>
              <w:jc w:val="center"/>
              <w:rPr>
                <w:sz w:val="24"/>
                <w:szCs w:val="24"/>
                <w:lang w:val="en-GB"/>
              </w:rPr>
            </w:pPr>
            <w:r w:rsidRPr="00441868">
              <w:rPr>
                <w:sz w:val="24"/>
                <w:szCs w:val="24"/>
                <w:lang w:val="en-GB"/>
              </w:rPr>
              <w:t>0.0</w:t>
            </w:r>
            <w:r>
              <w:rPr>
                <w:sz w:val="24"/>
                <w:szCs w:val="24"/>
                <w:lang w:val="en-GB"/>
              </w:rPr>
              <w:t>50</w:t>
            </w:r>
          </w:p>
        </w:tc>
        <w:tc>
          <w:tcPr>
            <w:tcW w:w="1768" w:type="dxa"/>
          </w:tcPr>
          <w:p w14:paraId="38B71F88" w14:textId="2108DB51"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6B0DA20D" w14:textId="77777777" w:rsidTr="0096085C">
        <w:trPr>
          <w:trHeight w:val="246"/>
        </w:trPr>
        <w:tc>
          <w:tcPr>
            <w:tcW w:w="1886" w:type="dxa"/>
          </w:tcPr>
          <w:p w14:paraId="40725E9A" w14:textId="697FC0B5" w:rsidR="00835203" w:rsidRPr="00BF5C6F" w:rsidRDefault="00835203" w:rsidP="00835203">
            <w:pPr>
              <w:widowControl w:val="0"/>
              <w:numPr>
                <w:ilvl w:val="12"/>
                <w:numId w:val="0"/>
              </w:numPr>
              <w:jc w:val="center"/>
              <w:rPr>
                <w:sz w:val="24"/>
                <w:szCs w:val="24"/>
                <w:lang w:val="en-GB"/>
              </w:rPr>
            </w:pPr>
            <w:r>
              <w:rPr>
                <w:sz w:val="24"/>
                <w:szCs w:val="24"/>
                <w:lang w:val="en-GB"/>
              </w:rPr>
              <w:t>11</w:t>
            </w:r>
          </w:p>
        </w:tc>
        <w:tc>
          <w:tcPr>
            <w:tcW w:w="1888" w:type="dxa"/>
          </w:tcPr>
          <w:p w14:paraId="7EA408EB" w14:textId="13E11210"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75F70A71" w14:textId="7BFC9267"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25</w:t>
            </w:r>
          </w:p>
        </w:tc>
        <w:tc>
          <w:tcPr>
            <w:tcW w:w="1888" w:type="dxa"/>
          </w:tcPr>
          <w:p w14:paraId="2158809F" w14:textId="5194ABDA"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5B4B1912" w14:textId="6BD27662"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3107337B" w14:textId="77777777" w:rsidTr="0096085C">
        <w:trPr>
          <w:trHeight w:val="246"/>
        </w:trPr>
        <w:tc>
          <w:tcPr>
            <w:tcW w:w="1886" w:type="dxa"/>
          </w:tcPr>
          <w:p w14:paraId="050EB6C0" w14:textId="6510C0B6" w:rsidR="00835203" w:rsidRPr="00BF5C6F" w:rsidRDefault="00835203" w:rsidP="00835203">
            <w:pPr>
              <w:widowControl w:val="0"/>
              <w:numPr>
                <w:ilvl w:val="12"/>
                <w:numId w:val="0"/>
              </w:numPr>
              <w:jc w:val="center"/>
              <w:rPr>
                <w:sz w:val="24"/>
                <w:szCs w:val="24"/>
                <w:lang w:val="en-GB"/>
              </w:rPr>
            </w:pPr>
            <w:r>
              <w:rPr>
                <w:sz w:val="24"/>
                <w:szCs w:val="24"/>
                <w:lang w:val="en-GB"/>
              </w:rPr>
              <w:t>12</w:t>
            </w:r>
          </w:p>
        </w:tc>
        <w:tc>
          <w:tcPr>
            <w:tcW w:w="1888" w:type="dxa"/>
          </w:tcPr>
          <w:p w14:paraId="20859821" w14:textId="3C7EBC04" w:rsidR="00835203" w:rsidRPr="00BF5C6F" w:rsidRDefault="00835203" w:rsidP="00835203">
            <w:pPr>
              <w:widowControl w:val="0"/>
              <w:numPr>
                <w:ilvl w:val="12"/>
                <w:numId w:val="0"/>
              </w:numPr>
              <w:jc w:val="center"/>
              <w:rPr>
                <w:sz w:val="24"/>
                <w:szCs w:val="24"/>
                <w:lang w:val="en-GB"/>
              </w:rPr>
            </w:pPr>
            <w:r>
              <w:rPr>
                <w:sz w:val="24"/>
                <w:szCs w:val="24"/>
                <w:lang w:val="en-GB"/>
              </w:rPr>
              <w:t>4</w:t>
            </w:r>
          </w:p>
        </w:tc>
        <w:tc>
          <w:tcPr>
            <w:tcW w:w="1888" w:type="dxa"/>
          </w:tcPr>
          <w:p w14:paraId="4029DC31" w14:textId="1074AD6A"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35</w:t>
            </w:r>
          </w:p>
        </w:tc>
        <w:tc>
          <w:tcPr>
            <w:tcW w:w="1888" w:type="dxa"/>
          </w:tcPr>
          <w:p w14:paraId="20F1121A" w14:textId="4F91B4BE"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5B50422A" w14:textId="04148424"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0A6545CC" w14:textId="77777777" w:rsidTr="0096085C">
        <w:trPr>
          <w:trHeight w:val="246"/>
        </w:trPr>
        <w:tc>
          <w:tcPr>
            <w:tcW w:w="1886" w:type="dxa"/>
          </w:tcPr>
          <w:p w14:paraId="7C4EB093" w14:textId="4EBDE19B" w:rsidR="00835203" w:rsidRPr="00BF5C6F" w:rsidRDefault="00835203" w:rsidP="00835203">
            <w:pPr>
              <w:widowControl w:val="0"/>
              <w:numPr>
                <w:ilvl w:val="12"/>
                <w:numId w:val="0"/>
              </w:numPr>
              <w:jc w:val="center"/>
              <w:rPr>
                <w:sz w:val="24"/>
                <w:szCs w:val="24"/>
                <w:lang w:val="en-GB"/>
              </w:rPr>
            </w:pPr>
            <w:r>
              <w:rPr>
                <w:sz w:val="24"/>
                <w:szCs w:val="24"/>
                <w:lang w:val="en-GB"/>
              </w:rPr>
              <w:t>13</w:t>
            </w:r>
          </w:p>
        </w:tc>
        <w:tc>
          <w:tcPr>
            <w:tcW w:w="1888" w:type="dxa"/>
          </w:tcPr>
          <w:p w14:paraId="71D8EEC3" w14:textId="64FFB4E0"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2A4C9651" w14:textId="511AA89B"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30</w:t>
            </w:r>
          </w:p>
        </w:tc>
        <w:tc>
          <w:tcPr>
            <w:tcW w:w="1888" w:type="dxa"/>
          </w:tcPr>
          <w:p w14:paraId="572F756B" w14:textId="23CFC21B"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52B87B76" w14:textId="221E1A58"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7D4185E7" w14:textId="77777777" w:rsidTr="0096085C">
        <w:trPr>
          <w:trHeight w:val="234"/>
        </w:trPr>
        <w:tc>
          <w:tcPr>
            <w:tcW w:w="1886" w:type="dxa"/>
          </w:tcPr>
          <w:p w14:paraId="6A33541C" w14:textId="6584C8D4" w:rsidR="00835203" w:rsidRPr="00BF5C6F" w:rsidRDefault="00835203" w:rsidP="00835203">
            <w:pPr>
              <w:widowControl w:val="0"/>
              <w:numPr>
                <w:ilvl w:val="12"/>
                <w:numId w:val="0"/>
              </w:numPr>
              <w:jc w:val="center"/>
              <w:rPr>
                <w:sz w:val="24"/>
                <w:szCs w:val="24"/>
                <w:lang w:val="en-GB"/>
              </w:rPr>
            </w:pPr>
            <w:r>
              <w:rPr>
                <w:sz w:val="24"/>
                <w:szCs w:val="24"/>
                <w:lang w:val="en-GB"/>
              </w:rPr>
              <w:t>14</w:t>
            </w:r>
          </w:p>
        </w:tc>
        <w:tc>
          <w:tcPr>
            <w:tcW w:w="1888" w:type="dxa"/>
          </w:tcPr>
          <w:p w14:paraId="4E2EAE6E" w14:textId="40CAE3E5" w:rsidR="00835203" w:rsidRPr="00BF5C6F" w:rsidRDefault="00835203" w:rsidP="00835203">
            <w:pPr>
              <w:widowControl w:val="0"/>
              <w:numPr>
                <w:ilvl w:val="12"/>
                <w:numId w:val="0"/>
              </w:numPr>
              <w:jc w:val="center"/>
              <w:rPr>
                <w:sz w:val="24"/>
                <w:szCs w:val="24"/>
                <w:lang w:val="en-GB"/>
              </w:rPr>
            </w:pPr>
            <w:r>
              <w:rPr>
                <w:sz w:val="24"/>
                <w:szCs w:val="24"/>
                <w:lang w:val="en-GB"/>
              </w:rPr>
              <w:t>4</w:t>
            </w:r>
          </w:p>
        </w:tc>
        <w:tc>
          <w:tcPr>
            <w:tcW w:w="1888" w:type="dxa"/>
          </w:tcPr>
          <w:p w14:paraId="6FE6A041" w14:textId="5527DB8A" w:rsidR="00835203" w:rsidRPr="00BF5C6F" w:rsidRDefault="00835203" w:rsidP="00835203">
            <w:pPr>
              <w:widowControl w:val="0"/>
              <w:numPr>
                <w:ilvl w:val="12"/>
                <w:numId w:val="0"/>
              </w:numPr>
              <w:jc w:val="center"/>
              <w:rPr>
                <w:sz w:val="24"/>
                <w:szCs w:val="24"/>
                <w:lang w:val="en-GB"/>
              </w:rPr>
            </w:pPr>
            <w:r w:rsidRPr="00AE6ED4">
              <w:rPr>
                <w:sz w:val="24"/>
                <w:szCs w:val="24"/>
                <w:lang w:val="en-GB"/>
              </w:rPr>
              <w:t>0.005</w:t>
            </w:r>
          </w:p>
        </w:tc>
        <w:tc>
          <w:tcPr>
            <w:tcW w:w="1888" w:type="dxa"/>
          </w:tcPr>
          <w:p w14:paraId="7D9EC5D6" w14:textId="74563A8E"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4F18960E" w14:textId="77E55D75"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22994D29" w14:textId="77777777" w:rsidTr="0096085C">
        <w:trPr>
          <w:trHeight w:val="246"/>
        </w:trPr>
        <w:tc>
          <w:tcPr>
            <w:tcW w:w="1886" w:type="dxa"/>
          </w:tcPr>
          <w:p w14:paraId="55BAE18F" w14:textId="32195ED5" w:rsidR="00835203" w:rsidRPr="00BF5C6F" w:rsidRDefault="00835203" w:rsidP="00835203">
            <w:pPr>
              <w:widowControl w:val="0"/>
              <w:numPr>
                <w:ilvl w:val="12"/>
                <w:numId w:val="0"/>
              </w:numPr>
              <w:jc w:val="center"/>
              <w:rPr>
                <w:sz w:val="24"/>
                <w:szCs w:val="24"/>
                <w:lang w:val="en-GB"/>
              </w:rPr>
            </w:pPr>
            <w:r>
              <w:rPr>
                <w:sz w:val="24"/>
                <w:szCs w:val="24"/>
                <w:lang w:val="en-GB"/>
              </w:rPr>
              <w:t>15</w:t>
            </w:r>
          </w:p>
        </w:tc>
        <w:tc>
          <w:tcPr>
            <w:tcW w:w="1888" w:type="dxa"/>
          </w:tcPr>
          <w:p w14:paraId="7D6C017D" w14:textId="42959EF5" w:rsidR="00835203" w:rsidRPr="00BF5C6F" w:rsidRDefault="00835203" w:rsidP="00835203">
            <w:pPr>
              <w:widowControl w:val="0"/>
              <w:numPr>
                <w:ilvl w:val="12"/>
                <w:numId w:val="0"/>
              </w:numPr>
              <w:jc w:val="center"/>
              <w:rPr>
                <w:sz w:val="24"/>
                <w:szCs w:val="24"/>
                <w:lang w:val="en-GB"/>
              </w:rPr>
            </w:pPr>
            <w:r>
              <w:rPr>
                <w:sz w:val="24"/>
                <w:szCs w:val="24"/>
                <w:lang w:val="en-GB"/>
              </w:rPr>
              <w:t>4</w:t>
            </w:r>
          </w:p>
        </w:tc>
        <w:tc>
          <w:tcPr>
            <w:tcW w:w="1888" w:type="dxa"/>
          </w:tcPr>
          <w:p w14:paraId="338210BF" w14:textId="1C09E416"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40</w:t>
            </w:r>
          </w:p>
        </w:tc>
        <w:tc>
          <w:tcPr>
            <w:tcW w:w="1888" w:type="dxa"/>
          </w:tcPr>
          <w:p w14:paraId="1FC93E70" w14:textId="2B1154FF"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066D1A5E" w14:textId="353F5A40"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0B9FCF38" w14:textId="77777777" w:rsidTr="0096085C">
        <w:trPr>
          <w:trHeight w:val="246"/>
        </w:trPr>
        <w:tc>
          <w:tcPr>
            <w:tcW w:w="1886" w:type="dxa"/>
          </w:tcPr>
          <w:p w14:paraId="6E31DC88" w14:textId="51663AD6" w:rsidR="00835203" w:rsidRPr="00BF5C6F" w:rsidRDefault="00835203" w:rsidP="00835203">
            <w:pPr>
              <w:widowControl w:val="0"/>
              <w:numPr>
                <w:ilvl w:val="12"/>
                <w:numId w:val="0"/>
              </w:numPr>
              <w:jc w:val="center"/>
              <w:rPr>
                <w:sz w:val="24"/>
                <w:szCs w:val="24"/>
                <w:lang w:val="en-GB"/>
              </w:rPr>
            </w:pPr>
            <w:r>
              <w:rPr>
                <w:sz w:val="24"/>
                <w:szCs w:val="24"/>
                <w:lang w:val="en-GB"/>
              </w:rPr>
              <w:t>16</w:t>
            </w:r>
          </w:p>
        </w:tc>
        <w:tc>
          <w:tcPr>
            <w:tcW w:w="1888" w:type="dxa"/>
          </w:tcPr>
          <w:p w14:paraId="09E647EB" w14:textId="010003E2" w:rsidR="00835203" w:rsidRPr="00BF5C6F" w:rsidRDefault="00835203" w:rsidP="00835203">
            <w:pPr>
              <w:widowControl w:val="0"/>
              <w:numPr>
                <w:ilvl w:val="12"/>
                <w:numId w:val="0"/>
              </w:numPr>
              <w:jc w:val="center"/>
              <w:rPr>
                <w:sz w:val="24"/>
                <w:szCs w:val="24"/>
                <w:lang w:val="en-GB"/>
              </w:rPr>
            </w:pPr>
            <w:r>
              <w:rPr>
                <w:sz w:val="24"/>
                <w:szCs w:val="24"/>
                <w:lang w:val="en-GB"/>
              </w:rPr>
              <w:t>5</w:t>
            </w:r>
          </w:p>
        </w:tc>
        <w:tc>
          <w:tcPr>
            <w:tcW w:w="1888" w:type="dxa"/>
          </w:tcPr>
          <w:p w14:paraId="6261B53F" w14:textId="1E580724"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35</w:t>
            </w:r>
          </w:p>
        </w:tc>
        <w:tc>
          <w:tcPr>
            <w:tcW w:w="1888" w:type="dxa"/>
          </w:tcPr>
          <w:p w14:paraId="5973188A" w14:textId="52F67468"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2F813A21" w14:textId="5A760FC2"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210193D5" w14:textId="77777777" w:rsidTr="0096085C">
        <w:trPr>
          <w:trHeight w:val="246"/>
        </w:trPr>
        <w:tc>
          <w:tcPr>
            <w:tcW w:w="1886" w:type="dxa"/>
          </w:tcPr>
          <w:p w14:paraId="0CDD58E9" w14:textId="4C667A92" w:rsidR="00835203" w:rsidRPr="00BF5C6F" w:rsidRDefault="00835203" w:rsidP="00835203">
            <w:pPr>
              <w:widowControl w:val="0"/>
              <w:numPr>
                <w:ilvl w:val="12"/>
                <w:numId w:val="0"/>
              </w:numPr>
              <w:jc w:val="center"/>
              <w:rPr>
                <w:sz w:val="24"/>
                <w:szCs w:val="24"/>
                <w:lang w:val="en-GB"/>
              </w:rPr>
            </w:pPr>
            <w:r>
              <w:rPr>
                <w:sz w:val="24"/>
                <w:szCs w:val="24"/>
                <w:lang w:val="en-GB"/>
              </w:rPr>
              <w:t>17</w:t>
            </w:r>
          </w:p>
        </w:tc>
        <w:tc>
          <w:tcPr>
            <w:tcW w:w="1888" w:type="dxa"/>
          </w:tcPr>
          <w:p w14:paraId="22A893A6" w14:textId="78A1B7A2"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38351934" w14:textId="5B416B2E"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35</w:t>
            </w:r>
          </w:p>
        </w:tc>
        <w:tc>
          <w:tcPr>
            <w:tcW w:w="1888" w:type="dxa"/>
          </w:tcPr>
          <w:p w14:paraId="6814A7D2" w14:textId="53DC9558"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7B770B83" w14:textId="7E475C64"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68DE5729" w14:textId="77777777" w:rsidTr="0096085C">
        <w:trPr>
          <w:trHeight w:val="246"/>
        </w:trPr>
        <w:tc>
          <w:tcPr>
            <w:tcW w:w="1886" w:type="dxa"/>
          </w:tcPr>
          <w:p w14:paraId="549113F1" w14:textId="4794150F" w:rsidR="00835203" w:rsidRPr="00BF5C6F" w:rsidRDefault="00835203" w:rsidP="00835203">
            <w:pPr>
              <w:widowControl w:val="0"/>
              <w:numPr>
                <w:ilvl w:val="12"/>
                <w:numId w:val="0"/>
              </w:numPr>
              <w:jc w:val="center"/>
              <w:rPr>
                <w:sz w:val="24"/>
                <w:szCs w:val="24"/>
                <w:lang w:val="en-GB"/>
              </w:rPr>
            </w:pPr>
            <w:r>
              <w:rPr>
                <w:sz w:val="24"/>
                <w:szCs w:val="24"/>
                <w:lang w:val="en-GB"/>
              </w:rPr>
              <w:t>18</w:t>
            </w:r>
          </w:p>
        </w:tc>
        <w:tc>
          <w:tcPr>
            <w:tcW w:w="1888" w:type="dxa"/>
          </w:tcPr>
          <w:p w14:paraId="5CB6DBEA" w14:textId="6F0ECD71" w:rsidR="00835203" w:rsidRPr="00BF5C6F" w:rsidRDefault="00835203" w:rsidP="00835203">
            <w:pPr>
              <w:widowControl w:val="0"/>
              <w:numPr>
                <w:ilvl w:val="12"/>
                <w:numId w:val="0"/>
              </w:numPr>
              <w:jc w:val="center"/>
              <w:rPr>
                <w:sz w:val="24"/>
                <w:szCs w:val="24"/>
                <w:lang w:val="en-GB"/>
              </w:rPr>
            </w:pPr>
            <w:r>
              <w:rPr>
                <w:sz w:val="24"/>
                <w:szCs w:val="24"/>
                <w:lang w:val="en-GB"/>
              </w:rPr>
              <w:t>5</w:t>
            </w:r>
          </w:p>
        </w:tc>
        <w:tc>
          <w:tcPr>
            <w:tcW w:w="1888" w:type="dxa"/>
          </w:tcPr>
          <w:p w14:paraId="6E1F9844" w14:textId="1B9FA31D" w:rsidR="00835203" w:rsidRPr="00BF5C6F" w:rsidRDefault="00835203" w:rsidP="00835203">
            <w:pPr>
              <w:widowControl w:val="0"/>
              <w:numPr>
                <w:ilvl w:val="12"/>
                <w:numId w:val="0"/>
              </w:numPr>
              <w:jc w:val="center"/>
              <w:rPr>
                <w:sz w:val="24"/>
                <w:szCs w:val="24"/>
                <w:lang w:val="en-GB"/>
              </w:rPr>
            </w:pPr>
            <w:r w:rsidRPr="00AE6ED4">
              <w:rPr>
                <w:sz w:val="24"/>
                <w:szCs w:val="24"/>
                <w:lang w:val="en-GB"/>
              </w:rPr>
              <w:t>0.005</w:t>
            </w:r>
          </w:p>
        </w:tc>
        <w:tc>
          <w:tcPr>
            <w:tcW w:w="1888" w:type="dxa"/>
          </w:tcPr>
          <w:p w14:paraId="4D2156FF" w14:textId="505A2975"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13135CDD" w14:textId="12B05D25"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7284B463" w14:textId="77777777" w:rsidTr="0096085C">
        <w:trPr>
          <w:trHeight w:val="246"/>
        </w:trPr>
        <w:tc>
          <w:tcPr>
            <w:tcW w:w="1886" w:type="dxa"/>
          </w:tcPr>
          <w:p w14:paraId="34C2A7AC" w14:textId="5EFB5B75" w:rsidR="00835203" w:rsidRPr="00BF5C6F" w:rsidRDefault="00835203" w:rsidP="00835203">
            <w:pPr>
              <w:widowControl w:val="0"/>
              <w:numPr>
                <w:ilvl w:val="12"/>
                <w:numId w:val="0"/>
              </w:numPr>
              <w:jc w:val="center"/>
              <w:rPr>
                <w:sz w:val="24"/>
                <w:szCs w:val="24"/>
                <w:lang w:val="en-GB"/>
              </w:rPr>
            </w:pPr>
            <w:r>
              <w:rPr>
                <w:sz w:val="24"/>
                <w:szCs w:val="24"/>
                <w:lang w:val="en-GB"/>
              </w:rPr>
              <w:t>19</w:t>
            </w:r>
          </w:p>
        </w:tc>
        <w:tc>
          <w:tcPr>
            <w:tcW w:w="1888" w:type="dxa"/>
          </w:tcPr>
          <w:p w14:paraId="2AA73AEA" w14:textId="25EC5CB7" w:rsidR="00835203" w:rsidRPr="00BF5C6F" w:rsidRDefault="00835203" w:rsidP="00835203">
            <w:pPr>
              <w:widowControl w:val="0"/>
              <w:numPr>
                <w:ilvl w:val="12"/>
                <w:numId w:val="0"/>
              </w:numPr>
              <w:jc w:val="center"/>
              <w:rPr>
                <w:sz w:val="24"/>
                <w:szCs w:val="24"/>
                <w:lang w:val="en-GB"/>
              </w:rPr>
            </w:pPr>
            <w:r>
              <w:rPr>
                <w:sz w:val="24"/>
                <w:szCs w:val="24"/>
                <w:lang w:val="en-GB"/>
              </w:rPr>
              <w:t>3</w:t>
            </w:r>
          </w:p>
        </w:tc>
        <w:tc>
          <w:tcPr>
            <w:tcW w:w="1888" w:type="dxa"/>
          </w:tcPr>
          <w:p w14:paraId="6C8BFD25" w14:textId="1496C5B3"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45</w:t>
            </w:r>
          </w:p>
        </w:tc>
        <w:tc>
          <w:tcPr>
            <w:tcW w:w="1888" w:type="dxa"/>
          </w:tcPr>
          <w:p w14:paraId="517B61FC" w14:textId="2DF55B33"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056AEFF8" w14:textId="12F20ED0"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r w:rsidR="00835203" w:rsidRPr="00BF5C6F" w14:paraId="49DC05C0" w14:textId="77777777" w:rsidTr="0096085C">
        <w:trPr>
          <w:trHeight w:val="234"/>
        </w:trPr>
        <w:tc>
          <w:tcPr>
            <w:tcW w:w="1886" w:type="dxa"/>
          </w:tcPr>
          <w:p w14:paraId="68093C1D" w14:textId="067A7DA1" w:rsidR="00835203" w:rsidRPr="00BF5C6F" w:rsidRDefault="00835203" w:rsidP="00835203">
            <w:pPr>
              <w:widowControl w:val="0"/>
              <w:numPr>
                <w:ilvl w:val="12"/>
                <w:numId w:val="0"/>
              </w:numPr>
              <w:jc w:val="center"/>
              <w:rPr>
                <w:sz w:val="24"/>
                <w:szCs w:val="24"/>
                <w:lang w:val="en-GB"/>
              </w:rPr>
            </w:pPr>
            <w:r>
              <w:rPr>
                <w:sz w:val="24"/>
                <w:szCs w:val="24"/>
                <w:lang w:val="en-GB"/>
              </w:rPr>
              <w:t>20</w:t>
            </w:r>
          </w:p>
        </w:tc>
        <w:tc>
          <w:tcPr>
            <w:tcW w:w="1888" w:type="dxa"/>
          </w:tcPr>
          <w:p w14:paraId="45541201" w14:textId="77ADAB46" w:rsidR="00835203" w:rsidRPr="00BF5C6F" w:rsidRDefault="00835203" w:rsidP="00835203">
            <w:pPr>
              <w:widowControl w:val="0"/>
              <w:numPr>
                <w:ilvl w:val="12"/>
                <w:numId w:val="0"/>
              </w:numPr>
              <w:jc w:val="center"/>
              <w:rPr>
                <w:sz w:val="24"/>
                <w:szCs w:val="24"/>
                <w:lang w:val="en-GB"/>
              </w:rPr>
            </w:pPr>
            <w:r>
              <w:rPr>
                <w:sz w:val="24"/>
                <w:szCs w:val="24"/>
                <w:lang w:val="en-GB"/>
              </w:rPr>
              <w:t>5</w:t>
            </w:r>
          </w:p>
        </w:tc>
        <w:tc>
          <w:tcPr>
            <w:tcW w:w="1888" w:type="dxa"/>
          </w:tcPr>
          <w:p w14:paraId="454398AA" w14:textId="7C7DC53F" w:rsidR="00835203" w:rsidRPr="00BF5C6F" w:rsidRDefault="00835203" w:rsidP="00835203">
            <w:pPr>
              <w:widowControl w:val="0"/>
              <w:numPr>
                <w:ilvl w:val="12"/>
                <w:numId w:val="0"/>
              </w:numPr>
              <w:jc w:val="center"/>
              <w:rPr>
                <w:sz w:val="24"/>
                <w:szCs w:val="24"/>
                <w:lang w:val="en-GB"/>
              </w:rPr>
            </w:pPr>
            <w:r w:rsidRPr="00AE6ED4">
              <w:rPr>
                <w:sz w:val="24"/>
                <w:szCs w:val="24"/>
                <w:lang w:val="en-GB"/>
              </w:rPr>
              <w:t>0.0</w:t>
            </w:r>
            <w:r>
              <w:rPr>
                <w:sz w:val="24"/>
                <w:szCs w:val="24"/>
                <w:lang w:val="en-GB"/>
              </w:rPr>
              <w:t>25</w:t>
            </w:r>
          </w:p>
        </w:tc>
        <w:tc>
          <w:tcPr>
            <w:tcW w:w="1888" w:type="dxa"/>
          </w:tcPr>
          <w:p w14:paraId="4D44859A" w14:textId="38B88A5F" w:rsidR="00835203" w:rsidRPr="00BF5C6F" w:rsidRDefault="00835203" w:rsidP="00835203">
            <w:pPr>
              <w:widowControl w:val="0"/>
              <w:numPr>
                <w:ilvl w:val="12"/>
                <w:numId w:val="0"/>
              </w:numPr>
              <w:jc w:val="center"/>
              <w:rPr>
                <w:sz w:val="24"/>
                <w:szCs w:val="24"/>
                <w:lang w:val="en-GB"/>
              </w:rPr>
            </w:pPr>
            <w:r w:rsidRPr="00441868">
              <w:rPr>
                <w:sz w:val="24"/>
                <w:szCs w:val="24"/>
                <w:lang w:val="en-GB"/>
              </w:rPr>
              <w:t>0.001</w:t>
            </w:r>
          </w:p>
        </w:tc>
        <w:tc>
          <w:tcPr>
            <w:tcW w:w="1768" w:type="dxa"/>
          </w:tcPr>
          <w:p w14:paraId="58C64899" w14:textId="6B2F0825" w:rsidR="00835203" w:rsidRPr="00BF5C6F" w:rsidRDefault="00835203" w:rsidP="00835203">
            <w:pPr>
              <w:widowControl w:val="0"/>
              <w:numPr>
                <w:ilvl w:val="12"/>
                <w:numId w:val="0"/>
              </w:numPr>
              <w:jc w:val="center"/>
              <w:rPr>
                <w:sz w:val="24"/>
                <w:szCs w:val="24"/>
                <w:lang w:val="en-GB"/>
              </w:rPr>
            </w:pPr>
            <w:r>
              <w:rPr>
                <w:sz w:val="24"/>
                <w:szCs w:val="24"/>
                <w:lang w:val="en-GB"/>
              </w:rPr>
              <w:t>0.701</w:t>
            </w:r>
          </w:p>
        </w:tc>
      </w:tr>
    </w:tbl>
    <w:p w14:paraId="1C5E4FE3" w14:textId="606FC3FD" w:rsidR="00E124AD" w:rsidRPr="00F0743B" w:rsidRDefault="00E124AD" w:rsidP="00F0743B">
      <w:pPr>
        <w:widowControl w:val="0"/>
        <w:numPr>
          <w:ilvl w:val="12"/>
          <w:numId w:val="0"/>
        </w:numPr>
        <w:spacing w:line="360" w:lineRule="auto"/>
        <w:jc w:val="center"/>
        <w:rPr>
          <w:b/>
          <w:bCs/>
          <w:sz w:val="24"/>
          <w:szCs w:val="24"/>
          <w:lang w:val="en-GB"/>
        </w:rPr>
      </w:pPr>
    </w:p>
    <w:p w14:paraId="692B6F36" w14:textId="77777777" w:rsidR="00E124AD" w:rsidRPr="00F0743B" w:rsidRDefault="00E124AD" w:rsidP="00F0743B">
      <w:pPr>
        <w:spacing w:line="360" w:lineRule="auto"/>
        <w:rPr>
          <w:b/>
          <w:bCs/>
          <w:sz w:val="24"/>
          <w:szCs w:val="24"/>
          <w:lang w:val="en-GB"/>
        </w:rPr>
      </w:pPr>
      <w:r w:rsidRPr="00F0743B">
        <w:rPr>
          <w:b/>
          <w:bCs/>
          <w:sz w:val="24"/>
          <w:szCs w:val="24"/>
          <w:lang w:val="en-GB"/>
        </w:rPr>
        <w:br w:type="page"/>
      </w:r>
    </w:p>
    <w:p w14:paraId="425649DA" w14:textId="77777777" w:rsidR="00E124AD" w:rsidRPr="00F0743B" w:rsidRDefault="00E124AD" w:rsidP="00F0743B">
      <w:pPr>
        <w:pStyle w:val="1"/>
        <w:spacing w:before="0" w:line="360" w:lineRule="auto"/>
        <w:jc w:val="right"/>
        <w:rPr>
          <w:rFonts w:ascii="Times New Roman" w:hAnsi="Times New Roman" w:cs="Times New Roman"/>
          <w:b/>
          <w:bCs/>
          <w:color w:val="auto"/>
          <w:sz w:val="24"/>
          <w:szCs w:val="24"/>
          <w:lang w:val="en-GB"/>
        </w:rPr>
      </w:pPr>
      <w:bookmarkStart w:id="24" w:name="_Toc41836807"/>
      <w:r w:rsidRPr="00F0743B">
        <w:rPr>
          <w:rFonts w:ascii="Times New Roman" w:hAnsi="Times New Roman" w:cs="Times New Roman"/>
          <w:b/>
          <w:bCs/>
          <w:color w:val="auto"/>
          <w:sz w:val="24"/>
          <w:szCs w:val="24"/>
          <w:lang w:val="en-GB"/>
        </w:rPr>
        <w:lastRenderedPageBreak/>
        <w:t>Appendix 3</w:t>
      </w:r>
      <w:bookmarkEnd w:id="24"/>
    </w:p>
    <w:p w14:paraId="6B5E11A5" w14:textId="1728830A" w:rsidR="00BF5C6F" w:rsidRDefault="00F751EA" w:rsidP="00BF5C6F">
      <w:pPr>
        <w:widowControl w:val="0"/>
        <w:numPr>
          <w:ilvl w:val="12"/>
          <w:numId w:val="0"/>
        </w:numPr>
        <w:spacing w:line="360" w:lineRule="auto"/>
        <w:jc w:val="center"/>
        <w:rPr>
          <w:b/>
          <w:bCs/>
          <w:sz w:val="24"/>
          <w:szCs w:val="24"/>
          <w:lang w:val="en-GB"/>
        </w:rPr>
      </w:pPr>
      <w:r w:rsidRPr="00F0743B">
        <w:rPr>
          <w:b/>
          <w:bCs/>
          <w:sz w:val="24"/>
          <w:szCs w:val="24"/>
          <w:lang w:val="en-GB"/>
        </w:rPr>
        <w:t>Evaluation of the ratings prediction accuracy of the NMF algorithm</w:t>
      </w:r>
    </w:p>
    <w:tbl>
      <w:tblPr>
        <w:tblStyle w:val="ae"/>
        <w:tblW w:w="0" w:type="auto"/>
        <w:tblLook w:val="04A0" w:firstRow="1" w:lastRow="0" w:firstColumn="1" w:lastColumn="0" w:noHBand="0" w:noVBand="1"/>
      </w:tblPr>
      <w:tblGrid>
        <w:gridCol w:w="3114"/>
        <w:gridCol w:w="3115"/>
        <w:gridCol w:w="3115"/>
      </w:tblGrid>
      <w:tr w:rsidR="00BF5C6F" w14:paraId="62571D1A" w14:textId="77777777" w:rsidTr="00BF5C6F">
        <w:tc>
          <w:tcPr>
            <w:tcW w:w="3114" w:type="dxa"/>
          </w:tcPr>
          <w:p w14:paraId="7C8C1149" w14:textId="0DE69A9E" w:rsidR="00BF5C6F" w:rsidRPr="00BF5C6F" w:rsidRDefault="00BF5C6F" w:rsidP="00BF5C6F">
            <w:pPr>
              <w:widowControl w:val="0"/>
              <w:numPr>
                <w:ilvl w:val="12"/>
                <w:numId w:val="0"/>
              </w:numPr>
              <w:jc w:val="center"/>
              <w:rPr>
                <w:sz w:val="24"/>
                <w:szCs w:val="24"/>
                <w:lang w:val="en-GB"/>
              </w:rPr>
            </w:pPr>
            <w:r w:rsidRPr="00BF5C6F">
              <w:rPr>
                <w:sz w:val="24"/>
                <w:szCs w:val="24"/>
                <w:lang w:val="en-GB"/>
              </w:rPr>
              <w:t>Iteration</w:t>
            </w:r>
          </w:p>
        </w:tc>
        <w:tc>
          <w:tcPr>
            <w:tcW w:w="3115" w:type="dxa"/>
          </w:tcPr>
          <w:p w14:paraId="24801E40" w14:textId="0F8D5C01" w:rsidR="00BF5C6F" w:rsidRPr="00BF5C6F" w:rsidRDefault="00BF5C6F" w:rsidP="00BF5C6F">
            <w:pPr>
              <w:widowControl w:val="0"/>
              <w:numPr>
                <w:ilvl w:val="12"/>
                <w:numId w:val="0"/>
              </w:numPr>
              <w:jc w:val="center"/>
              <w:rPr>
                <w:sz w:val="24"/>
                <w:szCs w:val="24"/>
                <w:lang w:val="en-GB"/>
              </w:rPr>
            </w:pPr>
            <w:r>
              <w:rPr>
                <w:sz w:val="24"/>
                <w:szCs w:val="24"/>
                <w:lang w:val="en-GB"/>
              </w:rPr>
              <w:t>Number of factors</w:t>
            </w:r>
          </w:p>
        </w:tc>
        <w:tc>
          <w:tcPr>
            <w:tcW w:w="3115" w:type="dxa"/>
          </w:tcPr>
          <w:p w14:paraId="6215331F" w14:textId="12816CC2" w:rsidR="00BF5C6F" w:rsidRPr="00BF5C6F" w:rsidRDefault="00BF5C6F" w:rsidP="00BF5C6F">
            <w:pPr>
              <w:widowControl w:val="0"/>
              <w:numPr>
                <w:ilvl w:val="12"/>
                <w:numId w:val="0"/>
              </w:numPr>
              <w:jc w:val="center"/>
              <w:rPr>
                <w:sz w:val="24"/>
                <w:szCs w:val="24"/>
                <w:lang w:val="en-GB"/>
              </w:rPr>
            </w:pPr>
            <w:r>
              <w:rPr>
                <w:sz w:val="24"/>
                <w:szCs w:val="24"/>
                <w:lang w:val="en-GB"/>
              </w:rPr>
              <w:t>MAE</w:t>
            </w:r>
          </w:p>
        </w:tc>
      </w:tr>
      <w:tr w:rsidR="00BF5C6F" w14:paraId="1FF70635" w14:textId="77777777" w:rsidTr="00BF5C6F">
        <w:tc>
          <w:tcPr>
            <w:tcW w:w="3114" w:type="dxa"/>
          </w:tcPr>
          <w:p w14:paraId="43045D6A" w14:textId="0A35FF09" w:rsidR="00BF5C6F" w:rsidRPr="00BF5C6F" w:rsidRDefault="00BF5C6F" w:rsidP="00BF5C6F">
            <w:pPr>
              <w:widowControl w:val="0"/>
              <w:numPr>
                <w:ilvl w:val="12"/>
                <w:numId w:val="0"/>
              </w:numPr>
              <w:jc w:val="center"/>
              <w:rPr>
                <w:sz w:val="24"/>
                <w:szCs w:val="24"/>
                <w:lang w:val="en-GB"/>
              </w:rPr>
            </w:pPr>
            <w:bookmarkStart w:id="25" w:name="_Hlk40970960"/>
            <w:r>
              <w:rPr>
                <w:sz w:val="24"/>
                <w:szCs w:val="24"/>
                <w:lang w:val="en-GB"/>
              </w:rPr>
              <w:t>0</w:t>
            </w:r>
          </w:p>
        </w:tc>
        <w:tc>
          <w:tcPr>
            <w:tcW w:w="3115" w:type="dxa"/>
          </w:tcPr>
          <w:p w14:paraId="198085B9" w14:textId="42EA6C36" w:rsidR="00BF5C6F" w:rsidRPr="00BF5C6F" w:rsidRDefault="00BF5C6F" w:rsidP="00BF5C6F">
            <w:pPr>
              <w:widowControl w:val="0"/>
              <w:numPr>
                <w:ilvl w:val="12"/>
                <w:numId w:val="0"/>
              </w:numPr>
              <w:jc w:val="center"/>
              <w:rPr>
                <w:sz w:val="24"/>
                <w:szCs w:val="24"/>
                <w:lang w:val="en-GB"/>
              </w:rPr>
            </w:pPr>
            <w:r>
              <w:rPr>
                <w:sz w:val="24"/>
                <w:szCs w:val="24"/>
                <w:lang w:val="en-GB"/>
              </w:rPr>
              <w:t>2</w:t>
            </w:r>
          </w:p>
        </w:tc>
        <w:tc>
          <w:tcPr>
            <w:tcW w:w="3115" w:type="dxa"/>
          </w:tcPr>
          <w:p w14:paraId="7296D85B" w14:textId="3567BCF4" w:rsidR="00BF5C6F" w:rsidRPr="00BF5C6F" w:rsidRDefault="00BF5C6F" w:rsidP="00BF5C6F">
            <w:pPr>
              <w:widowControl w:val="0"/>
              <w:numPr>
                <w:ilvl w:val="12"/>
                <w:numId w:val="0"/>
              </w:numPr>
              <w:jc w:val="center"/>
              <w:rPr>
                <w:sz w:val="24"/>
                <w:szCs w:val="24"/>
                <w:lang w:val="en-GB"/>
              </w:rPr>
            </w:pPr>
            <w:r>
              <w:rPr>
                <w:sz w:val="24"/>
                <w:szCs w:val="24"/>
                <w:lang w:val="en-GB"/>
              </w:rPr>
              <w:t>0.862</w:t>
            </w:r>
          </w:p>
        </w:tc>
      </w:tr>
      <w:tr w:rsidR="00BF5C6F" w14:paraId="36F5BF31" w14:textId="77777777" w:rsidTr="00BF5C6F">
        <w:tc>
          <w:tcPr>
            <w:tcW w:w="3114" w:type="dxa"/>
          </w:tcPr>
          <w:p w14:paraId="62B5EF80" w14:textId="5485A45B" w:rsidR="00BF5C6F" w:rsidRPr="00BF5C6F" w:rsidRDefault="00BF5C6F" w:rsidP="00BF5C6F">
            <w:pPr>
              <w:widowControl w:val="0"/>
              <w:numPr>
                <w:ilvl w:val="12"/>
                <w:numId w:val="0"/>
              </w:numPr>
              <w:jc w:val="center"/>
              <w:rPr>
                <w:sz w:val="24"/>
                <w:szCs w:val="24"/>
                <w:lang w:val="en-GB"/>
              </w:rPr>
            </w:pPr>
            <w:r>
              <w:rPr>
                <w:sz w:val="24"/>
                <w:szCs w:val="24"/>
                <w:lang w:val="en-GB"/>
              </w:rPr>
              <w:t>1</w:t>
            </w:r>
          </w:p>
        </w:tc>
        <w:tc>
          <w:tcPr>
            <w:tcW w:w="3115" w:type="dxa"/>
          </w:tcPr>
          <w:p w14:paraId="78B1EFF1" w14:textId="364638C5" w:rsidR="00BF5C6F" w:rsidRPr="00BF5C6F" w:rsidRDefault="00BF5C6F" w:rsidP="00BF5C6F">
            <w:pPr>
              <w:widowControl w:val="0"/>
              <w:numPr>
                <w:ilvl w:val="12"/>
                <w:numId w:val="0"/>
              </w:numPr>
              <w:jc w:val="center"/>
              <w:rPr>
                <w:sz w:val="24"/>
                <w:szCs w:val="24"/>
                <w:lang w:val="en-GB"/>
              </w:rPr>
            </w:pPr>
            <w:r>
              <w:rPr>
                <w:sz w:val="24"/>
                <w:szCs w:val="24"/>
                <w:lang w:val="en-GB"/>
              </w:rPr>
              <w:t>3</w:t>
            </w:r>
          </w:p>
        </w:tc>
        <w:tc>
          <w:tcPr>
            <w:tcW w:w="3115" w:type="dxa"/>
          </w:tcPr>
          <w:p w14:paraId="5D4EE6B6" w14:textId="33FD9582" w:rsidR="00BF5C6F" w:rsidRPr="00BF5C6F" w:rsidRDefault="00BF5C6F" w:rsidP="00BF5C6F">
            <w:pPr>
              <w:widowControl w:val="0"/>
              <w:numPr>
                <w:ilvl w:val="12"/>
                <w:numId w:val="0"/>
              </w:numPr>
              <w:jc w:val="center"/>
              <w:rPr>
                <w:sz w:val="24"/>
                <w:szCs w:val="24"/>
                <w:lang w:val="en-GB"/>
              </w:rPr>
            </w:pPr>
            <w:r>
              <w:rPr>
                <w:sz w:val="24"/>
                <w:szCs w:val="24"/>
                <w:lang w:val="en-GB"/>
              </w:rPr>
              <w:t>0.869</w:t>
            </w:r>
          </w:p>
        </w:tc>
      </w:tr>
      <w:tr w:rsidR="00BF5C6F" w14:paraId="7D866595" w14:textId="77777777" w:rsidTr="00BF5C6F">
        <w:tc>
          <w:tcPr>
            <w:tcW w:w="3114" w:type="dxa"/>
          </w:tcPr>
          <w:p w14:paraId="0CB483EF" w14:textId="25FF17B8" w:rsidR="00BF5C6F" w:rsidRPr="00BF5C6F" w:rsidRDefault="00BF5C6F" w:rsidP="00BF5C6F">
            <w:pPr>
              <w:widowControl w:val="0"/>
              <w:numPr>
                <w:ilvl w:val="12"/>
                <w:numId w:val="0"/>
              </w:numPr>
              <w:jc w:val="center"/>
              <w:rPr>
                <w:sz w:val="24"/>
                <w:szCs w:val="24"/>
                <w:lang w:val="en-GB"/>
              </w:rPr>
            </w:pPr>
            <w:r>
              <w:rPr>
                <w:sz w:val="24"/>
                <w:szCs w:val="24"/>
                <w:lang w:val="en-GB"/>
              </w:rPr>
              <w:t>2</w:t>
            </w:r>
          </w:p>
        </w:tc>
        <w:tc>
          <w:tcPr>
            <w:tcW w:w="3115" w:type="dxa"/>
          </w:tcPr>
          <w:p w14:paraId="04362618" w14:textId="3EFCBFA6" w:rsidR="00BF5C6F" w:rsidRPr="00BF5C6F" w:rsidRDefault="00BF5C6F" w:rsidP="00BF5C6F">
            <w:pPr>
              <w:widowControl w:val="0"/>
              <w:numPr>
                <w:ilvl w:val="12"/>
                <w:numId w:val="0"/>
              </w:numPr>
              <w:jc w:val="center"/>
              <w:rPr>
                <w:sz w:val="24"/>
                <w:szCs w:val="24"/>
                <w:lang w:val="en-GB"/>
              </w:rPr>
            </w:pPr>
            <w:r>
              <w:rPr>
                <w:sz w:val="24"/>
                <w:szCs w:val="24"/>
                <w:lang w:val="en-GB"/>
              </w:rPr>
              <w:t>4</w:t>
            </w:r>
          </w:p>
        </w:tc>
        <w:tc>
          <w:tcPr>
            <w:tcW w:w="3115" w:type="dxa"/>
          </w:tcPr>
          <w:p w14:paraId="2C601806" w14:textId="14807D26" w:rsidR="00BF5C6F" w:rsidRPr="00BF5C6F" w:rsidRDefault="00BF5C6F" w:rsidP="00BF5C6F">
            <w:pPr>
              <w:widowControl w:val="0"/>
              <w:numPr>
                <w:ilvl w:val="12"/>
                <w:numId w:val="0"/>
              </w:numPr>
              <w:jc w:val="center"/>
              <w:rPr>
                <w:sz w:val="24"/>
                <w:szCs w:val="24"/>
                <w:lang w:val="en-GB"/>
              </w:rPr>
            </w:pPr>
            <w:r>
              <w:rPr>
                <w:sz w:val="24"/>
                <w:szCs w:val="24"/>
                <w:lang w:val="en-GB"/>
              </w:rPr>
              <w:t>0.916</w:t>
            </w:r>
          </w:p>
        </w:tc>
      </w:tr>
      <w:tr w:rsidR="00BF5C6F" w14:paraId="51F75902" w14:textId="77777777" w:rsidTr="00BF5C6F">
        <w:tc>
          <w:tcPr>
            <w:tcW w:w="3114" w:type="dxa"/>
          </w:tcPr>
          <w:p w14:paraId="27F4094E" w14:textId="463DAD75" w:rsidR="00BF5C6F" w:rsidRPr="00BF5C6F" w:rsidRDefault="00BF5C6F" w:rsidP="00BF5C6F">
            <w:pPr>
              <w:widowControl w:val="0"/>
              <w:numPr>
                <w:ilvl w:val="12"/>
                <w:numId w:val="0"/>
              </w:numPr>
              <w:jc w:val="center"/>
              <w:rPr>
                <w:sz w:val="24"/>
                <w:szCs w:val="24"/>
                <w:lang w:val="en-GB"/>
              </w:rPr>
            </w:pPr>
            <w:r>
              <w:rPr>
                <w:sz w:val="24"/>
                <w:szCs w:val="24"/>
                <w:lang w:val="en-GB"/>
              </w:rPr>
              <w:t>3</w:t>
            </w:r>
          </w:p>
        </w:tc>
        <w:tc>
          <w:tcPr>
            <w:tcW w:w="3115" w:type="dxa"/>
          </w:tcPr>
          <w:p w14:paraId="5815B8B2" w14:textId="0151143B" w:rsidR="00BF5C6F" w:rsidRPr="00BF5C6F" w:rsidRDefault="00BF5C6F" w:rsidP="00BF5C6F">
            <w:pPr>
              <w:widowControl w:val="0"/>
              <w:numPr>
                <w:ilvl w:val="12"/>
                <w:numId w:val="0"/>
              </w:numPr>
              <w:jc w:val="center"/>
              <w:rPr>
                <w:sz w:val="24"/>
                <w:szCs w:val="24"/>
                <w:lang w:val="en-GB"/>
              </w:rPr>
            </w:pPr>
            <w:r>
              <w:rPr>
                <w:sz w:val="24"/>
                <w:szCs w:val="24"/>
                <w:lang w:val="en-GB"/>
              </w:rPr>
              <w:t>5</w:t>
            </w:r>
          </w:p>
        </w:tc>
        <w:tc>
          <w:tcPr>
            <w:tcW w:w="3115" w:type="dxa"/>
          </w:tcPr>
          <w:p w14:paraId="545B69D1" w14:textId="35C2A02B" w:rsidR="00BF5C6F" w:rsidRPr="00BF5C6F" w:rsidRDefault="00BF5C6F" w:rsidP="00BF5C6F">
            <w:pPr>
              <w:widowControl w:val="0"/>
              <w:numPr>
                <w:ilvl w:val="12"/>
                <w:numId w:val="0"/>
              </w:numPr>
              <w:jc w:val="center"/>
              <w:rPr>
                <w:sz w:val="24"/>
                <w:szCs w:val="24"/>
                <w:lang w:val="en-GB"/>
              </w:rPr>
            </w:pPr>
            <w:r>
              <w:rPr>
                <w:sz w:val="24"/>
                <w:szCs w:val="24"/>
                <w:lang w:val="en-GB"/>
              </w:rPr>
              <w:t>0.934</w:t>
            </w:r>
          </w:p>
        </w:tc>
      </w:tr>
      <w:tr w:rsidR="00BF5C6F" w14:paraId="4058A54E" w14:textId="77777777" w:rsidTr="00BF5C6F">
        <w:tc>
          <w:tcPr>
            <w:tcW w:w="3114" w:type="dxa"/>
          </w:tcPr>
          <w:p w14:paraId="191E72A7" w14:textId="47344383" w:rsidR="00BF5C6F" w:rsidRPr="00BF5C6F" w:rsidRDefault="00BF5C6F" w:rsidP="00BF5C6F">
            <w:pPr>
              <w:widowControl w:val="0"/>
              <w:numPr>
                <w:ilvl w:val="12"/>
                <w:numId w:val="0"/>
              </w:numPr>
              <w:jc w:val="center"/>
              <w:rPr>
                <w:sz w:val="24"/>
                <w:szCs w:val="24"/>
                <w:lang w:val="en-GB"/>
              </w:rPr>
            </w:pPr>
            <w:r>
              <w:rPr>
                <w:sz w:val="24"/>
                <w:szCs w:val="24"/>
                <w:lang w:val="en-GB"/>
              </w:rPr>
              <w:t>4</w:t>
            </w:r>
          </w:p>
        </w:tc>
        <w:tc>
          <w:tcPr>
            <w:tcW w:w="3115" w:type="dxa"/>
          </w:tcPr>
          <w:p w14:paraId="40212ABD" w14:textId="75E886EF" w:rsidR="00BF5C6F" w:rsidRPr="00BF5C6F" w:rsidRDefault="00BF5C6F" w:rsidP="00BF5C6F">
            <w:pPr>
              <w:widowControl w:val="0"/>
              <w:numPr>
                <w:ilvl w:val="12"/>
                <w:numId w:val="0"/>
              </w:numPr>
              <w:jc w:val="center"/>
              <w:rPr>
                <w:sz w:val="24"/>
                <w:szCs w:val="24"/>
                <w:lang w:val="en-GB"/>
              </w:rPr>
            </w:pPr>
            <w:r>
              <w:rPr>
                <w:sz w:val="24"/>
                <w:szCs w:val="24"/>
                <w:lang w:val="en-GB"/>
              </w:rPr>
              <w:t>36</w:t>
            </w:r>
          </w:p>
        </w:tc>
        <w:tc>
          <w:tcPr>
            <w:tcW w:w="3115" w:type="dxa"/>
          </w:tcPr>
          <w:p w14:paraId="537165BB" w14:textId="1DEAABC1" w:rsidR="00BF5C6F" w:rsidRPr="00BF5C6F" w:rsidRDefault="00BF5C6F" w:rsidP="00BF5C6F">
            <w:pPr>
              <w:widowControl w:val="0"/>
              <w:numPr>
                <w:ilvl w:val="12"/>
                <w:numId w:val="0"/>
              </w:numPr>
              <w:jc w:val="center"/>
              <w:rPr>
                <w:sz w:val="24"/>
                <w:szCs w:val="24"/>
                <w:lang w:val="en-GB"/>
              </w:rPr>
            </w:pPr>
            <w:r>
              <w:rPr>
                <w:sz w:val="24"/>
                <w:szCs w:val="24"/>
                <w:lang w:val="en-GB"/>
              </w:rPr>
              <w:t>0.941</w:t>
            </w:r>
          </w:p>
        </w:tc>
      </w:tr>
      <w:tr w:rsidR="00BF5C6F" w14:paraId="6EC8AD73" w14:textId="77777777" w:rsidTr="00BF5C6F">
        <w:tc>
          <w:tcPr>
            <w:tcW w:w="3114" w:type="dxa"/>
          </w:tcPr>
          <w:p w14:paraId="23CA6A2B" w14:textId="3B0EC28B" w:rsidR="00BF5C6F" w:rsidRPr="00BF5C6F" w:rsidRDefault="00BF5C6F" w:rsidP="00BF5C6F">
            <w:pPr>
              <w:widowControl w:val="0"/>
              <w:numPr>
                <w:ilvl w:val="12"/>
                <w:numId w:val="0"/>
              </w:numPr>
              <w:jc w:val="center"/>
              <w:rPr>
                <w:sz w:val="24"/>
                <w:szCs w:val="24"/>
                <w:lang w:val="en-GB"/>
              </w:rPr>
            </w:pPr>
            <w:r>
              <w:rPr>
                <w:sz w:val="24"/>
                <w:szCs w:val="24"/>
                <w:lang w:val="en-GB"/>
              </w:rPr>
              <w:t>5</w:t>
            </w:r>
          </w:p>
        </w:tc>
        <w:tc>
          <w:tcPr>
            <w:tcW w:w="3115" w:type="dxa"/>
          </w:tcPr>
          <w:p w14:paraId="2757BC61" w14:textId="748D78B1" w:rsidR="00BF5C6F" w:rsidRPr="00BF5C6F" w:rsidRDefault="00BF5C6F" w:rsidP="00BF5C6F">
            <w:pPr>
              <w:widowControl w:val="0"/>
              <w:numPr>
                <w:ilvl w:val="12"/>
                <w:numId w:val="0"/>
              </w:numPr>
              <w:jc w:val="center"/>
              <w:rPr>
                <w:sz w:val="24"/>
                <w:szCs w:val="24"/>
                <w:lang w:val="en-GB"/>
              </w:rPr>
            </w:pPr>
            <w:r>
              <w:rPr>
                <w:sz w:val="24"/>
                <w:szCs w:val="24"/>
                <w:lang w:val="en-GB"/>
              </w:rPr>
              <w:t>6</w:t>
            </w:r>
          </w:p>
        </w:tc>
        <w:tc>
          <w:tcPr>
            <w:tcW w:w="3115" w:type="dxa"/>
          </w:tcPr>
          <w:p w14:paraId="6BE29706" w14:textId="1ACB0BEC" w:rsidR="00BF5C6F" w:rsidRPr="00BF5C6F" w:rsidRDefault="00BF5C6F" w:rsidP="00BF5C6F">
            <w:pPr>
              <w:widowControl w:val="0"/>
              <w:numPr>
                <w:ilvl w:val="12"/>
                <w:numId w:val="0"/>
              </w:numPr>
              <w:jc w:val="center"/>
              <w:rPr>
                <w:sz w:val="24"/>
                <w:szCs w:val="24"/>
                <w:lang w:val="en-GB"/>
              </w:rPr>
            </w:pPr>
            <w:r>
              <w:rPr>
                <w:sz w:val="24"/>
                <w:szCs w:val="24"/>
                <w:lang w:val="en-GB"/>
              </w:rPr>
              <w:t>0.950</w:t>
            </w:r>
          </w:p>
        </w:tc>
      </w:tr>
      <w:tr w:rsidR="00BF5C6F" w14:paraId="73BB8FA5" w14:textId="77777777" w:rsidTr="00BF5C6F">
        <w:tc>
          <w:tcPr>
            <w:tcW w:w="3114" w:type="dxa"/>
          </w:tcPr>
          <w:p w14:paraId="23B300C0" w14:textId="404A330D" w:rsidR="00BF5C6F" w:rsidRPr="00BF5C6F" w:rsidRDefault="00BF5C6F" w:rsidP="00BF5C6F">
            <w:pPr>
              <w:widowControl w:val="0"/>
              <w:numPr>
                <w:ilvl w:val="12"/>
                <w:numId w:val="0"/>
              </w:numPr>
              <w:jc w:val="center"/>
              <w:rPr>
                <w:sz w:val="24"/>
                <w:szCs w:val="24"/>
                <w:lang w:val="en-GB"/>
              </w:rPr>
            </w:pPr>
            <w:r>
              <w:rPr>
                <w:sz w:val="24"/>
                <w:szCs w:val="24"/>
                <w:lang w:val="en-GB"/>
              </w:rPr>
              <w:t>6</w:t>
            </w:r>
          </w:p>
        </w:tc>
        <w:tc>
          <w:tcPr>
            <w:tcW w:w="3115" w:type="dxa"/>
          </w:tcPr>
          <w:p w14:paraId="253095DA" w14:textId="52B4D07D" w:rsidR="00BF5C6F" w:rsidRPr="00BF5C6F" w:rsidRDefault="00BF5C6F" w:rsidP="00BF5C6F">
            <w:pPr>
              <w:widowControl w:val="0"/>
              <w:numPr>
                <w:ilvl w:val="12"/>
                <w:numId w:val="0"/>
              </w:numPr>
              <w:jc w:val="center"/>
              <w:rPr>
                <w:sz w:val="24"/>
                <w:szCs w:val="24"/>
                <w:lang w:val="en-GB"/>
              </w:rPr>
            </w:pPr>
            <w:r>
              <w:rPr>
                <w:sz w:val="24"/>
                <w:szCs w:val="24"/>
                <w:lang w:val="en-GB"/>
              </w:rPr>
              <w:t>28</w:t>
            </w:r>
          </w:p>
        </w:tc>
        <w:tc>
          <w:tcPr>
            <w:tcW w:w="3115" w:type="dxa"/>
          </w:tcPr>
          <w:p w14:paraId="53F18657" w14:textId="2D585572" w:rsidR="00BF5C6F" w:rsidRPr="00BF5C6F" w:rsidRDefault="00BF5C6F" w:rsidP="00BF5C6F">
            <w:pPr>
              <w:widowControl w:val="0"/>
              <w:numPr>
                <w:ilvl w:val="12"/>
                <w:numId w:val="0"/>
              </w:numPr>
              <w:jc w:val="center"/>
              <w:rPr>
                <w:sz w:val="24"/>
                <w:szCs w:val="24"/>
                <w:lang w:val="en-GB"/>
              </w:rPr>
            </w:pPr>
            <w:r>
              <w:rPr>
                <w:sz w:val="24"/>
                <w:szCs w:val="24"/>
                <w:lang w:val="en-GB"/>
              </w:rPr>
              <w:t>0.957</w:t>
            </w:r>
          </w:p>
        </w:tc>
      </w:tr>
      <w:tr w:rsidR="00BF5C6F" w14:paraId="68B66D90" w14:textId="77777777" w:rsidTr="00BF5C6F">
        <w:tc>
          <w:tcPr>
            <w:tcW w:w="3114" w:type="dxa"/>
          </w:tcPr>
          <w:p w14:paraId="7D829730" w14:textId="79954A6B" w:rsidR="00BF5C6F" w:rsidRPr="00BF5C6F" w:rsidRDefault="00BF5C6F" w:rsidP="00BF5C6F">
            <w:pPr>
              <w:widowControl w:val="0"/>
              <w:numPr>
                <w:ilvl w:val="12"/>
                <w:numId w:val="0"/>
              </w:numPr>
              <w:jc w:val="center"/>
              <w:rPr>
                <w:sz w:val="24"/>
                <w:szCs w:val="24"/>
                <w:lang w:val="en-GB"/>
              </w:rPr>
            </w:pPr>
            <w:r>
              <w:rPr>
                <w:sz w:val="24"/>
                <w:szCs w:val="24"/>
                <w:lang w:val="en-GB"/>
              </w:rPr>
              <w:t>7</w:t>
            </w:r>
          </w:p>
        </w:tc>
        <w:tc>
          <w:tcPr>
            <w:tcW w:w="3115" w:type="dxa"/>
          </w:tcPr>
          <w:p w14:paraId="15EEFC29" w14:textId="7DAF3462" w:rsidR="00BF5C6F" w:rsidRPr="00BF5C6F" w:rsidRDefault="00BF5C6F" w:rsidP="00BF5C6F">
            <w:pPr>
              <w:widowControl w:val="0"/>
              <w:numPr>
                <w:ilvl w:val="12"/>
                <w:numId w:val="0"/>
              </w:numPr>
              <w:jc w:val="center"/>
              <w:rPr>
                <w:sz w:val="24"/>
                <w:szCs w:val="24"/>
                <w:lang w:val="en-GB"/>
              </w:rPr>
            </w:pPr>
            <w:r>
              <w:rPr>
                <w:sz w:val="24"/>
                <w:szCs w:val="24"/>
                <w:lang w:val="en-GB"/>
              </w:rPr>
              <w:t>7</w:t>
            </w:r>
          </w:p>
        </w:tc>
        <w:tc>
          <w:tcPr>
            <w:tcW w:w="3115" w:type="dxa"/>
          </w:tcPr>
          <w:p w14:paraId="0C4C5DC8" w14:textId="599D5100" w:rsidR="00BF5C6F" w:rsidRPr="00BF5C6F" w:rsidRDefault="00BF5C6F" w:rsidP="00BF5C6F">
            <w:pPr>
              <w:widowControl w:val="0"/>
              <w:numPr>
                <w:ilvl w:val="12"/>
                <w:numId w:val="0"/>
              </w:numPr>
              <w:jc w:val="center"/>
              <w:rPr>
                <w:sz w:val="24"/>
                <w:szCs w:val="24"/>
                <w:lang w:val="en-GB"/>
              </w:rPr>
            </w:pPr>
            <w:r>
              <w:rPr>
                <w:sz w:val="24"/>
                <w:szCs w:val="24"/>
                <w:lang w:val="en-GB"/>
              </w:rPr>
              <w:t>0.963</w:t>
            </w:r>
          </w:p>
        </w:tc>
      </w:tr>
      <w:tr w:rsidR="00BF5C6F" w14:paraId="4E35A530" w14:textId="77777777" w:rsidTr="00BF5C6F">
        <w:tc>
          <w:tcPr>
            <w:tcW w:w="3114" w:type="dxa"/>
          </w:tcPr>
          <w:p w14:paraId="39961816" w14:textId="6F54DCC2" w:rsidR="00BF5C6F" w:rsidRPr="00BF5C6F" w:rsidRDefault="00BF5C6F" w:rsidP="00BF5C6F">
            <w:pPr>
              <w:widowControl w:val="0"/>
              <w:numPr>
                <w:ilvl w:val="12"/>
                <w:numId w:val="0"/>
              </w:numPr>
              <w:jc w:val="center"/>
              <w:rPr>
                <w:sz w:val="24"/>
                <w:szCs w:val="24"/>
                <w:lang w:val="en-GB"/>
              </w:rPr>
            </w:pPr>
            <w:r>
              <w:rPr>
                <w:sz w:val="24"/>
                <w:szCs w:val="24"/>
                <w:lang w:val="en-GB"/>
              </w:rPr>
              <w:t>8</w:t>
            </w:r>
          </w:p>
        </w:tc>
        <w:tc>
          <w:tcPr>
            <w:tcW w:w="3115" w:type="dxa"/>
          </w:tcPr>
          <w:p w14:paraId="4E26D79D" w14:textId="38D42A91" w:rsidR="00BF5C6F" w:rsidRPr="00BF5C6F" w:rsidRDefault="00BF5C6F" w:rsidP="00BF5C6F">
            <w:pPr>
              <w:widowControl w:val="0"/>
              <w:numPr>
                <w:ilvl w:val="12"/>
                <w:numId w:val="0"/>
              </w:numPr>
              <w:jc w:val="center"/>
              <w:rPr>
                <w:sz w:val="24"/>
                <w:szCs w:val="24"/>
                <w:lang w:val="en-GB"/>
              </w:rPr>
            </w:pPr>
            <w:r>
              <w:rPr>
                <w:sz w:val="24"/>
                <w:szCs w:val="24"/>
                <w:lang w:val="en-GB"/>
              </w:rPr>
              <w:t>39</w:t>
            </w:r>
          </w:p>
        </w:tc>
        <w:tc>
          <w:tcPr>
            <w:tcW w:w="3115" w:type="dxa"/>
          </w:tcPr>
          <w:p w14:paraId="432A70C9" w14:textId="3F8E128B" w:rsidR="00BF5C6F" w:rsidRPr="00BF5C6F" w:rsidRDefault="00BF5C6F" w:rsidP="00BF5C6F">
            <w:pPr>
              <w:widowControl w:val="0"/>
              <w:numPr>
                <w:ilvl w:val="12"/>
                <w:numId w:val="0"/>
              </w:numPr>
              <w:jc w:val="center"/>
              <w:rPr>
                <w:sz w:val="24"/>
                <w:szCs w:val="24"/>
                <w:lang w:val="en-GB"/>
              </w:rPr>
            </w:pPr>
            <w:r>
              <w:rPr>
                <w:sz w:val="24"/>
                <w:szCs w:val="24"/>
                <w:lang w:val="en-GB"/>
              </w:rPr>
              <w:t>0.965</w:t>
            </w:r>
          </w:p>
        </w:tc>
      </w:tr>
      <w:tr w:rsidR="00BF5C6F" w14:paraId="75CA7539" w14:textId="77777777" w:rsidTr="00BF5C6F">
        <w:tc>
          <w:tcPr>
            <w:tcW w:w="3114" w:type="dxa"/>
          </w:tcPr>
          <w:p w14:paraId="7B0EF7ED" w14:textId="0938B41E" w:rsidR="00BF5C6F" w:rsidRPr="00BF5C6F" w:rsidRDefault="00BF5C6F" w:rsidP="00BF5C6F">
            <w:pPr>
              <w:widowControl w:val="0"/>
              <w:numPr>
                <w:ilvl w:val="12"/>
                <w:numId w:val="0"/>
              </w:numPr>
              <w:jc w:val="center"/>
              <w:rPr>
                <w:sz w:val="24"/>
                <w:szCs w:val="24"/>
                <w:lang w:val="en-GB"/>
              </w:rPr>
            </w:pPr>
            <w:r>
              <w:rPr>
                <w:sz w:val="24"/>
                <w:szCs w:val="24"/>
                <w:lang w:val="en-GB"/>
              </w:rPr>
              <w:t>9</w:t>
            </w:r>
          </w:p>
        </w:tc>
        <w:tc>
          <w:tcPr>
            <w:tcW w:w="3115" w:type="dxa"/>
          </w:tcPr>
          <w:p w14:paraId="084A48F8" w14:textId="3E71D804" w:rsidR="00BF5C6F" w:rsidRPr="00BF5C6F" w:rsidRDefault="00BF5C6F" w:rsidP="00BF5C6F">
            <w:pPr>
              <w:widowControl w:val="0"/>
              <w:numPr>
                <w:ilvl w:val="12"/>
                <w:numId w:val="0"/>
              </w:numPr>
              <w:jc w:val="center"/>
              <w:rPr>
                <w:sz w:val="24"/>
                <w:szCs w:val="24"/>
                <w:lang w:val="en-GB"/>
              </w:rPr>
            </w:pPr>
            <w:r>
              <w:rPr>
                <w:sz w:val="24"/>
                <w:szCs w:val="24"/>
                <w:lang w:val="en-GB"/>
              </w:rPr>
              <w:t>8</w:t>
            </w:r>
          </w:p>
        </w:tc>
        <w:tc>
          <w:tcPr>
            <w:tcW w:w="3115" w:type="dxa"/>
          </w:tcPr>
          <w:p w14:paraId="24DE0DF7" w14:textId="274DD441" w:rsidR="00BF5C6F" w:rsidRPr="00BF5C6F" w:rsidRDefault="00BF5C6F" w:rsidP="00BF5C6F">
            <w:pPr>
              <w:widowControl w:val="0"/>
              <w:numPr>
                <w:ilvl w:val="12"/>
                <w:numId w:val="0"/>
              </w:numPr>
              <w:jc w:val="center"/>
              <w:rPr>
                <w:sz w:val="24"/>
                <w:szCs w:val="24"/>
                <w:lang w:val="en-GB"/>
              </w:rPr>
            </w:pPr>
            <w:r>
              <w:rPr>
                <w:sz w:val="24"/>
                <w:szCs w:val="24"/>
                <w:lang w:val="en-GB"/>
              </w:rPr>
              <w:t>0.974</w:t>
            </w:r>
          </w:p>
        </w:tc>
      </w:tr>
      <w:tr w:rsidR="00BF5C6F" w14:paraId="0140E475" w14:textId="77777777" w:rsidTr="00BF5C6F">
        <w:tc>
          <w:tcPr>
            <w:tcW w:w="3114" w:type="dxa"/>
          </w:tcPr>
          <w:p w14:paraId="73000A42" w14:textId="648BAE68" w:rsidR="00BF5C6F" w:rsidRPr="00BF5C6F" w:rsidRDefault="00BF5C6F" w:rsidP="00BF5C6F">
            <w:pPr>
              <w:widowControl w:val="0"/>
              <w:numPr>
                <w:ilvl w:val="12"/>
                <w:numId w:val="0"/>
              </w:numPr>
              <w:jc w:val="center"/>
              <w:rPr>
                <w:sz w:val="24"/>
                <w:szCs w:val="24"/>
                <w:lang w:val="en-GB"/>
              </w:rPr>
            </w:pPr>
            <w:r>
              <w:rPr>
                <w:sz w:val="24"/>
                <w:szCs w:val="24"/>
                <w:lang w:val="en-GB"/>
              </w:rPr>
              <w:t>10</w:t>
            </w:r>
          </w:p>
        </w:tc>
        <w:tc>
          <w:tcPr>
            <w:tcW w:w="3115" w:type="dxa"/>
          </w:tcPr>
          <w:p w14:paraId="63967E3C" w14:textId="2691B454" w:rsidR="00BF5C6F" w:rsidRPr="00BF5C6F" w:rsidRDefault="00BF5C6F" w:rsidP="00BF5C6F">
            <w:pPr>
              <w:widowControl w:val="0"/>
              <w:numPr>
                <w:ilvl w:val="12"/>
                <w:numId w:val="0"/>
              </w:numPr>
              <w:jc w:val="center"/>
              <w:rPr>
                <w:sz w:val="24"/>
                <w:szCs w:val="24"/>
                <w:lang w:val="en-GB"/>
              </w:rPr>
            </w:pPr>
            <w:r>
              <w:rPr>
                <w:sz w:val="24"/>
                <w:szCs w:val="24"/>
                <w:lang w:val="en-GB"/>
              </w:rPr>
              <w:t>31</w:t>
            </w:r>
          </w:p>
        </w:tc>
        <w:tc>
          <w:tcPr>
            <w:tcW w:w="3115" w:type="dxa"/>
          </w:tcPr>
          <w:p w14:paraId="1F75B22B" w14:textId="6FCD7DDE" w:rsidR="00BF5C6F" w:rsidRPr="00BF5C6F" w:rsidRDefault="00BF5C6F" w:rsidP="00BF5C6F">
            <w:pPr>
              <w:widowControl w:val="0"/>
              <w:numPr>
                <w:ilvl w:val="12"/>
                <w:numId w:val="0"/>
              </w:numPr>
              <w:jc w:val="center"/>
              <w:rPr>
                <w:sz w:val="24"/>
                <w:szCs w:val="24"/>
                <w:lang w:val="en-GB"/>
              </w:rPr>
            </w:pPr>
            <w:r>
              <w:rPr>
                <w:sz w:val="24"/>
                <w:szCs w:val="24"/>
                <w:lang w:val="en-GB"/>
              </w:rPr>
              <w:t>0.979</w:t>
            </w:r>
          </w:p>
        </w:tc>
      </w:tr>
      <w:tr w:rsidR="00BF5C6F" w14:paraId="63F97188" w14:textId="77777777" w:rsidTr="00BF5C6F">
        <w:tc>
          <w:tcPr>
            <w:tcW w:w="3114" w:type="dxa"/>
          </w:tcPr>
          <w:p w14:paraId="3188FEE6" w14:textId="133F31F7" w:rsidR="00BF5C6F" w:rsidRPr="00BF5C6F" w:rsidRDefault="00BF5C6F" w:rsidP="00BF5C6F">
            <w:pPr>
              <w:widowControl w:val="0"/>
              <w:numPr>
                <w:ilvl w:val="12"/>
                <w:numId w:val="0"/>
              </w:numPr>
              <w:jc w:val="center"/>
              <w:rPr>
                <w:sz w:val="24"/>
                <w:szCs w:val="24"/>
                <w:lang w:val="en-GB"/>
              </w:rPr>
            </w:pPr>
            <w:r>
              <w:rPr>
                <w:sz w:val="24"/>
                <w:szCs w:val="24"/>
                <w:lang w:val="en-GB"/>
              </w:rPr>
              <w:t>11</w:t>
            </w:r>
          </w:p>
        </w:tc>
        <w:tc>
          <w:tcPr>
            <w:tcW w:w="3115" w:type="dxa"/>
          </w:tcPr>
          <w:p w14:paraId="6FA77F57" w14:textId="3EBFD03C" w:rsidR="00BF5C6F" w:rsidRPr="00BF5C6F" w:rsidRDefault="00BF5C6F" w:rsidP="00BF5C6F">
            <w:pPr>
              <w:widowControl w:val="0"/>
              <w:numPr>
                <w:ilvl w:val="12"/>
                <w:numId w:val="0"/>
              </w:numPr>
              <w:jc w:val="center"/>
              <w:rPr>
                <w:sz w:val="24"/>
                <w:szCs w:val="24"/>
                <w:lang w:val="en-GB"/>
              </w:rPr>
            </w:pPr>
            <w:r>
              <w:rPr>
                <w:sz w:val="24"/>
                <w:szCs w:val="24"/>
                <w:lang w:val="en-GB"/>
              </w:rPr>
              <w:t>9</w:t>
            </w:r>
          </w:p>
        </w:tc>
        <w:tc>
          <w:tcPr>
            <w:tcW w:w="3115" w:type="dxa"/>
          </w:tcPr>
          <w:p w14:paraId="07CD2462" w14:textId="41BCE0AF" w:rsidR="00BF5C6F" w:rsidRPr="00BF5C6F" w:rsidRDefault="00BF5C6F" w:rsidP="00BF5C6F">
            <w:pPr>
              <w:widowControl w:val="0"/>
              <w:numPr>
                <w:ilvl w:val="12"/>
                <w:numId w:val="0"/>
              </w:numPr>
              <w:jc w:val="center"/>
              <w:rPr>
                <w:sz w:val="24"/>
                <w:szCs w:val="24"/>
                <w:lang w:val="en-GB"/>
              </w:rPr>
            </w:pPr>
            <w:r>
              <w:rPr>
                <w:sz w:val="24"/>
                <w:szCs w:val="24"/>
                <w:lang w:val="en-GB"/>
              </w:rPr>
              <w:t>0.990</w:t>
            </w:r>
          </w:p>
        </w:tc>
      </w:tr>
      <w:tr w:rsidR="00BF5C6F" w14:paraId="7FEC3096" w14:textId="77777777" w:rsidTr="00BF5C6F">
        <w:tc>
          <w:tcPr>
            <w:tcW w:w="3114" w:type="dxa"/>
          </w:tcPr>
          <w:p w14:paraId="73855581" w14:textId="341808E3" w:rsidR="00BF5C6F" w:rsidRPr="00BF5C6F" w:rsidRDefault="00BF5C6F" w:rsidP="00BF5C6F">
            <w:pPr>
              <w:widowControl w:val="0"/>
              <w:numPr>
                <w:ilvl w:val="12"/>
                <w:numId w:val="0"/>
              </w:numPr>
              <w:jc w:val="center"/>
              <w:rPr>
                <w:sz w:val="24"/>
                <w:szCs w:val="24"/>
                <w:lang w:val="en-GB"/>
              </w:rPr>
            </w:pPr>
            <w:r>
              <w:rPr>
                <w:sz w:val="24"/>
                <w:szCs w:val="24"/>
                <w:lang w:val="en-GB"/>
              </w:rPr>
              <w:t>12</w:t>
            </w:r>
          </w:p>
        </w:tc>
        <w:tc>
          <w:tcPr>
            <w:tcW w:w="3115" w:type="dxa"/>
          </w:tcPr>
          <w:p w14:paraId="5D2E33AB" w14:textId="3FFDB756" w:rsidR="00BF5C6F" w:rsidRPr="00BF5C6F" w:rsidRDefault="00BF5C6F" w:rsidP="00BF5C6F">
            <w:pPr>
              <w:widowControl w:val="0"/>
              <w:numPr>
                <w:ilvl w:val="12"/>
                <w:numId w:val="0"/>
              </w:numPr>
              <w:jc w:val="center"/>
              <w:rPr>
                <w:sz w:val="24"/>
                <w:szCs w:val="24"/>
                <w:lang w:val="en-GB"/>
              </w:rPr>
            </w:pPr>
            <w:r>
              <w:rPr>
                <w:sz w:val="24"/>
                <w:szCs w:val="24"/>
                <w:lang w:val="en-GB"/>
              </w:rPr>
              <w:t>33</w:t>
            </w:r>
          </w:p>
        </w:tc>
        <w:tc>
          <w:tcPr>
            <w:tcW w:w="3115" w:type="dxa"/>
          </w:tcPr>
          <w:p w14:paraId="5081000F" w14:textId="159B3A7F" w:rsidR="00BF5C6F" w:rsidRPr="00BF5C6F" w:rsidRDefault="00BF5C6F" w:rsidP="00BF5C6F">
            <w:pPr>
              <w:widowControl w:val="0"/>
              <w:numPr>
                <w:ilvl w:val="12"/>
                <w:numId w:val="0"/>
              </w:numPr>
              <w:jc w:val="center"/>
              <w:rPr>
                <w:sz w:val="24"/>
                <w:szCs w:val="24"/>
                <w:lang w:val="en-GB"/>
              </w:rPr>
            </w:pPr>
            <w:r>
              <w:rPr>
                <w:sz w:val="24"/>
                <w:szCs w:val="24"/>
                <w:lang w:val="en-GB"/>
              </w:rPr>
              <w:t>0.991</w:t>
            </w:r>
          </w:p>
        </w:tc>
      </w:tr>
      <w:tr w:rsidR="00BF5C6F" w14:paraId="482DC7C3" w14:textId="77777777" w:rsidTr="00BF5C6F">
        <w:tc>
          <w:tcPr>
            <w:tcW w:w="3114" w:type="dxa"/>
          </w:tcPr>
          <w:p w14:paraId="2310F556" w14:textId="0B698091" w:rsidR="00BF5C6F" w:rsidRPr="00BF5C6F" w:rsidRDefault="00BF5C6F" w:rsidP="00BF5C6F">
            <w:pPr>
              <w:widowControl w:val="0"/>
              <w:numPr>
                <w:ilvl w:val="12"/>
                <w:numId w:val="0"/>
              </w:numPr>
              <w:jc w:val="center"/>
              <w:rPr>
                <w:sz w:val="24"/>
                <w:szCs w:val="24"/>
                <w:lang w:val="en-GB"/>
              </w:rPr>
            </w:pPr>
            <w:r>
              <w:rPr>
                <w:sz w:val="24"/>
                <w:szCs w:val="24"/>
                <w:lang w:val="en-GB"/>
              </w:rPr>
              <w:t>13</w:t>
            </w:r>
          </w:p>
        </w:tc>
        <w:tc>
          <w:tcPr>
            <w:tcW w:w="3115" w:type="dxa"/>
          </w:tcPr>
          <w:p w14:paraId="5CA0AE0C" w14:textId="5DB304B2" w:rsidR="00BF5C6F" w:rsidRPr="00BF5C6F" w:rsidRDefault="00BF5C6F" w:rsidP="00BF5C6F">
            <w:pPr>
              <w:widowControl w:val="0"/>
              <w:numPr>
                <w:ilvl w:val="12"/>
                <w:numId w:val="0"/>
              </w:numPr>
              <w:jc w:val="center"/>
              <w:rPr>
                <w:sz w:val="24"/>
                <w:szCs w:val="24"/>
                <w:lang w:val="en-GB"/>
              </w:rPr>
            </w:pPr>
            <w:r>
              <w:rPr>
                <w:sz w:val="24"/>
                <w:szCs w:val="24"/>
                <w:lang w:val="en-GB"/>
              </w:rPr>
              <w:t>29</w:t>
            </w:r>
          </w:p>
        </w:tc>
        <w:tc>
          <w:tcPr>
            <w:tcW w:w="3115" w:type="dxa"/>
          </w:tcPr>
          <w:p w14:paraId="1B41D8FB" w14:textId="265518D4" w:rsidR="00BF5C6F" w:rsidRPr="00BF5C6F" w:rsidRDefault="00BF5C6F" w:rsidP="00BF5C6F">
            <w:pPr>
              <w:widowControl w:val="0"/>
              <w:numPr>
                <w:ilvl w:val="12"/>
                <w:numId w:val="0"/>
              </w:numPr>
              <w:jc w:val="center"/>
              <w:rPr>
                <w:sz w:val="24"/>
                <w:szCs w:val="24"/>
                <w:lang w:val="en-GB"/>
              </w:rPr>
            </w:pPr>
            <w:r>
              <w:rPr>
                <w:sz w:val="24"/>
                <w:szCs w:val="24"/>
                <w:lang w:val="en-GB"/>
              </w:rPr>
              <w:t>0.995</w:t>
            </w:r>
          </w:p>
        </w:tc>
      </w:tr>
      <w:tr w:rsidR="00BF5C6F" w14:paraId="6B87073D" w14:textId="77777777" w:rsidTr="00BF5C6F">
        <w:tc>
          <w:tcPr>
            <w:tcW w:w="3114" w:type="dxa"/>
          </w:tcPr>
          <w:p w14:paraId="1F554E9F" w14:textId="6ABCF12B" w:rsidR="00BF5C6F" w:rsidRPr="00BF5C6F" w:rsidRDefault="00BF5C6F" w:rsidP="00BF5C6F">
            <w:pPr>
              <w:widowControl w:val="0"/>
              <w:numPr>
                <w:ilvl w:val="12"/>
                <w:numId w:val="0"/>
              </w:numPr>
              <w:jc w:val="center"/>
              <w:rPr>
                <w:sz w:val="24"/>
                <w:szCs w:val="24"/>
                <w:lang w:val="en-GB"/>
              </w:rPr>
            </w:pPr>
            <w:r>
              <w:rPr>
                <w:sz w:val="24"/>
                <w:szCs w:val="24"/>
                <w:lang w:val="en-GB"/>
              </w:rPr>
              <w:t>14</w:t>
            </w:r>
          </w:p>
        </w:tc>
        <w:tc>
          <w:tcPr>
            <w:tcW w:w="3115" w:type="dxa"/>
          </w:tcPr>
          <w:p w14:paraId="26B5E7E1" w14:textId="0EEA6CA4" w:rsidR="00BF5C6F" w:rsidRPr="00BF5C6F" w:rsidRDefault="00BF5C6F" w:rsidP="00BF5C6F">
            <w:pPr>
              <w:widowControl w:val="0"/>
              <w:numPr>
                <w:ilvl w:val="12"/>
                <w:numId w:val="0"/>
              </w:numPr>
              <w:jc w:val="center"/>
              <w:rPr>
                <w:sz w:val="24"/>
                <w:szCs w:val="24"/>
                <w:lang w:val="en-GB"/>
              </w:rPr>
            </w:pPr>
            <w:r>
              <w:rPr>
                <w:sz w:val="24"/>
                <w:szCs w:val="24"/>
                <w:lang w:val="en-GB"/>
              </w:rPr>
              <w:t>38</w:t>
            </w:r>
          </w:p>
        </w:tc>
        <w:tc>
          <w:tcPr>
            <w:tcW w:w="3115" w:type="dxa"/>
          </w:tcPr>
          <w:p w14:paraId="2B8D6C78" w14:textId="4B5DA4C5" w:rsidR="00BF5C6F" w:rsidRPr="00BF5C6F" w:rsidRDefault="00BF5C6F" w:rsidP="00BF5C6F">
            <w:pPr>
              <w:widowControl w:val="0"/>
              <w:numPr>
                <w:ilvl w:val="12"/>
                <w:numId w:val="0"/>
              </w:numPr>
              <w:jc w:val="center"/>
              <w:rPr>
                <w:sz w:val="24"/>
                <w:szCs w:val="24"/>
                <w:lang w:val="en-GB"/>
              </w:rPr>
            </w:pPr>
            <w:r>
              <w:rPr>
                <w:sz w:val="24"/>
                <w:szCs w:val="24"/>
                <w:lang w:val="en-GB"/>
              </w:rPr>
              <w:t>0.997</w:t>
            </w:r>
          </w:p>
        </w:tc>
      </w:tr>
      <w:tr w:rsidR="00BF5C6F" w14:paraId="16A8E8BA" w14:textId="77777777" w:rsidTr="00BF5C6F">
        <w:tc>
          <w:tcPr>
            <w:tcW w:w="3114" w:type="dxa"/>
          </w:tcPr>
          <w:p w14:paraId="7A6ECD76" w14:textId="1780CAA2" w:rsidR="00BF5C6F" w:rsidRDefault="00BF5C6F" w:rsidP="00BF5C6F">
            <w:pPr>
              <w:widowControl w:val="0"/>
              <w:numPr>
                <w:ilvl w:val="12"/>
                <w:numId w:val="0"/>
              </w:numPr>
              <w:jc w:val="center"/>
              <w:rPr>
                <w:sz w:val="24"/>
                <w:szCs w:val="24"/>
                <w:lang w:val="en-GB"/>
              </w:rPr>
            </w:pPr>
            <w:r>
              <w:rPr>
                <w:sz w:val="24"/>
                <w:szCs w:val="24"/>
                <w:lang w:val="en-GB"/>
              </w:rPr>
              <w:t>15</w:t>
            </w:r>
          </w:p>
        </w:tc>
        <w:tc>
          <w:tcPr>
            <w:tcW w:w="3115" w:type="dxa"/>
          </w:tcPr>
          <w:p w14:paraId="07CD1903" w14:textId="5C89BAC6" w:rsidR="00BF5C6F" w:rsidRPr="00BF5C6F" w:rsidRDefault="00BF5C6F" w:rsidP="00BF5C6F">
            <w:pPr>
              <w:widowControl w:val="0"/>
              <w:numPr>
                <w:ilvl w:val="12"/>
                <w:numId w:val="0"/>
              </w:numPr>
              <w:jc w:val="center"/>
              <w:rPr>
                <w:sz w:val="24"/>
                <w:szCs w:val="24"/>
                <w:lang w:val="en-GB"/>
              </w:rPr>
            </w:pPr>
            <w:r>
              <w:rPr>
                <w:sz w:val="24"/>
                <w:szCs w:val="24"/>
                <w:lang w:val="en-GB"/>
              </w:rPr>
              <w:t>10</w:t>
            </w:r>
          </w:p>
        </w:tc>
        <w:tc>
          <w:tcPr>
            <w:tcW w:w="3115" w:type="dxa"/>
          </w:tcPr>
          <w:p w14:paraId="6245465A" w14:textId="49620B02" w:rsidR="00BF5C6F" w:rsidRPr="00BF5C6F" w:rsidRDefault="00BF5C6F" w:rsidP="00BF5C6F">
            <w:pPr>
              <w:widowControl w:val="0"/>
              <w:numPr>
                <w:ilvl w:val="12"/>
                <w:numId w:val="0"/>
              </w:numPr>
              <w:jc w:val="center"/>
              <w:rPr>
                <w:sz w:val="24"/>
                <w:szCs w:val="24"/>
                <w:lang w:val="en-GB"/>
              </w:rPr>
            </w:pPr>
            <w:r>
              <w:rPr>
                <w:sz w:val="24"/>
                <w:szCs w:val="24"/>
                <w:lang w:val="en-GB"/>
              </w:rPr>
              <w:t>0.999</w:t>
            </w:r>
          </w:p>
        </w:tc>
      </w:tr>
      <w:bookmarkEnd w:id="25"/>
    </w:tbl>
    <w:p w14:paraId="7C3375DD" w14:textId="6F996900" w:rsidR="00E62BE7" w:rsidRDefault="00E62BE7" w:rsidP="00BF5C6F">
      <w:pPr>
        <w:widowControl w:val="0"/>
        <w:numPr>
          <w:ilvl w:val="12"/>
          <w:numId w:val="0"/>
        </w:numPr>
        <w:jc w:val="center"/>
        <w:rPr>
          <w:b/>
          <w:bCs/>
          <w:sz w:val="24"/>
          <w:szCs w:val="24"/>
          <w:lang w:val="en-GB"/>
        </w:rPr>
      </w:pPr>
    </w:p>
    <w:p w14:paraId="5D3D887C" w14:textId="77777777" w:rsidR="00E62BE7" w:rsidRDefault="00E62BE7" w:rsidP="00BF5C6F">
      <w:pPr>
        <w:spacing w:after="160"/>
        <w:rPr>
          <w:b/>
          <w:bCs/>
          <w:sz w:val="24"/>
          <w:szCs w:val="24"/>
          <w:lang w:val="en-GB"/>
        </w:rPr>
      </w:pPr>
      <w:r>
        <w:rPr>
          <w:b/>
          <w:bCs/>
          <w:sz w:val="24"/>
          <w:szCs w:val="24"/>
          <w:lang w:val="en-GB"/>
        </w:rPr>
        <w:br w:type="page"/>
      </w:r>
    </w:p>
    <w:p w14:paraId="1CA9D7CA" w14:textId="77777777" w:rsidR="00A91753" w:rsidRPr="00810F70" w:rsidRDefault="00E62BE7" w:rsidP="00F32CB8">
      <w:pPr>
        <w:pStyle w:val="1"/>
        <w:spacing w:before="0" w:line="360" w:lineRule="auto"/>
        <w:jc w:val="right"/>
        <w:rPr>
          <w:rFonts w:ascii="Times New Roman" w:hAnsi="Times New Roman" w:cs="Times New Roman"/>
          <w:b/>
          <w:bCs/>
          <w:color w:val="auto"/>
          <w:sz w:val="24"/>
          <w:szCs w:val="24"/>
          <w:lang w:val="en-GB"/>
        </w:rPr>
      </w:pPr>
      <w:bookmarkStart w:id="26" w:name="_Toc41836808"/>
      <w:r w:rsidRPr="00810F70">
        <w:rPr>
          <w:rFonts w:ascii="Times New Roman" w:hAnsi="Times New Roman" w:cs="Times New Roman"/>
          <w:b/>
          <w:bCs/>
          <w:color w:val="auto"/>
          <w:sz w:val="24"/>
          <w:szCs w:val="24"/>
          <w:lang w:val="en-GB"/>
        </w:rPr>
        <w:lastRenderedPageBreak/>
        <w:t>Appendix 4</w:t>
      </w:r>
      <w:bookmarkEnd w:id="26"/>
    </w:p>
    <w:p w14:paraId="3AC81296" w14:textId="77777777" w:rsidR="00E62BE7" w:rsidRPr="0013192A" w:rsidRDefault="00E62BE7" w:rsidP="00F32CB8">
      <w:pPr>
        <w:widowControl w:val="0"/>
        <w:numPr>
          <w:ilvl w:val="12"/>
          <w:numId w:val="0"/>
        </w:numPr>
        <w:spacing w:line="360" w:lineRule="auto"/>
        <w:jc w:val="center"/>
        <w:rPr>
          <w:b/>
          <w:bCs/>
          <w:sz w:val="24"/>
          <w:szCs w:val="24"/>
          <w:lang w:val="en-GB"/>
        </w:rPr>
      </w:pPr>
      <w:r w:rsidRPr="0013192A">
        <w:rPr>
          <w:b/>
          <w:bCs/>
          <w:sz w:val="24"/>
          <w:szCs w:val="24"/>
          <w:lang w:val="en-GB"/>
        </w:rPr>
        <w:t xml:space="preserve">Distribution of the LDA topics across </w:t>
      </w:r>
      <w:r w:rsidR="00810F70" w:rsidRPr="0013192A">
        <w:rPr>
          <w:b/>
          <w:bCs/>
          <w:sz w:val="24"/>
          <w:szCs w:val="24"/>
          <w:lang w:val="en-GB"/>
        </w:rPr>
        <w:t>TripAdvisor</w:t>
      </w:r>
      <w:r w:rsidRPr="0013192A">
        <w:rPr>
          <w:b/>
          <w:bCs/>
          <w:sz w:val="24"/>
          <w:szCs w:val="24"/>
          <w:lang w:val="en-GB"/>
        </w:rPr>
        <w:t xml:space="preserve"> categories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0"/>
        <w:gridCol w:w="3120"/>
        <w:gridCol w:w="3120"/>
      </w:tblGrid>
      <w:tr w:rsidR="00E62BE7" w:rsidRPr="0013192A" w14:paraId="367BBC1C" w14:textId="77777777" w:rsidTr="0096085C">
        <w:trPr>
          <w:trHeight w:val="299"/>
          <w:jc w:val="center"/>
        </w:trPr>
        <w:tc>
          <w:tcPr>
            <w:tcW w:w="3120" w:type="dxa"/>
            <w:shd w:val="clear" w:color="auto" w:fill="auto"/>
            <w:noWrap/>
            <w:hideMark/>
          </w:tcPr>
          <w:p w14:paraId="287DD2CB" w14:textId="77777777" w:rsidR="00E62BE7" w:rsidRPr="005D1824" w:rsidRDefault="00810F70" w:rsidP="0013192A">
            <w:pPr>
              <w:jc w:val="center"/>
              <w:rPr>
                <w:color w:val="000000"/>
                <w:sz w:val="24"/>
                <w:szCs w:val="24"/>
                <w:lang w:eastAsia="en-GB"/>
              </w:rPr>
            </w:pPr>
            <w:r w:rsidRPr="005D1824">
              <w:rPr>
                <w:color w:val="000000"/>
                <w:sz w:val="24"/>
                <w:szCs w:val="24"/>
                <w:lang w:val="en-US" w:eastAsia="en-GB"/>
              </w:rPr>
              <w:t>T</w:t>
            </w:r>
            <w:r w:rsidR="00E62BE7" w:rsidRPr="005D1824">
              <w:rPr>
                <w:color w:val="000000"/>
                <w:sz w:val="24"/>
                <w:szCs w:val="24"/>
                <w:lang w:eastAsia="en-GB"/>
              </w:rPr>
              <w:t>opic</w:t>
            </w:r>
          </w:p>
        </w:tc>
        <w:tc>
          <w:tcPr>
            <w:tcW w:w="3120" w:type="dxa"/>
            <w:shd w:val="clear" w:color="auto" w:fill="auto"/>
            <w:noWrap/>
            <w:hideMark/>
          </w:tcPr>
          <w:p w14:paraId="7E0C8877" w14:textId="77777777" w:rsidR="00E62BE7" w:rsidRPr="005D1824" w:rsidRDefault="00810F70" w:rsidP="0013192A">
            <w:pPr>
              <w:jc w:val="center"/>
              <w:rPr>
                <w:color w:val="000000"/>
                <w:sz w:val="24"/>
                <w:szCs w:val="24"/>
                <w:lang w:eastAsia="en-GB"/>
              </w:rPr>
            </w:pPr>
            <w:r w:rsidRPr="005D1824">
              <w:rPr>
                <w:color w:val="000000"/>
                <w:sz w:val="24"/>
                <w:szCs w:val="24"/>
                <w:lang w:val="en-US" w:eastAsia="en-GB"/>
              </w:rPr>
              <w:t>C</w:t>
            </w:r>
            <w:r w:rsidR="00E62BE7" w:rsidRPr="005D1824">
              <w:rPr>
                <w:color w:val="000000"/>
                <w:sz w:val="24"/>
                <w:szCs w:val="24"/>
                <w:lang w:eastAsia="en-GB"/>
              </w:rPr>
              <w:t>ategory</w:t>
            </w:r>
          </w:p>
        </w:tc>
        <w:tc>
          <w:tcPr>
            <w:tcW w:w="3120" w:type="dxa"/>
            <w:shd w:val="clear" w:color="auto" w:fill="auto"/>
            <w:noWrap/>
            <w:hideMark/>
          </w:tcPr>
          <w:p w14:paraId="41DC2B73" w14:textId="77777777" w:rsidR="00E62BE7" w:rsidRPr="005D1824" w:rsidRDefault="00810F70" w:rsidP="0013192A">
            <w:pPr>
              <w:jc w:val="center"/>
              <w:rPr>
                <w:color w:val="000000"/>
                <w:sz w:val="24"/>
                <w:szCs w:val="24"/>
                <w:lang w:val="en-US" w:eastAsia="en-GB"/>
              </w:rPr>
            </w:pPr>
            <w:r w:rsidRPr="005D1824">
              <w:rPr>
                <w:color w:val="000000"/>
                <w:sz w:val="24"/>
                <w:szCs w:val="24"/>
                <w:lang w:val="en-US" w:eastAsia="en-GB"/>
              </w:rPr>
              <w:t>N</w:t>
            </w:r>
            <w:r w:rsidR="00304513" w:rsidRPr="005D1824">
              <w:rPr>
                <w:color w:val="000000"/>
                <w:sz w:val="24"/>
                <w:szCs w:val="24"/>
                <w:lang w:val="en-US" w:eastAsia="en-GB"/>
              </w:rPr>
              <w:t>umber of attractions</w:t>
            </w:r>
          </w:p>
        </w:tc>
      </w:tr>
      <w:tr w:rsidR="00E62BE7" w:rsidRPr="0013192A" w14:paraId="2A927697" w14:textId="77777777" w:rsidTr="0096085C">
        <w:trPr>
          <w:trHeight w:val="232"/>
          <w:jc w:val="center"/>
        </w:trPr>
        <w:tc>
          <w:tcPr>
            <w:tcW w:w="3120" w:type="dxa"/>
            <w:shd w:val="clear" w:color="auto" w:fill="auto"/>
            <w:noWrap/>
            <w:vAlign w:val="bottom"/>
            <w:hideMark/>
          </w:tcPr>
          <w:p w14:paraId="43EC5623" w14:textId="77777777" w:rsidR="00E62BE7" w:rsidRPr="005D1824" w:rsidRDefault="00E62BE7" w:rsidP="0013192A">
            <w:pPr>
              <w:jc w:val="center"/>
              <w:rPr>
                <w:color w:val="000000"/>
                <w:sz w:val="24"/>
                <w:szCs w:val="24"/>
                <w:lang w:eastAsia="en-GB"/>
              </w:rPr>
            </w:pPr>
            <w:r w:rsidRPr="005D1824">
              <w:rPr>
                <w:color w:val="000000"/>
                <w:sz w:val="24"/>
                <w:szCs w:val="24"/>
                <w:lang w:eastAsia="en-GB"/>
              </w:rPr>
              <w:t>Art</w:t>
            </w:r>
          </w:p>
        </w:tc>
        <w:tc>
          <w:tcPr>
            <w:tcW w:w="3120" w:type="dxa"/>
            <w:shd w:val="clear" w:color="auto" w:fill="auto"/>
            <w:noWrap/>
            <w:vAlign w:val="bottom"/>
            <w:hideMark/>
          </w:tcPr>
          <w:p w14:paraId="5CB15FFE" w14:textId="77777777" w:rsidR="00E62BE7" w:rsidRPr="005D1824" w:rsidRDefault="00E62BE7" w:rsidP="0013192A">
            <w:pPr>
              <w:jc w:val="center"/>
              <w:rPr>
                <w:color w:val="000000"/>
                <w:sz w:val="24"/>
                <w:szCs w:val="24"/>
                <w:lang w:eastAsia="en-GB"/>
              </w:rPr>
            </w:pPr>
            <w:r w:rsidRPr="005D1824">
              <w:rPr>
                <w:color w:val="000000"/>
                <w:sz w:val="24"/>
                <w:szCs w:val="24"/>
                <w:lang w:eastAsia="en-GB"/>
              </w:rPr>
              <w:t>Concerts &amp; Shows</w:t>
            </w:r>
          </w:p>
        </w:tc>
        <w:tc>
          <w:tcPr>
            <w:tcW w:w="3120" w:type="dxa"/>
            <w:shd w:val="clear" w:color="auto" w:fill="auto"/>
            <w:noWrap/>
            <w:vAlign w:val="bottom"/>
            <w:hideMark/>
          </w:tcPr>
          <w:p w14:paraId="1BBC86F7" w14:textId="77777777" w:rsidR="00E62BE7" w:rsidRPr="005D1824" w:rsidRDefault="00E62BE7" w:rsidP="0013192A">
            <w:pPr>
              <w:jc w:val="center"/>
              <w:rPr>
                <w:color w:val="000000"/>
                <w:sz w:val="24"/>
                <w:szCs w:val="24"/>
                <w:lang w:eastAsia="en-GB"/>
              </w:rPr>
            </w:pPr>
            <w:r w:rsidRPr="005D1824">
              <w:rPr>
                <w:color w:val="000000"/>
                <w:sz w:val="24"/>
                <w:szCs w:val="24"/>
                <w:lang w:eastAsia="en-GB"/>
              </w:rPr>
              <w:t>1</w:t>
            </w:r>
          </w:p>
        </w:tc>
      </w:tr>
      <w:tr w:rsidR="00E62BE7" w:rsidRPr="0013192A" w14:paraId="03746F94" w14:textId="77777777" w:rsidTr="0096085C">
        <w:trPr>
          <w:trHeight w:val="232"/>
          <w:jc w:val="center"/>
        </w:trPr>
        <w:tc>
          <w:tcPr>
            <w:tcW w:w="3120" w:type="dxa"/>
            <w:shd w:val="clear" w:color="auto" w:fill="auto"/>
            <w:noWrap/>
            <w:vAlign w:val="bottom"/>
            <w:hideMark/>
          </w:tcPr>
          <w:p w14:paraId="4FDC55EC" w14:textId="77777777" w:rsidR="00E62BE7" w:rsidRPr="0013192A" w:rsidRDefault="00E62BE7" w:rsidP="0013192A">
            <w:pPr>
              <w:jc w:val="center"/>
              <w:rPr>
                <w:color w:val="000000"/>
                <w:sz w:val="24"/>
                <w:szCs w:val="24"/>
                <w:lang w:eastAsia="en-GB"/>
              </w:rPr>
            </w:pPr>
            <w:r w:rsidRPr="0013192A">
              <w:rPr>
                <w:color w:val="000000"/>
                <w:sz w:val="24"/>
                <w:szCs w:val="24"/>
                <w:lang w:eastAsia="en-GB"/>
              </w:rPr>
              <w:t>Art</w:t>
            </w:r>
          </w:p>
        </w:tc>
        <w:tc>
          <w:tcPr>
            <w:tcW w:w="3120" w:type="dxa"/>
            <w:shd w:val="clear" w:color="auto" w:fill="auto"/>
            <w:noWrap/>
            <w:vAlign w:val="bottom"/>
            <w:hideMark/>
          </w:tcPr>
          <w:p w14:paraId="52D91B1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Museums</w:t>
            </w:r>
          </w:p>
        </w:tc>
        <w:tc>
          <w:tcPr>
            <w:tcW w:w="3120" w:type="dxa"/>
            <w:shd w:val="clear" w:color="auto" w:fill="auto"/>
            <w:noWrap/>
            <w:vAlign w:val="bottom"/>
            <w:hideMark/>
          </w:tcPr>
          <w:p w14:paraId="6DF24CAD"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141</w:t>
            </w:r>
          </w:p>
        </w:tc>
      </w:tr>
      <w:tr w:rsidR="00E62BE7" w:rsidRPr="0013192A" w14:paraId="6B6AB40E" w14:textId="77777777" w:rsidTr="0096085C">
        <w:trPr>
          <w:trHeight w:val="232"/>
          <w:jc w:val="center"/>
        </w:trPr>
        <w:tc>
          <w:tcPr>
            <w:tcW w:w="3120" w:type="dxa"/>
            <w:shd w:val="clear" w:color="auto" w:fill="auto"/>
            <w:noWrap/>
            <w:vAlign w:val="bottom"/>
            <w:hideMark/>
          </w:tcPr>
          <w:p w14:paraId="24E93571" w14:textId="77777777" w:rsidR="00E62BE7" w:rsidRPr="0013192A" w:rsidRDefault="00E62BE7" w:rsidP="0013192A">
            <w:pPr>
              <w:jc w:val="center"/>
              <w:rPr>
                <w:color w:val="000000"/>
                <w:sz w:val="24"/>
                <w:szCs w:val="24"/>
                <w:lang w:eastAsia="en-GB"/>
              </w:rPr>
            </w:pPr>
            <w:r w:rsidRPr="0013192A">
              <w:rPr>
                <w:color w:val="000000"/>
                <w:sz w:val="24"/>
                <w:szCs w:val="24"/>
                <w:lang w:eastAsia="en-GB"/>
              </w:rPr>
              <w:t>Art</w:t>
            </w:r>
          </w:p>
        </w:tc>
        <w:tc>
          <w:tcPr>
            <w:tcW w:w="3120" w:type="dxa"/>
            <w:shd w:val="clear" w:color="auto" w:fill="auto"/>
            <w:noWrap/>
            <w:vAlign w:val="bottom"/>
            <w:hideMark/>
          </w:tcPr>
          <w:p w14:paraId="21B3FE21"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 &amp; Parks</w:t>
            </w:r>
          </w:p>
        </w:tc>
        <w:tc>
          <w:tcPr>
            <w:tcW w:w="3120" w:type="dxa"/>
            <w:shd w:val="clear" w:color="auto" w:fill="auto"/>
            <w:noWrap/>
            <w:vAlign w:val="bottom"/>
            <w:hideMark/>
          </w:tcPr>
          <w:p w14:paraId="1128F5C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w:t>
            </w:r>
          </w:p>
        </w:tc>
      </w:tr>
      <w:tr w:rsidR="00E62BE7" w:rsidRPr="0013192A" w14:paraId="0474B107" w14:textId="77777777" w:rsidTr="0096085C">
        <w:trPr>
          <w:trHeight w:val="232"/>
          <w:jc w:val="center"/>
        </w:trPr>
        <w:tc>
          <w:tcPr>
            <w:tcW w:w="3120" w:type="dxa"/>
            <w:shd w:val="clear" w:color="auto" w:fill="auto"/>
            <w:noWrap/>
            <w:vAlign w:val="bottom"/>
            <w:hideMark/>
          </w:tcPr>
          <w:p w14:paraId="778A5D3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Art</w:t>
            </w:r>
          </w:p>
        </w:tc>
        <w:tc>
          <w:tcPr>
            <w:tcW w:w="3120" w:type="dxa"/>
            <w:shd w:val="clear" w:color="auto" w:fill="auto"/>
            <w:noWrap/>
            <w:vAlign w:val="bottom"/>
            <w:hideMark/>
          </w:tcPr>
          <w:p w14:paraId="122708FC" w14:textId="77777777" w:rsidR="00E62BE7" w:rsidRPr="0013192A" w:rsidRDefault="00E62BE7" w:rsidP="0013192A">
            <w:pPr>
              <w:jc w:val="center"/>
              <w:rPr>
                <w:color w:val="000000"/>
                <w:sz w:val="24"/>
                <w:szCs w:val="24"/>
                <w:lang w:eastAsia="en-GB"/>
              </w:rPr>
            </w:pPr>
            <w:r w:rsidRPr="0013192A">
              <w:rPr>
                <w:color w:val="000000"/>
                <w:sz w:val="24"/>
                <w:szCs w:val="24"/>
                <w:lang w:eastAsia="en-GB"/>
              </w:rPr>
              <w:t>Other</w:t>
            </w:r>
          </w:p>
        </w:tc>
        <w:tc>
          <w:tcPr>
            <w:tcW w:w="3120" w:type="dxa"/>
            <w:shd w:val="clear" w:color="auto" w:fill="auto"/>
            <w:noWrap/>
            <w:vAlign w:val="bottom"/>
            <w:hideMark/>
          </w:tcPr>
          <w:p w14:paraId="7E9064B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2</w:t>
            </w:r>
          </w:p>
        </w:tc>
      </w:tr>
      <w:tr w:rsidR="00E62BE7" w:rsidRPr="0013192A" w14:paraId="2FD4D2DB" w14:textId="77777777" w:rsidTr="0096085C">
        <w:trPr>
          <w:trHeight w:val="232"/>
          <w:jc w:val="center"/>
        </w:trPr>
        <w:tc>
          <w:tcPr>
            <w:tcW w:w="3120" w:type="dxa"/>
            <w:shd w:val="clear" w:color="auto" w:fill="auto"/>
            <w:noWrap/>
            <w:vAlign w:val="bottom"/>
            <w:hideMark/>
          </w:tcPr>
          <w:p w14:paraId="0BB8066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Art</w:t>
            </w:r>
          </w:p>
        </w:tc>
        <w:tc>
          <w:tcPr>
            <w:tcW w:w="3120" w:type="dxa"/>
            <w:shd w:val="clear" w:color="auto" w:fill="auto"/>
            <w:noWrap/>
            <w:vAlign w:val="bottom"/>
            <w:hideMark/>
          </w:tcPr>
          <w:p w14:paraId="2DDB55D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Sights &amp; Landmarks</w:t>
            </w:r>
          </w:p>
        </w:tc>
        <w:tc>
          <w:tcPr>
            <w:tcW w:w="3120" w:type="dxa"/>
            <w:shd w:val="clear" w:color="auto" w:fill="auto"/>
            <w:noWrap/>
            <w:vAlign w:val="bottom"/>
            <w:hideMark/>
          </w:tcPr>
          <w:p w14:paraId="527A106C"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36</w:t>
            </w:r>
          </w:p>
        </w:tc>
      </w:tr>
      <w:tr w:rsidR="00E62BE7" w:rsidRPr="0013192A" w14:paraId="1E2A5896" w14:textId="77777777" w:rsidTr="0096085C">
        <w:trPr>
          <w:trHeight w:val="232"/>
          <w:jc w:val="center"/>
        </w:trPr>
        <w:tc>
          <w:tcPr>
            <w:tcW w:w="3120" w:type="dxa"/>
            <w:shd w:val="clear" w:color="auto" w:fill="auto"/>
            <w:noWrap/>
            <w:vAlign w:val="bottom"/>
            <w:hideMark/>
          </w:tcPr>
          <w:p w14:paraId="12A9EA50" w14:textId="77777777" w:rsidR="00E62BE7" w:rsidRPr="0013192A" w:rsidRDefault="00E62BE7" w:rsidP="0013192A">
            <w:pPr>
              <w:jc w:val="center"/>
              <w:rPr>
                <w:color w:val="000000"/>
                <w:sz w:val="24"/>
                <w:szCs w:val="24"/>
                <w:lang w:eastAsia="en-GB"/>
              </w:rPr>
            </w:pPr>
            <w:r w:rsidRPr="0013192A">
              <w:rPr>
                <w:color w:val="000000"/>
                <w:sz w:val="24"/>
                <w:szCs w:val="24"/>
                <w:lang w:eastAsia="en-GB"/>
              </w:rPr>
              <w:t>Art</w:t>
            </w:r>
          </w:p>
        </w:tc>
        <w:tc>
          <w:tcPr>
            <w:tcW w:w="3120" w:type="dxa"/>
            <w:shd w:val="clear" w:color="auto" w:fill="auto"/>
            <w:noWrap/>
            <w:vAlign w:val="bottom"/>
            <w:hideMark/>
          </w:tcPr>
          <w:p w14:paraId="1B8EAED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Traveller Resources</w:t>
            </w:r>
          </w:p>
        </w:tc>
        <w:tc>
          <w:tcPr>
            <w:tcW w:w="3120" w:type="dxa"/>
            <w:shd w:val="clear" w:color="auto" w:fill="auto"/>
            <w:noWrap/>
            <w:vAlign w:val="bottom"/>
            <w:hideMark/>
          </w:tcPr>
          <w:p w14:paraId="4BD75024" w14:textId="77777777" w:rsidR="00E62BE7" w:rsidRPr="0013192A" w:rsidRDefault="00E62BE7" w:rsidP="0013192A">
            <w:pPr>
              <w:jc w:val="center"/>
              <w:rPr>
                <w:color w:val="000000"/>
                <w:sz w:val="24"/>
                <w:szCs w:val="24"/>
                <w:lang w:eastAsia="en-GB"/>
              </w:rPr>
            </w:pPr>
            <w:r w:rsidRPr="0013192A">
              <w:rPr>
                <w:color w:val="000000"/>
                <w:sz w:val="24"/>
                <w:szCs w:val="24"/>
                <w:lang w:eastAsia="en-GB"/>
              </w:rPr>
              <w:t>7</w:t>
            </w:r>
          </w:p>
        </w:tc>
      </w:tr>
      <w:tr w:rsidR="00E62BE7" w:rsidRPr="0013192A" w14:paraId="788BD027" w14:textId="77777777" w:rsidTr="0096085C">
        <w:trPr>
          <w:trHeight w:val="232"/>
          <w:jc w:val="center"/>
        </w:trPr>
        <w:tc>
          <w:tcPr>
            <w:tcW w:w="3120" w:type="dxa"/>
            <w:shd w:val="clear" w:color="auto" w:fill="auto"/>
            <w:noWrap/>
            <w:vAlign w:val="bottom"/>
            <w:hideMark/>
          </w:tcPr>
          <w:p w14:paraId="59952E5C" w14:textId="77777777" w:rsidR="00E62BE7" w:rsidRPr="0013192A" w:rsidRDefault="00E62BE7" w:rsidP="0013192A">
            <w:pPr>
              <w:jc w:val="center"/>
              <w:rPr>
                <w:color w:val="000000"/>
                <w:sz w:val="24"/>
                <w:szCs w:val="24"/>
                <w:lang w:eastAsia="en-GB"/>
              </w:rPr>
            </w:pPr>
            <w:r w:rsidRPr="0013192A">
              <w:rPr>
                <w:color w:val="000000"/>
                <w:sz w:val="24"/>
                <w:szCs w:val="24"/>
                <w:lang w:eastAsia="en-GB"/>
              </w:rPr>
              <w:t>Art</w:t>
            </w:r>
          </w:p>
        </w:tc>
        <w:tc>
          <w:tcPr>
            <w:tcW w:w="3120" w:type="dxa"/>
            <w:shd w:val="clear" w:color="auto" w:fill="auto"/>
            <w:noWrap/>
            <w:vAlign w:val="bottom"/>
            <w:hideMark/>
          </w:tcPr>
          <w:p w14:paraId="4B205E48" w14:textId="77777777" w:rsidR="00E62BE7" w:rsidRPr="0013192A" w:rsidRDefault="00E62BE7" w:rsidP="0013192A">
            <w:pPr>
              <w:jc w:val="center"/>
              <w:rPr>
                <w:color w:val="000000"/>
                <w:sz w:val="24"/>
                <w:szCs w:val="24"/>
                <w:lang w:eastAsia="en-GB"/>
              </w:rPr>
            </w:pPr>
            <w:r w:rsidRPr="0013192A">
              <w:rPr>
                <w:color w:val="000000"/>
                <w:sz w:val="24"/>
                <w:szCs w:val="24"/>
                <w:lang w:eastAsia="en-GB"/>
              </w:rPr>
              <w:t>Zoos &amp; Aquariums</w:t>
            </w:r>
          </w:p>
        </w:tc>
        <w:tc>
          <w:tcPr>
            <w:tcW w:w="3120" w:type="dxa"/>
            <w:shd w:val="clear" w:color="auto" w:fill="auto"/>
            <w:noWrap/>
            <w:vAlign w:val="bottom"/>
            <w:hideMark/>
          </w:tcPr>
          <w:p w14:paraId="33CDC859"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w:t>
            </w:r>
          </w:p>
        </w:tc>
      </w:tr>
      <w:tr w:rsidR="00E62BE7" w:rsidRPr="0013192A" w14:paraId="3305E407" w14:textId="77777777" w:rsidTr="0096085C">
        <w:trPr>
          <w:trHeight w:val="232"/>
          <w:jc w:val="center"/>
        </w:trPr>
        <w:tc>
          <w:tcPr>
            <w:tcW w:w="3120" w:type="dxa"/>
            <w:shd w:val="clear" w:color="auto" w:fill="auto"/>
            <w:noWrap/>
            <w:vAlign w:val="bottom"/>
            <w:hideMark/>
          </w:tcPr>
          <w:p w14:paraId="26BD4F7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479F813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Casinos &amp; Gambling</w:t>
            </w:r>
          </w:p>
        </w:tc>
        <w:tc>
          <w:tcPr>
            <w:tcW w:w="3120" w:type="dxa"/>
            <w:shd w:val="clear" w:color="auto" w:fill="auto"/>
            <w:noWrap/>
            <w:vAlign w:val="bottom"/>
            <w:hideMark/>
          </w:tcPr>
          <w:p w14:paraId="4D2C2EA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11</w:t>
            </w:r>
          </w:p>
        </w:tc>
      </w:tr>
      <w:tr w:rsidR="00E62BE7" w:rsidRPr="0013192A" w14:paraId="03EF8BE3" w14:textId="77777777" w:rsidTr="0096085C">
        <w:trPr>
          <w:trHeight w:val="232"/>
          <w:jc w:val="center"/>
        </w:trPr>
        <w:tc>
          <w:tcPr>
            <w:tcW w:w="3120" w:type="dxa"/>
            <w:shd w:val="clear" w:color="auto" w:fill="auto"/>
            <w:noWrap/>
            <w:vAlign w:val="bottom"/>
            <w:hideMark/>
          </w:tcPr>
          <w:p w14:paraId="0409BEF5"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04EF6B63" w14:textId="77777777" w:rsidR="00E62BE7" w:rsidRPr="0013192A" w:rsidRDefault="00E62BE7" w:rsidP="0013192A">
            <w:pPr>
              <w:jc w:val="center"/>
              <w:rPr>
                <w:color w:val="000000"/>
                <w:sz w:val="24"/>
                <w:szCs w:val="24"/>
                <w:lang w:eastAsia="en-GB"/>
              </w:rPr>
            </w:pPr>
            <w:r w:rsidRPr="0013192A">
              <w:rPr>
                <w:color w:val="000000"/>
                <w:sz w:val="24"/>
                <w:szCs w:val="24"/>
                <w:lang w:eastAsia="en-GB"/>
              </w:rPr>
              <w:t>Concerts &amp; Shows</w:t>
            </w:r>
          </w:p>
        </w:tc>
        <w:tc>
          <w:tcPr>
            <w:tcW w:w="3120" w:type="dxa"/>
            <w:shd w:val="clear" w:color="auto" w:fill="auto"/>
            <w:noWrap/>
            <w:vAlign w:val="bottom"/>
            <w:hideMark/>
          </w:tcPr>
          <w:p w14:paraId="6FF7792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w:t>
            </w:r>
          </w:p>
        </w:tc>
      </w:tr>
      <w:tr w:rsidR="00E62BE7" w:rsidRPr="0013192A" w14:paraId="784939F4" w14:textId="77777777" w:rsidTr="0096085C">
        <w:trPr>
          <w:trHeight w:val="232"/>
          <w:jc w:val="center"/>
        </w:trPr>
        <w:tc>
          <w:tcPr>
            <w:tcW w:w="3120" w:type="dxa"/>
            <w:shd w:val="clear" w:color="auto" w:fill="auto"/>
            <w:noWrap/>
            <w:vAlign w:val="bottom"/>
            <w:hideMark/>
          </w:tcPr>
          <w:p w14:paraId="17D6384B"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103A4AE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Events</w:t>
            </w:r>
          </w:p>
        </w:tc>
        <w:tc>
          <w:tcPr>
            <w:tcW w:w="3120" w:type="dxa"/>
            <w:shd w:val="clear" w:color="auto" w:fill="auto"/>
            <w:noWrap/>
            <w:vAlign w:val="bottom"/>
            <w:hideMark/>
          </w:tcPr>
          <w:p w14:paraId="27580F21"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w:t>
            </w:r>
          </w:p>
        </w:tc>
      </w:tr>
      <w:tr w:rsidR="00E62BE7" w:rsidRPr="0013192A" w14:paraId="3057A0AF" w14:textId="77777777" w:rsidTr="0096085C">
        <w:trPr>
          <w:trHeight w:val="232"/>
          <w:jc w:val="center"/>
        </w:trPr>
        <w:tc>
          <w:tcPr>
            <w:tcW w:w="3120" w:type="dxa"/>
            <w:shd w:val="clear" w:color="auto" w:fill="auto"/>
            <w:noWrap/>
            <w:vAlign w:val="bottom"/>
            <w:hideMark/>
          </w:tcPr>
          <w:p w14:paraId="2C414518"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5F04828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 &amp; Drink</w:t>
            </w:r>
          </w:p>
        </w:tc>
        <w:tc>
          <w:tcPr>
            <w:tcW w:w="3120" w:type="dxa"/>
            <w:shd w:val="clear" w:color="auto" w:fill="auto"/>
            <w:noWrap/>
            <w:vAlign w:val="bottom"/>
            <w:hideMark/>
          </w:tcPr>
          <w:p w14:paraId="4B0F986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28</w:t>
            </w:r>
          </w:p>
        </w:tc>
      </w:tr>
      <w:tr w:rsidR="00E62BE7" w:rsidRPr="0013192A" w14:paraId="30508F0D" w14:textId="77777777" w:rsidTr="0096085C">
        <w:trPr>
          <w:trHeight w:val="232"/>
          <w:jc w:val="center"/>
        </w:trPr>
        <w:tc>
          <w:tcPr>
            <w:tcW w:w="3120" w:type="dxa"/>
            <w:shd w:val="clear" w:color="auto" w:fill="auto"/>
            <w:noWrap/>
            <w:vAlign w:val="bottom"/>
            <w:hideMark/>
          </w:tcPr>
          <w:p w14:paraId="2CBC228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4886784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Fun &amp; Games</w:t>
            </w:r>
          </w:p>
        </w:tc>
        <w:tc>
          <w:tcPr>
            <w:tcW w:w="3120" w:type="dxa"/>
            <w:shd w:val="clear" w:color="auto" w:fill="auto"/>
            <w:noWrap/>
            <w:vAlign w:val="bottom"/>
            <w:hideMark/>
          </w:tcPr>
          <w:p w14:paraId="69C11BB3"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w:t>
            </w:r>
          </w:p>
        </w:tc>
      </w:tr>
      <w:tr w:rsidR="00E62BE7" w:rsidRPr="0013192A" w14:paraId="4F771F67" w14:textId="77777777" w:rsidTr="0096085C">
        <w:trPr>
          <w:trHeight w:val="232"/>
          <w:jc w:val="center"/>
        </w:trPr>
        <w:tc>
          <w:tcPr>
            <w:tcW w:w="3120" w:type="dxa"/>
            <w:shd w:val="clear" w:color="auto" w:fill="auto"/>
            <w:noWrap/>
            <w:vAlign w:val="bottom"/>
            <w:hideMark/>
          </w:tcPr>
          <w:p w14:paraId="1D8CA43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37849830" w14:textId="77777777" w:rsidR="00E62BE7" w:rsidRPr="0013192A" w:rsidRDefault="00E62BE7" w:rsidP="0013192A">
            <w:pPr>
              <w:jc w:val="center"/>
              <w:rPr>
                <w:color w:val="000000"/>
                <w:sz w:val="24"/>
                <w:szCs w:val="24"/>
                <w:lang w:eastAsia="en-GB"/>
              </w:rPr>
            </w:pPr>
            <w:r w:rsidRPr="0013192A">
              <w:rPr>
                <w:color w:val="000000"/>
                <w:sz w:val="24"/>
                <w:szCs w:val="24"/>
                <w:lang w:eastAsia="en-GB"/>
              </w:rPr>
              <w:t>Museums</w:t>
            </w:r>
          </w:p>
        </w:tc>
        <w:tc>
          <w:tcPr>
            <w:tcW w:w="3120" w:type="dxa"/>
            <w:shd w:val="clear" w:color="auto" w:fill="auto"/>
            <w:noWrap/>
            <w:vAlign w:val="bottom"/>
            <w:hideMark/>
          </w:tcPr>
          <w:p w14:paraId="74CF4AD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w:t>
            </w:r>
          </w:p>
        </w:tc>
      </w:tr>
      <w:tr w:rsidR="00E62BE7" w:rsidRPr="0013192A" w14:paraId="0B8C177E" w14:textId="77777777" w:rsidTr="0096085C">
        <w:trPr>
          <w:trHeight w:val="232"/>
          <w:jc w:val="center"/>
        </w:trPr>
        <w:tc>
          <w:tcPr>
            <w:tcW w:w="3120" w:type="dxa"/>
            <w:shd w:val="clear" w:color="auto" w:fill="auto"/>
            <w:noWrap/>
            <w:vAlign w:val="bottom"/>
            <w:hideMark/>
          </w:tcPr>
          <w:p w14:paraId="27FC91A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1F6C885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 &amp; Parks</w:t>
            </w:r>
          </w:p>
        </w:tc>
        <w:tc>
          <w:tcPr>
            <w:tcW w:w="3120" w:type="dxa"/>
            <w:shd w:val="clear" w:color="auto" w:fill="auto"/>
            <w:noWrap/>
            <w:vAlign w:val="bottom"/>
            <w:hideMark/>
          </w:tcPr>
          <w:p w14:paraId="21B72ED3" w14:textId="77777777" w:rsidR="00E62BE7" w:rsidRPr="0013192A" w:rsidRDefault="00E62BE7" w:rsidP="0013192A">
            <w:pPr>
              <w:jc w:val="center"/>
              <w:rPr>
                <w:color w:val="000000"/>
                <w:sz w:val="24"/>
                <w:szCs w:val="24"/>
                <w:lang w:eastAsia="en-GB"/>
              </w:rPr>
            </w:pPr>
            <w:r w:rsidRPr="0013192A">
              <w:rPr>
                <w:color w:val="000000"/>
                <w:sz w:val="24"/>
                <w:szCs w:val="24"/>
                <w:lang w:eastAsia="en-GB"/>
              </w:rPr>
              <w:t>2</w:t>
            </w:r>
          </w:p>
        </w:tc>
      </w:tr>
      <w:tr w:rsidR="00E62BE7" w:rsidRPr="0013192A" w14:paraId="6058AF48" w14:textId="77777777" w:rsidTr="0096085C">
        <w:trPr>
          <w:trHeight w:val="232"/>
          <w:jc w:val="center"/>
        </w:trPr>
        <w:tc>
          <w:tcPr>
            <w:tcW w:w="3120" w:type="dxa"/>
            <w:shd w:val="clear" w:color="auto" w:fill="auto"/>
            <w:noWrap/>
            <w:vAlign w:val="bottom"/>
            <w:hideMark/>
          </w:tcPr>
          <w:p w14:paraId="186DF12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4CC9175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Other</w:t>
            </w:r>
          </w:p>
        </w:tc>
        <w:tc>
          <w:tcPr>
            <w:tcW w:w="3120" w:type="dxa"/>
            <w:shd w:val="clear" w:color="auto" w:fill="auto"/>
            <w:noWrap/>
            <w:vAlign w:val="bottom"/>
            <w:hideMark/>
          </w:tcPr>
          <w:p w14:paraId="599265D0"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34</w:t>
            </w:r>
          </w:p>
        </w:tc>
      </w:tr>
      <w:tr w:rsidR="00E62BE7" w:rsidRPr="0013192A" w14:paraId="2CD4BDBC" w14:textId="77777777" w:rsidTr="0096085C">
        <w:trPr>
          <w:trHeight w:val="232"/>
          <w:jc w:val="center"/>
        </w:trPr>
        <w:tc>
          <w:tcPr>
            <w:tcW w:w="3120" w:type="dxa"/>
            <w:shd w:val="clear" w:color="auto" w:fill="auto"/>
            <w:noWrap/>
            <w:vAlign w:val="bottom"/>
            <w:hideMark/>
          </w:tcPr>
          <w:p w14:paraId="45494B60"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27DD832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Shopping</w:t>
            </w:r>
          </w:p>
        </w:tc>
        <w:tc>
          <w:tcPr>
            <w:tcW w:w="3120" w:type="dxa"/>
            <w:shd w:val="clear" w:color="auto" w:fill="auto"/>
            <w:noWrap/>
            <w:vAlign w:val="bottom"/>
            <w:hideMark/>
          </w:tcPr>
          <w:p w14:paraId="77FC8059" w14:textId="77777777" w:rsidR="00E62BE7" w:rsidRPr="0013192A" w:rsidRDefault="00E62BE7" w:rsidP="0013192A">
            <w:pPr>
              <w:jc w:val="center"/>
              <w:rPr>
                <w:color w:val="000000"/>
                <w:sz w:val="24"/>
                <w:szCs w:val="24"/>
                <w:lang w:eastAsia="en-GB"/>
              </w:rPr>
            </w:pPr>
            <w:r w:rsidRPr="0013192A">
              <w:rPr>
                <w:color w:val="000000"/>
                <w:sz w:val="24"/>
                <w:szCs w:val="24"/>
                <w:lang w:eastAsia="en-GB"/>
              </w:rPr>
              <w:t>54</w:t>
            </w:r>
          </w:p>
        </w:tc>
      </w:tr>
      <w:tr w:rsidR="00E62BE7" w:rsidRPr="0013192A" w14:paraId="3817DC26" w14:textId="77777777" w:rsidTr="0096085C">
        <w:trPr>
          <w:trHeight w:val="232"/>
          <w:jc w:val="center"/>
        </w:trPr>
        <w:tc>
          <w:tcPr>
            <w:tcW w:w="3120" w:type="dxa"/>
            <w:shd w:val="clear" w:color="auto" w:fill="auto"/>
            <w:noWrap/>
            <w:vAlign w:val="bottom"/>
            <w:hideMark/>
          </w:tcPr>
          <w:p w14:paraId="787FA23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538039A1" w14:textId="77777777" w:rsidR="00E62BE7" w:rsidRPr="0013192A" w:rsidRDefault="00E62BE7" w:rsidP="0013192A">
            <w:pPr>
              <w:jc w:val="center"/>
              <w:rPr>
                <w:color w:val="000000"/>
                <w:sz w:val="24"/>
                <w:szCs w:val="24"/>
                <w:lang w:eastAsia="en-GB"/>
              </w:rPr>
            </w:pPr>
            <w:r w:rsidRPr="0013192A">
              <w:rPr>
                <w:color w:val="000000"/>
                <w:sz w:val="24"/>
                <w:szCs w:val="24"/>
                <w:lang w:eastAsia="en-GB"/>
              </w:rPr>
              <w:t>Sights &amp; Landmarks</w:t>
            </w:r>
          </w:p>
        </w:tc>
        <w:tc>
          <w:tcPr>
            <w:tcW w:w="3120" w:type="dxa"/>
            <w:shd w:val="clear" w:color="auto" w:fill="auto"/>
            <w:noWrap/>
            <w:vAlign w:val="bottom"/>
            <w:hideMark/>
          </w:tcPr>
          <w:p w14:paraId="792FC14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41</w:t>
            </w:r>
          </w:p>
        </w:tc>
      </w:tr>
      <w:tr w:rsidR="00E62BE7" w:rsidRPr="0013192A" w14:paraId="78D24FCB" w14:textId="77777777" w:rsidTr="0096085C">
        <w:trPr>
          <w:trHeight w:val="232"/>
          <w:jc w:val="center"/>
        </w:trPr>
        <w:tc>
          <w:tcPr>
            <w:tcW w:w="3120" w:type="dxa"/>
            <w:shd w:val="clear" w:color="auto" w:fill="auto"/>
            <w:noWrap/>
            <w:vAlign w:val="bottom"/>
            <w:hideMark/>
          </w:tcPr>
          <w:p w14:paraId="06657FBD"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7EE238A4" w14:textId="77777777" w:rsidR="00E62BE7" w:rsidRPr="0013192A" w:rsidRDefault="00E62BE7" w:rsidP="0013192A">
            <w:pPr>
              <w:jc w:val="center"/>
              <w:rPr>
                <w:color w:val="000000"/>
                <w:sz w:val="24"/>
                <w:szCs w:val="24"/>
                <w:lang w:eastAsia="en-GB"/>
              </w:rPr>
            </w:pPr>
            <w:r w:rsidRPr="0013192A">
              <w:rPr>
                <w:color w:val="000000"/>
                <w:sz w:val="24"/>
                <w:szCs w:val="24"/>
                <w:lang w:eastAsia="en-GB"/>
              </w:rPr>
              <w:t>Transportation</w:t>
            </w:r>
          </w:p>
        </w:tc>
        <w:tc>
          <w:tcPr>
            <w:tcW w:w="3120" w:type="dxa"/>
            <w:shd w:val="clear" w:color="auto" w:fill="auto"/>
            <w:noWrap/>
            <w:vAlign w:val="bottom"/>
            <w:hideMark/>
          </w:tcPr>
          <w:p w14:paraId="47A3FA9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w:t>
            </w:r>
          </w:p>
        </w:tc>
      </w:tr>
      <w:tr w:rsidR="00E62BE7" w:rsidRPr="0013192A" w14:paraId="20ECB428" w14:textId="77777777" w:rsidTr="0096085C">
        <w:trPr>
          <w:trHeight w:val="232"/>
          <w:jc w:val="center"/>
        </w:trPr>
        <w:tc>
          <w:tcPr>
            <w:tcW w:w="3120" w:type="dxa"/>
            <w:shd w:val="clear" w:color="auto" w:fill="auto"/>
            <w:noWrap/>
            <w:vAlign w:val="bottom"/>
            <w:hideMark/>
          </w:tcPr>
          <w:p w14:paraId="374C1B21"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w:t>
            </w:r>
          </w:p>
        </w:tc>
        <w:tc>
          <w:tcPr>
            <w:tcW w:w="3120" w:type="dxa"/>
            <w:shd w:val="clear" w:color="auto" w:fill="auto"/>
            <w:noWrap/>
            <w:vAlign w:val="bottom"/>
            <w:hideMark/>
          </w:tcPr>
          <w:p w14:paraId="7DB9888B" w14:textId="77777777" w:rsidR="00E62BE7" w:rsidRPr="0013192A" w:rsidRDefault="00E62BE7" w:rsidP="0013192A">
            <w:pPr>
              <w:jc w:val="center"/>
              <w:rPr>
                <w:color w:val="000000"/>
                <w:sz w:val="24"/>
                <w:szCs w:val="24"/>
                <w:lang w:eastAsia="en-GB"/>
              </w:rPr>
            </w:pPr>
            <w:r w:rsidRPr="0013192A">
              <w:rPr>
                <w:color w:val="000000"/>
                <w:sz w:val="24"/>
                <w:szCs w:val="24"/>
                <w:lang w:eastAsia="en-GB"/>
              </w:rPr>
              <w:t>Traveller Resources</w:t>
            </w:r>
          </w:p>
        </w:tc>
        <w:tc>
          <w:tcPr>
            <w:tcW w:w="3120" w:type="dxa"/>
            <w:shd w:val="clear" w:color="auto" w:fill="auto"/>
            <w:noWrap/>
            <w:vAlign w:val="bottom"/>
            <w:hideMark/>
          </w:tcPr>
          <w:p w14:paraId="51B8283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9</w:t>
            </w:r>
          </w:p>
        </w:tc>
      </w:tr>
      <w:tr w:rsidR="00E62BE7" w:rsidRPr="0013192A" w14:paraId="5E5DEFFF" w14:textId="77777777" w:rsidTr="0096085C">
        <w:trPr>
          <w:trHeight w:val="232"/>
          <w:jc w:val="center"/>
        </w:trPr>
        <w:tc>
          <w:tcPr>
            <w:tcW w:w="3120" w:type="dxa"/>
            <w:shd w:val="clear" w:color="auto" w:fill="auto"/>
            <w:noWrap/>
            <w:vAlign w:val="bottom"/>
            <w:hideMark/>
          </w:tcPr>
          <w:p w14:paraId="33C8300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w:t>
            </w:r>
          </w:p>
        </w:tc>
        <w:tc>
          <w:tcPr>
            <w:tcW w:w="3120" w:type="dxa"/>
            <w:shd w:val="clear" w:color="auto" w:fill="auto"/>
            <w:noWrap/>
            <w:vAlign w:val="bottom"/>
            <w:hideMark/>
          </w:tcPr>
          <w:p w14:paraId="21E68F8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Classes &amp; Workshops</w:t>
            </w:r>
          </w:p>
        </w:tc>
        <w:tc>
          <w:tcPr>
            <w:tcW w:w="3120" w:type="dxa"/>
            <w:shd w:val="clear" w:color="auto" w:fill="auto"/>
            <w:noWrap/>
            <w:vAlign w:val="bottom"/>
            <w:hideMark/>
          </w:tcPr>
          <w:p w14:paraId="251CD68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w:t>
            </w:r>
          </w:p>
        </w:tc>
      </w:tr>
      <w:tr w:rsidR="00E62BE7" w:rsidRPr="0013192A" w14:paraId="6963FDE2" w14:textId="77777777" w:rsidTr="0096085C">
        <w:trPr>
          <w:trHeight w:val="232"/>
          <w:jc w:val="center"/>
        </w:trPr>
        <w:tc>
          <w:tcPr>
            <w:tcW w:w="3120" w:type="dxa"/>
            <w:shd w:val="clear" w:color="auto" w:fill="auto"/>
            <w:noWrap/>
            <w:vAlign w:val="bottom"/>
            <w:hideMark/>
          </w:tcPr>
          <w:p w14:paraId="54CD015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w:t>
            </w:r>
          </w:p>
        </w:tc>
        <w:tc>
          <w:tcPr>
            <w:tcW w:w="3120" w:type="dxa"/>
            <w:shd w:val="clear" w:color="auto" w:fill="auto"/>
            <w:noWrap/>
            <w:vAlign w:val="bottom"/>
            <w:hideMark/>
          </w:tcPr>
          <w:p w14:paraId="57BA7D64" w14:textId="77777777" w:rsidR="00E62BE7" w:rsidRPr="0013192A" w:rsidRDefault="00E62BE7" w:rsidP="0013192A">
            <w:pPr>
              <w:jc w:val="center"/>
              <w:rPr>
                <w:color w:val="000000"/>
                <w:sz w:val="24"/>
                <w:szCs w:val="24"/>
                <w:lang w:eastAsia="en-GB"/>
              </w:rPr>
            </w:pPr>
            <w:r w:rsidRPr="0013192A">
              <w:rPr>
                <w:color w:val="000000"/>
                <w:sz w:val="24"/>
                <w:szCs w:val="24"/>
                <w:lang w:eastAsia="en-GB"/>
              </w:rPr>
              <w:t>Events</w:t>
            </w:r>
          </w:p>
        </w:tc>
        <w:tc>
          <w:tcPr>
            <w:tcW w:w="3120" w:type="dxa"/>
            <w:shd w:val="clear" w:color="auto" w:fill="auto"/>
            <w:noWrap/>
            <w:vAlign w:val="bottom"/>
            <w:hideMark/>
          </w:tcPr>
          <w:p w14:paraId="2869440A" w14:textId="77777777" w:rsidR="00E62BE7" w:rsidRPr="0013192A" w:rsidRDefault="00E62BE7" w:rsidP="0013192A">
            <w:pPr>
              <w:jc w:val="center"/>
              <w:rPr>
                <w:color w:val="000000"/>
                <w:sz w:val="24"/>
                <w:szCs w:val="24"/>
                <w:lang w:eastAsia="en-GB"/>
              </w:rPr>
            </w:pPr>
            <w:r w:rsidRPr="0013192A">
              <w:rPr>
                <w:color w:val="000000"/>
                <w:sz w:val="24"/>
                <w:szCs w:val="24"/>
                <w:lang w:eastAsia="en-GB"/>
              </w:rPr>
              <w:t>2</w:t>
            </w:r>
          </w:p>
        </w:tc>
      </w:tr>
      <w:tr w:rsidR="00E62BE7" w:rsidRPr="0013192A" w14:paraId="4D6000BB" w14:textId="77777777" w:rsidTr="0096085C">
        <w:trPr>
          <w:trHeight w:val="232"/>
          <w:jc w:val="center"/>
        </w:trPr>
        <w:tc>
          <w:tcPr>
            <w:tcW w:w="3120" w:type="dxa"/>
            <w:shd w:val="clear" w:color="auto" w:fill="auto"/>
            <w:noWrap/>
            <w:vAlign w:val="bottom"/>
            <w:hideMark/>
          </w:tcPr>
          <w:p w14:paraId="3C0FC78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w:t>
            </w:r>
          </w:p>
        </w:tc>
        <w:tc>
          <w:tcPr>
            <w:tcW w:w="3120" w:type="dxa"/>
            <w:shd w:val="clear" w:color="auto" w:fill="auto"/>
            <w:noWrap/>
            <w:vAlign w:val="bottom"/>
            <w:hideMark/>
          </w:tcPr>
          <w:p w14:paraId="44666C9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Fun &amp; Games</w:t>
            </w:r>
          </w:p>
        </w:tc>
        <w:tc>
          <w:tcPr>
            <w:tcW w:w="3120" w:type="dxa"/>
            <w:shd w:val="clear" w:color="auto" w:fill="auto"/>
            <w:noWrap/>
            <w:vAlign w:val="bottom"/>
            <w:hideMark/>
          </w:tcPr>
          <w:p w14:paraId="2861DCCA" w14:textId="77777777" w:rsidR="00E62BE7" w:rsidRPr="0013192A" w:rsidRDefault="00E62BE7" w:rsidP="0013192A">
            <w:pPr>
              <w:jc w:val="center"/>
              <w:rPr>
                <w:color w:val="000000"/>
                <w:sz w:val="24"/>
                <w:szCs w:val="24"/>
                <w:lang w:eastAsia="en-GB"/>
              </w:rPr>
            </w:pPr>
            <w:r w:rsidRPr="0013192A">
              <w:rPr>
                <w:color w:val="000000"/>
                <w:sz w:val="24"/>
                <w:szCs w:val="24"/>
                <w:lang w:eastAsia="en-GB"/>
              </w:rPr>
              <w:t>9</w:t>
            </w:r>
          </w:p>
        </w:tc>
      </w:tr>
      <w:tr w:rsidR="00E62BE7" w:rsidRPr="0013192A" w14:paraId="2BEE7F72" w14:textId="77777777" w:rsidTr="0096085C">
        <w:trPr>
          <w:trHeight w:val="232"/>
          <w:jc w:val="center"/>
        </w:trPr>
        <w:tc>
          <w:tcPr>
            <w:tcW w:w="3120" w:type="dxa"/>
            <w:shd w:val="clear" w:color="auto" w:fill="auto"/>
            <w:noWrap/>
            <w:vAlign w:val="bottom"/>
            <w:hideMark/>
          </w:tcPr>
          <w:p w14:paraId="7708ED7B"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w:t>
            </w:r>
          </w:p>
        </w:tc>
        <w:tc>
          <w:tcPr>
            <w:tcW w:w="3120" w:type="dxa"/>
            <w:shd w:val="clear" w:color="auto" w:fill="auto"/>
            <w:noWrap/>
            <w:vAlign w:val="bottom"/>
            <w:hideMark/>
          </w:tcPr>
          <w:p w14:paraId="2C8B88F0" w14:textId="77777777" w:rsidR="00E62BE7" w:rsidRPr="0013192A" w:rsidRDefault="00E62BE7" w:rsidP="0013192A">
            <w:pPr>
              <w:jc w:val="center"/>
              <w:rPr>
                <w:color w:val="000000"/>
                <w:sz w:val="24"/>
                <w:szCs w:val="24"/>
                <w:lang w:eastAsia="en-GB"/>
              </w:rPr>
            </w:pPr>
            <w:r w:rsidRPr="0013192A">
              <w:rPr>
                <w:color w:val="000000"/>
                <w:sz w:val="24"/>
                <w:szCs w:val="24"/>
                <w:lang w:eastAsia="en-GB"/>
              </w:rPr>
              <w:t>Museums</w:t>
            </w:r>
          </w:p>
        </w:tc>
        <w:tc>
          <w:tcPr>
            <w:tcW w:w="3120" w:type="dxa"/>
            <w:shd w:val="clear" w:color="auto" w:fill="auto"/>
            <w:noWrap/>
            <w:vAlign w:val="bottom"/>
            <w:hideMark/>
          </w:tcPr>
          <w:p w14:paraId="00111F68" w14:textId="77777777" w:rsidR="00E62BE7" w:rsidRPr="0013192A" w:rsidRDefault="00E62BE7" w:rsidP="0013192A">
            <w:pPr>
              <w:jc w:val="center"/>
              <w:rPr>
                <w:color w:val="000000"/>
                <w:sz w:val="24"/>
                <w:szCs w:val="24"/>
                <w:lang w:eastAsia="en-GB"/>
              </w:rPr>
            </w:pPr>
            <w:r w:rsidRPr="0013192A">
              <w:rPr>
                <w:color w:val="000000"/>
                <w:sz w:val="24"/>
                <w:szCs w:val="24"/>
                <w:lang w:eastAsia="en-GB"/>
              </w:rPr>
              <w:t>4</w:t>
            </w:r>
          </w:p>
        </w:tc>
      </w:tr>
      <w:tr w:rsidR="00E62BE7" w:rsidRPr="0013192A" w14:paraId="4A62CA95" w14:textId="77777777" w:rsidTr="0096085C">
        <w:trPr>
          <w:trHeight w:val="232"/>
          <w:jc w:val="center"/>
        </w:trPr>
        <w:tc>
          <w:tcPr>
            <w:tcW w:w="3120" w:type="dxa"/>
            <w:shd w:val="clear" w:color="auto" w:fill="auto"/>
            <w:noWrap/>
            <w:vAlign w:val="bottom"/>
            <w:hideMark/>
          </w:tcPr>
          <w:p w14:paraId="779C07C3"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w:t>
            </w:r>
          </w:p>
        </w:tc>
        <w:tc>
          <w:tcPr>
            <w:tcW w:w="3120" w:type="dxa"/>
            <w:shd w:val="clear" w:color="auto" w:fill="auto"/>
            <w:noWrap/>
            <w:vAlign w:val="bottom"/>
            <w:hideMark/>
          </w:tcPr>
          <w:p w14:paraId="37E2B90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 &amp; Parks</w:t>
            </w:r>
          </w:p>
        </w:tc>
        <w:tc>
          <w:tcPr>
            <w:tcW w:w="3120" w:type="dxa"/>
            <w:shd w:val="clear" w:color="auto" w:fill="auto"/>
            <w:noWrap/>
            <w:vAlign w:val="bottom"/>
            <w:hideMark/>
          </w:tcPr>
          <w:p w14:paraId="0FE11EA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83</w:t>
            </w:r>
          </w:p>
        </w:tc>
      </w:tr>
      <w:tr w:rsidR="00E62BE7" w:rsidRPr="0013192A" w14:paraId="510DC69D" w14:textId="77777777" w:rsidTr="0096085C">
        <w:trPr>
          <w:trHeight w:val="232"/>
          <w:jc w:val="center"/>
        </w:trPr>
        <w:tc>
          <w:tcPr>
            <w:tcW w:w="3120" w:type="dxa"/>
            <w:shd w:val="clear" w:color="auto" w:fill="auto"/>
            <w:noWrap/>
            <w:vAlign w:val="bottom"/>
            <w:hideMark/>
          </w:tcPr>
          <w:p w14:paraId="4B029A0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w:t>
            </w:r>
          </w:p>
        </w:tc>
        <w:tc>
          <w:tcPr>
            <w:tcW w:w="3120" w:type="dxa"/>
            <w:shd w:val="clear" w:color="auto" w:fill="auto"/>
            <w:noWrap/>
            <w:vAlign w:val="bottom"/>
            <w:hideMark/>
          </w:tcPr>
          <w:p w14:paraId="3DDB1D70" w14:textId="77777777" w:rsidR="00E62BE7" w:rsidRPr="0013192A" w:rsidRDefault="00E62BE7" w:rsidP="0013192A">
            <w:pPr>
              <w:jc w:val="center"/>
              <w:rPr>
                <w:color w:val="000000"/>
                <w:sz w:val="24"/>
                <w:szCs w:val="24"/>
                <w:lang w:eastAsia="en-GB"/>
              </w:rPr>
            </w:pPr>
            <w:r w:rsidRPr="0013192A">
              <w:rPr>
                <w:color w:val="000000"/>
                <w:sz w:val="24"/>
                <w:szCs w:val="24"/>
                <w:lang w:eastAsia="en-GB"/>
              </w:rPr>
              <w:t>Other</w:t>
            </w:r>
          </w:p>
        </w:tc>
        <w:tc>
          <w:tcPr>
            <w:tcW w:w="3120" w:type="dxa"/>
            <w:shd w:val="clear" w:color="auto" w:fill="auto"/>
            <w:noWrap/>
            <w:vAlign w:val="bottom"/>
            <w:hideMark/>
          </w:tcPr>
          <w:p w14:paraId="1A051BF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10</w:t>
            </w:r>
          </w:p>
        </w:tc>
      </w:tr>
      <w:tr w:rsidR="00E62BE7" w:rsidRPr="0013192A" w14:paraId="49C80872" w14:textId="77777777" w:rsidTr="0096085C">
        <w:trPr>
          <w:trHeight w:val="232"/>
          <w:jc w:val="center"/>
        </w:trPr>
        <w:tc>
          <w:tcPr>
            <w:tcW w:w="3120" w:type="dxa"/>
            <w:shd w:val="clear" w:color="auto" w:fill="auto"/>
            <w:noWrap/>
            <w:vAlign w:val="bottom"/>
            <w:hideMark/>
          </w:tcPr>
          <w:p w14:paraId="18895B9D"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w:t>
            </w:r>
          </w:p>
        </w:tc>
        <w:tc>
          <w:tcPr>
            <w:tcW w:w="3120" w:type="dxa"/>
            <w:shd w:val="clear" w:color="auto" w:fill="auto"/>
            <w:noWrap/>
            <w:vAlign w:val="bottom"/>
            <w:hideMark/>
          </w:tcPr>
          <w:p w14:paraId="688C630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Sights &amp; Landmarks</w:t>
            </w:r>
          </w:p>
        </w:tc>
        <w:tc>
          <w:tcPr>
            <w:tcW w:w="3120" w:type="dxa"/>
            <w:shd w:val="clear" w:color="auto" w:fill="auto"/>
            <w:noWrap/>
            <w:vAlign w:val="bottom"/>
            <w:hideMark/>
          </w:tcPr>
          <w:p w14:paraId="6CC12C29"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34</w:t>
            </w:r>
          </w:p>
        </w:tc>
      </w:tr>
      <w:tr w:rsidR="00E62BE7" w:rsidRPr="0013192A" w14:paraId="6B8C3B30" w14:textId="77777777" w:rsidTr="0096085C">
        <w:trPr>
          <w:trHeight w:val="232"/>
          <w:jc w:val="center"/>
        </w:trPr>
        <w:tc>
          <w:tcPr>
            <w:tcW w:w="3120" w:type="dxa"/>
            <w:shd w:val="clear" w:color="auto" w:fill="auto"/>
            <w:noWrap/>
            <w:vAlign w:val="bottom"/>
            <w:hideMark/>
          </w:tcPr>
          <w:p w14:paraId="19F8D874"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w:t>
            </w:r>
          </w:p>
        </w:tc>
        <w:tc>
          <w:tcPr>
            <w:tcW w:w="3120" w:type="dxa"/>
            <w:shd w:val="clear" w:color="auto" w:fill="auto"/>
            <w:noWrap/>
            <w:vAlign w:val="bottom"/>
            <w:hideMark/>
          </w:tcPr>
          <w:p w14:paraId="7A94A83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Zoos &amp; Aquariums</w:t>
            </w:r>
          </w:p>
        </w:tc>
        <w:tc>
          <w:tcPr>
            <w:tcW w:w="3120" w:type="dxa"/>
            <w:shd w:val="clear" w:color="auto" w:fill="auto"/>
            <w:noWrap/>
            <w:vAlign w:val="bottom"/>
            <w:hideMark/>
          </w:tcPr>
          <w:p w14:paraId="34062A29"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w:t>
            </w:r>
          </w:p>
        </w:tc>
      </w:tr>
      <w:tr w:rsidR="00E62BE7" w:rsidRPr="0013192A" w14:paraId="06E56AC0" w14:textId="77777777" w:rsidTr="0096085C">
        <w:trPr>
          <w:trHeight w:val="232"/>
          <w:jc w:val="center"/>
        </w:trPr>
        <w:tc>
          <w:tcPr>
            <w:tcW w:w="3120" w:type="dxa"/>
            <w:shd w:val="clear" w:color="auto" w:fill="auto"/>
            <w:noWrap/>
            <w:vAlign w:val="bottom"/>
            <w:hideMark/>
          </w:tcPr>
          <w:p w14:paraId="7DC78789" w14:textId="77777777" w:rsidR="00E62BE7" w:rsidRPr="0013192A" w:rsidRDefault="00E62BE7" w:rsidP="0013192A">
            <w:pPr>
              <w:jc w:val="center"/>
              <w:rPr>
                <w:color w:val="000000"/>
                <w:sz w:val="24"/>
                <w:szCs w:val="24"/>
                <w:lang w:eastAsia="en-GB"/>
              </w:rPr>
            </w:pPr>
            <w:r w:rsidRPr="0013192A">
              <w:rPr>
                <w:color w:val="000000"/>
                <w:sz w:val="24"/>
                <w:szCs w:val="24"/>
                <w:lang w:eastAsia="en-GB"/>
              </w:rPr>
              <w:t>Performing arts</w:t>
            </w:r>
          </w:p>
        </w:tc>
        <w:tc>
          <w:tcPr>
            <w:tcW w:w="3120" w:type="dxa"/>
            <w:shd w:val="clear" w:color="auto" w:fill="auto"/>
            <w:noWrap/>
            <w:vAlign w:val="bottom"/>
            <w:hideMark/>
          </w:tcPr>
          <w:p w14:paraId="6AA7909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Concerts &amp; Shows</w:t>
            </w:r>
          </w:p>
        </w:tc>
        <w:tc>
          <w:tcPr>
            <w:tcW w:w="3120" w:type="dxa"/>
            <w:shd w:val="clear" w:color="auto" w:fill="auto"/>
            <w:noWrap/>
            <w:vAlign w:val="bottom"/>
            <w:hideMark/>
          </w:tcPr>
          <w:p w14:paraId="39623058"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114</w:t>
            </w:r>
          </w:p>
        </w:tc>
      </w:tr>
      <w:tr w:rsidR="00E62BE7" w:rsidRPr="0013192A" w14:paraId="6AC5F087" w14:textId="77777777" w:rsidTr="0096085C">
        <w:trPr>
          <w:trHeight w:val="232"/>
          <w:jc w:val="center"/>
        </w:trPr>
        <w:tc>
          <w:tcPr>
            <w:tcW w:w="3120" w:type="dxa"/>
            <w:shd w:val="clear" w:color="auto" w:fill="auto"/>
            <w:noWrap/>
            <w:vAlign w:val="bottom"/>
            <w:hideMark/>
          </w:tcPr>
          <w:p w14:paraId="2A3D05D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Performing arts</w:t>
            </w:r>
          </w:p>
        </w:tc>
        <w:tc>
          <w:tcPr>
            <w:tcW w:w="3120" w:type="dxa"/>
            <w:shd w:val="clear" w:color="auto" w:fill="auto"/>
            <w:noWrap/>
            <w:vAlign w:val="bottom"/>
            <w:hideMark/>
          </w:tcPr>
          <w:p w14:paraId="0216DF6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Museums</w:t>
            </w:r>
          </w:p>
        </w:tc>
        <w:tc>
          <w:tcPr>
            <w:tcW w:w="3120" w:type="dxa"/>
            <w:shd w:val="clear" w:color="auto" w:fill="auto"/>
            <w:noWrap/>
            <w:vAlign w:val="bottom"/>
            <w:hideMark/>
          </w:tcPr>
          <w:p w14:paraId="42845BE3"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w:t>
            </w:r>
          </w:p>
        </w:tc>
      </w:tr>
      <w:tr w:rsidR="00E62BE7" w:rsidRPr="0013192A" w14:paraId="20ADC87F" w14:textId="77777777" w:rsidTr="0096085C">
        <w:trPr>
          <w:trHeight w:val="232"/>
          <w:jc w:val="center"/>
        </w:trPr>
        <w:tc>
          <w:tcPr>
            <w:tcW w:w="3120" w:type="dxa"/>
            <w:shd w:val="clear" w:color="auto" w:fill="auto"/>
            <w:noWrap/>
            <w:vAlign w:val="bottom"/>
            <w:hideMark/>
          </w:tcPr>
          <w:p w14:paraId="46A94C73" w14:textId="77777777" w:rsidR="00E62BE7" w:rsidRPr="0013192A" w:rsidRDefault="00E62BE7" w:rsidP="0013192A">
            <w:pPr>
              <w:jc w:val="center"/>
              <w:rPr>
                <w:color w:val="000000"/>
                <w:sz w:val="24"/>
                <w:szCs w:val="24"/>
                <w:lang w:eastAsia="en-GB"/>
              </w:rPr>
            </w:pPr>
            <w:r w:rsidRPr="0013192A">
              <w:rPr>
                <w:color w:val="000000"/>
                <w:sz w:val="24"/>
                <w:szCs w:val="24"/>
                <w:lang w:eastAsia="en-GB"/>
              </w:rPr>
              <w:t>Performing arts</w:t>
            </w:r>
          </w:p>
        </w:tc>
        <w:tc>
          <w:tcPr>
            <w:tcW w:w="3120" w:type="dxa"/>
            <w:shd w:val="clear" w:color="auto" w:fill="auto"/>
            <w:noWrap/>
            <w:vAlign w:val="bottom"/>
            <w:hideMark/>
          </w:tcPr>
          <w:p w14:paraId="67E6B6B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 &amp; Parks</w:t>
            </w:r>
          </w:p>
        </w:tc>
        <w:tc>
          <w:tcPr>
            <w:tcW w:w="3120" w:type="dxa"/>
            <w:shd w:val="clear" w:color="auto" w:fill="auto"/>
            <w:noWrap/>
            <w:vAlign w:val="bottom"/>
            <w:hideMark/>
          </w:tcPr>
          <w:p w14:paraId="18FC434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w:t>
            </w:r>
          </w:p>
        </w:tc>
      </w:tr>
      <w:tr w:rsidR="00E62BE7" w:rsidRPr="0013192A" w14:paraId="2243CB2E" w14:textId="77777777" w:rsidTr="0096085C">
        <w:trPr>
          <w:trHeight w:val="232"/>
          <w:jc w:val="center"/>
        </w:trPr>
        <w:tc>
          <w:tcPr>
            <w:tcW w:w="3120" w:type="dxa"/>
            <w:shd w:val="clear" w:color="auto" w:fill="auto"/>
            <w:noWrap/>
            <w:vAlign w:val="bottom"/>
            <w:hideMark/>
          </w:tcPr>
          <w:p w14:paraId="45F17179" w14:textId="77777777" w:rsidR="00E62BE7" w:rsidRPr="0013192A" w:rsidRDefault="00E62BE7" w:rsidP="0013192A">
            <w:pPr>
              <w:jc w:val="center"/>
              <w:rPr>
                <w:color w:val="000000"/>
                <w:sz w:val="24"/>
                <w:szCs w:val="24"/>
                <w:lang w:eastAsia="en-GB"/>
              </w:rPr>
            </w:pPr>
            <w:r w:rsidRPr="0013192A">
              <w:rPr>
                <w:color w:val="000000"/>
                <w:sz w:val="24"/>
                <w:szCs w:val="24"/>
                <w:lang w:eastAsia="en-GB"/>
              </w:rPr>
              <w:t>Performing arts</w:t>
            </w:r>
          </w:p>
        </w:tc>
        <w:tc>
          <w:tcPr>
            <w:tcW w:w="3120" w:type="dxa"/>
            <w:shd w:val="clear" w:color="auto" w:fill="auto"/>
            <w:noWrap/>
            <w:vAlign w:val="bottom"/>
            <w:hideMark/>
          </w:tcPr>
          <w:p w14:paraId="5A9B17C8" w14:textId="77777777" w:rsidR="00E62BE7" w:rsidRPr="0013192A" w:rsidRDefault="00E62BE7" w:rsidP="0013192A">
            <w:pPr>
              <w:jc w:val="center"/>
              <w:rPr>
                <w:color w:val="000000"/>
                <w:sz w:val="24"/>
                <w:szCs w:val="24"/>
                <w:lang w:eastAsia="en-GB"/>
              </w:rPr>
            </w:pPr>
            <w:r w:rsidRPr="0013192A">
              <w:rPr>
                <w:color w:val="000000"/>
                <w:sz w:val="24"/>
                <w:szCs w:val="24"/>
                <w:lang w:eastAsia="en-GB"/>
              </w:rPr>
              <w:t>Other</w:t>
            </w:r>
          </w:p>
        </w:tc>
        <w:tc>
          <w:tcPr>
            <w:tcW w:w="3120" w:type="dxa"/>
            <w:shd w:val="clear" w:color="auto" w:fill="auto"/>
            <w:noWrap/>
            <w:vAlign w:val="bottom"/>
            <w:hideMark/>
          </w:tcPr>
          <w:p w14:paraId="0AEC31EB"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w:t>
            </w:r>
          </w:p>
        </w:tc>
      </w:tr>
      <w:tr w:rsidR="00E62BE7" w:rsidRPr="0013192A" w14:paraId="464EC30F" w14:textId="77777777" w:rsidTr="0096085C">
        <w:trPr>
          <w:trHeight w:val="232"/>
          <w:jc w:val="center"/>
        </w:trPr>
        <w:tc>
          <w:tcPr>
            <w:tcW w:w="3120" w:type="dxa"/>
            <w:shd w:val="clear" w:color="auto" w:fill="auto"/>
            <w:noWrap/>
            <w:vAlign w:val="bottom"/>
            <w:hideMark/>
          </w:tcPr>
          <w:p w14:paraId="1DD67024" w14:textId="77777777" w:rsidR="00E62BE7" w:rsidRPr="0013192A" w:rsidRDefault="00E62BE7" w:rsidP="0013192A">
            <w:pPr>
              <w:jc w:val="center"/>
              <w:rPr>
                <w:color w:val="000000"/>
                <w:sz w:val="24"/>
                <w:szCs w:val="24"/>
                <w:lang w:eastAsia="en-GB"/>
              </w:rPr>
            </w:pPr>
            <w:r w:rsidRPr="0013192A">
              <w:rPr>
                <w:color w:val="000000"/>
                <w:sz w:val="24"/>
                <w:szCs w:val="24"/>
                <w:lang w:eastAsia="en-GB"/>
              </w:rPr>
              <w:t>Performing arts</w:t>
            </w:r>
          </w:p>
        </w:tc>
        <w:tc>
          <w:tcPr>
            <w:tcW w:w="3120" w:type="dxa"/>
            <w:shd w:val="clear" w:color="auto" w:fill="auto"/>
            <w:noWrap/>
            <w:vAlign w:val="bottom"/>
            <w:hideMark/>
          </w:tcPr>
          <w:p w14:paraId="4698D30B" w14:textId="77777777" w:rsidR="00E62BE7" w:rsidRPr="0013192A" w:rsidRDefault="00E62BE7" w:rsidP="0013192A">
            <w:pPr>
              <w:jc w:val="center"/>
              <w:rPr>
                <w:color w:val="000000"/>
                <w:sz w:val="24"/>
                <w:szCs w:val="24"/>
                <w:lang w:eastAsia="en-GB"/>
              </w:rPr>
            </w:pPr>
            <w:r w:rsidRPr="0013192A">
              <w:rPr>
                <w:color w:val="000000"/>
                <w:sz w:val="24"/>
                <w:szCs w:val="24"/>
                <w:lang w:eastAsia="en-GB"/>
              </w:rPr>
              <w:t>Sights &amp; Landmarks</w:t>
            </w:r>
          </w:p>
        </w:tc>
        <w:tc>
          <w:tcPr>
            <w:tcW w:w="3120" w:type="dxa"/>
            <w:shd w:val="clear" w:color="auto" w:fill="auto"/>
            <w:noWrap/>
            <w:vAlign w:val="bottom"/>
            <w:hideMark/>
          </w:tcPr>
          <w:p w14:paraId="6FE52F2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4</w:t>
            </w:r>
          </w:p>
        </w:tc>
      </w:tr>
      <w:tr w:rsidR="00E62BE7" w:rsidRPr="0013192A" w14:paraId="601D63F0" w14:textId="77777777" w:rsidTr="0096085C">
        <w:trPr>
          <w:trHeight w:val="232"/>
          <w:jc w:val="center"/>
        </w:trPr>
        <w:tc>
          <w:tcPr>
            <w:tcW w:w="3120" w:type="dxa"/>
            <w:shd w:val="clear" w:color="auto" w:fill="auto"/>
            <w:noWrap/>
            <w:vAlign w:val="bottom"/>
            <w:hideMark/>
          </w:tcPr>
          <w:p w14:paraId="569DF2D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Performing arts</w:t>
            </w:r>
          </w:p>
        </w:tc>
        <w:tc>
          <w:tcPr>
            <w:tcW w:w="3120" w:type="dxa"/>
            <w:shd w:val="clear" w:color="auto" w:fill="auto"/>
            <w:noWrap/>
            <w:vAlign w:val="bottom"/>
            <w:hideMark/>
          </w:tcPr>
          <w:p w14:paraId="0479D429" w14:textId="77777777" w:rsidR="00E62BE7" w:rsidRPr="0013192A" w:rsidRDefault="00E62BE7" w:rsidP="0013192A">
            <w:pPr>
              <w:jc w:val="center"/>
              <w:rPr>
                <w:color w:val="000000"/>
                <w:sz w:val="24"/>
                <w:szCs w:val="24"/>
                <w:lang w:eastAsia="en-GB"/>
              </w:rPr>
            </w:pPr>
            <w:r w:rsidRPr="0013192A">
              <w:rPr>
                <w:color w:val="000000"/>
                <w:sz w:val="24"/>
                <w:szCs w:val="24"/>
                <w:lang w:eastAsia="en-GB"/>
              </w:rPr>
              <w:t>Traveller Resources</w:t>
            </w:r>
          </w:p>
        </w:tc>
        <w:tc>
          <w:tcPr>
            <w:tcW w:w="3120" w:type="dxa"/>
            <w:shd w:val="clear" w:color="auto" w:fill="auto"/>
            <w:noWrap/>
            <w:vAlign w:val="bottom"/>
            <w:hideMark/>
          </w:tcPr>
          <w:p w14:paraId="50CCE94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w:t>
            </w:r>
          </w:p>
        </w:tc>
      </w:tr>
      <w:tr w:rsidR="00E62BE7" w:rsidRPr="0013192A" w14:paraId="2920B0DD" w14:textId="77777777" w:rsidTr="0096085C">
        <w:trPr>
          <w:trHeight w:val="232"/>
          <w:jc w:val="center"/>
        </w:trPr>
        <w:tc>
          <w:tcPr>
            <w:tcW w:w="3120" w:type="dxa"/>
            <w:shd w:val="clear" w:color="auto" w:fill="auto"/>
            <w:noWrap/>
            <w:vAlign w:val="bottom"/>
            <w:hideMark/>
          </w:tcPr>
          <w:p w14:paraId="628FDBA8" w14:textId="71ECE119" w:rsidR="00E62BE7" w:rsidRPr="0013192A" w:rsidRDefault="007A68CF" w:rsidP="0013192A">
            <w:pPr>
              <w:jc w:val="center"/>
              <w:rPr>
                <w:color w:val="000000"/>
                <w:sz w:val="24"/>
                <w:szCs w:val="24"/>
                <w:lang w:eastAsia="en-GB"/>
              </w:rPr>
            </w:pPr>
            <w:r>
              <w:rPr>
                <w:color w:val="000000"/>
                <w:sz w:val="24"/>
                <w:szCs w:val="24"/>
                <w:lang w:eastAsia="en-GB"/>
              </w:rPr>
              <w:t>Landmarks</w:t>
            </w:r>
          </w:p>
        </w:tc>
        <w:tc>
          <w:tcPr>
            <w:tcW w:w="3120" w:type="dxa"/>
            <w:shd w:val="clear" w:color="auto" w:fill="auto"/>
            <w:noWrap/>
            <w:vAlign w:val="bottom"/>
            <w:hideMark/>
          </w:tcPr>
          <w:p w14:paraId="43EAA455" w14:textId="77777777" w:rsidR="00E62BE7" w:rsidRPr="0013192A" w:rsidRDefault="00E62BE7" w:rsidP="0013192A">
            <w:pPr>
              <w:jc w:val="center"/>
              <w:rPr>
                <w:color w:val="000000"/>
                <w:sz w:val="24"/>
                <w:szCs w:val="24"/>
                <w:lang w:eastAsia="en-GB"/>
              </w:rPr>
            </w:pPr>
            <w:r w:rsidRPr="0013192A">
              <w:rPr>
                <w:color w:val="000000"/>
                <w:sz w:val="24"/>
                <w:szCs w:val="24"/>
                <w:lang w:eastAsia="en-GB"/>
              </w:rPr>
              <w:t>Concerts &amp; Shows</w:t>
            </w:r>
          </w:p>
        </w:tc>
        <w:tc>
          <w:tcPr>
            <w:tcW w:w="3120" w:type="dxa"/>
            <w:shd w:val="clear" w:color="auto" w:fill="auto"/>
            <w:noWrap/>
            <w:vAlign w:val="bottom"/>
            <w:hideMark/>
          </w:tcPr>
          <w:p w14:paraId="1BAF24BA"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w:t>
            </w:r>
          </w:p>
        </w:tc>
      </w:tr>
      <w:tr w:rsidR="00E62BE7" w:rsidRPr="0013192A" w14:paraId="4300B8D5" w14:textId="77777777" w:rsidTr="0096085C">
        <w:trPr>
          <w:trHeight w:val="232"/>
          <w:jc w:val="center"/>
        </w:trPr>
        <w:tc>
          <w:tcPr>
            <w:tcW w:w="3120" w:type="dxa"/>
            <w:shd w:val="clear" w:color="auto" w:fill="auto"/>
            <w:noWrap/>
            <w:vAlign w:val="bottom"/>
            <w:hideMark/>
          </w:tcPr>
          <w:p w14:paraId="662DD816" w14:textId="1F535D45" w:rsidR="00E62BE7" w:rsidRPr="0013192A" w:rsidRDefault="007A68CF" w:rsidP="0013192A">
            <w:pPr>
              <w:jc w:val="center"/>
              <w:rPr>
                <w:color w:val="000000"/>
                <w:sz w:val="24"/>
                <w:szCs w:val="24"/>
                <w:lang w:eastAsia="en-GB"/>
              </w:rPr>
            </w:pPr>
            <w:r>
              <w:rPr>
                <w:color w:val="000000"/>
                <w:sz w:val="24"/>
                <w:szCs w:val="24"/>
                <w:lang w:eastAsia="en-GB"/>
              </w:rPr>
              <w:t>Landmarks</w:t>
            </w:r>
          </w:p>
        </w:tc>
        <w:tc>
          <w:tcPr>
            <w:tcW w:w="3120" w:type="dxa"/>
            <w:shd w:val="clear" w:color="auto" w:fill="auto"/>
            <w:noWrap/>
            <w:vAlign w:val="bottom"/>
            <w:hideMark/>
          </w:tcPr>
          <w:p w14:paraId="07C7C0FA"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 &amp; Drink</w:t>
            </w:r>
          </w:p>
        </w:tc>
        <w:tc>
          <w:tcPr>
            <w:tcW w:w="3120" w:type="dxa"/>
            <w:shd w:val="clear" w:color="auto" w:fill="auto"/>
            <w:noWrap/>
            <w:vAlign w:val="bottom"/>
            <w:hideMark/>
          </w:tcPr>
          <w:p w14:paraId="1542E96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5</w:t>
            </w:r>
          </w:p>
        </w:tc>
      </w:tr>
      <w:tr w:rsidR="00E62BE7" w:rsidRPr="0013192A" w14:paraId="573B8A7C" w14:textId="77777777" w:rsidTr="0096085C">
        <w:trPr>
          <w:trHeight w:val="232"/>
          <w:jc w:val="center"/>
        </w:trPr>
        <w:tc>
          <w:tcPr>
            <w:tcW w:w="3120" w:type="dxa"/>
            <w:shd w:val="clear" w:color="auto" w:fill="auto"/>
            <w:noWrap/>
            <w:vAlign w:val="bottom"/>
            <w:hideMark/>
          </w:tcPr>
          <w:p w14:paraId="0DBFA7DC" w14:textId="68B9C365" w:rsidR="00E62BE7" w:rsidRPr="0013192A" w:rsidRDefault="007A68CF" w:rsidP="0013192A">
            <w:pPr>
              <w:jc w:val="center"/>
              <w:rPr>
                <w:color w:val="000000"/>
                <w:sz w:val="24"/>
                <w:szCs w:val="24"/>
                <w:lang w:eastAsia="en-GB"/>
              </w:rPr>
            </w:pPr>
            <w:r>
              <w:rPr>
                <w:color w:val="000000"/>
                <w:sz w:val="24"/>
                <w:szCs w:val="24"/>
                <w:lang w:eastAsia="en-GB"/>
              </w:rPr>
              <w:t>Landmarks</w:t>
            </w:r>
          </w:p>
        </w:tc>
        <w:tc>
          <w:tcPr>
            <w:tcW w:w="3120" w:type="dxa"/>
            <w:shd w:val="clear" w:color="auto" w:fill="auto"/>
            <w:noWrap/>
            <w:vAlign w:val="bottom"/>
            <w:hideMark/>
          </w:tcPr>
          <w:p w14:paraId="0C976CA8" w14:textId="77777777" w:rsidR="00E62BE7" w:rsidRPr="0013192A" w:rsidRDefault="00E62BE7" w:rsidP="0013192A">
            <w:pPr>
              <w:jc w:val="center"/>
              <w:rPr>
                <w:color w:val="000000"/>
                <w:sz w:val="24"/>
                <w:szCs w:val="24"/>
                <w:lang w:eastAsia="en-GB"/>
              </w:rPr>
            </w:pPr>
            <w:r w:rsidRPr="0013192A">
              <w:rPr>
                <w:color w:val="000000"/>
                <w:sz w:val="24"/>
                <w:szCs w:val="24"/>
                <w:lang w:eastAsia="en-GB"/>
              </w:rPr>
              <w:t>Museums</w:t>
            </w:r>
          </w:p>
        </w:tc>
        <w:tc>
          <w:tcPr>
            <w:tcW w:w="3120" w:type="dxa"/>
            <w:shd w:val="clear" w:color="auto" w:fill="auto"/>
            <w:noWrap/>
            <w:vAlign w:val="bottom"/>
            <w:hideMark/>
          </w:tcPr>
          <w:p w14:paraId="2830125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5</w:t>
            </w:r>
          </w:p>
        </w:tc>
      </w:tr>
      <w:tr w:rsidR="00E62BE7" w:rsidRPr="0013192A" w14:paraId="52DE4614" w14:textId="77777777" w:rsidTr="0096085C">
        <w:trPr>
          <w:trHeight w:val="232"/>
          <w:jc w:val="center"/>
        </w:trPr>
        <w:tc>
          <w:tcPr>
            <w:tcW w:w="3120" w:type="dxa"/>
            <w:shd w:val="clear" w:color="auto" w:fill="auto"/>
            <w:noWrap/>
            <w:vAlign w:val="bottom"/>
            <w:hideMark/>
          </w:tcPr>
          <w:p w14:paraId="223CA7D1" w14:textId="793126CE" w:rsidR="00E62BE7" w:rsidRPr="0013192A" w:rsidRDefault="007A68CF" w:rsidP="0013192A">
            <w:pPr>
              <w:jc w:val="center"/>
              <w:rPr>
                <w:color w:val="000000"/>
                <w:sz w:val="24"/>
                <w:szCs w:val="24"/>
                <w:lang w:eastAsia="en-GB"/>
              </w:rPr>
            </w:pPr>
            <w:r>
              <w:rPr>
                <w:color w:val="000000"/>
                <w:sz w:val="24"/>
                <w:szCs w:val="24"/>
                <w:lang w:eastAsia="en-GB"/>
              </w:rPr>
              <w:t>Landmarks</w:t>
            </w:r>
          </w:p>
        </w:tc>
        <w:tc>
          <w:tcPr>
            <w:tcW w:w="3120" w:type="dxa"/>
            <w:shd w:val="clear" w:color="auto" w:fill="auto"/>
            <w:noWrap/>
            <w:vAlign w:val="bottom"/>
            <w:hideMark/>
          </w:tcPr>
          <w:p w14:paraId="0BFEBE91"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 &amp; Parks</w:t>
            </w:r>
          </w:p>
        </w:tc>
        <w:tc>
          <w:tcPr>
            <w:tcW w:w="3120" w:type="dxa"/>
            <w:shd w:val="clear" w:color="auto" w:fill="auto"/>
            <w:noWrap/>
            <w:vAlign w:val="bottom"/>
            <w:hideMark/>
          </w:tcPr>
          <w:p w14:paraId="46E178A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6</w:t>
            </w:r>
          </w:p>
        </w:tc>
      </w:tr>
      <w:tr w:rsidR="00E62BE7" w:rsidRPr="0013192A" w14:paraId="5EDACF7F" w14:textId="77777777" w:rsidTr="0096085C">
        <w:trPr>
          <w:trHeight w:val="232"/>
          <w:jc w:val="center"/>
        </w:trPr>
        <w:tc>
          <w:tcPr>
            <w:tcW w:w="3120" w:type="dxa"/>
            <w:shd w:val="clear" w:color="auto" w:fill="auto"/>
            <w:noWrap/>
            <w:vAlign w:val="bottom"/>
            <w:hideMark/>
          </w:tcPr>
          <w:p w14:paraId="34335BF0" w14:textId="47A34B9E" w:rsidR="00E62BE7" w:rsidRPr="0013192A" w:rsidRDefault="007A68CF" w:rsidP="0013192A">
            <w:pPr>
              <w:jc w:val="center"/>
              <w:rPr>
                <w:color w:val="000000"/>
                <w:sz w:val="24"/>
                <w:szCs w:val="24"/>
                <w:lang w:eastAsia="en-GB"/>
              </w:rPr>
            </w:pPr>
            <w:r>
              <w:rPr>
                <w:color w:val="000000"/>
                <w:sz w:val="24"/>
                <w:szCs w:val="24"/>
                <w:lang w:eastAsia="en-GB"/>
              </w:rPr>
              <w:t>Landmarks</w:t>
            </w:r>
          </w:p>
        </w:tc>
        <w:tc>
          <w:tcPr>
            <w:tcW w:w="3120" w:type="dxa"/>
            <w:shd w:val="clear" w:color="auto" w:fill="auto"/>
            <w:noWrap/>
            <w:vAlign w:val="bottom"/>
            <w:hideMark/>
          </w:tcPr>
          <w:p w14:paraId="315AC48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Other</w:t>
            </w:r>
          </w:p>
        </w:tc>
        <w:tc>
          <w:tcPr>
            <w:tcW w:w="3120" w:type="dxa"/>
            <w:shd w:val="clear" w:color="auto" w:fill="auto"/>
            <w:noWrap/>
            <w:vAlign w:val="bottom"/>
            <w:hideMark/>
          </w:tcPr>
          <w:p w14:paraId="02324DA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5</w:t>
            </w:r>
          </w:p>
        </w:tc>
      </w:tr>
      <w:tr w:rsidR="00E62BE7" w:rsidRPr="0013192A" w14:paraId="170D1CAE" w14:textId="77777777" w:rsidTr="0096085C">
        <w:trPr>
          <w:trHeight w:val="232"/>
          <w:jc w:val="center"/>
        </w:trPr>
        <w:tc>
          <w:tcPr>
            <w:tcW w:w="3120" w:type="dxa"/>
            <w:shd w:val="clear" w:color="auto" w:fill="auto"/>
            <w:noWrap/>
            <w:vAlign w:val="bottom"/>
            <w:hideMark/>
          </w:tcPr>
          <w:p w14:paraId="0B571954" w14:textId="27D14EA0" w:rsidR="00E62BE7" w:rsidRPr="0013192A" w:rsidRDefault="007A68CF" w:rsidP="0013192A">
            <w:pPr>
              <w:jc w:val="center"/>
              <w:rPr>
                <w:color w:val="000000"/>
                <w:sz w:val="24"/>
                <w:szCs w:val="24"/>
                <w:lang w:eastAsia="en-GB"/>
              </w:rPr>
            </w:pPr>
            <w:r>
              <w:rPr>
                <w:color w:val="000000"/>
                <w:sz w:val="24"/>
                <w:szCs w:val="24"/>
                <w:lang w:eastAsia="en-GB"/>
              </w:rPr>
              <w:t>Landmarks</w:t>
            </w:r>
          </w:p>
        </w:tc>
        <w:tc>
          <w:tcPr>
            <w:tcW w:w="3120" w:type="dxa"/>
            <w:shd w:val="clear" w:color="auto" w:fill="auto"/>
            <w:noWrap/>
            <w:vAlign w:val="bottom"/>
            <w:hideMark/>
          </w:tcPr>
          <w:p w14:paraId="27735BF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Sights &amp; Landmarks</w:t>
            </w:r>
          </w:p>
        </w:tc>
        <w:tc>
          <w:tcPr>
            <w:tcW w:w="3120" w:type="dxa"/>
            <w:shd w:val="clear" w:color="auto" w:fill="auto"/>
            <w:noWrap/>
            <w:vAlign w:val="bottom"/>
            <w:hideMark/>
          </w:tcPr>
          <w:p w14:paraId="0F9D0D1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191</w:t>
            </w:r>
          </w:p>
        </w:tc>
      </w:tr>
      <w:tr w:rsidR="00E62BE7" w:rsidRPr="0013192A" w14:paraId="4A0088BE" w14:textId="77777777" w:rsidTr="0096085C">
        <w:trPr>
          <w:trHeight w:val="232"/>
          <w:jc w:val="center"/>
        </w:trPr>
        <w:tc>
          <w:tcPr>
            <w:tcW w:w="3120" w:type="dxa"/>
            <w:shd w:val="clear" w:color="auto" w:fill="auto"/>
            <w:noWrap/>
            <w:vAlign w:val="bottom"/>
            <w:hideMark/>
          </w:tcPr>
          <w:p w14:paraId="6D11FE73" w14:textId="77777777" w:rsidR="00E62BE7" w:rsidRPr="0013192A" w:rsidRDefault="005A51C3" w:rsidP="0013192A">
            <w:pPr>
              <w:jc w:val="center"/>
              <w:rPr>
                <w:color w:val="000000"/>
                <w:sz w:val="24"/>
                <w:szCs w:val="24"/>
                <w:lang w:val="en-US" w:eastAsia="en-GB"/>
              </w:rPr>
            </w:pPr>
            <w:r w:rsidRPr="0013192A">
              <w:rPr>
                <w:color w:val="000000"/>
                <w:sz w:val="24"/>
                <w:szCs w:val="24"/>
                <w:lang w:eastAsia="en-GB"/>
              </w:rPr>
              <w:t>Tour</w:t>
            </w:r>
            <w:r w:rsidRPr="0013192A">
              <w:rPr>
                <w:color w:val="000000"/>
                <w:sz w:val="24"/>
                <w:szCs w:val="24"/>
                <w:lang w:val="en-US" w:eastAsia="en-GB"/>
              </w:rPr>
              <w:t>s</w:t>
            </w:r>
          </w:p>
        </w:tc>
        <w:tc>
          <w:tcPr>
            <w:tcW w:w="3120" w:type="dxa"/>
            <w:shd w:val="clear" w:color="auto" w:fill="auto"/>
            <w:noWrap/>
            <w:vAlign w:val="bottom"/>
            <w:hideMark/>
          </w:tcPr>
          <w:p w14:paraId="665B674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Classes &amp; Workshops</w:t>
            </w:r>
          </w:p>
        </w:tc>
        <w:tc>
          <w:tcPr>
            <w:tcW w:w="3120" w:type="dxa"/>
            <w:shd w:val="clear" w:color="auto" w:fill="auto"/>
            <w:noWrap/>
            <w:vAlign w:val="bottom"/>
            <w:hideMark/>
          </w:tcPr>
          <w:p w14:paraId="5B96F9F8"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w:t>
            </w:r>
          </w:p>
        </w:tc>
      </w:tr>
      <w:tr w:rsidR="00E62BE7" w:rsidRPr="0013192A" w14:paraId="2F50B5AE" w14:textId="77777777" w:rsidTr="0096085C">
        <w:trPr>
          <w:trHeight w:val="232"/>
          <w:jc w:val="center"/>
        </w:trPr>
        <w:tc>
          <w:tcPr>
            <w:tcW w:w="3120" w:type="dxa"/>
            <w:shd w:val="clear" w:color="auto" w:fill="auto"/>
            <w:noWrap/>
            <w:vAlign w:val="bottom"/>
            <w:hideMark/>
          </w:tcPr>
          <w:p w14:paraId="118ABF36" w14:textId="77777777" w:rsidR="00E62BE7" w:rsidRPr="0013192A" w:rsidRDefault="005A51C3" w:rsidP="0013192A">
            <w:pPr>
              <w:jc w:val="center"/>
              <w:rPr>
                <w:color w:val="000000"/>
                <w:sz w:val="24"/>
                <w:szCs w:val="24"/>
                <w:lang w:val="en-US" w:eastAsia="en-GB"/>
              </w:rPr>
            </w:pPr>
            <w:r w:rsidRPr="0013192A">
              <w:rPr>
                <w:color w:val="000000"/>
                <w:sz w:val="24"/>
                <w:szCs w:val="24"/>
                <w:lang w:eastAsia="en-GB"/>
              </w:rPr>
              <w:t>Tour</w:t>
            </w:r>
            <w:r w:rsidRPr="0013192A">
              <w:rPr>
                <w:color w:val="000000"/>
                <w:sz w:val="24"/>
                <w:szCs w:val="24"/>
                <w:lang w:val="en-US" w:eastAsia="en-GB"/>
              </w:rPr>
              <w:t>s</w:t>
            </w:r>
          </w:p>
        </w:tc>
        <w:tc>
          <w:tcPr>
            <w:tcW w:w="3120" w:type="dxa"/>
            <w:shd w:val="clear" w:color="auto" w:fill="auto"/>
            <w:noWrap/>
            <w:vAlign w:val="bottom"/>
            <w:hideMark/>
          </w:tcPr>
          <w:p w14:paraId="12D63A7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Concerts &amp; Shows</w:t>
            </w:r>
          </w:p>
        </w:tc>
        <w:tc>
          <w:tcPr>
            <w:tcW w:w="3120" w:type="dxa"/>
            <w:shd w:val="clear" w:color="auto" w:fill="auto"/>
            <w:noWrap/>
            <w:vAlign w:val="bottom"/>
            <w:hideMark/>
          </w:tcPr>
          <w:p w14:paraId="3F8D6B0D"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w:t>
            </w:r>
          </w:p>
        </w:tc>
      </w:tr>
      <w:tr w:rsidR="00E62BE7" w:rsidRPr="0013192A" w14:paraId="6F08E213" w14:textId="77777777" w:rsidTr="0096085C">
        <w:trPr>
          <w:trHeight w:val="232"/>
          <w:jc w:val="center"/>
        </w:trPr>
        <w:tc>
          <w:tcPr>
            <w:tcW w:w="3120" w:type="dxa"/>
            <w:shd w:val="clear" w:color="auto" w:fill="auto"/>
            <w:noWrap/>
            <w:vAlign w:val="bottom"/>
            <w:hideMark/>
          </w:tcPr>
          <w:p w14:paraId="46569386" w14:textId="77777777" w:rsidR="00E62BE7" w:rsidRPr="0013192A" w:rsidRDefault="005A51C3" w:rsidP="0013192A">
            <w:pPr>
              <w:jc w:val="center"/>
              <w:rPr>
                <w:color w:val="000000"/>
                <w:sz w:val="24"/>
                <w:szCs w:val="24"/>
                <w:lang w:eastAsia="en-GB"/>
              </w:rPr>
            </w:pPr>
            <w:r w:rsidRPr="0013192A">
              <w:rPr>
                <w:color w:val="000000"/>
                <w:sz w:val="24"/>
                <w:szCs w:val="24"/>
                <w:lang w:eastAsia="en-GB"/>
              </w:rPr>
              <w:t>Tours</w:t>
            </w:r>
          </w:p>
        </w:tc>
        <w:tc>
          <w:tcPr>
            <w:tcW w:w="3120" w:type="dxa"/>
            <w:shd w:val="clear" w:color="auto" w:fill="auto"/>
            <w:noWrap/>
            <w:vAlign w:val="bottom"/>
            <w:hideMark/>
          </w:tcPr>
          <w:p w14:paraId="0266682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Events</w:t>
            </w:r>
          </w:p>
        </w:tc>
        <w:tc>
          <w:tcPr>
            <w:tcW w:w="3120" w:type="dxa"/>
            <w:shd w:val="clear" w:color="auto" w:fill="auto"/>
            <w:noWrap/>
            <w:vAlign w:val="bottom"/>
            <w:hideMark/>
          </w:tcPr>
          <w:p w14:paraId="2DB760CA" w14:textId="77777777" w:rsidR="00E62BE7" w:rsidRPr="0013192A" w:rsidRDefault="00E62BE7" w:rsidP="0013192A">
            <w:pPr>
              <w:jc w:val="center"/>
              <w:rPr>
                <w:color w:val="000000"/>
                <w:sz w:val="24"/>
                <w:szCs w:val="24"/>
                <w:lang w:eastAsia="en-GB"/>
              </w:rPr>
            </w:pPr>
            <w:r w:rsidRPr="0013192A">
              <w:rPr>
                <w:color w:val="000000"/>
                <w:sz w:val="24"/>
                <w:szCs w:val="24"/>
                <w:lang w:eastAsia="en-GB"/>
              </w:rPr>
              <w:t>4</w:t>
            </w:r>
          </w:p>
        </w:tc>
      </w:tr>
      <w:tr w:rsidR="00E62BE7" w:rsidRPr="0013192A" w14:paraId="231986F2" w14:textId="77777777" w:rsidTr="0096085C">
        <w:trPr>
          <w:trHeight w:val="232"/>
          <w:jc w:val="center"/>
        </w:trPr>
        <w:tc>
          <w:tcPr>
            <w:tcW w:w="3120" w:type="dxa"/>
            <w:shd w:val="clear" w:color="auto" w:fill="auto"/>
            <w:noWrap/>
            <w:vAlign w:val="bottom"/>
            <w:hideMark/>
          </w:tcPr>
          <w:p w14:paraId="42D5E8B1" w14:textId="77777777" w:rsidR="00E62BE7" w:rsidRPr="0013192A" w:rsidRDefault="005A51C3" w:rsidP="0013192A">
            <w:pPr>
              <w:jc w:val="center"/>
              <w:rPr>
                <w:color w:val="000000"/>
                <w:sz w:val="24"/>
                <w:szCs w:val="24"/>
                <w:lang w:eastAsia="en-GB"/>
              </w:rPr>
            </w:pPr>
            <w:r w:rsidRPr="0013192A">
              <w:rPr>
                <w:color w:val="000000"/>
                <w:sz w:val="24"/>
                <w:szCs w:val="24"/>
                <w:lang w:eastAsia="en-GB"/>
              </w:rPr>
              <w:t>Tours</w:t>
            </w:r>
          </w:p>
        </w:tc>
        <w:tc>
          <w:tcPr>
            <w:tcW w:w="3120" w:type="dxa"/>
            <w:shd w:val="clear" w:color="auto" w:fill="auto"/>
            <w:noWrap/>
            <w:vAlign w:val="bottom"/>
            <w:hideMark/>
          </w:tcPr>
          <w:p w14:paraId="234C9675"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Food &amp; Drink</w:t>
            </w:r>
          </w:p>
        </w:tc>
        <w:tc>
          <w:tcPr>
            <w:tcW w:w="3120" w:type="dxa"/>
            <w:shd w:val="clear" w:color="auto" w:fill="auto"/>
            <w:noWrap/>
            <w:vAlign w:val="bottom"/>
            <w:hideMark/>
          </w:tcPr>
          <w:p w14:paraId="4C34DD45" w14:textId="77777777" w:rsidR="00E62BE7" w:rsidRPr="0013192A" w:rsidRDefault="00E62BE7" w:rsidP="0013192A">
            <w:pPr>
              <w:jc w:val="center"/>
              <w:rPr>
                <w:color w:val="000000"/>
                <w:sz w:val="24"/>
                <w:szCs w:val="24"/>
                <w:lang w:eastAsia="en-GB"/>
              </w:rPr>
            </w:pPr>
            <w:r w:rsidRPr="0013192A">
              <w:rPr>
                <w:color w:val="000000"/>
                <w:sz w:val="24"/>
                <w:szCs w:val="24"/>
                <w:lang w:eastAsia="en-GB"/>
              </w:rPr>
              <w:t>2</w:t>
            </w:r>
          </w:p>
        </w:tc>
      </w:tr>
      <w:tr w:rsidR="00E62BE7" w:rsidRPr="0013192A" w14:paraId="7A7F8F4E" w14:textId="77777777" w:rsidTr="0096085C">
        <w:trPr>
          <w:trHeight w:val="232"/>
          <w:jc w:val="center"/>
        </w:trPr>
        <w:tc>
          <w:tcPr>
            <w:tcW w:w="3120" w:type="dxa"/>
            <w:shd w:val="clear" w:color="auto" w:fill="auto"/>
            <w:noWrap/>
            <w:vAlign w:val="bottom"/>
            <w:hideMark/>
          </w:tcPr>
          <w:p w14:paraId="255AB474" w14:textId="77777777" w:rsidR="00E62BE7" w:rsidRPr="0013192A" w:rsidRDefault="005A51C3" w:rsidP="0013192A">
            <w:pPr>
              <w:jc w:val="center"/>
              <w:rPr>
                <w:color w:val="000000"/>
                <w:sz w:val="24"/>
                <w:szCs w:val="24"/>
                <w:lang w:eastAsia="en-GB"/>
              </w:rPr>
            </w:pPr>
            <w:r w:rsidRPr="0013192A">
              <w:rPr>
                <w:color w:val="000000"/>
                <w:sz w:val="24"/>
                <w:szCs w:val="24"/>
                <w:lang w:eastAsia="en-GB"/>
              </w:rPr>
              <w:t>Tours</w:t>
            </w:r>
          </w:p>
        </w:tc>
        <w:tc>
          <w:tcPr>
            <w:tcW w:w="3120" w:type="dxa"/>
            <w:shd w:val="clear" w:color="auto" w:fill="auto"/>
            <w:noWrap/>
            <w:vAlign w:val="bottom"/>
            <w:hideMark/>
          </w:tcPr>
          <w:p w14:paraId="23C9850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Fun &amp; Games</w:t>
            </w:r>
          </w:p>
        </w:tc>
        <w:tc>
          <w:tcPr>
            <w:tcW w:w="3120" w:type="dxa"/>
            <w:shd w:val="clear" w:color="auto" w:fill="auto"/>
            <w:noWrap/>
            <w:vAlign w:val="bottom"/>
            <w:hideMark/>
          </w:tcPr>
          <w:p w14:paraId="0500606B" w14:textId="77777777" w:rsidR="00E62BE7" w:rsidRPr="0013192A" w:rsidRDefault="00E62BE7" w:rsidP="0013192A">
            <w:pPr>
              <w:jc w:val="center"/>
              <w:rPr>
                <w:color w:val="000000"/>
                <w:sz w:val="24"/>
                <w:szCs w:val="24"/>
                <w:lang w:eastAsia="en-GB"/>
              </w:rPr>
            </w:pPr>
            <w:r w:rsidRPr="0013192A">
              <w:rPr>
                <w:color w:val="000000"/>
                <w:sz w:val="24"/>
                <w:szCs w:val="24"/>
                <w:lang w:eastAsia="en-GB"/>
              </w:rPr>
              <w:t>10</w:t>
            </w:r>
          </w:p>
        </w:tc>
      </w:tr>
      <w:tr w:rsidR="00E62BE7" w:rsidRPr="0013192A" w14:paraId="08B86028" w14:textId="77777777" w:rsidTr="0096085C">
        <w:trPr>
          <w:trHeight w:val="232"/>
          <w:jc w:val="center"/>
        </w:trPr>
        <w:tc>
          <w:tcPr>
            <w:tcW w:w="3120" w:type="dxa"/>
            <w:shd w:val="clear" w:color="auto" w:fill="auto"/>
            <w:noWrap/>
            <w:vAlign w:val="bottom"/>
            <w:hideMark/>
          </w:tcPr>
          <w:p w14:paraId="0AA9AA83" w14:textId="77777777" w:rsidR="00E62BE7" w:rsidRPr="0013192A" w:rsidRDefault="005A51C3" w:rsidP="0013192A">
            <w:pPr>
              <w:jc w:val="center"/>
              <w:rPr>
                <w:color w:val="000000"/>
                <w:sz w:val="24"/>
                <w:szCs w:val="24"/>
                <w:lang w:eastAsia="en-GB"/>
              </w:rPr>
            </w:pPr>
            <w:r w:rsidRPr="0013192A">
              <w:rPr>
                <w:color w:val="000000"/>
                <w:sz w:val="24"/>
                <w:szCs w:val="24"/>
                <w:lang w:eastAsia="en-GB"/>
              </w:rPr>
              <w:t>Tours</w:t>
            </w:r>
          </w:p>
        </w:tc>
        <w:tc>
          <w:tcPr>
            <w:tcW w:w="3120" w:type="dxa"/>
            <w:shd w:val="clear" w:color="auto" w:fill="auto"/>
            <w:noWrap/>
            <w:vAlign w:val="bottom"/>
            <w:hideMark/>
          </w:tcPr>
          <w:p w14:paraId="29FF0AC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Museums</w:t>
            </w:r>
          </w:p>
        </w:tc>
        <w:tc>
          <w:tcPr>
            <w:tcW w:w="3120" w:type="dxa"/>
            <w:shd w:val="clear" w:color="auto" w:fill="auto"/>
            <w:noWrap/>
            <w:vAlign w:val="bottom"/>
            <w:hideMark/>
          </w:tcPr>
          <w:p w14:paraId="384D4E0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7</w:t>
            </w:r>
          </w:p>
        </w:tc>
      </w:tr>
      <w:tr w:rsidR="00E62BE7" w:rsidRPr="0013192A" w14:paraId="3703FF93" w14:textId="77777777" w:rsidTr="0096085C">
        <w:trPr>
          <w:trHeight w:val="232"/>
          <w:jc w:val="center"/>
        </w:trPr>
        <w:tc>
          <w:tcPr>
            <w:tcW w:w="3120" w:type="dxa"/>
            <w:shd w:val="clear" w:color="auto" w:fill="auto"/>
            <w:noWrap/>
            <w:vAlign w:val="bottom"/>
            <w:hideMark/>
          </w:tcPr>
          <w:p w14:paraId="244D95AE" w14:textId="77777777" w:rsidR="00E62BE7" w:rsidRPr="0013192A" w:rsidRDefault="005A51C3" w:rsidP="0013192A">
            <w:pPr>
              <w:jc w:val="center"/>
              <w:rPr>
                <w:color w:val="000000"/>
                <w:sz w:val="24"/>
                <w:szCs w:val="24"/>
                <w:lang w:eastAsia="en-GB"/>
              </w:rPr>
            </w:pPr>
            <w:r w:rsidRPr="0013192A">
              <w:rPr>
                <w:color w:val="000000"/>
                <w:sz w:val="24"/>
                <w:szCs w:val="24"/>
                <w:lang w:eastAsia="en-GB"/>
              </w:rPr>
              <w:t>Tours</w:t>
            </w:r>
          </w:p>
        </w:tc>
        <w:tc>
          <w:tcPr>
            <w:tcW w:w="3120" w:type="dxa"/>
            <w:shd w:val="clear" w:color="auto" w:fill="auto"/>
            <w:noWrap/>
            <w:vAlign w:val="bottom"/>
            <w:hideMark/>
          </w:tcPr>
          <w:p w14:paraId="4F740210" w14:textId="77777777" w:rsidR="00E62BE7" w:rsidRPr="0013192A" w:rsidRDefault="00E62BE7" w:rsidP="0013192A">
            <w:pPr>
              <w:jc w:val="center"/>
              <w:rPr>
                <w:color w:val="000000"/>
                <w:sz w:val="24"/>
                <w:szCs w:val="24"/>
                <w:lang w:eastAsia="en-GB"/>
              </w:rPr>
            </w:pPr>
            <w:r w:rsidRPr="0013192A">
              <w:rPr>
                <w:color w:val="000000"/>
                <w:sz w:val="24"/>
                <w:szCs w:val="24"/>
                <w:lang w:eastAsia="en-GB"/>
              </w:rPr>
              <w:t>Nature &amp; Parks</w:t>
            </w:r>
          </w:p>
        </w:tc>
        <w:tc>
          <w:tcPr>
            <w:tcW w:w="3120" w:type="dxa"/>
            <w:shd w:val="clear" w:color="auto" w:fill="auto"/>
            <w:noWrap/>
            <w:vAlign w:val="bottom"/>
            <w:hideMark/>
          </w:tcPr>
          <w:p w14:paraId="307FEF1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w:t>
            </w:r>
          </w:p>
        </w:tc>
      </w:tr>
      <w:tr w:rsidR="00E62BE7" w:rsidRPr="0013192A" w14:paraId="755BDECD" w14:textId="77777777" w:rsidTr="0096085C">
        <w:trPr>
          <w:trHeight w:val="232"/>
          <w:jc w:val="center"/>
        </w:trPr>
        <w:tc>
          <w:tcPr>
            <w:tcW w:w="3120" w:type="dxa"/>
            <w:shd w:val="clear" w:color="auto" w:fill="auto"/>
            <w:noWrap/>
            <w:vAlign w:val="bottom"/>
            <w:hideMark/>
          </w:tcPr>
          <w:p w14:paraId="2F70896A" w14:textId="77777777" w:rsidR="00E62BE7" w:rsidRPr="0013192A" w:rsidRDefault="005A51C3" w:rsidP="0013192A">
            <w:pPr>
              <w:jc w:val="center"/>
              <w:rPr>
                <w:color w:val="000000"/>
                <w:sz w:val="24"/>
                <w:szCs w:val="24"/>
                <w:lang w:eastAsia="en-GB"/>
              </w:rPr>
            </w:pPr>
            <w:r w:rsidRPr="0013192A">
              <w:rPr>
                <w:color w:val="000000"/>
                <w:sz w:val="24"/>
                <w:szCs w:val="24"/>
                <w:lang w:eastAsia="en-GB"/>
              </w:rPr>
              <w:lastRenderedPageBreak/>
              <w:t>Tours</w:t>
            </w:r>
          </w:p>
        </w:tc>
        <w:tc>
          <w:tcPr>
            <w:tcW w:w="3120" w:type="dxa"/>
            <w:shd w:val="clear" w:color="auto" w:fill="auto"/>
            <w:noWrap/>
            <w:vAlign w:val="bottom"/>
            <w:hideMark/>
          </w:tcPr>
          <w:p w14:paraId="0B54674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Other</w:t>
            </w:r>
          </w:p>
        </w:tc>
        <w:tc>
          <w:tcPr>
            <w:tcW w:w="3120" w:type="dxa"/>
            <w:shd w:val="clear" w:color="auto" w:fill="auto"/>
            <w:noWrap/>
            <w:vAlign w:val="bottom"/>
            <w:hideMark/>
          </w:tcPr>
          <w:p w14:paraId="400AB20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6</w:t>
            </w:r>
          </w:p>
        </w:tc>
      </w:tr>
      <w:tr w:rsidR="00E62BE7" w:rsidRPr="0013192A" w14:paraId="3F33C430" w14:textId="77777777" w:rsidTr="0096085C">
        <w:trPr>
          <w:trHeight w:val="232"/>
          <w:jc w:val="center"/>
        </w:trPr>
        <w:tc>
          <w:tcPr>
            <w:tcW w:w="3120" w:type="dxa"/>
            <w:shd w:val="clear" w:color="auto" w:fill="auto"/>
            <w:noWrap/>
            <w:vAlign w:val="bottom"/>
            <w:hideMark/>
          </w:tcPr>
          <w:p w14:paraId="607F43C6" w14:textId="77777777" w:rsidR="00E62BE7" w:rsidRPr="0013192A" w:rsidRDefault="005A51C3" w:rsidP="0013192A">
            <w:pPr>
              <w:jc w:val="center"/>
              <w:rPr>
                <w:color w:val="000000"/>
                <w:sz w:val="24"/>
                <w:szCs w:val="24"/>
                <w:lang w:eastAsia="en-GB"/>
              </w:rPr>
            </w:pPr>
            <w:r w:rsidRPr="0013192A">
              <w:rPr>
                <w:color w:val="000000"/>
                <w:sz w:val="24"/>
                <w:szCs w:val="24"/>
                <w:lang w:eastAsia="en-GB"/>
              </w:rPr>
              <w:t>Tours</w:t>
            </w:r>
          </w:p>
        </w:tc>
        <w:tc>
          <w:tcPr>
            <w:tcW w:w="3120" w:type="dxa"/>
            <w:shd w:val="clear" w:color="auto" w:fill="auto"/>
            <w:noWrap/>
            <w:vAlign w:val="bottom"/>
            <w:hideMark/>
          </w:tcPr>
          <w:p w14:paraId="0D57F2F3" w14:textId="77777777" w:rsidR="00E62BE7" w:rsidRPr="0013192A" w:rsidRDefault="00E62BE7" w:rsidP="0013192A">
            <w:pPr>
              <w:jc w:val="center"/>
              <w:rPr>
                <w:color w:val="000000"/>
                <w:sz w:val="24"/>
                <w:szCs w:val="24"/>
                <w:lang w:eastAsia="en-GB"/>
              </w:rPr>
            </w:pPr>
            <w:r w:rsidRPr="0013192A">
              <w:rPr>
                <w:color w:val="000000"/>
                <w:sz w:val="24"/>
                <w:szCs w:val="24"/>
                <w:lang w:eastAsia="en-GB"/>
              </w:rPr>
              <w:t>Sights &amp; Landmarks</w:t>
            </w:r>
          </w:p>
        </w:tc>
        <w:tc>
          <w:tcPr>
            <w:tcW w:w="3120" w:type="dxa"/>
            <w:shd w:val="clear" w:color="auto" w:fill="auto"/>
            <w:noWrap/>
            <w:vAlign w:val="bottom"/>
            <w:hideMark/>
          </w:tcPr>
          <w:p w14:paraId="02101CF6" w14:textId="77777777" w:rsidR="00E62BE7" w:rsidRPr="0013192A" w:rsidRDefault="00E62BE7" w:rsidP="0013192A">
            <w:pPr>
              <w:jc w:val="center"/>
              <w:rPr>
                <w:color w:val="000000"/>
                <w:sz w:val="24"/>
                <w:szCs w:val="24"/>
                <w:lang w:eastAsia="en-GB"/>
              </w:rPr>
            </w:pPr>
            <w:r w:rsidRPr="0013192A">
              <w:rPr>
                <w:color w:val="000000"/>
                <w:sz w:val="24"/>
                <w:szCs w:val="24"/>
                <w:lang w:eastAsia="en-GB"/>
              </w:rPr>
              <w:t>60</w:t>
            </w:r>
          </w:p>
        </w:tc>
      </w:tr>
      <w:tr w:rsidR="00E62BE7" w:rsidRPr="0013192A" w14:paraId="198FD1B7" w14:textId="77777777" w:rsidTr="0096085C">
        <w:trPr>
          <w:trHeight w:val="232"/>
          <w:jc w:val="center"/>
        </w:trPr>
        <w:tc>
          <w:tcPr>
            <w:tcW w:w="3120" w:type="dxa"/>
            <w:shd w:val="clear" w:color="auto" w:fill="auto"/>
            <w:noWrap/>
            <w:vAlign w:val="bottom"/>
            <w:hideMark/>
          </w:tcPr>
          <w:p w14:paraId="3FFA2F78" w14:textId="77777777" w:rsidR="00E62BE7" w:rsidRPr="0013192A" w:rsidRDefault="005A51C3" w:rsidP="0013192A">
            <w:pPr>
              <w:jc w:val="center"/>
              <w:rPr>
                <w:color w:val="000000"/>
                <w:sz w:val="24"/>
                <w:szCs w:val="24"/>
                <w:lang w:eastAsia="en-GB"/>
              </w:rPr>
            </w:pPr>
            <w:r w:rsidRPr="0013192A">
              <w:rPr>
                <w:color w:val="000000"/>
                <w:sz w:val="24"/>
                <w:szCs w:val="24"/>
                <w:lang w:eastAsia="en-GB"/>
              </w:rPr>
              <w:t>Tours</w:t>
            </w:r>
          </w:p>
        </w:tc>
        <w:tc>
          <w:tcPr>
            <w:tcW w:w="3120" w:type="dxa"/>
            <w:shd w:val="clear" w:color="auto" w:fill="auto"/>
            <w:noWrap/>
            <w:vAlign w:val="bottom"/>
            <w:hideMark/>
          </w:tcPr>
          <w:p w14:paraId="7BFBEAC1" w14:textId="77777777" w:rsidR="00E62BE7" w:rsidRPr="0013192A" w:rsidRDefault="00E62BE7" w:rsidP="0013192A">
            <w:pPr>
              <w:jc w:val="center"/>
              <w:rPr>
                <w:color w:val="000000"/>
                <w:sz w:val="24"/>
                <w:szCs w:val="24"/>
                <w:lang w:eastAsia="en-GB"/>
              </w:rPr>
            </w:pPr>
            <w:r w:rsidRPr="0013192A">
              <w:rPr>
                <w:color w:val="000000"/>
                <w:sz w:val="24"/>
                <w:szCs w:val="24"/>
                <w:lang w:eastAsia="en-GB"/>
              </w:rPr>
              <w:t>Transportation</w:t>
            </w:r>
          </w:p>
        </w:tc>
        <w:tc>
          <w:tcPr>
            <w:tcW w:w="3120" w:type="dxa"/>
            <w:shd w:val="clear" w:color="auto" w:fill="auto"/>
            <w:noWrap/>
            <w:vAlign w:val="bottom"/>
            <w:hideMark/>
          </w:tcPr>
          <w:p w14:paraId="0A69D7FE" w14:textId="77777777" w:rsidR="00E62BE7" w:rsidRPr="0013192A" w:rsidRDefault="00E62BE7" w:rsidP="0013192A">
            <w:pPr>
              <w:jc w:val="center"/>
              <w:rPr>
                <w:color w:val="000000"/>
                <w:sz w:val="24"/>
                <w:szCs w:val="24"/>
                <w:lang w:eastAsia="en-GB"/>
              </w:rPr>
            </w:pPr>
            <w:r w:rsidRPr="0013192A">
              <w:rPr>
                <w:color w:val="000000"/>
                <w:sz w:val="24"/>
                <w:szCs w:val="24"/>
                <w:lang w:eastAsia="en-GB"/>
              </w:rPr>
              <w:t>8</w:t>
            </w:r>
          </w:p>
        </w:tc>
      </w:tr>
      <w:tr w:rsidR="00E62BE7" w:rsidRPr="0013192A" w14:paraId="1816073F" w14:textId="77777777" w:rsidTr="0096085C">
        <w:trPr>
          <w:trHeight w:val="232"/>
          <w:jc w:val="center"/>
        </w:trPr>
        <w:tc>
          <w:tcPr>
            <w:tcW w:w="3120" w:type="dxa"/>
            <w:shd w:val="clear" w:color="auto" w:fill="auto"/>
            <w:noWrap/>
            <w:vAlign w:val="bottom"/>
            <w:hideMark/>
          </w:tcPr>
          <w:p w14:paraId="3D6D13ED" w14:textId="77777777" w:rsidR="00E62BE7" w:rsidRPr="0013192A" w:rsidRDefault="005A51C3" w:rsidP="0013192A">
            <w:pPr>
              <w:jc w:val="center"/>
              <w:rPr>
                <w:color w:val="000000"/>
                <w:sz w:val="24"/>
                <w:szCs w:val="24"/>
                <w:lang w:eastAsia="en-GB"/>
              </w:rPr>
            </w:pPr>
            <w:r w:rsidRPr="0013192A">
              <w:rPr>
                <w:color w:val="000000"/>
                <w:sz w:val="24"/>
                <w:szCs w:val="24"/>
                <w:lang w:eastAsia="en-GB"/>
              </w:rPr>
              <w:t>Tours</w:t>
            </w:r>
          </w:p>
        </w:tc>
        <w:tc>
          <w:tcPr>
            <w:tcW w:w="3120" w:type="dxa"/>
            <w:shd w:val="clear" w:color="auto" w:fill="auto"/>
            <w:noWrap/>
            <w:vAlign w:val="bottom"/>
            <w:hideMark/>
          </w:tcPr>
          <w:p w14:paraId="1CA238A7" w14:textId="77777777" w:rsidR="00E62BE7" w:rsidRPr="0013192A" w:rsidRDefault="00E62BE7" w:rsidP="0013192A">
            <w:pPr>
              <w:jc w:val="center"/>
              <w:rPr>
                <w:color w:val="000000"/>
                <w:sz w:val="24"/>
                <w:szCs w:val="24"/>
                <w:lang w:eastAsia="en-GB"/>
              </w:rPr>
            </w:pPr>
            <w:r w:rsidRPr="0013192A">
              <w:rPr>
                <w:color w:val="000000"/>
                <w:sz w:val="24"/>
                <w:szCs w:val="24"/>
                <w:lang w:eastAsia="en-GB"/>
              </w:rPr>
              <w:t>Traveller Resources</w:t>
            </w:r>
          </w:p>
        </w:tc>
        <w:tc>
          <w:tcPr>
            <w:tcW w:w="3120" w:type="dxa"/>
            <w:shd w:val="clear" w:color="auto" w:fill="auto"/>
            <w:noWrap/>
            <w:vAlign w:val="bottom"/>
            <w:hideMark/>
          </w:tcPr>
          <w:p w14:paraId="16641212" w14:textId="77777777" w:rsidR="00E62BE7" w:rsidRPr="0013192A" w:rsidRDefault="00E62BE7" w:rsidP="0013192A">
            <w:pPr>
              <w:jc w:val="center"/>
              <w:rPr>
                <w:color w:val="000000"/>
                <w:sz w:val="24"/>
                <w:szCs w:val="24"/>
                <w:lang w:eastAsia="en-GB"/>
              </w:rPr>
            </w:pPr>
            <w:r w:rsidRPr="0013192A">
              <w:rPr>
                <w:color w:val="000000"/>
                <w:sz w:val="24"/>
                <w:szCs w:val="24"/>
                <w:lang w:eastAsia="en-GB"/>
              </w:rPr>
              <w:t>3</w:t>
            </w:r>
          </w:p>
        </w:tc>
      </w:tr>
      <w:tr w:rsidR="00E62BE7" w:rsidRPr="0013192A" w14:paraId="0713AA5B" w14:textId="77777777" w:rsidTr="0096085C">
        <w:trPr>
          <w:trHeight w:val="232"/>
          <w:jc w:val="center"/>
        </w:trPr>
        <w:tc>
          <w:tcPr>
            <w:tcW w:w="3120" w:type="dxa"/>
            <w:shd w:val="clear" w:color="auto" w:fill="auto"/>
            <w:noWrap/>
            <w:vAlign w:val="bottom"/>
            <w:hideMark/>
          </w:tcPr>
          <w:p w14:paraId="2020B309" w14:textId="77777777" w:rsidR="00E62BE7" w:rsidRPr="0013192A" w:rsidRDefault="005A51C3" w:rsidP="0013192A">
            <w:pPr>
              <w:jc w:val="center"/>
              <w:rPr>
                <w:color w:val="000000"/>
                <w:sz w:val="24"/>
                <w:szCs w:val="24"/>
                <w:lang w:val="en-US" w:eastAsia="en-GB"/>
              </w:rPr>
            </w:pPr>
            <w:r w:rsidRPr="0013192A">
              <w:rPr>
                <w:color w:val="000000"/>
                <w:sz w:val="24"/>
                <w:szCs w:val="24"/>
                <w:lang w:val="en-US" w:eastAsia="en-GB"/>
              </w:rPr>
              <w:t>Tours</w:t>
            </w:r>
          </w:p>
        </w:tc>
        <w:tc>
          <w:tcPr>
            <w:tcW w:w="3120" w:type="dxa"/>
            <w:shd w:val="clear" w:color="auto" w:fill="auto"/>
            <w:noWrap/>
            <w:vAlign w:val="bottom"/>
            <w:hideMark/>
          </w:tcPr>
          <w:p w14:paraId="21812E1F" w14:textId="77777777" w:rsidR="00E62BE7" w:rsidRPr="0013192A" w:rsidRDefault="00E62BE7" w:rsidP="0013192A">
            <w:pPr>
              <w:jc w:val="center"/>
              <w:rPr>
                <w:color w:val="000000"/>
                <w:sz w:val="24"/>
                <w:szCs w:val="24"/>
                <w:lang w:eastAsia="en-GB"/>
              </w:rPr>
            </w:pPr>
            <w:r w:rsidRPr="0013192A">
              <w:rPr>
                <w:color w:val="000000"/>
                <w:sz w:val="24"/>
                <w:szCs w:val="24"/>
                <w:lang w:eastAsia="en-GB"/>
              </w:rPr>
              <w:t>Water &amp; Amusement Parks</w:t>
            </w:r>
          </w:p>
        </w:tc>
        <w:tc>
          <w:tcPr>
            <w:tcW w:w="3120" w:type="dxa"/>
            <w:shd w:val="clear" w:color="auto" w:fill="auto"/>
            <w:noWrap/>
            <w:vAlign w:val="bottom"/>
            <w:hideMark/>
          </w:tcPr>
          <w:p w14:paraId="73D32A88" w14:textId="77777777" w:rsidR="00E62BE7" w:rsidRPr="0013192A" w:rsidRDefault="00E62BE7" w:rsidP="0013192A">
            <w:pPr>
              <w:jc w:val="center"/>
              <w:rPr>
                <w:color w:val="000000"/>
                <w:sz w:val="24"/>
                <w:szCs w:val="24"/>
                <w:lang w:eastAsia="en-GB"/>
              </w:rPr>
            </w:pPr>
            <w:r w:rsidRPr="0013192A">
              <w:rPr>
                <w:color w:val="000000"/>
                <w:sz w:val="24"/>
                <w:szCs w:val="24"/>
                <w:lang w:eastAsia="en-GB"/>
              </w:rPr>
              <w:t>2</w:t>
            </w:r>
          </w:p>
        </w:tc>
      </w:tr>
    </w:tbl>
    <w:p w14:paraId="187B1DC8" w14:textId="77777777" w:rsidR="00E62BE7" w:rsidRPr="0013192A" w:rsidRDefault="00E62BE7" w:rsidP="0013192A">
      <w:pPr>
        <w:widowControl w:val="0"/>
        <w:numPr>
          <w:ilvl w:val="12"/>
          <w:numId w:val="0"/>
        </w:numPr>
        <w:jc w:val="center"/>
        <w:rPr>
          <w:b/>
          <w:bCs/>
          <w:sz w:val="24"/>
          <w:szCs w:val="24"/>
          <w:lang w:val="en-GB"/>
        </w:rPr>
      </w:pPr>
    </w:p>
    <w:p w14:paraId="46324863" w14:textId="77777777" w:rsidR="00A91753" w:rsidRPr="0013192A" w:rsidRDefault="00A91753" w:rsidP="0013192A">
      <w:pPr>
        <w:spacing w:after="160" w:line="259" w:lineRule="auto"/>
        <w:jc w:val="center"/>
        <w:rPr>
          <w:b/>
          <w:bCs/>
          <w:sz w:val="24"/>
          <w:szCs w:val="24"/>
          <w:lang w:val="en-GB"/>
        </w:rPr>
      </w:pPr>
      <w:r w:rsidRPr="0013192A">
        <w:rPr>
          <w:b/>
          <w:bCs/>
          <w:sz w:val="24"/>
          <w:szCs w:val="24"/>
          <w:lang w:val="en-GB"/>
        </w:rPr>
        <w:br w:type="page"/>
      </w:r>
    </w:p>
    <w:p w14:paraId="120FE9CA" w14:textId="77777777" w:rsidR="003F1CBE" w:rsidRPr="00E756A7" w:rsidRDefault="00A91753" w:rsidP="00E756A7">
      <w:pPr>
        <w:pStyle w:val="1"/>
        <w:spacing w:before="0" w:line="360" w:lineRule="auto"/>
        <w:jc w:val="right"/>
        <w:rPr>
          <w:rFonts w:ascii="Times New Roman" w:hAnsi="Times New Roman" w:cs="Times New Roman"/>
          <w:b/>
          <w:bCs/>
          <w:color w:val="auto"/>
          <w:sz w:val="24"/>
          <w:szCs w:val="24"/>
          <w:lang w:val="en-GB"/>
        </w:rPr>
      </w:pPr>
      <w:bookmarkStart w:id="27" w:name="_Toc41836809"/>
      <w:r w:rsidRPr="00810F70">
        <w:rPr>
          <w:rFonts w:ascii="Times New Roman" w:hAnsi="Times New Roman" w:cs="Times New Roman"/>
          <w:b/>
          <w:bCs/>
          <w:color w:val="auto"/>
          <w:sz w:val="24"/>
          <w:szCs w:val="24"/>
          <w:lang w:val="en-GB"/>
        </w:rPr>
        <w:lastRenderedPageBreak/>
        <w:t xml:space="preserve">Appendix </w:t>
      </w:r>
      <w:r w:rsidR="00E756A7">
        <w:rPr>
          <w:rFonts w:ascii="Times New Roman" w:hAnsi="Times New Roman" w:cs="Times New Roman"/>
          <w:b/>
          <w:bCs/>
          <w:color w:val="auto"/>
          <w:sz w:val="24"/>
          <w:szCs w:val="24"/>
          <w:lang w:val="en-GB"/>
        </w:rPr>
        <w:t>5</w:t>
      </w:r>
      <w:bookmarkEnd w:id="27"/>
      <w:r w:rsidR="003F1CBE">
        <w:rPr>
          <w:noProof/>
          <w:sz w:val="28"/>
          <w:szCs w:val="28"/>
          <w:lang w:val="en-US"/>
        </w:rPr>
        <w:t xml:space="preserve"> </w:t>
      </w:r>
    </w:p>
    <w:p w14:paraId="0788AC79" w14:textId="77777777" w:rsidR="004B18D5" w:rsidRPr="00E756A7" w:rsidRDefault="004B18D5" w:rsidP="004B18D5">
      <w:pPr>
        <w:spacing w:line="360" w:lineRule="auto"/>
        <w:jc w:val="center"/>
        <w:rPr>
          <w:b/>
          <w:bCs/>
          <w:noProof/>
          <w:sz w:val="24"/>
          <w:szCs w:val="24"/>
          <w:lang w:val="en-US"/>
        </w:rPr>
      </w:pPr>
      <w:r w:rsidRPr="00E756A7">
        <w:rPr>
          <w:b/>
          <w:bCs/>
          <w:noProof/>
          <w:sz w:val="24"/>
          <w:szCs w:val="24"/>
          <w:lang w:val="en-US"/>
        </w:rPr>
        <w:t xml:space="preserve">Representation of </w:t>
      </w:r>
      <w:r>
        <w:rPr>
          <w:b/>
          <w:bCs/>
          <w:noProof/>
          <w:sz w:val="24"/>
          <w:szCs w:val="24"/>
          <w:lang w:val="en-US"/>
        </w:rPr>
        <w:t>TripAdvisor categories within the discovered topics</w:t>
      </w:r>
    </w:p>
    <w:p w14:paraId="2F6A934A" w14:textId="52F0C6C6" w:rsidR="00E756A7" w:rsidRPr="009E2263" w:rsidRDefault="001F19DF" w:rsidP="004032A0">
      <w:pPr>
        <w:spacing w:line="360" w:lineRule="auto"/>
        <w:jc w:val="center"/>
        <w:rPr>
          <w:b/>
          <w:bCs/>
          <w:sz w:val="24"/>
          <w:szCs w:val="24"/>
          <w:lang w:val="en-GB"/>
        </w:rPr>
      </w:pPr>
      <w:r>
        <w:rPr>
          <w:noProof/>
          <w:sz w:val="28"/>
          <w:szCs w:val="28"/>
          <w:lang w:val="en-US"/>
        </w:rPr>
        <w:drawing>
          <wp:inline distT="0" distB="0" distL="0" distR="0" wp14:anchorId="7B7853A5" wp14:editId="3EEF646E">
            <wp:extent cx="8669552" cy="5911266"/>
            <wp:effectExtent l="26352" t="11748" r="25083" b="25082"/>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950" t="8520" r="8634" b="8734"/>
                    <a:stretch/>
                  </pic:blipFill>
                  <pic:spPr bwMode="auto">
                    <a:xfrm rot="16200000">
                      <a:off x="0" y="0"/>
                      <a:ext cx="8766221" cy="59771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7CCBC74" w14:textId="1ED4CA20" w:rsidR="003F1CBE" w:rsidRPr="00810F70" w:rsidRDefault="003F1CBE" w:rsidP="00F32CB8">
      <w:pPr>
        <w:pStyle w:val="1"/>
        <w:spacing w:line="360" w:lineRule="auto"/>
        <w:jc w:val="right"/>
        <w:rPr>
          <w:rFonts w:ascii="Times New Roman" w:hAnsi="Times New Roman" w:cs="Times New Roman"/>
          <w:b/>
          <w:bCs/>
          <w:color w:val="auto"/>
          <w:sz w:val="24"/>
          <w:szCs w:val="24"/>
          <w:lang w:val="en-GB"/>
        </w:rPr>
      </w:pPr>
      <w:bookmarkStart w:id="28" w:name="_Toc41836810"/>
      <w:r w:rsidRPr="00810F70">
        <w:rPr>
          <w:rFonts w:ascii="Times New Roman" w:hAnsi="Times New Roman" w:cs="Times New Roman"/>
          <w:b/>
          <w:bCs/>
          <w:color w:val="auto"/>
          <w:sz w:val="24"/>
          <w:szCs w:val="24"/>
          <w:lang w:val="en-GB"/>
        </w:rPr>
        <w:lastRenderedPageBreak/>
        <w:t xml:space="preserve">Appendix </w:t>
      </w:r>
      <w:r w:rsidR="00484E06">
        <w:rPr>
          <w:rFonts w:ascii="Times New Roman" w:hAnsi="Times New Roman" w:cs="Times New Roman"/>
          <w:b/>
          <w:bCs/>
          <w:color w:val="auto"/>
          <w:sz w:val="24"/>
          <w:szCs w:val="24"/>
          <w:lang w:val="en-GB"/>
        </w:rPr>
        <w:t>6</w:t>
      </w:r>
      <w:bookmarkEnd w:id="28"/>
    </w:p>
    <w:p w14:paraId="0466B670" w14:textId="77777777" w:rsidR="004B18D5" w:rsidRPr="00E756A7" w:rsidRDefault="004B18D5" w:rsidP="00F32CB8">
      <w:pPr>
        <w:spacing w:line="360" w:lineRule="auto"/>
        <w:jc w:val="center"/>
        <w:rPr>
          <w:b/>
          <w:bCs/>
          <w:sz w:val="24"/>
          <w:szCs w:val="24"/>
          <w:lang w:val="en-US"/>
        </w:rPr>
      </w:pPr>
      <w:r w:rsidRPr="00E756A7">
        <w:rPr>
          <w:b/>
          <w:bCs/>
          <w:sz w:val="24"/>
          <w:szCs w:val="24"/>
          <w:lang w:val="en-US"/>
        </w:rPr>
        <w:t>Numbers of tourist attractions according to different categories</w:t>
      </w:r>
    </w:p>
    <w:tbl>
      <w:tblPr>
        <w:tblStyle w:val="ae"/>
        <w:tblW w:w="9375" w:type="dxa"/>
        <w:jc w:val="center"/>
        <w:tblLook w:val="04A0" w:firstRow="1" w:lastRow="0" w:firstColumn="1" w:lastColumn="0" w:noHBand="0" w:noVBand="1"/>
      </w:tblPr>
      <w:tblGrid>
        <w:gridCol w:w="4687"/>
        <w:gridCol w:w="4688"/>
      </w:tblGrid>
      <w:tr w:rsidR="004B18D5" w14:paraId="4963A342" w14:textId="77777777" w:rsidTr="0096085C">
        <w:trPr>
          <w:trHeight w:val="254"/>
          <w:jc w:val="center"/>
        </w:trPr>
        <w:tc>
          <w:tcPr>
            <w:tcW w:w="4687" w:type="dxa"/>
          </w:tcPr>
          <w:p w14:paraId="7371A9BF" w14:textId="77777777" w:rsidR="004B18D5" w:rsidRDefault="004B18D5" w:rsidP="00F32CB8">
            <w:pPr>
              <w:jc w:val="center"/>
              <w:rPr>
                <w:sz w:val="24"/>
                <w:szCs w:val="24"/>
                <w:lang w:val="en-US"/>
              </w:rPr>
            </w:pPr>
            <w:r>
              <w:rPr>
                <w:sz w:val="24"/>
                <w:szCs w:val="24"/>
                <w:lang w:val="en-US"/>
              </w:rPr>
              <w:t>Category</w:t>
            </w:r>
          </w:p>
        </w:tc>
        <w:tc>
          <w:tcPr>
            <w:tcW w:w="4688" w:type="dxa"/>
          </w:tcPr>
          <w:p w14:paraId="6A89F407" w14:textId="77777777" w:rsidR="004B18D5" w:rsidRDefault="004B18D5" w:rsidP="00F32CB8">
            <w:pPr>
              <w:jc w:val="center"/>
              <w:rPr>
                <w:sz w:val="24"/>
                <w:szCs w:val="24"/>
                <w:lang w:val="en-US"/>
              </w:rPr>
            </w:pPr>
            <w:r>
              <w:rPr>
                <w:sz w:val="24"/>
                <w:szCs w:val="24"/>
                <w:lang w:val="en-US"/>
              </w:rPr>
              <w:t>Number of attractions</w:t>
            </w:r>
          </w:p>
        </w:tc>
      </w:tr>
      <w:tr w:rsidR="004B18D5" w14:paraId="76F982D4" w14:textId="77777777" w:rsidTr="0096085C">
        <w:trPr>
          <w:trHeight w:val="254"/>
          <w:jc w:val="center"/>
        </w:trPr>
        <w:tc>
          <w:tcPr>
            <w:tcW w:w="4687" w:type="dxa"/>
          </w:tcPr>
          <w:p w14:paraId="0E7AF857" w14:textId="635066E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Sights &amp; Landmarks</w:t>
            </w:r>
          </w:p>
        </w:tc>
        <w:tc>
          <w:tcPr>
            <w:tcW w:w="4688" w:type="dxa"/>
          </w:tcPr>
          <w:p w14:paraId="1E95E186"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366</w:t>
            </w:r>
          </w:p>
        </w:tc>
      </w:tr>
      <w:tr w:rsidR="004B18D5" w14:paraId="52D13EF7" w14:textId="77777777" w:rsidTr="0096085C">
        <w:trPr>
          <w:trHeight w:val="254"/>
          <w:jc w:val="center"/>
        </w:trPr>
        <w:tc>
          <w:tcPr>
            <w:tcW w:w="4687" w:type="dxa"/>
          </w:tcPr>
          <w:p w14:paraId="5D1D0536" w14:textId="1E88896E"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Museums</w:t>
            </w:r>
          </w:p>
        </w:tc>
        <w:tc>
          <w:tcPr>
            <w:tcW w:w="4688" w:type="dxa"/>
          </w:tcPr>
          <w:p w14:paraId="3D5DCEBF"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163</w:t>
            </w:r>
          </w:p>
        </w:tc>
      </w:tr>
      <w:tr w:rsidR="004B18D5" w14:paraId="33471BBC" w14:textId="77777777" w:rsidTr="0096085C">
        <w:trPr>
          <w:trHeight w:val="254"/>
          <w:jc w:val="center"/>
        </w:trPr>
        <w:tc>
          <w:tcPr>
            <w:tcW w:w="4687" w:type="dxa"/>
          </w:tcPr>
          <w:p w14:paraId="406971CE" w14:textId="770D0ECF"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Concerts &amp; Shows</w:t>
            </w:r>
          </w:p>
        </w:tc>
        <w:tc>
          <w:tcPr>
            <w:tcW w:w="4688" w:type="dxa"/>
          </w:tcPr>
          <w:p w14:paraId="283FD124"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120</w:t>
            </w:r>
          </w:p>
        </w:tc>
      </w:tr>
      <w:tr w:rsidR="004B18D5" w14:paraId="5F2E0364" w14:textId="77777777" w:rsidTr="0096085C">
        <w:trPr>
          <w:trHeight w:val="254"/>
          <w:jc w:val="center"/>
        </w:trPr>
        <w:tc>
          <w:tcPr>
            <w:tcW w:w="4687" w:type="dxa"/>
          </w:tcPr>
          <w:p w14:paraId="49FFC3FA" w14:textId="4AFE10D6"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Nature &amp; Parks</w:t>
            </w:r>
          </w:p>
        </w:tc>
        <w:tc>
          <w:tcPr>
            <w:tcW w:w="4688" w:type="dxa"/>
          </w:tcPr>
          <w:p w14:paraId="740E2F00"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96</w:t>
            </w:r>
          </w:p>
        </w:tc>
      </w:tr>
      <w:tr w:rsidR="004B18D5" w14:paraId="3D0A20D6" w14:textId="77777777" w:rsidTr="0096085C">
        <w:trPr>
          <w:trHeight w:val="254"/>
          <w:jc w:val="center"/>
        </w:trPr>
        <w:tc>
          <w:tcPr>
            <w:tcW w:w="4687" w:type="dxa"/>
          </w:tcPr>
          <w:p w14:paraId="0344FEDB" w14:textId="0FD8C27A" w:rsidR="004B18D5" w:rsidRPr="004755BB" w:rsidRDefault="004B18D5" w:rsidP="00F32CB8">
            <w:pPr>
              <w:pStyle w:val="HTML"/>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940"/>
              </w:tabs>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Other</w:t>
            </w:r>
          </w:p>
        </w:tc>
        <w:tc>
          <w:tcPr>
            <w:tcW w:w="4688" w:type="dxa"/>
          </w:tcPr>
          <w:p w14:paraId="08F1BDC7"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58</w:t>
            </w:r>
          </w:p>
        </w:tc>
      </w:tr>
      <w:tr w:rsidR="004B18D5" w14:paraId="0F7DE2FB" w14:textId="77777777" w:rsidTr="0096085C">
        <w:trPr>
          <w:trHeight w:val="254"/>
          <w:jc w:val="center"/>
        </w:trPr>
        <w:tc>
          <w:tcPr>
            <w:tcW w:w="4687" w:type="dxa"/>
          </w:tcPr>
          <w:p w14:paraId="489A7C49" w14:textId="09A988E8"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Shopping</w:t>
            </w:r>
          </w:p>
        </w:tc>
        <w:tc>
          <w:tcPr>
            <w:tcW w:w="4688" w:type="dxa"/>
          </w:tcPr>
          <w:p w14:paraId="699EE32B"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54</w:t>
            </w:r>
          </w:p>
        </w:tc>
      </w:tr>
      <w:tr w:rsidR="004B18D5" w14:paraId="4A302FFB" w14:textId="77777777" w:rsidTr="0096085C">
        <w:trPr>
          <w:trHeight w:val="254"/>
          <w:jc w:val="center"/>
        </w:trPr>
        <w:tc>
          <w:tcPr>
            <w:tcW w:w="4687" w:type="dxa"/>
          </w:tcPr>
          <w:p w14:paraId="6B798269" w14:textId="47F5E3CE"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Food &amp; Drink</w:t>
            </w:r>
          </w:p>
        </w:tc>
        <w:tc>
          <w:tcPr>
            <w:tcW w:w="4688" w:type="dxa"/>
          </w:tcPr>
          <w:p w14:paraId="2F8CDE12"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35</w:t>
            </w:r>
          </w:p>
        </w:tc>
      </w:tr>
      <w:tr w:rsidR="004B18D5" w14:paraId="18E2F902" w14:textId="77777777" w:rsidTr="0096085C">
        <w:trPr>
          <w:trHeight w:val="254"/>
          <w:jc w:val="center"/>
        </w:trPr>
        <w:tc>
          <w:tcPr>
            <w:tcW w:w="4687" w:type="dxa"/>
          </w:tcPr>
          <w:p w14:paraId="35AD890D" w14:textId="3F31202A"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Fun &amp; Games</w:t>
            </w:r>
          </w:p>
        </w:tc>
        <w:tc>
          <w:tcPr>
            <w:tcW w:w="4688" w:type="dxa"/>
          </w:tcPr>
          <w:p w14:paraId="5D6F7B88"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22</w:t>
            </w:r>
          </w:p>
        </w:tc>
      </w:tr>
      <w:tr w:rsidR="004B18D5" w14:paraId="2943BEC7" w14:textId="77777777" w:rsidTr="0096085C">
        <w:trPr>
          <w:trHeight w:val="254"/>
          <w:jc w:val="center"/>
        </w:trPr>
        <w:tc>
          <w:tcPr>
            <w:tcW w:w="4687" w:type="dxa"/>
          </w:tcPr>
          <w:p w14:paraId="56778B15" w14:textId="5AABCC4A"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Traveller Resources</w:t>
            </w:r>
          </w:p>
        </w:tc>
        <w:tc>
          <w:tcPr>
            <w:tcW w:w="4688" w:type="dxa"/>
          </w:tcPr>
          <w:p w14:paraId="431F77CD"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20</w:t>
            </w:r>
          </w:p>
        </w:tc>
      </w:tr>
      <w:tr w:rsidR="004B18D5" w14:paraId="1601F6D4" w14:textId="77777777" w:rsidTr="0096085C">
        <w:trPr>
          <w:trHeight w:val="254"/>
          <w:jc w:val="center"/>
        </w:trPr>
        <w:tc>
          <w:tcPr>
            <w:tcW w:w="4687" w:type="dxa"/>
          </w:tcPr>
          <w:p w14:paraId="26FAA0D3" w14:textId="0BC91558"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Transportation</w:t>
            </w:r>
          </w:p>
        </w:tc>
        <w:tc>
          <w:tcPr>
            <w:tcW w:w="4688" w:type="dxa"/>
          </w:tcPr>
          <w:p w14:paraId="77F891E5"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11</w:t>
            </w:r>
          </w:p>
        </w:tc>
      </w:tr>
      <w:tr w:rsidR="004B18D5" w14:paraId="4BA64AE0" w14:textId="77777777" w:rsidTr="0096085C">
        <w:trPr>
          <w:trHeight w:val="254"/>
          <w:jc w:val="center"/>
        </w:trPr>
        <w:tc>
          <w:tcPr>
            <w:tcW w:w="4687" w:type="dxa"/>
          </w:tcPr>
          <w:p w14:paraId="6466E793" w14:textId="3C447802"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Casinos &amp; Gambling</w:t>
            </w:r>
          </w:p>
        </w:tc>
        <w:tc>
          <w:tcPr>
            <w:tcW w:w="4688" w:type="dxa"/>
          </w:tcPr>
          <w:p w14:paraId="5ACED3F5"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11</w:t>
            </w:r>
          </w:p>
        </w:tc>
      </w:tr>
      <w:tr w:rsidR="004B18D5" w14:paraId="18CCA653" w14:textId="77777777" w:rsidTr="0096085C">
        <w:trPr>
          <w:trHeight w:val="254"/>
          <w:jc w:val="center"/>
        </w:trPr>
        <w:tc>
          <w:tcPr>
            <w:tcW w:w="4687" w:type="dxa"/>
          </w:tcPr>
          <w:p w14:paraId="45934A4B" w14:textId="29BCB08E"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Events</w:t>
            </w:r>
          </w:p>
        </w:tc>
        <w:tc>
          <w:tcPr>
            <w:tcW w:w="4688" w:type="dxa"/>
          </w:tcPr>
          <w:p w14:paraId="3E95EDB2"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9</w:t>
            </w:r>
          </w:p>
        </w:tc>
      </w:tr>
      <w:tr w:rsidR="004B18D5" w14:paraId="5E3CA392" w14:textId="77777777" w:rsidTr="0096085C">
        <w:trPr>
          <w:trHeight w:val="254"/>
          <w:jc w:val="center"/>
        </w:trPr>
        <w:tc>
          <w:tcPr>
            <w:tcW w:w="4687" w:type="dxa"/>
          </w:tcPr>
          <w:p w14:paraId="7E157DC3" w14:textId="46CE0A88"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Zoos &amp; Aquariums</w:t>
            </w:r>
          </w:p>
        </w:tc>
        <w:tc>
          <w:tcPr>
            <w:tcW w:w="4688" w:type="dxa"/>
          </w:tcPr>
          <w:p w14:paraId="1986AA36"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4</w:t>
            </w:r>
          </w:p>
        </w:tc>
      </w:tr>
      <w:tr w:rsidR="004B18D5" w14:paraId="43CCB9E6" w14:textId="77777777" w:rsidTr="0096085C">
        <w:trPr>
          <w:trHeight w:val="254"/>
          <w:jc w:val="center"/>
        </w:trPr>
        <w:tc>
          <w:tcPr>
            <w:tcW w:w="4687" w:type="dxa"/>
          </w:tcPr>
          <w:p w14:paraId="575BFC97" w14:textId="6976E02A"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Classes &amp; Workshops</w:t>
            </w:r>
          </w:p>
        </w:tc>
        <w:tc>
          <w:tcPr>
            <w:tcW w:w="4688" w:type="dxa"/>
          </w:tcPr>
          <w:p w14:paraId="7EF623EA"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2</w:t>
            </w:r>
          </w:p>
        </w:tc>
      </w:tr>
      <w:tr w:rsidR="004B18D5" w14:paraId="3C297DED" w14:textId="77777777" w:rsidTr="0096085C">
        <w:trPr>
          <w:trHeight w:val="254"/>
          <w:jc w:val="center"/>
        </w:trPr>
        <w:tc>
          <w:tcPr>
            <w:tcW w:w="4687" w:type="dxa"/>
          </w:tcPr>
          <w:p w14:paraId="200489FE" w14:textId="1082A685"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Water &amp; Amusement Parks</w:t>
            </w:r>
          </w:p>
        </w:tc>
        <w:tc>
          <w:tcPr>
            <w:tcW w:w="4688" w:type="dxa"/>
          </w:tcPr>
          <w:p w14:paraId="692E9C27" w14:textId="77777777" w:rsidR="004B18D5" w:rsidRPr="004755BB" w:rsidRDefault="004B18D5" w:rsidP="00F32CB8">
            <w:pPr>
              <w:pStyle w:val="HTML"/>
              <w:jc w:val="center"/>
              <w:textAlignment w:val="baseline"/>
              <w:rPr>
                <w:rFonts w:ascii="Times New Roman" w:hAnsi="Times New Roman" w:cs="Times New Roman"/>
                <w:color w:val="000000"/>
              </w:rPr>
            </w:pPr>
            <w:r w:rsidRPr="004755BB">
              <w:rPr>
                <w:rFonts w:ascii="Times New Roman" w:hAnsi="Times New Roman" w:cs="Times New Roman"/>
                <w:color w:val="000000"/>
                <w:sz w:val="24"/>
                <w:szCs w:val="24"/>
              </w:rPr>
              <w:t>2</w:t>
            </w:r>
          </w:p>
        </w:tc>
      </w:tr>
    </w:tbl>
    <w:p w14:paraId="1ED0CD4F" w14:textId="1DAAE799" w:rsidR="003F1CBE" w:rsidRDefault="003F1CBE" w:rsidP="00F32CB8">
      <w:pPr>
        <w:widowControl w:val="0"/>
        <w:numPr>
          <w:ilvl w:val="12"/>
          <w:numId w:val="0"/>
        </w:numPr>
        <w:rPr>
          <w:b/>
          <w:bCs/>
          <w:sz w:val="24"/>
          <w:szCs w:val="24"/>
          <w:lang w:val="en-GB"/>
        </w:rPr>
      </w:pPr>
    </w:p>
    <w:p w14:paraId="4083992C" w14:textId="1397F67E" w:rsidR="0096085C" w:rsidRDefault="0096085C" w:rsidP="00F32CB8">
      <w:pPr>
        <w:widowControl w:val="0"/>
        <w:numPr>
          <w:ilvl w:val="12"/>
          <w:numId w:val="0"/>
        </w:numPr>
        <w:rPr>
          <w:b/>
          <w:bCs/>
          <w:sz w:val="24"/>
          <w:szCs w:val="24"/>
          <w:lang w:val="en-GB"/>
        </w:rPr>
      </w:pPr>
    </w:p>
    <w:p w14:paraId="47D7FA84" w14:textId="17A08FA7" w:rsidR="00F7101F" w:rsidRDefault="00F7101F">
      <w:pPr>
        <w:spacing w:after="160" w:line="259" w:lineRule="auto"/>
        <w:rPr>
          <w:b/>
          <w:bCs/>
          <w:sz w:val="24"/>
          <w:szCs w:val="24"/>
          <w:lang w:val="en-GB"/>
        </w:rPr>
      </w:pPr>
      <w:r>
        <w:rPr>
          <w:b/>
          <w:bCs/>
          <w:sz w:val="24"/>
          <w:szCs w:val="24"/>
          <w:lang w:val="en-GB"/>
        </w:rPr>
        <w:br w:type="page"/>
      </w:r>
    </w:p>
    <w:p w14:paraId="5C61AF72" w14:textId="182E7FB7" w:rsidR="00F7101F" w:rsidRPr="00810F70" w:rsidRDefault="00F7101F" w:rsidP="009E2263">
      <w:pPr>
        <w:pStyle w:val="1"/>
        <w:spacing w:line="360" w:lineRule="auto"/>
        <w:jc w:val="right"/>
        <w:rPr>
          <w:rFonts w:ascii="Times New Roman" w:hAnsi="Times New Roman" w:cs="Times New Roman"/>
          <w:b/>
          <w:bCs/>
          <w:color w:val="auto"/>
          <w:sz w:val="24"/>
          <w:szCs w:val="24"/>
          <w:lang w:val="en-GB"/>
        </w:rPr>
      </w:pPr>
      <w:bookmarkStart w:id="29" w:name="_Toc41836811"/>
      <w:r w:rsidRPr="00810F70">
        <w:rPr>
          <w:rFonts w:ascii="Times New Roman" w:hAnsi="Times New Roman" w:cs="Times New Roman"/>
          <w:b/>
          <w:bCs/>
          <w:color w:val="auto"/>
          <w:sz w:val="24"/>
          <w:szCs w:val="24"/>
          <w:lang w:val="en-GB"/>
        </w:rPr>
        <w:lastRenderedPageBreak/>
        <w:t xml:space="preserve">Appendix </w:t>
      </w:r>
      <w:r w:rsidR="00CA5F97">
        <w:rPr>
          <w:rFonts w:ascii="Times New Roman" w:hAnsi="Times New Roman" w:cs="Times New Roman"/>
          <w:b/>
          <w:bCs/>
          <w:color w:val="auto"/>
          <w:sz w:val="24"/>
          <w:szCs w:val="24"/>
          <w:lang w:val="en-GB"/>
        </w:rPr>
        <w:t>7</w:t>
      </w:r>
      <w:bookmarkEnd w:id="29"/>
    </w:p>
    <w:p w14:paraId="05B3C38D" w14:textId="638A23FF" w:rsidR="0096085C" w:rsidRDefault="00CA5F97" w:rsidP="009E2263">
      <w:pPr>
        <w:widowControl w:val="0"/>
        <w:numPr>
          <w:ilvl w:val="12"/>
          <w:numId w:val="0"/>
        </w:numPr>
        <w:spacing w:line="360" w:lineRule="auto"/>
        <w:jc w:val="center"/>
        <w:rPr>
          <w:b/>
          <w:bCs/>
          <w:sz w:val="24"/>
          <w:szCs w:val="24"/>
          <w:lang w:val="en-US"/>
        </w:rPr>
      </w:pPr>
      <w:r>
        <w:rPr>
          <w:b/>
          <w:bCs/>
          <w:sz w:val="24"/>
          <w:szCs w:val="24"/>
          <w:lang w:val="en-US"/>
        </w:rPr>
        <w:t>First screen of the recommender system app</w:t>
      </w:r>
    </w:p>
    <w:p w14:paraId="4593C9A6" w14:textId="49042365" w:rsidR="00CA5F97" w:rsidRDefault="009E2263" w:rsidP="00CA5F97">
      <w:pPr>
        <w:widowControl w:val="0"/>
        <w:numPr>
          <w:ilvl w:val="12"/>
          <w:numId w:val="0"/>
        </w:numPr>
        <w:jc w:val="center"/>
        <w:rPr>
          <w:b/>
          <w:bCs/>
          <w:sz w:val="24"/>
          <w:szCs w:val="24"/>
          <w:lang w:val="en-US"/>
        </w:rPr>
      </w:pPr>
      <w:r>
        <w:rPr>
          <w:b/>
          <w:bCs/>
          <w:noProof/>
          <w:sz w:val="24"/>
          <w:szCs w:val="24"/>
          <w:lang w:val="en-US"/>
        </w:rPr>
        <w:drawing>
          <wp:inline distT="0" distB="0" distL="0" distR="0" wp14:anchorId="0DCD125E" wp14:editId="54B8FE83">
            <wp:extent cx="5939790" cy="5361940"/>
            <wp:effectExtent l="19050" t="19050" r="22860" b="1016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31 at 16.34.30.png"/>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39790" cy="5361940"/>
                    </a:xfrm>
                    <a:prstGeom prst="rect">
                      <a:avLst/>
                    </a:prstGeom>
                    <a:ln>
                      <a:solidFill>
                        <a:schemeClr val="tx1"/>
                      </a:solidFill>
                    </a:ln>
                  </pic:spPr>
                </pic:pic>
              </a:graphicData>
            </a:graphic>
          </wp:inline>
        </w:drawing>
      </w:r>
    </w:p>
    <w:p w14:paraId="7A32E9D9" w14:textId="77777777" w:rsidR="00352461" w:rsidRDefault="00352461">
      <w:pPr>
        <w:spacing w:after="160" w:line="259" w:lineRule="auto"/>
        <w:rPr>
          <w:b/>
          <w:bCs/>
          <w:sz w:val="24"/>
          <w:szCs w:val="24"/>
          <w:lang w:val="en-US"/>
        </w:rPr>
      </w:pPr>
      <w:r>
        <w:rPr>
          <w:b/>
          <w:bCs/>
          <w:sz w:val="24"/>
          <w:szCs w:val="24"/>
          <w:lang w:val="en-US"/>
        </w:rPr>
        <w:br w:type="page"/>
      </w:r>
    </w:p>
    <w:p w14:paraId="1D486444" w14:textId="47907FC3" w:rsidR="009E2263" w:rsidRPr="00BA38A2" w:rsidRDefault="00A1276D" w:rsidP="00BA38A2">
      <w:pPr>
        <w:pStyle w:val="1"/>
        <w:spacing w:before="0" w:line="360" w:lineRule="auto"/>
        <w:jc w:val="right"/>
        <w:rPr>
          <w:rFonts w:ascii="Times New Roman" w:hAnsi="Times New Roman" w:cs="Times New Roman"/>
          <w:b/>
          <w:bCs/>
          <w:color w:val="auto"/>
          <w:sz w:val="24"/>
          <w:szCs w:val="24"/>
          <w:lang w:val="en-US"/>
        </w:rPr>
      </w:pPr>
      <w:bookmarkStart w:id="30" w:name="_Toc41836812"/>
      <w:r w:rsidRPr="00BA38A2">
        <w:rPr>
          <w:rFonts w:ascii="Times New Roman" w:hAnsi="Times New Roman" w:cs="Times New Roman"/>
          <w:b/>
          <w:bCs/>
          <w:color w:val="auto"/>
          <w:sz w:val="24"/>
          <w:szCs w:val="24"/>
          <w:lang w:val="en-US"/>
        </w:rPr>
        <w:lastRenderedPageBreak/>
        <w:t>Appendix 8</w:t>
      </w:r>
      <w:bookmarkEnd w:id="30"/>
    </w:p>
    <w:p w14:paraId="1C67609A" w14:textId="0035C485" w:rsidR="00352461" w:rsidRDefault="00777B2D" w:rsidP="00BA38A2">
      <w:pPr>
        <w:spacing w:line="360" w:lineRule="auto"/>
        <w:jc w:val="center"/>
        <w:rPr>
          <w:b/>
          <w:bCs/>
          <w:sz w:val="24"/>
          <w:szCs w:val="24"/>
          <w:lang w:val="en-US"/>
        </w:rPr>
      </w:pPr>
      <w:r>
        <w:rPr>
          <w:b/>
          <w:bCs/>
          <w:sz w:val="24"/>
          <w:szCs w:val="24"/>
          <w:lang w:val="en-US"/>
        </w:rPr>
        <w:t xml:space="preserve">Content-based filtering recommender output for a combination of </w:t>
      </w:r>
      <w:r w:rsidR="00DF6C56">
        <w:rPr>
          <w:b/>
          <w:bCs/>
          <w:sz w:val="24"/>
          <w:szCs w:val="24"/>
          <w:lang w:val="en-US"/>
        </w:rPr>
        <w:t>the “</w:t>
      </w:r>
      <w:r>
        <w:rPr>
          <w:b/>
          <w:bCs/>
          <w:sz w:val="24"/>
          <w:szCs w:val="24"/>
          <w:lang w:val="en-US"/>
        </w:rPr>
        <w:t>Nature</w:t>
      </w:r>
      <w:r w:rsidR="00DF6C56">
        <w:rPr>
          <w:b/>
          <w:bCs/>
          <w:sz w:val="24"/>
          <w:szCs w:val="24"/>
          <w:lang w:val="en-US"/>
        </w:rPr>
        <w:t>”</w:t>
      </w:r>
      <w:r>
        <w:rPr>
          <w:b/>
          <w:bCs/>
          <w:sz w:val="24"/>
          <w:szCs w:val="24"/>
          <w:lang w:val="en-US"/>
        </w:rPr>
        <w:t xml:space="preserve"> and </w:t>
      </w:r>
      <w:r w:rsidR="00DF6C56">
        <w:rPr>
          <w:b/>
          <w:bCs/>
          <w:sz w:val="24"/>
          <w:szCs w:val="24"/>
          <w:lang w:val="en-US"/>
        </w:rPr>
        <w:t>“</w:t>
      </w:r>
      <w:r>
        <w:rPr>
          <w:b/>
          <w:bCs/>
          <w:sz w:val="24"/>
          <w:szCs w:val="24"/>
          <w:lang w:val="en-US"/>
        </w:rPr>
        <w:t>Food</w:t>
      </w:r>
      <w:r w:rsidR="00DF6C56">
        <w:rPr>
          <w:b/>
          <w:bCs/>
          <w:sz w:val="24"/>
          <w:szCs w:val="24"/>
          <w:lang w:val="en-US"/>
        </w:rPr>
        <w:t>”</w:t>
      </w:r>
      <w:r>
        <w:rPr>
          <w:b/>
          <w:bCs/>
          <w:sz w:val="24"/>
          <w:szCs w:val="24"/>
          <w:lang w:val="en-US"/>
        </w:rPr>
        <w:t xml:space="preserve"> categories</w:t>
      </w:r>
    </w:p>
    <w:p w14:paraId="75655FD4" w14:textId="004FD091" w:rsidR="00A1276D" w:rsidRPr="00777B2D" w:rsidRDefault="005152BB" w:rsidP="005152BB">
      <w:pPr>
        <w:spacing w:after="160" w:line="259" w:lineRule="auto"/>
        <w:jc w:val="center"/>
        <w:rPr>
          <w:b/>
          <w:bCs/>
          <w:sz w:val="24"/>
          <w:szCs w:val="24"/>
        </w:rPr>
      </w:pPr>
      <w:r>
        <w:rPr>
          <w:b/>
          <w:bCs/>
          <w:noProof/>
          <w:sz w:val="24"/>
          <w:szCs w:val="24"/>
          <w:lang w:val="en-US"/>
        </w:rPr>
        <w:drawing>
          <wp:inline distT="0" distB="0" distL="0" distR="0" wp14:anchorId="629D24DE" wp14:editId="74079563">
            <wp:extent cx="5930900" cy="5772150"/>
            <wp:effectExtent l="19050" t="19050" r="12700"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1517"/>
                    <a:stretch/>
                  </pic:blipFill>
                  <pic:spPr bwMode="auto">
                    <a:xfrm>
                      <a:off x="0" y="0"/>
                      <a:ext cx="5930900" cy="5772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9E9323" w14:textId="77777777" w:rsidR="00352461" w:rsidRDefault="00352461">
      <w:pPr>
        <w:spacing w:after="160" w:line="259" w:lineRule="auto"/>
        <w:rPr>
          <w:b/>
          <w:bCs/>
          <w:sz w:val="24"/>
          <w:szCs w:val="24"/>
          <w:lang w:val="en-US"/>
        </w:rPr>
      </w:pPr>
      <w:r>
        <w:rPr>
          <w:b/>
          <w:bCs/>
          <w:sz w:val="24"/>
          <w:szCs w:val="24"/>
          <w:lang w:val="en-US"/>
        </w:rPr>
        <w:br w:type="page"/>
      </w:r>
    </w:p>
    <w:p w14:paraId="05DFCD55" w14:textId="7C412485" w:rsidR="009E2263" w:rsidRPr="00BA38A2" w:rsidRDefault="009E2263" w:rsidP="00BA38A2">
      <w:pPr>
        <w:pStyle w:val="1"/>
        <w:spacing w:before="0" w:line="360" w:lineRule="auto"/>
        <w:jc w:val="right"/>
        <w:rPr>
          <w:rFonts w:ascii="Times New Roman" w:hAnsi="Times New Roman" w:cs="Times New Roman"/>
          <w:b/>
          <w:bCs/>
          <w:color w:val="auto"/>
          <w:sz w:val="24"/>
          <w:szCs w:val="24"/>
          <w:lang w:val="en-US"/>
        </w:rPr>
      </w:pPr>
      <w:bookmarkStart w:id="31" w:name="_Toc41836813"/>
      <w:r w:rsidRPr="00BA38A2">
        <w:rPr>
          <w:rFonts w:ascii="Times New Roman" w:hAnsi="Times New Roman" w:cs="Times New Roman"/>
          <w:b/>
          <w:bCs/>
          <w:color w:val="auto"/>
          <w:sz w:val="24"/>
          <w:szCs w:val="24"/>
          <w:lang w:val="en-US"/>
        </w:rPr>
        <w:lastRenderedPageBreak/>
        <w:t>Appendix 9</w:t>
      </w:r>
      <w:bookmarkEnd w:id="31"/>
    </w:p>
    <w:p w14:paraId="31BD9E2A" w14:textId="52697FB5" w:rsidR="007030B9" w:rsidRDefault="009E2263" w:rsidP="007030B9">
      <w:pPr>
        <w:widowControl w:val="0"/>
        <w:numPr>
          <w:ilvl w:val="12"/>
          <w:numId w:val="0"/>
        </w:numPr>
        <w:spacing w:line="360" w:lineRule="auto"/>
        <w:jc w:val="center"/>
        <w:rPr>
          <w:b/>
          <w:bCs/>
          <w:sz w:val="24"/>
          <w:szCs w:val="24"/>
          <w:lang w:val="en-US"/>
        </w:rPr>
      </w:pPr>
      <w:r>
        <w:rPr>
          <w:b/>
          <w:bCs/>
          <w:sz w:val="24"/>
          <w:szCs w:val="24"/>
          <w:lang w:val="en-US"/>
        </w:rPr>
        <w:t>FunkSVD recommendation output screen</w:t>
      </w:r>
    </w:p>
    <w:p w14:paraId="45B44327" w14:textId="27C9E2B1" w:rsidR="00A1276D" w:rsidRDefault="001F6D05" w:rsidP="00BA38A2">
      <w:pPr>
        <w:widowControl w:val="0"/>
        <w:numPr>
          <w:ilvl w:val="12"/>
          <w:numId w:val="0"/>
        </w:numPr>
        <w:spacing w:line="360" w:lineRule="auto"/>
        <w:jc w:val="center"/>
        <w:rPr>
          <w:b/>
          <w:bCs/>
          <w:sz w:val="24"/>
          <w:szCs w:val="24"/>
          <w:lang w:val="en-US"/>
        </w:rPr>
      </w:pPr>
      <w:r>
        <w:rPr>
          <w:b/>
          <w:bCs/>
          <w:noProof/>
          <w:sz w:val="24"/>
          <w:szCs w:val="24"/>
          <w:lang w:val="en-US"/>
        </w:rPr>
        <w:drawing>
          <wp:inline distT="0" distB="0" distL="0" distR="0" wp14:anchorId="632EEAC3" wp14:editId="4A778F39">
            <wp:extent cx="5937250" cy="5568950"/>
            <wp:effectExtent l="19050" t="19050" r="25400" b="1270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5087"/>
                    <a:stretch/>
                  </pic:blipFill>
                  <pic:spPr bwMode="auto">
                    <a:xfrm>
                      <a:off x="0" y="0"/>
                      <a:ext cx="5937250" cy="55689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184558" w14:textId="3228E516" w:rsidR="00A1276D" w:rsidRDefault="00A1276D" w:rsidP="00BA38A2">
      <w:pPr>
        <w:widowControl w:val="0"/>
        <w:numPr>
          <w:ilvl w:val="12"/>
          <w:numId w:val="0"/>
        </w:numPr>
        <w:spacing w:line="360" w:lineRule="auto"/>
        <w:jc w:val="center"/>
        <w:rPr>
          <w:b/>
          <w:bCs/>
          <w:sz w:val="24"/>
          <w:szCs w:val="24"/>
          <w:lang w:val="en-US"/>
        </w:rPr>
      </w:pPr>
    </w:p>
    <w:p w14:paraId="65E94599" w14:textId="411FD8CC" w:rsidR="00A1276D" w:rsidRDefault="00A1276D" w:rsidP="00BA38A2">
      <w:pPr>
        <w:widowControl w:val="0"/>
        <w:numPr>
          <w:ilvl w:val="12"/>
          <w:numId w:val="0"/>
        </w:numPr>
        <w:spacing w:line="360" w:lineRule="auto"/>
        <w:jc w:val="center"/>
        <w:rPr>
          <w:b/>
          <w:bCs/>
          <w:sz w:val="24"/>
          <w:szCs w:val="24"/>
          <w:lang w:val="en-US"/>
        </w:rPr>
      </w:pPr>
    </w:p>
    <w:p w14:paraId="7DCCD842" w14:textId="613E7752" w:rsidR="00A1276D" w:rsidRDefault="00A1276D" w:rsidP="00BA38A2">
      <w:pPr>
        <w:spacing w:line="360" w:lineRule="auto"/>
        <w:rPr>
          <w:b/>
          <w:bCs/>
          <w:sz w:val="24"/>
          <w:szCs w:val="24"/>
          <w:lang w:val="en-US"/>
        </w:rPr>
      </w:pPr>
      <w:r>
        <w:rPr>
          <w:b/>
          <w:bCs/>
          <w:sz w:val="24"/>
          <w:szCs w:val="24"/>
          <w:lang w:val="en-US"/>
        </w:rPr>
        <w:br w:type="page"/>
      </w:r>
    </w:p>
    <w:p w14:paraId="4EF9D3C8" w14:textId="725BB5C2" w:rsidR="00A1276D" w:rsidRPr="00BA38A2" w:rsidRDefault="00A1276D" w:rsidP="00BA38A2">
      <w:pPr>
        <w:pStyle w:val="1"/>
        <w:spacing w:before="0" w:line="360" w:lineRule="auto"/>
        <w:jc w:val="right"/>
        <w:rPr>
          <w:rFonts w:ascii="Times New Roman" w:hAnsi="Times New Roman" w:cs="Times New Roman"/>
          <w:b/>
          <w:bCs/>
          <w:color w:val="auto"/>
          <w:sz w:val="24"/>
          <w:szCs w:val="24"/>
          <w:lang w:val="en-US"/>
        </w:rPr>
      </w:pPr>
      <w:bookmarkStart w:id="32" w:name="_Toc41836814"/>
      <w:r w:rsidRPr="00BA38A2">
        <w:rPr>
          <w:rFonts w:ascii="Times New Roman" w:hAnsi="Times New Roman" w:cs="Times New Roman"/>
          <w:b/>
          <w:bCs/>
          <w:color w:val="auto"/>
          <w:sz w:val="24"/>
          <w:szCs w:val="24"/>
          <w:lang w:val="en-US"/>
        </w:rPr>
        <w:lastRenderedPageBreak/>
        <w:t>Appendix 10</w:t>
      </w:r>
      <w:bookmarkEnd w:id="32"/>
    </w:p>
    <w:p w14:paraId="2712FE8F" w14:textId="6012ECF2" w:rsidR="0007254B" w:rsidRDefault="00A1276D" w:rsidP="00CD25F8">
      <w:pPr>
        <w:widowControl w:val="0"/>
        <w:numPr>
          <w:ilvl w:val="12"/>
          <w:numId w:val="0"/>
        </w:numPr>
        <w:spacing w:line="360" w:lineRule="auto"/>
        <w:jc w:val="center"/>
        <w:rPr>
          <w:b/>
          <w:bCs/>
          <w:sz w:val="24"/>
          <w:szCs w:val="24"/>
          <w:lang w:val="en-US"/>
        </w:rPr>
      </w:pPr>
      <w:r>
        <w:rPr>
          <w:b/>
          <w:bCs/>
          <w:sz w:val="24"/>
          <w:szCs w:val="24"/>
          <w:lang w:val="en-US"/>
        </w:rPr>
        <w:t xml:space="preserve">Screen showing items rated by </w:t>
      </w:r>
      <w:r w:rsidR="00DF6C56">
        <w:rPr>
          <w:b/>
          <w:bCs/>
          <w:sz w:val="24"/>
          <w:szCs w:val="24"/>
          <w:lang w:val="en-US"/>
        </w:rPr>
        <w:t xml:space="preserve">a particular existing </w:t>
      </w:r>
      <w:r>
        <w:rPr>
          <w:b/>
          <w:bCs/>
          <w:sz w:val="24"/>
          <w:szCs w:val="24"/>
          <w:lang w:val="en-US"/>
        </w:rPr>
        <w:t>user</w:t>
      </w:r>
      <w:r w:rsidR="00DF6C56">
        <w:rPr>
          <w:b/>
          <w:bCs/>
          <w:sz w:val="24"/>
          <w:szCs w:val="24"/>
          <w:lang w:val="en-US"/>
        </w:rPr>
        <w:t xml:space="preserve"> named</w:t>
      </w:r>
    </w:p>
    <w:p w14:paraId="7F0B2659" w14:textId="569B8390" w:rsidR="009E2263" w:rsidRPr="00F7101F" w:rsidRDefault="001F6D05" w:rsidP="00BA38A2">
      <w:pPr>
        <w:widowControl w:val="0"/>
        <w:numPr>
          <w:ilvl w:val="12"/>
          <w:numId w:val="0"/>
        </w:numPr>
        <w:spacing w:line="360" w:lineRule="auto"/>
        <w:jc w:val="center"/>
        <w:rPr>
          <w:b/>
          <w:bCs/>
          <w:sz w:val="24"/>
          <w:szCs w:val="24"/>
          <w:lang w:val="en-US"/>
        </w:rPr>
      </w:pPr>
      <w:r>
        <w:rPr>
          <w:b/>
          <w:bCs/>
          <w:noProof/>
          <w:sz w:val="24"/>
          <w:szCs w:val="24"/>
          <w:lang w:val="en-US"/>
        </w:rPr>
        <w:drawing>
          <wp:inline distT="0" distB="0" distL="0" distR="0" wp14:anchorId="5C0F948A" wp14:editId="3116E6A8">
            <wp:extent cx="5937250" cy="5556250"/>
            <wp:effectExtent l="19050" t="19050" r="25400" b="2540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4995"/>
                    <a:stretch/>
                  </pic:blipFill>
                  <pic:spPr bwMode="auto">
                    <a:xfrm>
                      <a:off x="0" y="0"/>
                      <a:ext cx="5937250" cy="55562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sectPr w:rsidR="009E2263" w:rsidRPr="00F7101F" w:rsidSect="008B6EB4">
      <w:footerReference w:type="default" r:id="rId17"/>
      <w:pgSz w:w="11906" w:h="16838"/>
      <w:pgMar w:top="1134" w:right="567" w:bottom="1134" w:left="1985"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18DC3" w14:textId="77777777" w:rsidR="00B138EF" w:rsidRDefault="00B138EF" w:rsidP="0004700D">
      <w:r>
        <w:separator/>
      </w:r>
    </w:p>
  </w:endnote>
  <w:endnote w:type="continuationSeparator" w:id="0">
    <w:p w14:paraId="17927CDD" w14:textId="77777777" w:rsidR="00B138EF" w:rsidRDefault="00B138EF" w:rsidP="0004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110965"/>
      <w:docPartObj>
        <w:docPartGallery w:val="Page Numbers (Bottom of Page)"/>
        <w:docPartUnique/>
      </w:docPartObj>
    </w:sdtPr>
    <w:sdtEndPr/>
    <w:sdtContent>
      <w:p w14:paraId="3906D7E6" w14:textId="77777777" w:rsidR="0007254B" w:rsidRPr="0004700D" w:rsidRDefault="0007254B" w:rsidP="00757401">
        <w:pPr>
          <w:pStyle w:val="a6"/>
          <w:jc w:val="right"/>
        </w:pPr>
        <w:r w:rsidRPr="0004700D">
          <w:fldChar w:fldCharType="begin"/>
        </w:r>
        <w:r w:rsidRPr="0004700D">
          <w:instrText>PAGE   \* MERGEFORMAT</w:instrText>
        </w:r>
        <w:r w:rsidRPr="0004700D">
          <w:fldChar w:fldCharType="separate"/>
        </w:r>
        <w:r w:rsidRPr="0004700D">
          <w:t>2</w:t>
        </w:r>
        <w:r w:rsidRPr="0004700D">
          <w:fldChar w:fldCharType="end"/>
        </w:r>
      </w:p>
    </w:sdtContent>
  </w:sdt>
  <w:p w14:paraId="5695649A" w14:textId="77777777" w:rsidR="0007254B" w:rsidRDefault="0007254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AD256" w14:textId="77777777" w:rsidR="00B138EF" w:rsidRDefault="00B138EF" w:rsidP="0004700D">
      <w:r>
        <w:separator/>
      </w:r>
    </w:p>
  </w:footnote>
  <w:footnote w:type="continuationSeparator" w:id="0">
    <w:p w14:paraId="38BF281F" w14:textId="77777777" w:rsidR="00B138EF" w:rsidRDefault="00B138EF" w:rsidP="00047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93A"/>
    <w:multiLevelType w:val="hybridMultilevel"/>
    <w:tmpl w:val="347E54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8A95D58"/>
    <w:multiLevelType w:val="hybridMultilevel"/>
    <w:tmpl w:val="A20C4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1929B8"/>
    <w:multiLevelType w:val="hybridMultilevel"/>
    <w:tmpl w:val="626AD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C12CD8"/>
    <w:multiLevelType w:val="hybridMultilevel"/>
    <w:tmpl w:val="4230AC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FEA3799"/>
    <w:multiLevelType w:val="hybridMultilevel"/>
    <w:tmpl w:val="36ACDB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7247FEC"/>
    <w:multiLevelType w:val="hybridMultilevel"/>
    <w:tmpl w:val="8EA61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E30EFE"/>
    <w:multiLevelType w:val="hybridMultilevel"/>
    <w:tmpl w:val="A1002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675217D"/>
    <w:multiLevelType w:val="hybridMultilevel"/>
    <w:tmpl w:val="197C228E"/>
    <w:lvl w:ilvl="0" w:tplc="2C7841AE">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B751C7"/>
    <w:multiLevelType w:val="hybridMultilevel"/>
    <w:tmpl w:val="0316BDE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373F3D1D"/>
    <w:multiLevelType w:val="hybridMultilevel"/>
    <w:tmpl w:val="009A4F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E86B6E"/>
    <w:multiLevelType w:val="hybridMultilevel"/>
    <w:tmpl w:val="71E6F7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D36E54"/>
    <w:multiLevelType w:val="multilevel"/>
    <w:tmpl w:val="95B4B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923D2F"/>
    <w:multiLevelType w:val="hybridMultilevel"/>
    <w:tmpl w:val="F398C9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E3E7038"/>
    <w:multiLevelType w:val="hybridMultilevel"/>
    <w:tmpl w:val="BF0CC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D31EBE"/>
    <w:multiLevelType w:val="hybridMultilevel"/>
    <w:tmpl w:val="F1447032"/>
    <w:lvl w:ilvl="0" w:tplc="8F1C8E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999182C"/>
    <w:multiLevelType w:val="hybridMultilevel"/>
    <w:tmpl w:val="E9C27778"/>
    <w:lvl w:ilvl="0" w:tplc="61E2838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9C941D1"/>
    <w:multiLevelType w:val="hybridMultilevel"/>
    <w:tmpl w:val="3EDAA9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B59277E"/>
    <w:multiLevelType w:val="hybridMultilevel"/>
    <w:tmpl w:val="AB54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E76DC2"/>
    <w:multiLevelType w:val="multilevel"/>
    <w:tmpl w:val="0D40A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B74028"/>
    <w:multiLevelType w:val="hybridMultilevel"/>
    <w:tmpl w:val="DA127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0724AB"/>
    <w:multiLevelType w:val="hybridMultilevel"/>
    <w:tmpl w:val="CA6A0178"/>
    <w:lvl w:ilvl="0" w:tplc="5D90EC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6B3391B"/>
    <w:multiLevelType w:val="hybridMultilevel"/>
    <w:tmpl w:val="1CB49BD8"/>
    <w:lvl w:ilvl="0" w:tplc="A102531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D785C82"/>
    <w:multiLevelType w:val="hybridMultilevel"/>
    <w:tmpl w:val="5CAA47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3A25FD5"/>
    <w:multiLevelType w:val="hybridMultilevel"/>
    <w:tmpl w:val="5F163A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784C5899"/>
    <w:multiLevelType w:val="hybridMultilevel"/>
    <w:tmpl w:val="55A057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D282D30"/>
    <w:multiLevelType w:val="hybridMultilevel"/>
    <w:tmpl w:val="A1BC343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11"/>
  </w:num>
  <w:num w:numId="2">
    <w:abstractNumId w:val="0"/>
  </w:num>
  <w:num w:numId="3">
    <w:abstractNumId w:val="24"/>
  </w:num>
  <w:num w:numId="4">
    <w:abstractNumId w:val="18"/>
  </w:num>
  <w:num w:numId="5">
    <w:abstractNumId w:val="16"/>
  </w:num>
  <w:num w:numId="6">
    <w:abstractNumId w:val="22"/>
  </w:num>
  <w:num w:numId="7">
    <w:abstractNumId w:val="9"/>
  </w:num>
  <w:num w:numId="8">
    <w:abstractNumId w:val="14"/>
  </w:num>
  <w:num w:numId="9">
    <w:abstractNumId w:val="20"/>
  </w:num>
  <w:num w:numId="10">
    <w:abstractNumId w:val="10"/>
  </w:num>
  <w:num w:numId="11">
    <w:abstractNumId w:val="4"/>
  </w:num>
  <w:num w:numId="12">
    <w:abstractNumId w:val="12"/>
  </w:num>
  <w:num w:numId="13">
    <w:abstractNumId w:val="3"/>
  </w:num>
  <w:num w:numId="14">
    <w:abstractNumId w:val="23"/>
  </w:num>
  <w:num w:numId="15">
    <w:abstractNumId w:val="6"/>
  </w:num>
  <w:num w:numId="16">
    <w:abstractNumId w:val="25"/>
  </w:num>
  <w:num w:numId="17">
    <w:abstractNumId w:val="13"/>
  </w:num>
  <w:num w:numId="18">
    <w:abstractNumId w:val="1"/>
  </w:num>
  <w:num w:numId="19">
    <w:abstractNumId w:val="8"/>
  </w:num>
  <w:num w:numId="20">
    <w:abstractNumId w:val="19"/>
  </w:num>
  <w:num w:numId="21">
    <w:abstractNumId w:val="2"/>
  </w:num>
  <w:num w:numId="22">
    <w:abstractNumId w:val="5"/>
  </w:num>
  <w:num w:numId="23">
    <w:abstractNumId w:val="17"/>
  </w:num>
  <w:num w:numId="24">
    <w:abstractNumId w:val="21"/>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29"/>
    <w:rsid w:val="00002233"/>
    <w:rsid w:val="000022E6"/>
    <w:rsid w:val="00002D1D"/>
    <w:rsid w:val="000070AD"/>
    <w:rsid w:val="00010CFB"/>
    <w:rsid w:val="00012376"/>
    <w:rsid w:val="00012CDC"/>
    <w:rsid w:val="00013A08"/>
    <w:rsid w:val="00013C0E"/>
    <w:rsid w:val="000142E8"/>
    <w:rsid w:val="0001446A"/>
    <w:rsid w:val="00014B45"/>
    <w:rsid w:val="000205A6"/>
    <w:rsid w:val="000216AE"/>
    <w:rsid w:val="00023584"/>
    <w:rsid w:val="00025216"/>
    <w:rsid w:val="00025C8D"/>
    <w:rsid w:val="00026F50"/>
    <w:rsid w:val="00031EC0"/>
    <w:rsid w:val="00032CFC"/>
    <w:rsid w:val="000330AE"/>
    <w:rsid w:val="00036EBE"/>
    <w:rsid w:val="0003708C"/>
    <w:rsid w:val="000401F2"/>
    <w:rsid w:val="00041273"/>
    <w:rsid w:val="000417C3"/>
    <w:rsid w:val="00045390"/>
    <w:rsid w:val="0004648F"/>
    <w:rsid w:val="0004700D"/>
    <w:rsid w:val="00050DCC"/>
    <w:rsid w:val="0005389B"/>
    <w:rsid w:val="00053B4B"/>
    <w:rsid w:val="00055D33"/>
    <w:rsid w:val="00056366"/>
    <w:rsid w:val="0005652B"/>
    <w:rsid w:val="00057BDC"/>
    <w:rsid w:val="000622BA"/>
    <w:rsid w:val="000633AC"/>
    <w:rsid w:val="000634E1"/>
    <w:rsid w:val="00065C54"/>
    <w:rsid w:val="00066284"/>
    <w:rsid w:val="00071441"/>
    <w:rsid w:val="0007254B"/>
    <w:rsid w:val="000754B1"/>
    <w:rsid w:val="00077217"/>
    <w:rsid w:val="00082286"/>
    <w:rsid w:val="0008256A"/>
    <w:rsid w:val="00083528"/>
    <w:rsid w:val="00083B0F"/>
    <w:rsid w:val="00084370"/>
    <w:rsid w:val="00084AD6"/>
    <w:rsid w:val="000862C0"/>
    <w:rsid w:val="00086933"/>
    <w:rsid w:val="000879A4"/>
    <w:rsid w:val="00087D50"/>
    <w:rsid w:val="00091983"/>
    <w:rsid w:val="00092ACA"/>
    <w:rsid w:val="00092F7F"/>
    <w:rsid w:val="00096250"/>
    <w:rsid w:val="00096D5E"/>
    <w:rsid w:val="000971E5"/>
    <w:rsid w:val="000A0A1F"/>
    <w:rsid w:val="000A12E7"/>
    <w:rsid w:val="000A1568"/>
    <w:rsid w:val="000A4476"/>
    <w:rsid w:val="000A7580"/>
    <w:rsid w:val="000B0A3B"/>
    <w:rsid w:val="000B24F5"/>
    <w:rsid w:val="000B2AC1"/>
    <w:rsid w:val="000B31C7"/>
    <w:rsid w:val="000B31DC"/>
    <w:rsid w:val="000B4514"/>
    <w:rsid w:val="000B4FFF"/>
    <w:rsid w:val="000B5EAE"/>
    <w:rsid w:val="000B7AF4"/>
    <w:rsid w:val="000C0257"/>
    <w:rsid w:val="000C0F89"/>
    <w:rsid w:val="000C169B"/>
    <w:rsid w:val="000C324D"/>
    <w:rsid w:val="000D2B1A"/>
    <w:rsid w:val="000D2EC1"/>
    <w:rsid w:val="000D69F8"/>
    <w:rsid w:val="000E602B"/>
    <w:rsid w:val="000F0775"/>
    <w:rsid w:val="000F08C8"/>
    <w:rsid w:val="000F16EE"/>
    <w:rsid w:val="000F17B3"/>
    <w:rsid w:val="000F1ED2"/>
    <w:rsid w:val="000F260C"/>
    <w:rsid w:val="000F5514"/>
    <w:rsid w:val="000F60AA"/>
    <w:rsid w:val="000F6638"/>
    <w:rsid w:val="000F7151"/>
    <w:rsid w:val="00100C49"/>
    <w:rsid w:val="00102D3D"/>
    <w:rsid w:val="0010340F"/>
    <w:rsid w:val="00103CC8"/>
    <w:rsid w:val="001044BC"/>
    <w:rsid w:val="00105D97"/>
    <w:rsid w:val="00111826"/>
    <w:rsid w:val="001128A0"/>
    <w:rsid w:val="00113574"/>
    <w:rsid w:val="001150F6"/>
    <w:rsid w:val="001153BC"/>
    <w:rsid w:val="00115767"/>
    <w:rsid w:val="00116662"/>
    <w:rsid w:val="00116DB8"/>
    <w:rsid w:val="00117214"/>
    <w:rsid w:val="00117C58"/>
    <w:rsid w:val="0012023B"/>
    <w:rsid w:val="0012084B"/>
    <w:rsid w:val="00120BB4"/>
    <w:rsid w:val="00121345"/>
    <w:rsid w:val="00122E7E"/>
    <w:rsid w:val="0012399B"/>
    <w:rsid w:val="001270DC"/>
    <w:rsid w:val="00127C78"/>
    <w:rsid w:val="001302F4"/>
    <w:rsid w:val="0013131C"/>
    <w:rsid w:val="0013192A"/>
    <w:rsid w:val="001341CF"/>
    <w:rsid w:val="0013695F"/>
    <w:rsid w:val="00137C8F"/>
    <w:rsid w:val="00144482"/>
    <w:rsid w:val="001449F8"/>
    <w:rsid w:val="00146C2A"/>
    <w:rsid w:val="001474B3"/>
    <w:rsid w:val="001501C7"/>
    <w:rsid w:val="00150624"/>
    <w:rsid w:val="0015201D"/>
    <w:rsid w:val="00157078"/>
    <w:rsid w:val="00160E0C"/>
    <w:rsid w:val="00160EBB"/>
    <w:rsid w:val="00162EA9"/>
    <w:rsid w:val="00164593"/>
    <w:rsid w:val="00166101"/>
    <w:rsid w:val="00167491"/>
    <w:rsid w:val="00170736"/>
    <w:rsid w:val="00171808"/>
    <w:rsid w:val="00172633"/>
    <w:rsid w:val="00172D53"/>
    <w:rsid w:val="00173269"/>
    <w:rsid w:val="0017786A"/>
    <w:rsid w:val="00177C93"/>
    <w:rsid w:val="001801FE"/>
    <w:rsid w:val="001845E2"/>
    <w:rsid w:val="00184C4E"/>
    <w:rsid w:val="00187CDE"/>
    <w:rsid w:val="001900CE"/>
    <w:rsid w:val="00190539"/>
    <w:rsid w:val="00191727"/>
    <w:rsid w:val="00192477"/>
    <w:rsid w:val="00192B7E"/>
    <w:rsid w:val="00193E18"/>
    <w:rsid w:val="00196713"/>
    <w:rsid w:val="001969D0"/>
    <w:rsid w:val="00196A73"/>
    <w:rsid w:val="00197756"/>
    <w:rsid w:val="001977FC"/>
    <w:rsid w:val="001A010A"/>
    <w:rsid w:val="001A08D2"/>
    <w:rsid w:val="001A0965"/>
    <w:rsid w:val="001A367C"/>
    <w:rsid w:val="001A46E3"/>
    <w:rsid w:val="001A68E7"/>
    <w:rsid w:val="001B0106"/>
    <w:rsid w:val="001B1854"/>
    <w:rsid w:val="001B2A76"/>
    <w:rsid w:val="001B4317"/>
    <w:rsid w:val="001B4414"/>
    <w:rsid w:val="001B66F2"/>
    <w:rsid w:val="001B7E57"/>
    <w:rsid w:val="001C2241"/>
    <w:rsid w:val="001C3409"/>
    <w:rsid w:val="001C35BD"/>
    <w:rsid w:val="001D175C"/>
    <w:rsid w:val="001D2DFB"/>
    <w:rsid w:val="001D4A15"/>
    <w:rsid w:val="001D771C"/>
    <w:rsid w:val="001D7AAF"/>
    <w:rsid w:val="001E12AA"/>
    <w:rsid w:val="001E1DB2"/>
    <w:rsid w:val="001E29AD"/>
    <w:rsid w:val="001E4E2D"/>
    <w:rsid w:val="001E79D7"/>
    <w:rsid w:val="001F16D1"/>
    <w:rsid w:val="001F19DF"/>
    <w:rsid w:val="001F4DD6"/>
    <w:rsid w:val="001F553F"/>
    <w:rsid w:val="001F6917"/>
    <w:rsid w:val="001F6D05"/>
    <w:rsid w:val="001F6DE3"/>
    <w:rsid w:val="001F784D"/>
    <w:rsid w:val="001F7941"/>
    <w:rsid w:val="00203CCA"/>
    <w:rsid w:val="002049B4"/>
    <w:rsid w:val="00205D05"/>
    <w:rsid w:val="00206CD6"/>
    <w:rsid w:val="00211317"/>
    <w:rsid w:val="0021170B"/>
    <w:rsid w:val="002125B5"/>
    <w:rsid w:val="00213EC5"/>
    <w:rsid w:val="0021484E"/>
    <w:rsid w:val="00216F3E"/>
    <w:rsid w:val="002232A9"/>
    <w:rsid w:val="00223CB6"/>
    <w:rsid w:val="00224239"/>
    <w:rsid w:val="00225C8C"/>
    <w:rsid w:val="00227FD9"/>
    <w:rsid w:val="002317AE"/>
    <w:rsid w:val="002324BF"/>
    <w:rsid w:val="00233F9E"/>
    <w:rsid w:val="00236DDD"/>
    <w:rsid w:val="002403FE"/>
    <w:rsid w:val="0024084E"/>
    <w:rsid w:val="0024578E"/>
    <w:rsid w:val="0024639D"/>
    <w:rsid w:val="002474AA"/>
    <w:rsid w:val="002507E7"/>
    <w:rsid w:val="002514D7"/>
    <w:rsid w:val="00253511"/>
    <w:rsid w:val="002564B1"/>
    <w:rsid w:val="002618C7"/>
    <w:rsid w:val="00262114"/>
    <w:rsid w:val="00264B19"/>
    <w:rsid w:val="002671D4"/>
    <w:rsid w:val="002673E9"/>
    <w:rsid w:val="002742CC"/>
    <w:rsid w:val="00274BB4"/>
    <w:rsid w:val="0027596C"/>
    <w:rsid w:val="00277947"/>
    <w:rsid w:val="00277973"/>
    <w:rsid w:val="00280A2F"/>
    <w:rsid w:val="00281C11"/>
    <w:rsid w:val="002865E3"/>
    <w:rsid w:val="00287712"/>
    <w:rsid w:val="002901DF"/>
    <w:rsid w:val="0029023E"/>
    <w:rsid w:val="00290417"/>
    <w:rsid w:val="00291B68"/>
    <w:rsid w:val="00292006"/>
    <w:rsid w:val="00294F1E"/>
    <w:rsid w:val="00295AB0"/>
    <w:rsid w:val="00295EF5"/>
    <w:rsid w:val="0029683B"/>
    <w:rsid w:val="002970BD"/>
    <w:rsid w:val="0029784F"/>
    <w:rsid w:val="002A1F21"/>
    <w:rsid w:val="002A27A0"/>
    <w:rsid w:val="002A39D4"/>
    <w:rsid w:val="002A4A96"/>
    <w:rsid w:val="002A4F03"/>
    <w:rsid w:val="002A4F4A"/>
    <w:rsid w:val="002A68D4"/>
    <w:rsid w:val="002A7594"/>
    <w:rsid w:val="002B002F"/>
    <w:rsid w:val="002B00CE"/>
    <w:rsid w:val="002B1757"/>
    <w:rsid w:val="002B376E"/>
    <w:rsid w:val="002B4090"/>
    <w:rsid w:val="002B6F5D"/>
    <w:rsid w:val="002B7B4D"/>
    <w:rsid w:val="002C586F"/>
    <w:rsid w:val="002C605D"/>
    <w:rsid w:val="002C663B"/>
    <w:rsid w:val="002D09ED"/>
    <w:rsid w:val="002D1F2D"/>
    <w:rsid w:val="002D3E69"/>
    <w:rsid w:val="002D469B"/>
    <w:rsid w:val="002D4CA9"/>
    <w:rsid w:val="002D643E"/>
    <w:rsid w:val="002D71BA"/>
    <w:rsid w:val="002E1E2E"/>
    <w:rsid w:val="002E2830"/>
    <w:rsid w:val="002E59E2"/>
    <w:rsid w:val="002E62D6"/>
    <w:rsid w:val="002E682C"/>
    <w:rsid w:val="002E78D6"/>
    <w:rsid w:val="002F06B1"/>
    <w:rsid w:val="002F154A"/>
    <w:rsid w:val="002F477D"/>
    <w:rsid w:val="00300C25"/>
    <w:rsid w:val="00301CB0"/>
    <w:rsid w:val="00304513"/>
    <w:rsid w:val="003061C5"/>
    <w:rsid w:val="0030635B"/>
    <w:rsid w:val="003071CE"/>
    <w:rsid w:val="003074C0"/>
    <w:rsid w:val="00310EBD"/>
    <w:rsid w:val="00312ECC"/>
    <w:rsid w:val="00313C68"/>
    <w:rsid w:val="00315313"/>
    <w:rsid w:val="003162E1"/>
    <w:rsid w:val="00316D57"/>
    <w:rsid w:val="003229A5"/>
    <w:rsid w:val="00325CBC"/>
    <w:rsid w:val="0033442C"/>
    <w:rsid w:val="00337054"/>
    <w:rsid w:val="003410A7"/>
    <w:rsid w:val="00341816"/>
    <w:rsid w:val="003427CE"/>
    <w:rsid w:val="0034298C"/>
    <w:rsid w:val="00351D35"/>
    <w:rsid w:val="00351E36"/>
    <w:rsid w:val="00352461"/>
    <w:rsid w:val="00353BF9"/>
    <w:rsid w:val="0035478A"/>
    <w:rsid w:val="00354CDD"/>
    <w:rsid w:val="00357B19"/>
    <w:rsid w:val="0036288F"/>
    <w:rsid w:val="003639EF"/>
    <w:rsid w:val="00363C98"/>
    <w:rsid w:val="0036411E"/>
    <w:rsid w:val="00366528"/>
    <w:rsid w:val="0036759D"/>
    <w:rsid w:val="00370F21"/>
    <w:rsid w:val="003721FA"/>
    <w:rsid w:val="0037699D"/>
    <w:rsid w:val="00383A6F"/>
    <w:rsid w:val="00384C61"/>
    <w:rsid w:val="00384E5D"/>
    <w:rsid w:val="003902BB"/>
    <w:rsid w:val="00391D13"/>
    <w:rsid w:val="00393717"/>
    <w:rsid w:val="00394295"/>
    <w:rsid w:val="00394537"/>
    <w:rsid w:val="00396BAD"/>
    <w:rsid w:val="003A00F0"/>
    <w:rsid w:val="003A093B"/>
    <w:rsid w:val="003A1C6C"/>
    <w:rsid w:val="003A3B77"/>
    <w:rsid w:val="003A4E00"/>
    <w:rsid w:val="003A5AC6"/>
    <w:rsid w:val="003A5CF3"/>
    <w:rsid w:val="003B65C7"/>
    <w:rsid w:val="003C0B62"/>
    <w:rsid w:val="003C13CC"/>
    <w:rsid w:val="003C1CD1"/>
    <w:rsid w:val="003C3AA4"/>
    <w:rsid w:val="003C46A3"/>
    <w:rsid w:val="003C4EFC"/>
    <w:rsid w:val="003C5CE3"/>
    <w:rsid w:val="003C7126"/>
    <w:rsid w:val="003C7C64"/>
    <w:rsid w:val="003D4EE2"/>
    <w:rsid w:val="003D6A0B"/>
    <w:rsid w:val="003D6FC6"/>
    <w:rsid w:val="003E0EED"/>
    <w:rsid w:val="003E29E0"/>
    <w:rsid w:val="003E3DFC"/>
    <w:rsid w:val="003E4515"/>
    <w:rsid w:val="003E5C5C"/>
    <w:rsid w:val="003F1CBE"/>
    <w:rsid w:val="003F29FF"/>
    <w:rsid w:val="003F32F6"/>
    <w:rsid w:val="003F3A0A"/>
    <w:rsid w:val="003F628A"/>
    <w:rsid w:val="004025AF"/>
    <w:rsid w:val="004032A0"/>
    <w:rsid w:val="004035C5"/>
    <w:rsid w:val="00406C16"/>
    <w:rsid w:val="00407525"/>
    <w:rsid w:val="004107FA"/>
    <w:rsid w:val="004138BA"/>
    <w:rsid w:val="004155A4"/>
    <w:rsid w:val="004166AE"/>
    <w:rsid w:val="0042068F"/>
    <w:rsid w:val="00421B32"/>
    <w:rsid w:val="00422507"/>
    <w:rsid w:val="00422F0A"/>
    <w:rsid w:val="0042555E"/>
    <w:rsid w:val="00425FE2"/>
    <w:rsid w:val="004261CB"/>
    <w:rsid w:val="004301D5"/>
    <w:rsid w:val="0043097C"/>
    <w:rsid w:val="00433E7E"/>
    <w:rsid w:val="004407C6"/>
    <w:rsid w:val="004409AA"/>
    <w:rsid w:val="00441503"/>
    <w:rsid w:val="004418B4"/>
    <w:rsid w:val="004419D6"/>
    <w:rsid w:val="00446935"/>
    <w:rsid w:val="00447315"/>
    <w:rsid w:val="00447412"/>
    <w:rsid w:val="00447CDB"/>
    <w:rsid w:val="00452784"/>
    <w:rsid w:val="00454DF7"/>
    <w:rsid w:val="00455DF2"/>
    <w:rsid w:val="004562D9"/>
    <w:rsid w:val="0045671B"/>
    <w:rsid w:val="00457D8D"/>
    <w:rsid w:val="004628F7"/>
    <w:rsid w:val="00463194"/>
    <w:rsid w:val="00463B6B"/>
    <w:rsid w:val="00464AE6"/>
    <w:rsid w:val="004655D6"/>
    <w:rsid w:val="004671ED"/>
    <w:rsid w:val="00467573"/>
    <w:rsid w:val="00473432"/>
    <w:rsid w:val="00473528"/>
    <w:rsid w:val="00476A28"/>
    <w:rsid w:val="00482CD2"/>
    <w:rsid w:val="00482D87"/>
    <w:rsid w:val="004834E2"/>
    <w:rsid w:val="00484E06"/>
    <w:rsid w:val="00485327"/>
    <w:rsid w:val="00486A8D"/>
    <w:rsid w:val="004871BC"/>
    <w:rsid w:val="00493640"/>
    <w:rsid w:val="00495071"/>
    <w:rsid w:val="0049531D"/>
    <w:rsid w:val="004964C9"/>
    <w:rsid w:val="00497DDF"/>
    <w:rsid w:val="00497F6A"/>
    <w:rsid w:val="004A01B5"/>
    <w:rsid w:val="004A18D2"/>
    <w:rsid w:val="004A486D"/>
    <w:rsid w:val="004A4E1C"/>
    <w:rsid w:val="004A52B7"/>
    <w:rsid w:val="004A6377"/>
    <w:rsid w:val="004B12D3"/>
    <w:rsid w:val="004B18D5"/>
    <w:rsid w:val="004B19C0"/>
    <w:rsid w:val="004B2C64"/>
    <w:rsid w:val="004B40CE"/>
    <w:rsid w:val="004B594D"/>
    <w:rsid w:val="004B638E"/>
    <w:rsid w:val="004C0A39"/>
    <w:rsid w:val="004C735F"/>
    <w:rsid w:val="004C7C93"/>
    <w:rsid w:val="004D48E1"/>
    <w:rsid w:val="004D575C"/>
    <w:rsid w:val="004D5B3B"/>
    <w:rsid w:val="004D6038"/>
    <w:rsid w:val="004E0AD8"/>
    <w:rsid w:val="004E23F3"/>
    <w:rsid w:val="004E690D"/>
    <w:rsid w:val="004E6A8E"/>
    <w:rsid w:val="004E72C5"/>
    <w:rsid w:val="004F2E23"/>
    <w:rsid w:val="00503043"/>
    <w:rsid w:val="00504C8A"/>
    <w:rsid w:val="00505482"/>
    <w:rsid w:val="00506C16"/>
    <w:rsid w:val="005101D6"/>
    <w:rsid w:val="00510649"/>
    <w:rsid w:val="00510DB5"/>
    <w:rsid w:val="00512F1F"/>
    <w:rsid w:val="00514635"/>
    <w:rsid w:val="005152BB"/>
    <w:rsid w:val="00515C38"/>
    <w:rsid w:val="00516A94"/>
    <w:rsid w:val="00524F2A"/>
    <w:rsid w:val="00525C62"/>
    <w:rsid w:val="0052778A"/>
    <w:rsid w:val="00533AD9"/>
    <w:rsid w:val="00535921"/>
    <w:rsid w:val="00537FAF"/>
    <w:rsid w:val="00540FBC"/>
    <w:rsid w:val="005410C2"/>
    <w:rsid w:val="00544C3D"/>
    <w:rsid w:val="0054607E"/>
    <w:rsid w:val="0054612B"/>
    <w:rsid w:val="005461B1"/>
    <w:rsid w:val="00547EB5"/>
    <w:rsid w:val="00555ED1"/>
    <w:rsid w:val="00556207"/>
    <w:rsid w:val="0055779A"/>
    <w:rsid w:val="00560AF1"/>
    <w:rsid w:val="00562FBF"/>
    <w:rsid w:val="00563770"/>
    <w:rsid w:val="00563A86"/>
    <w:rsid w:val="0056446A"/>
    <w:rsid w:val="005665F7"/>
    <w:rsid w:val="00566884"/>
    <w:rsid w:val="0057052D"/>
    <w:rsid w:val="00570E8D"/>
    <w:rsid w:val="00576F16"/>
    <w:rsid w:val="005817B7"/>
    <w:rsid w:val="0058200D"/>
    <w:rsid w:val="00582D29"/>
    <w:rsid w:val="00585CC6"/>
    <w:rsid w:val="00586E0D"/>
    <w:rsid w:val="00590BE5"/>
    <w:rsid w:val="00593080"/>
    <w:rsid w:val="005941C3"/>
    <w:rsid w:val="00594CAC"/>
    <w:rsid w:val="00595574"/>
    <w:rsid w:val="005958B2"/>
    <w:rsid w:val="00597DE8"/>
    <w:rsid w:val="005A02C3"/>
    <w:rsid w:val="005A14CF"/>
    <w:rsid w:val="005A3AAE"/>
    <w:rsid w:val="005A51C3"/>
    <w:rsid w:val="005A5D5D"/>
    <w:rsid w:val="005B0F7C"/>
    <w:rsid w:val="005B2718"/>
    <w:rsid w:val="005B690A"/>
    <w:rsid w:val="005C000F"/>
    <w:rsid w:val="005C062F"/>
    <w:rsid w:val="005C2F1B"/>
    <w:rsid w:val="005C4982"/>
    <w:rsid w:val="005C656E"/>
    <w:rsid w:val="005D1824"/>
    <w:rsid w:val="005D3750"/>
    <w:rsid w:val="005D444F"/>
    <w:rsid w:val="005D46B0"/>
    <w:rsid w:val="005D566A"/>
    <w:rsid w:val="005E3358"/>
    <w:rsid w:val="005E6902"/>
    <w:rsid w:val="005F0B97"/>
    <w:rsid w:val="005F174D"/>
    <w:rsid w:val="005F20DC"/>
    <w:rsid w:val="005F333F"/>
    <w:rsid w:val="005F5D56"/>
    <w:rsid w:val="005F738C"/>
    <w:rsid w:val="005F7442"/>
    <w:rsid w:val="005F7E4A"/>
    <w:rsid w:val="00601B6A"/>
    <w:rsid w:val="00607A8E"/>
    <w:rsid w:val="0061513F"/>
    <w:rsid w:val="00616131"/>
    <w:rsid w:val="006165CB"/>
    <w:rsid w:val="00616F2C"/>
    <w:rsid w:val="00624825"/>
    <w:rsid w:val="006255CA"/>
    <w:rsid w:val="006266F4"/>
    <w:rsid w:val="006316B9"/>
    <w:rsid w:val="00631AB4"/>
    <w:rsid w:val="00633B22"/>
    <w:rsid w:val="00633D2F"/>
    <w:rsid w:val="006375CD"/>
    <w:rsid w:val="006401F4"/>
    <w:rsid w:val="00641475"/>
    <w:rsid w:val="00643CB2"/>
    <w:rsid w:val="00650264"/>
    <w:rsid w:val="00651019"/>
    <w:rsid w:val="006514BF"/>
    <w:rsid w:val="00653920"/>
    <w:rsid w:val="00654D7A"/>
    <w:rsid w:val="006554D4"/>
    <w:rsid w:val="00660739"/>
    <w:rsid w:val="0066222D"/>
    <w:rsid w:val="0066300D"/>
    <w:rsid w:val="00663447"/>
    <w:rsid w:val="00664DF3"/>
    <w:rsid w:val="00670B63"/>
    <w:rsid w:val="00671AA9"/>
    <w:rsid w:val="006725A9"/>
    <w:rsid w:val="00673580"/>
    <w:rsid w:val="0068107B"/>
    <w:rsid w:val="00681B0D"/>
    <w:rsid w:val="00681FCF"/>
    <w:rsid w:val="006821D4"/>
    <w:rsid w:val="006828D2"/>
    <w:rsid w:val="00682B43"/>
    <w:rsid w:val="00684EA3"/>
    <w:rsid w:val="006873A4"/>
    <w:rsid w:val="00690C7A"/>
    <w:rsid w:val="006923CD"/>
    <w:rsid w:val="00695150"/>
    <w:rsid w:val="006A2633"/>
    <w:rsid w:val="006A55E4"/>
    <w:rsid w:val="006B1836"/>
    <w:rsid w:val="006B26DB"/>
    <w:rsid w:val="006B46C9"/>
    <w:rsid w:val="006B59ED"/>
    <w:rsid w:val="006B5D80"/>
    <w:rsid w:val="006C0406"/>
    <w:rsid w:val="006C2174"/>
    <w:rsid w:val="006C3FEB"/>
    <w:rsid w:val="006C4641"/>
    <w:rsid w:val="006C4D25"/>
    <w:rsid w:val="006C5209"/>
    <w:rsid w:val="006C747F"/>
    <w:rsid w:val="006D14CB"/>
    <w:rsid w:val="006D31E2"/>
    <w:rsid w:val="006D4A48"/>
    <w:rsid w:val="006D76A2"/>
    <w:rsid w:val="006E0959"/>
    <w:rsid w:val="006E3B91"/>
    <w:rsid w:val="006E4261"/>
    <w:rsid w:val="006E4D44"/>
    <w:rsid w:val="006E531F"/>
    <w:rsid w:val="006E6371"/>
    <w:rsid w:val="006F2A47"/>
    <w:rsid w:val="006F47F6"/>
    <w:rsid w:val="006F5B93"/>
    <w:rsid w:val="006F6051"/>
    <w:rsid w:val="006F61D8"/>
    <w:rsid w:val="00703085"/>
    <w:rsid w:val="007030B9"/>
    <w:rsid w:val="00703F18"/>
    <w:rsid w:val="00704FE6"/>
    <w:rsid w:val="00706881"/>
    <w:rsid w:val="00707664"/>
    <w:rsid w:val="007101E4"/>
    <w:rsid w:val="00712C60"/>
    <w:rsid w:val="00712F41"/>
    <w:rsid w:val="007130CE"/>
    <w:rsid w:val="00716973"/>
    <w:rsid w:val="007173CF"/>
    <w:rsid w:val="00720143"/>
    <w:rsid w:val="007201F0"/>
    <w:rsid w:val="00720DDA"/>
    <w:rsid w:val="00720E40"/>
    <w:rsid w:val="0072108A"/>
    <w:rsid w:val="007211B2"/>
    <w:rsid w:val="0072285F"/>
    <w:rsid w:val="007232F5"/>
    <w:rsid w:val="00723CB7"/>
    <w:rsid w:val="007242F7"/>
    <w:rsid w:val="00724C5F"/>
    <w:rsid w:val="00724E53"/>
    <w:rsid w:val="00726915"/>
    <w:rsid w:val="00726E00"/>
    <w:rsid w:val="00735036"/>
    <w:rsid w:val="00735C13"/>
    <w:rsid w:val="00736862"/>
    <w:rsid w:val="007372A0"/>
    <w:rsid w:val="007379BA"/>
    <w:rsid w:val="007419E3"/>
    <w:rsid w:val="0074214B"/>
    <w:rsid w:val="00744EE1"/>
    <w:rsid w:val="007450E4"/>
    <w:rsid w:val="00751279"/>
    <w:rsid w:val="00755917"/>
    <w:rsid w:val="0075624F"/>
    <w:rsid w:val="00757401"/>
    <w:rsid w:val="00757DB6"/>
    <w:rsid w:val="0076046B"/>
    <w:rsid w:val="00760ADD"/>
    <w:rsid w:val="00765391"/>
    <w:rsid w:val="007656AF"/>
    <w:rsid w:val="00767079"/>
    <w:rsid w:val="00770881"/>
    <w:rsid w:val="00775476"/>
    <w:rsid w:val="00777B2D"/>
    <w:rsid w:val="00780FB5"/>
    <w:rsid w:val="0078255F"/>
    <w:rsid w:val="00783EA7"/>
    <w:rsid w:val="00786047"/>
    <w:rsid w:val="00787F3D"/>
    <w:rsid w:val="00791CE7"/>
    <w:rsid w:val="0079260F"/>
    <w:rsid w:val="00792F81"/>
    <w:rsid w:val="007930D4"/>
    <w:rsid w:val="0079625E"/>
    <w:rsid w:val="00796D8E"/>
    <w:rsid w:val="00796D8F"/>
    <w:rsid w:val="00797361"/>
    <w:rsid w:val="007A0812"/>
    <w:rsid w:val="007A1070"/>
    <w:rsid w:val="007A1A3A"/>
    <w:rsid w:val="007A39A7"/>
    <w:rsid w:val="007A5D4C"/>
    <w:rsid w:val="007A68CF"/>
    <w:rsid w:val="007A6A90"/>
    <w:rsid w:val="007B0693"/>
    <w:rsid w:val="007B2FBA"/>
    <w:rsid w:val="007B54E2"/>
    <w:rsid w:val="007B6D96"/>
    <w:rsid w:val="007B7FA1"/>
    <w:rsid w:val="007C3937"/>
    <w:rsid w:val="007C4126"/>
    <w:rsid w:val="007C423D"/>
    <w:rsid w:val="007C439B"/>
    <w:rsid w:val="007C43AC"/>
    <w:rsid w:val="007C4CEA"/>
    <w:rsid w:val="007C6A0C"/>
    <w:rsid w:val="007C7D1E"/>
    <w:rsid w:val="007D14AD"/>
    <w:rsid w:val="007D19DB"/>
    <w:rsid w:val="007D32CF"/>
    <w:rsid w:val="007D34B6"/>
    <w:rsid w:val="007D4CEB"/>
    <w:rsid w:val="007E1A2C"/>
    <w:rsid w:val="007E2197"/>
    <w:rsid w:val="007E451E"/>
    <w:rsid w:val="007E6DBF"/>
    <w:rsid w:val="007F051B"/>
    <w:rsid w:val="007F241D"/>
    <w:rsid w:val="007F311D"/>
    <w:rsid w:val="00800222"/>
    <w:rsid w:val="0080061D"/>
    <w:rsid w:val="00800A2D"/>
    <w:rsid w:val="00800D81"/>
    <w:rsid w:val="0080194D"/>
    <w:rsid w:val="0080197F"/>
    <w:rsid w:val="00801E2B"/>
    <w:rsid w:val="00805D50"/>
    <w:rsid w:val="00806F84"/>
    <w:rsid w:val="00807480"/>
    <w:rsid w:val="00810669"/>
    <w:rsid w:val="00810F70"/>
    <w:rsid w:val="0081115B"/>
    <w:rsid w:val="00811B54"/>
    <w:rsid w:val="00812025"/>
    <w:rsid w:val="008152B9"/>
    <w:rsid w:val="00815AA1"/>
    <w:rsid w:val="00816DE4"/>
    <w:rsid w:val="00817432"/>
    <w:rsid w:val="008207C0"/>
    <w:rsid w:val="008210FC"/>
    <w:rsid w:val="0082168F"/>
    <w:rsid w:val="00824713"/>
    <w:rsid w:val="00825F14"/>
    <w:rsid w:val="0083028B"/>
    <w:rsid w:val="008345DD"/>
    <w:rsid w:val="00835203"/>
    <w:rsid w:val="00835822"/>
    <w:rsid w:val="00837A1F"/>
    <w:rsid w:val="00840CFB"/>
    <w:rsid w:val="00841DF1"/>
    <w:rsid w:val="008420B4"/>
    <w:rsid w:val="0084234D"/>
    <w:rsid w:val="0084393F"/>
    <w:rsid w:val="00851D41"/>
    <w:rsid w:val="008538F4"/>
    <w:rsid w:val="00853C41"/>
    <w:rsid w:val="0085443E"/>
    <w:rsid w:val="00857135"/>
    <w:rsid w:val="008607C8"/>
    <w:rsid w:val="00861803"/>
    <w:rsid w:val="00862C5B"/>
    <w:rsid w:val="008631DD"/>
    <w:rsid w:val="008723D9"/>
    <w:rsid w:val="00872F29"/>
    <w:rsid w:val="00873160"/>
    <w:rsid w:val="0087519D"/>
    <w:rsid w:val="00875A2F"/>
    <w:rsid w:val="00883254"/>
    <w:rsid w:val="00884AF0"/>
    <w:rsid w:val="00885EF1"/>
    <w:rsid w:val="00886E14"/>
    <w:rsid w:val="008872B5"/>
    <w:rsid w:val="00890A0E"/>
    <w:rsid w:val="00896464"/>
    <w:rsid w:val="00897955"/>
    <w:rsid w:val="008A19A9"/>
    <w:rsid w:val="008A3F03"/>
    <w:rsid w:val="008A469F"/>
    <w:rsid w:val="008A560E"/>
    <w:rsid w:val="008B1001"/>
    <w:rsid w:val="008B1119"/>
    <w:rsid w:val="008B115F"/>
    <w:rsid w:val="008B21BB"/>
    <w:rsid w:val="008B6B21"/>
    <w:rsid w:val="008B6EB4"/>
    <w:rsid w:val="008C1C75"/>
    <w:rsid w:val="008C2DA7"/>
    <w:rsid w:val="008C2E44"/>
    <w:rsid w:val="008C2F64"/>
    <w:rsid w:val="008C39A6"/>
    <w:rsid w:val="008C4644"/>
    <w:rsid w:val="008C4794"/>
    <w:rsid w:val="008C52CA"/>
    <w:rsid w:val="008C7E62"/>
    <w:rsid w:val="008D2607"/>
    <w:rsid w:val="008D3FA7"/>
    <w:rsid w:val="008D43C0"/>
    <w:rsid w:val="008D6CEB"/>
    <w:rsid w:val="008D77B7"/>
    <w:rsid w:val="008D788F"/>
    <w:rsid w:val="008E15DA"/>
    <w:rsid w:val="008E1F94"/>
    <w:rsid w:val="008E3105"/>
    <w:rsid w:val="008E335C"/>
    <w:rsid w:val="008E5D19"/>
    <w:rsid w:val="008F25E7"/>
    <w:rsid w:val="008F35FF"/>
    <w:rsid w:val="008F6DDC"/>
    <w:rsid w:val="008F7279"/>
    <w:rsid w:val="008F7BA1"/>
    <w:rsid w:val="008F7E01"/>
    <w:rsid w:val="00900B65"/>
    <w:rsid w:val="00902985"/>
    <w:rsid w:val="00903148"/>
    <w:rsid w:val="00904E69"/>
    <w:rsid w:val="00907B86"/>
    <w:rsid w:val="00911FCD"/>
    <w:rsid w:val="00912E09"/>
    <w:rsid w:val="009220A4"/>
    <w:rsid w:val="00923FE6"/>
    <w:rsid w:val="00924160"/>
    <w:rsid w:val="00924532"/>
    <w:rsid w:val="009262B4"/>
    <w:rsid w:val="00926DA3"/>
    <w:rsid w:val="00927EF4"/>
    <w:rsid w:val="00930AE8"/>
    <w:rsid w:val="009316DD"/>
    <w:rsid w:val="00931B93"/>
    <w:rsid w:val="009322B3"/>
    <w:rsid w:val="009329E9"/>
    <w:rsid w:val="00933221"/>
    <w:rsid w:val="00935DBA"/>
    <w:rsid w:val="00936874"/>
    <w:rsid w:val="00940AEC"/>
    <w:rsid w:val="00943106"/>
    <w:rsid w:val="00943C9F"/>
    <w:rsid w:val="00943FAA"/>
    <w:rsid w:val="00944055"/>
    <w:rsid w:val="00946ED2"/>
    <w:rsid w:val="00947A14"/>
    <w:rsid w:val="00947A17"/>
    <w:rsid w:val="00952A0A"/>
    <w:rsid w:val="0095323C"/>
    <w:rsid w:val="009566B2"/>
    <w:rsid w:val="00956F57"/>
    <w:rsid w:val="009571FB"/>
    <w:rsid w:val="009572FC"/>
    <w:rsid w:val="00957B8B"/>
    <w:rsid w:val="0096085C"/>
    <w:rsid w:val="00961F84"/>
    <w:rsid w:val="009635BC"/>
    <w:rsid w:val="00964565"/>
    <w:rsid w:val="00964A26"/>
    <w:rsid w:val="00970377"/>
    <w:rsid w:val="00970D23"/>
    <w:rsid w:val="0097569A"/>
    <w:rsid w:val="00980A70"/>
    <w:rsid w:val="009814C0"/>
    <w:rsid w:val="00982621"/>
    <w:rsid w:val="009826F3"/>
    <w:rsid w:val="009853E9"/>
    <w:rsid w:val="0098791C"/>
    <w:rsid w:val="00991379"/>
    <w:rsid w:val="00991435"/>
    <w:rsid w:val="0099402D"/>
    <w:rsid w:val="009957D6"/>
    <w:rsid w:val="009974E1"/>
    <w:rsid w:val="0099795A"/>
    <w:rsid w:val="00997D42"/>
    <w:rsid w:val="009A3F00"/>
    <w:rsid w:val="009B29BC"/>
    <w:rsid w:val="009B58F7"/>
    <w:rsid w:val="009B713E"/>
    <w:rsid w:val="009C1046"/>
    <w:rsid w:val="009C25F6"/>
    <w:rsid w:val="009C710D"/>
    <w:rsid w:val="009C7DBE"/>
    <w:rsid w:val="009D2BF1"/>
    <w:rsid w:val="009D3553"/>
    <w:rsid w:val="009D474B"/>
    <w:rsid w:val="009D4B42"/>
    <w:rsid w:val="009D6CC7"/>
    <w:rsid w:val="009E0985"/>
    <w:rsid w:val="009E0ABD"/>
    <w:rsid w:val="009E1981"/>
    <w:rsid w:val="009E2263"/>
    <w:rsid w:val="009E71E6"/>
    <w:rsid w:val="009E7E02"/>
    <w:rsid w:val="009F0F9C"/>
    <w:rsid w:val="009F360A"/>
    <w:rsid w:val="009F4ACD"/>
    <w:rsid w:val="009F7042"/>
    <w:rsid w:val="00A00F00"/>
    <w:rsid w:val="00A03478"/>
    <w:rsid w:val="00A041BD"/>
    <w:rsid w:val="00A05B3A"/>
    <w:rsid w:val="00A079B7"/>
    <w:rsid w:val="00A1055D"/>
    <w:rsid w:val="00A10C12"/>
    <w:rsid w:val="00A11155"/>
    <w:rsid w:val="00A113CA"/>
    <w:rsid w:val="00A11AE2"/>
    <w:rsid w:val="00A1276D"/>
    <w:rsid w:val="00A150B4"/>
    <w:rsid w:val="00A15A93"/>
    <w:rsid w:val="00A2106D"/>
    <w:rsid w:val="00A21A80"/>
    <w:rsid w:val="00A24040"/>
    <w:rsid w:val="00A25AD2"/>
    <w:rsid w:val="00A2799C"/>
    <w:rsid w:val="00A31479"/>
    <w:rsid w:val="00A35B5D"/>
    <w:rsid w:val="00A42DA9"/>
    <w:rsid w:val="00A442EC"/>
    <w:rsid w:val="00A44BE5"/>
    <w:rsid w:val="00A4587A"/>
    <w:rsid w:val="00A45AD2"/>
    <w:rsid w:val="00A467DE"/>
    <w:rsid w:val="00A47D9E"/>
    <w:rsid w:val="00A50596"/>
    <w:rsid w:val="00A50DA3"/>
    <w:rsid w:val="00A53427"/>
    <w:rsid w:val="00A549E1"/>
    <w:rsid w:val="00A56B76"/>
    <w:rsid w:val="00A6335F"/>
    <w:rsid w:val="00A65670"/>
    <w:rsid w:val="00A656FE"/>
    <w:rsid w:val="00A723A8"/>
    <w:rsid w:val="00A72F6B"/>
    <w:rsid w:val="00A73B6F"/>
    <w:rsid w:val="00A75A88"/>
    <w:rsid w:val="00A75BAE"/>
    <w:rsid w:val="00A76347"/>
    <w:rsid w:val="00A766A7"/>
    <w:rsid w:val="00A77497"/>
    <w:rsid w:val="00A779A2"/>
    <w:rsid w:val="00A840CE"/>
    <w:rsid w:val="00A849AA"/>
    <w:rsid w:val="00A84CB3"/>
    <w:rsid w:val="00A8502F"/>
    <w:rsid w:val="00A85589"/>
    <w:rsid w:val="00A86C05"/>
    <w:rsid w:val="00A909A4"/>
    <w:rsid w:val="00A91753"/>
    <w:rsid w:val="00A92626"/>
    <w:rsid w:val="00A92C7C"/>
    <w:rsid w:val="00A954B8"/>
    <w:rsid w:val="00A9613E"/>
    <w:rsid w:val="00A969C4"/>
    <w:rsid w:val="00A96DEC"/>
    <w:rsid w:val="00AA16F3"/>
    <w:rsid w:val="00AA27D9"/>
    <w:rsid w:val="00AA317D"/>
    <w:rsid w:val="00AA5B7C"/>
    <w:rsid w:val="00AA5EC8"/>
    <w:rsid w:val="00AA74F5"/>
    <w:rsid w:val="00AB27EA"/>
    <w:rsid w:val="00AB5AB1"/>
    <w:rsid w:val="00AB6EC2"/>
    <w:rsid w:val="00AC0BC9"/>
    <w:rsid w:val="00AC3C97"/>
    <w:rsid w:val="00AC5AD0"/>
    <w:rsid w:val="00AC6279"/>
    <w:rsid w:val="00AC79DC"/>
    <w:rsid w:val="00AC7A88"/>
    <w:rsid w:val="00AD1493"/>
    <w:rsid w:val="00AD171C"/>
    <w:rsid w:val="00AD2695"/>
    <w:rsid w:val="00AD3AE9"/>
    <w:rsid w:val="00AD45CA"/>
    <w:rsid w:val="00AD49BB"/>
    <w:rsid w:val="00AD4DCE"/>
    <w:rsid w:val="00AD7530"/>
    <w:rsid w:val="00AE166E"/>
    <w:rsid w:val="00AE26E4"/>
    <w:rsid w:val="00AE3D03"/>
    <w:rsid w:val="00AF23B0"/>
    <w:rsid w:val="00AF6095"/>
    <w:rsid w:val="00AF6F47"/>
    <w:rsid w:val="00B053C4"/>
    <w:rsid w:val="00B057CD"/>
    <w:rsid w:val="00B07A56"/>
    <w:rsid w:val="00B1134C"/>
    <w:rsid w:val="00B138EF"/>
    <w:rsid w:val="00B13C97"/>
    <w:rsid w:val="00B1521A"/>
    <w:rsid w:val="00B158D6"/>
    <w:rsid w:val="00B15EBF"/>
    <w:rsid w:val="00B25C69"/>
    <w:rsid w:val="00B27EB5"/>
    <w:rsid w:val="00B333A4"/>
    <w:rsid w:val="00B3435D"/>
    <w:rsid w:val="00B347F1"/>
    <w:rsid w:val="00B378F5"/>
    <w:rsid w:val="00B37F8E"/>
    <w:rsid w:val="00B407A9"/>
    <w:rsid w:val="00B40A5A"/>
    <w:rsid w:val="00B40A97"/>
    <w:rsid w:val="00B40D44"/>
    <w:rsid w:val="00B413B2"/>
    <w:rsid w:val="00B426EF"/>
    <w:rsid w:val="00B4314D"/>
    <w:rsid w:val="00B43B0E"/>
    <w:rsid w:val="00B5207C"/>
    <w:rsid w:val="00B54339"/>
    <w:rsid w:val="00B5754B"/>
    <w:rsid w:val="00B6150A"/>
    <w:rsid w:val="00B66307"/>
    <w:rsid w:val="00B66C2C"/>
    <w:rsid w:val="00B72130"/>
    <w:rsid w:val="00B72D71"/>
    <w:rsid w:val="00B73580"/>
    <w:rsid w:val="00B735B2"/>
    <w:rsid w:val="00B809B8"/>
    <w:rsid w:val="00B83BC4"/>
    <w:rsid w:val="00B8437B"/>
    <w:rsid w:val="00B878BB"/>
    <w:rsid w:val="00B9007F"/>
    <w:rsid w:val="00B91D5F"/>
    <w:rsid w:val="00B91FF3"/>
    <w:rsid w:val="00B923BF"/>
    <w:rsid w:val="00B93439"/>
    <w:rsid w:val="00B94A88"/>
    <w:rsid w:val="00BA1E20"/>
    <w:rsid w:val="00BA2C09"/>
    <w:rsid w:val="00BA38A2"/>
    <w:rsid w:val="00BB2149"/>
    <w:rsid w:val="00BB34DD"/>
    <w:rsid w:val="00BB3FAA"/>
    <w:rsid w:val="00BB54E5"/>
    <w:rsid w:val="00BB5636"/>
    <w:rsid w:val="00BC03FA"/>
    <w:rsid w:val="00BC1360"/>
    <w:rsid w:val="00BC1589"/>
    <w:rsid w:val="00BC3DAF"/>
    <w:rsid w:val="00BC414E"/>
    <w:rsid w:val="00BC5B5A"/>
    <w:rsid w:val="00BD45D0"/>
    <w:rsid w:val="00BD5F6D"/>
    <w:rsid w:val="00BE19AE"/>
    <w:rsid w:val="00BE3315"/>
    <w:rsid w:val="00BE4E42"/>
    <w:rsid w:val="00BE68D8"/>
    <w:rsid w:val="00BE78BC"/>
    <w:rsid w:val="00BF0128"/>
    <w:rsid w:val="00BF1239"/>
    <w:rsid w:val="00BF21B6"/>
    <w:rsid w:val="00BF5B6A"/>
    <w:rsid w:val="00BF5C6F"/>
    <w:rsid w:val="00BF7701"/>
    <w:rsid w:val="00C00C46"/>
    <w:rsid w:val="00C10973"/>
    <w:rsid w:val="00C13FE0"/>
    <w:rsid w:val="00C1489C"/>
    <w:rsid w:val="00C14CEB"/>
    <w:rsid w:val="00C21622"/>
    <w:rsid w:val="00C223AA"/>
    <w:rsid w:val="00C30174"/>
    <w:rsid w:val="00C33917"/>
    <w:rsid w:val="00C37DFA"/>
    <w:rsid w:val="00C40D7F"/>
    <w:rsid w:val="00C42894"/>
    <w:rsid w:val="00C43885"/>
    <w:rsid w:val="00C453C1"/>
    <w:rsid w:val="00C45E8F"/>
    <w:rsid w:val="00C466A2"/>
    <w:rsid w:val="00C47843"/>
    <w:rsid w:val="00C50286"/>
    <w:rsid w:val="00C511F5"/>
    <w:rsid w:val="00C553BD"/>
    <w:rsid w:val="00C6058C"/>
    <w:rsid w:val="00C60C0D"/>
    <w:rsid w:val="00C635C0"/>
    <w:rsid w:val="00C67CA1"/>
    <w:rsid w:val="00C67FC9"/>
    <w:rsid w:val="00C70129"/>
    <w:rsid w:val="00C7288E"/>
    <w:rsid w:val="00C72EA2"/>
    <w:rsid w:val="00C73E66"/>
    <w:rsid w:val="00C757CF"/>
    <w:rsid w:val="00C75D12"/>
    <w:rsid w:val="00C76DED"/>
    <w:rsid w:val="00C76F5C"/>
    <w:rsid w:val="00C77027"/>
    <w:rsid w:val="00C800C1"/>
    <w:rsid w:val="00C841F2"/>
    <w:rsid w:val="00C855E2"/>
    <w:rsid w:val="00C8754D"/>
    <w:rsid w:val="00C920AF"/>
    <w:rsid w:val="00C94695"/>
    <w:rsid w:val="00C956C6"/>
    <w:rsid w:val="00C97B7A"/>
    <w:rsid w:val="00CA1E74"/>
    <w:rsid w:val="00CA34D8"/>
    <w:rsid w:val="00CA38DB"/>
    <w:rsid w:val="00CA5F97"/>
    <w:rsid w:val="00CB504A"/>
    <w:rsid w:val="00CB5546"/>
    <w:rsid w:val="00CB7DA8"/>
    <w:rsid w:val="00CC0F77"/>
    <w:rsid w:val="00CC3EC2"/>
    <w:rsid w:val="00CC3EC6"/>
    <w:rsid w:val="00CC511D"/>
    <w:rsid w:val="00CC69AF"/>
    <w:rsid w:val="00CC6FFC"/>
    <w:rsid w:val="00CD25F8"/>
    <w:rsid w:val="00CD2645"/>
    <w:rsid w:val="00CD3819"/>
    <w:rsid w:val="00CD7F05"/>
    <w:rsid w:val="00CE2524"/>
    <w:rsid w:val="00CE26E5"/>
    <w:rsid w:val="00CE2956"/>
    <w:rsid w:val="00CE38B6"/>
    <w:rsid w:val="00CE4E7D"/>
    <w:rsid w:val="00CE5231"/>
    <w:rsid w:val="00CE64A0"/>
    <w:rsid w:val="00CE6EAE"/>
    <w:rsid w:val="00CE799B"/>
    <w:rsid w:val="00CF08D2"/>
    <w:rsid w:val="00CF162E"/>
    <w:rsid w:val="00CF1FFB"/>
    <w:rsid w:val="00CF3B89"/>
    <w:rsid w:val="00CF3CBC"/>
    <w:rsid w:val="00CF6DD3"/>
    <w:rsid w:val="00D019FB"/>
    <w:rsid w:val="00D04D67"/>
    <w:rsid w:val="00D071D1"/>
    <w:rsid w:val="00D071DF"/>
    <w:rsid w:val="00D07266"/>
    <w:rsid w:val="00D11061"/>
    <w:rsid w:val="00D1730C"/>
    <w:rsid w:val="00D201E4"/>
    <w:rsid w:val="00D2030E"/>
    <w:rsid w:val="00D203E7"/>
    <w:rsid w:val="00D20857"/>
    <w:rsid w:val="00D20D2C"/>
    <w:rsid w:val="00D245A2"/>
    <w:rsid w:val="00D24EE2"/>
    <w:rsid w:val="00D257BD"/>
    <w:rsid w:val="00D2597D"/>
    <w:rsid w:val="00D267A7"/>
    <w:rsid w:val="00D26F6B"/>
    <w:rsid w:val="00D3097D"/>
    <w:rsid w:val="00D350C2"/>
    <w:rsid w:val="00D3798F"/>
    <w:rsid w:val="00D4163F"/>
    <w:rsid w:val="00D45B7B"/>
    <w:rsid w:val="00D50516"/>
    <w:rsid w:val="00D51DB0"/>
    <w:rsid w:val="00D51DD2"/>
    <w:rsid w:val="00D5235D"/>
    <w:rsid w:val="00D525F6"/>
    <w:rsid w:val="00D53D47"/>
    <w:rsid w:val="00D5649A"/>
    <w:rsid w:val="00D56C0F"/>
    <w:rsid w:val="00D601D4"/>
    <w:rsid w:val="00D63C2B"/>
    <w:rsid w:val="00D64729"/>
    <w:rsid w:val="00D6525D"/>
    <w:rsid w:val="00D6543F"/>
    <w:rsid w:val="00D7256A"/>
    <w:rsid w:val="00D73F54"/>
    <w:rsid w:val="00D749B1"/>
    <w:rsid w:val="00D74EA9"/>
    <w:rsid w:val="00D74FB8"/>
    <w:rsid w:val="00D83FA3"/>
    <w:rsid w:val="00D858ED"/>
    <w:rsid w:val="00D863A7"/>
    <w:rsid w:val="00D950EE"/>
    <w:rsid w:val="00D95494"/>
    <w:rsid w:val="00D95740"/>
    <w:rsid w:val="00D967EA"/>
    <w:rsid w:val="00D96D27"/>
    <w:rsid w:val="00D96E7F"/>
    <w:rsid w:val="00D97D9B"/>
    <w:rsid w:val="00DA0517"/>
    <w:rsid w:val="00DA3D36"/>
    <w:rsid w:val="00DA5631"/>
    <w:rsid w:val="00DA644B"/>
    <w:rsid w:val="00DA7B2E"/>
    <w:rsid w:val="00DB0598"/>
    <w:rsid w:val="00DB13C8"/>
    <w:rsid w:val="00DB16F7"/>
    <w:rsid w:val="00DB4B0F"/>
    <w:rsid w:val="00DB4C64"/>
    <w:rsid w:val="00DB6AA7"/>
    <w:rsid w:val="00DC1665"/>
    <w:rsid w:val="00DC1825"/>
    <w:rsid w:val="00DC4899"/>
    <w:rsid w:val="00DC50ED"/>
    <w:rsid w:val="00DC560B"/>
    <w:rsid w:val="00DC57A6"/>
    <w:rsid w:val="00DC5BA6"/>
    <w:rsid w:val="00DD059E"/>
    <w:rsid w:val="00DD1071"/>
    <w:rsid w:val="00DD1570"/>
    <w:rsid w:val="00DD1BAA"/>
    <w:rsid w:val="00DD266B"/>
    <w:rsid w:val="00DD2DDC"/>
    <w:rsid w:val="00DD3CAE"/>
    <w:rsid w:val="00DD468B"/>
    <w:rsid w:val="00DD4820"/>
    <w:rsid w:val="00DD5840"/>
    <w:rsid w:val="00DD58BC"/>
    <w:rsid w:val="00DD5980"/>
    <w:rsid w:val="00DD62B9"/>
    <w:rsid w:val="00DD6BE1"/>
    <w:rsid w:val="00DE28B4"/>
    <w:rsid w:val="00DE5B9D"/>
    <w:rsid w:val="00DE617E"/>
    <w:rsid w:val="00DE7AA8"/>
    <w:rsid w:val="00DE7AFF"/>
    <w:rsid w:val="00DF06BF"/>
    <w:rsid w:val="00DF0D90"/>
    <w:rsid w:val="00DF22AB"/>
    <w:rsid w:val="00DF46B0"/>
    <w:rsid w:val="00DF562F"/>
    <w:rsid w:val="00DF6997"/>
    <w:rsid w:val="00DF6ABE"/>
    <w:rsid w:val="00DF6C56"/>
    <w:rsid w:val="00E007C9"/>
    <w:rsid w:val="00E0776C"/>
    <w:rsid w:val="00E12349"/>
    <w:rsid w:val="00E124AD"/>
    <w:rsid w:val="00E14633"/>
    <w:rsid w:val="00E160C7"/>
    <w:rsid w:val="00E17D3D"/>
    <w:rsid w:val="00E24709"/>
    <w:rsid w:val="00E27E9B"/>
    <w:rsid w:val="00E31BF1"/>
    <w:rsid w:val="00E3298E"/>
    <w:rsid w:val="00E32FF9"/>
    <w:rsid w:val="00E34162"/>
    <w:rsid w:val="00E353B8"/>
    <w:rsid w:val="00E360E7"/>
    <w:rsid w:val="00E36CF5"/>
    <w:rsid w:val="00E40C83"/>
    <w:rsid w:val="00E43608"/>
    <w:rsid w:val="00E4362C"/>
    <w:rsid w:val="00E45B11"/>
    <w:rsid w:val="00E46875"/>
    <w:rsid w:val="00E51220"/>
    <w:rsid w:val="00E51E16"/>
    <w:rsid w:val="00E52169"/>
    <w:rsid w:val="00E52C84"/>
    <w:rsid w:val="00E54DA9"/>
    <w:rsid w:val="00E54DEB"/>
    <w:rsid w:val="00E54F4C"/>
    <w:rsid w:val="00E56122"/>
    <w:rsid w:val="00E56EAB"/>
    <w:rsid w:val="00E60B56"/>
    <w:rsid w:val="00E60D4C"/>
    <w:rsid w:val="00E62BE7"/>
    <w:rsid w:val="00E66441"/>
    <w:rsid w:val="00E66F36"/>
    <w:rsid w:val="00E6708A"/>
    <w:rsid w:val="00E72E44"/>
    <w:rsid w:val="00E730B0"/>
    <w:rsid w:val="00E74669"/>
    <w:rsid w:val="00E756A7"/>
    <w:rsid w:val="00E8069B"/>
    <w:rsid w:val="00E81A0A"/>
    <w:rsid w:val="00E82708"/>
    <w:rsid w:val="00E828EF"/>
    <w:rsid w:val="00E8338F"/>
    <w:rsid w:val="00E83980"/>
    <w:rsid w:val="00E84B75"/>
    <w:rsid w:val="00E84D1C"/>
    <w:rsid w:val="00E90948"/>
    <w:rsid w:val="00E94E89"/>
    <w:rsid w:val="00E9553F"/>
    <w:rsid w:val="00EA1231"/>
    <w:rsid w:val="00EA1F7C"/>
    <w:rsid w:val="00EA7A68"/>
    <w:rsid w:val="00EA7D38"/>
    <w:rsid w:val="00EB0DF0"/>
    <w:rsid w:val="00EB1120"/>
    <w:rsid w:val="00EB1C25"/>
    <w:rsid w:val="00EB36C1"/>
    <w:rsid w:val="00EB5928"/>
    <w:rsid w:val="00EB6742"/>
    <w:rsid w:val="00EC322E"/>
    <w:rsid w:val="00EC3488"/>
    <w:rsid w:val="00EC476F"/>
    <w:rsid w:val="00ED05C9"/>
    <w:rsid w:val="00ED08A2"/>
    <w:rsid w:val="00ED156C"/>
    <w:rsid w:val="00ED5A1D"/>
    <w:rsid w:val="00ED746D"/>
    <w:rsid w:val="00EE27C0"/>
    <w:rsid w:val="00EE6076"/>
    <w:rsid w:val="00EE611D"/>
    <w:rsid w:val="00EF0949"/>
    <w:rsid w:val="00EF22B8"/>
    <w:rsid w:val="00EF2738"/>
    <w:rsid w:val="00EF2BCE"/>
    <w:rsid w:val="00EF3DBE"/>
    <w:rsid w:val="00F0099D"/>
    <w:rsid w:val="00F00A0C"/>
    <w:rsid w:val="00F018F8"/>
    <w:rsid w:val="00F0201C"/>
    <w:rsid w:val="00F02622"/>
    <w:rsid w:val="00F02E9F"/>
    <w:rsid w:val="00F03172"/>
    <w:rsid w:val="00F03F2E"/>
    <w:rsid w:val="00F06460"/>
    <w:rsid w:val="00F06F39"/>
    <w:rsid w:val="00F0743B"/>
    <w:rsid w:val="00F11DA5"/>
    <w:rsid w:val="00F121CD"/>
    <w:rsid w:val="00F13218"/>
    <w:rsid w:val="00F13E80"/>
    <w:rsid w:val="00F15689"/>
    <w:rsid w:val="00F15837"/>
    <w:rsid w:val="00F15EE5"/>
    <w:rsid w:val="00F17675"/>
    <w:rsid w:val="00F17FA8"/>
    <w:rsid w:val="00F207A1"/>
    <w:rsid w:val="00F231F8"/>
    <w:rsid w:val="00F241F1"/>
    <w:rsid w:val="00F243BA"/>
    <w:rsid w:val="00F24653"/>
    <w:rsid w:val="00F26F67"/>
    <w:rsid w:val="00F27FEA"/>
    <w:rsid w:val="00F30021"/>
    <w:rsid w:val="00F30268"/>
    <w:rsid w:val="00F307BF"/>
    <w:rsid w:val="00F32C21"/>
    <w:rsid w:val="00F32CB8"/>
    <w:rsid w:val="00F41F17"/>
    <w:rsid w:val="00F436A6"/>
    <w:rsid w:val="00F43FF8"/>
    <w:rsid w:val="00F45604"/>
    <w:rsid w:val="00F457E5"/>
    <w:rsid w:val="00F46A02"/>
    <w:rsid w:val="00F51140"/>
    <w:rsid w:val="00F527A4"/>
    <w:rsid w:val="00F527BB"/>
    <w:rsid w:val="00F52AD5"/>
    <w:rsid w:val="00F5327F"/>
    <w:rsid w:val="00F53870"/>
    <w:rsid w:val="00F55080"/>
    <w:rsid w:val="00F5595F"/>
    <w:rsid w:val="00F55DAA"/>
    <w:rsid w:val="00F61D36"/>
    <w:rsid w:val="00F7101F"/>
    <w:rsid w:val="00F72AC2"/>
    <w:rsid w:val="00F751EA"/>
    <w:rsid w:val="00F7597E"/>
    <w:rsid w:val="00F76501"/>
    <w:rsid w:val="00F77514"/>
    <w:rsid w:val="00F80F7A"/>
    <w:rsid w:val="00F81D8C"/>
    <w:rsid w:val="00F84F18"/>
    <w:rsid w:val="00F90FDD"/>
    <w:rsid w:val="00F910F7"/>
    <w:rsid w:val="00F929EC"/>
    <w:rsid w:val="00F94075"/>
    <w:rsid w:val="00F9436D"/>
    <w:rsid w:val="00F95B1C"/>
    <w:rsid w:val="00F96E9C"/>
    <w:rsid w:val="00F97AC5"/>
    <w:rsid w:val="00FA3D50"/>
    <w:rsid w:val="00FA79BD"/>
    <w:rsid w:val="00FB087B"/>
    <w:rsid w:val="00FB2211"/>
    <w:rsid w:val="00FB2832"/>
    <w:rsid w:val="00FB39F3"/>
    <w:rsid w:val="00FC029C"/>
    <w:rsid w:val="00FC3409"/>
    <w:rsid w:val="00FC36E6"/>
    <w:rsid w:val="00FC3780"/>
    <w:rsid w:val="00FC4073"/>
    <w:rsid w:val="00FC4F54"/>
    <w:rsid w:val="00FC5A5F"/>
    <w:rsid w:val="00FC652E"/>
    <w:rsid w:val="00FC67C6"/>
    <w:rsid w:val="00FC7C95"/>
    <w:rsid w:val="00FD0278"/>
    <w:rsid w:val="00FD272C"/>
    <w:rsid w:val="00FD27A4"/>
    <w:rsid w:val="00FD2EB8"/>
    <w:rsid w:val="00FD2F22"/>
    <w:rsid w:val="00FD462B"/>
    <w:rsid w:val="00FD6C72"/>
    <w:rsid w:val="00FD7942"/>
    <w:rsid w:val="00FE26BC"/>
    <w:rsid w:val="00FE3C62"/>
    <w:rsid w:val="00FE41E1"/>
    <w:rsid w:val="00FE4DF7"/>
    <w:rsid w:val="00FE5770"/>
    <w:rsid w:val="00FF3D09"/>
    <w:rsid w:val="00FF4F7E"/>
    <w:rsid w:val="00FF5C7F"/>
    <w:rsid w:val="00FF7C49"/>
    <w:rsid w:val="00FF7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F1C7"/>
  <w15:chartTrackingRefBased/>
  <w15:docId w15:val="{8392A5BB-9108-43B2-8B21-C1AF366C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0B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8B6E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13C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229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04700D"/>
  </w:style>
  <w:style w:type="paragraph" w:styleId="a4">
    <w:name w:val="header"/>
    <w:basedOn w:val="a"/>
    <w:link w:val="a5"/>
    <w:uiPriority w:val="99"/>
    <w:unhideWhenUsed/>
    <w:rsid w:val="0004700D"/>
    <w:pPr>
      <w:tabs>
        <w:tab w:val="center" w:pos="4677"/>
        <w:tab w:val="right" w:pos="9355"/>
      </w:tabs>
    </w:pPr>
  </w:style>
  <w:style w:type="character" w:customStyle="1" w:styleId="a5">
    <w:name w:val="Верхний колонтитул Знак"/>
    <w:basedOn w:val="a0"/>
    <w:link w:val="a4"/>
    <w:uiPriority w:val="99"/>
    <w:rsid w:val="0004700D"/>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04700D"/>
    <w:pPr>
      <w:tabs>
        <w:tab w:val="center" w:pos="4677"/>
        <w:tab w:val="right" w:pos="9355"/>
      </w:tabs>
    </w:pPr>
  </w:style>
  <w:style w:type="character" w:customStyle="1" w:styleId="a7">
    <w:name w:val="Нижний колонтитул Знак"/>
    <w:basedOn w:val="a0"/>
    <w:link w:val="a6"/>
    <w:uiPriority w:val="99"/>
    <w:rsid w:val="0004700D"/>
    <w:rPr>
      <w:rFonts w:ascii="Times New Roman" w:eastAsia="Times New Roman" w:hAnsi="Times New Roman" w:cs="Times New Roman"/>
      <w:sz w:val="20"/>
      <w:szCs w:val="20"/>
      <w:lang w:eastAsia="ru-RU"/>
    </w:rPr>
  </w:style>
  <w:style w:type="paragraph" w:customStyle="1" w:styleId="head1">
    <w:name w:val="head1"/>
    <w:basedOn w:val="a"/>
    <w:rsid w:val="0004700D"/>
    <w:pPr>
      <w:keepNext/>
      <w:keepLines/>
      <w:spacing w:before="400" w:after="120" w:line="480" w:lineRule="auto"/>
      <w:jc w:val="center"/>
      <w:outlineLvl w:val="0"/>
    </w:pPr>
    <w:rPr>
      <w:rFonts w:eastAsia="Arial"/>
      <w:sz w:val="24"/>
      <w:szCs w:val="24"/>
      <w:lang w:val="en-GB" w:eastAsia="en-GB"/>
    </w:rPr>
  </w:style>
  <w:style w:type="character" w:customStyle="1" w:styleId="10">
    <w:name w:val="Заголовок 1 Знак"/>
    <w:basedOn w:val="a0"/>
    <w:link w:val="1"/>
    <w:uiPriority w:val="9"/>
    <w:rsid w:val="008B6EB4"/>
    <w:rPr>
      <w:rFonts w:asciiTheme="majorHAnsi" w:eastAsiaTheme="majorEastAsia" w:hAnsiTheme="majorHAnsi" w:cstheme="majorBidi"/>
      <w:color w:val="2F5496" w:themeColor="accent1" w:themeShade="BF"/>
      <w:sz w:val="32"/>
      <w:szCs w:val="32"/>
      <w:lang w:eastAsia="ru-RU"/>
    </w:rPr>
  </w:style>
  <w:style w:type="paragraph" w:styleId="11">
    <w:name w:val="toc 1"/>
    <w:basedOn w:val="a"/>
    <w:next w:val="a"/>
    <w:autoRedefine/>
    <w:uiPriority w:val="39"/>
    <w:unhideWhenUsed/>
    <w:rsid w:val="008B6EB4"/>
    <w:pPr>
      <w:spacing w:after="100"/>
    </w:pPr>
  </w:style>
  <w:style w:type="character" w:styleId="a8">
    <w:name w:val="Hyperlink"/>
    <w:basedOn w:val="a0"/>
    <w:uiPriority w:val="99"/>
    <w:unhideWhenUsed/>
    <w:rsid w:val="008B6EB4"/>
    <w:rPr>
      <w:color w:val="0563C1" w:themeColor="hyperlink"/>
      <w:u w:val="single"/>
    </w:rPr>
  </w:style>
  <w:style w:type="paragraph" w:styleId="a9">
    <w:name w:val="TOC Heading"/>
    <w:basedOn w:val="1"/>
    <w:next w:val="a"/>
    <w:uiPriority w:val="39"/>
    <w:unhideWhenUsed/>
    <w:qFormat/>
    <w:rsid w:val="00757401"/>
    <w:pPr>
      <w:spacing w:line="259" w:lineRule="auto"/>
      <w:outlineLvl w:val="9"/>
    </w:pPr>
  </w:style>
  <w:style w:type="paragraph" w:styleId="aa">
    <w:name w:val="List Paragraph"/>
    <w:basedOn w:val="a"/>
    <w:uiPriority w:val="34"/>
    <w:qFormat/>
    <w:rsid w:val="004B19C0"/>
    <w:pPr>
      <w:ind w:left="720"/>
      <w:contextualSpacing/>
    </w:pPr>
  </w:style>
  <w:style w:type="character" w:customStyle="1" w:styleId="20">
    <w:name w:val="Заголовок 2 Знак"/>
    <w:basedOn w:val="a0"/>
    <w:link w:val="2"/>
    <w:uiPriority w:val="9"/>
    <w:rsid w:val="00313C68"/>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810F70"/>
    <w:pPr>
      <w:tabs>
        <w:tab w:val="right" w:leader="dot" w:pos="9344"/>
      </w:tabs>
      <w:spacing w:line="360" w:lineRule="auto"/>
      <w:ind w:left="198"/>
    </w:pPr>
  </w:style>
  <w:style w:type="character" w:styleId="ab">
    <w:name w:val="Placeholder Text"/>
    <w:basedOn w:val="a0"/>
    <w:uiPriority w:val="99"/>
    <w:semiHidden/>
    <w:rsid w:val="003F32F6"/>
    <w:rPr>
      <w:color w:val="808080"/>
    </w:rPr>
  </w:style>
  <w:style w:type="character" w:styleId="ac">
    <w:name w:val="Emphasis"/>
    <w:basedOn w:val="a0"/>
    <w:uiPriority w:val="20"/>
    <w:qFormat/>
    <w:rsid w:val="00E56EAB"/>
    <w:rPr>
      <w:i/>
      <w:iCs/>
    </w:rPr>
  </w:style>
  <w:style w:type="character" w:customStyle="1" w:styleId="30">
    <w:name w:val="Заголовок 3 Знак"/>
    <w:basedOn w:val="a0"/>
    <w:link w:val="3"/>
    <w:uiPriority w:val="9"/>
    <w:semiHidden/>
    <w:rsid w:val="003229A5"/>
    <w:rPr>
      <w:rFonts w:asciiTheme="majorHAnsi" w:eastAsiaTheme="majorEastAsia" w:hAnsiTheme="majorHAnsi" w:cstheme="majorBidi"/>
      <w:color w:val="1F3763" w:themeColor="accent1" w:themeShade="7F"/>
      <w:sz w:val="24"/>
      <w:szCs w:val="24"/>
      <w:lang w:eastAsia="ru-RU"/>
    </w:rPr>
  </w:style>
  <w:style w:type="character" w:styleId="ad">
    <w:name w:val="Unresolved Mention"/>
    <w:basedOn w:val="a0"/>
    <w:uiPriority w:val="99"/>
    <w:semiHidden/>
    <w:unhideWhenUsed/>
    <w:rsid w:val="00EF3DBE"/>
    <w:rPr>
      <w:color w:val="605E5C"/>
      <w:shd w:val="clear" w:color="auto" w:fill="E1DFDD"/>
    </w:rPr>
  </w:style>
  <w:style w:type="character" w:customStyle="1" w:styleId="mi">
    <w:name w:val="mi"/>
    <w:basedOn w:val="a0"/>
    <w:rsid w:val="000B4FFF"/>
  </w:style>
  <w:style w:type="character" w:customStyle="1" w:styleId="mo">
    <w:name w:val="mo"/>
    <w:basedOn w:val="a0"/>
    <w:rsid w:val="000B4FFF"/>
  </w:style>
  <w:style w:type="table" w:styleId="ae">
    <w:name w:val="Table Grid"/>
    <w:basedOn w:val="a1"/>
    <w:uiPriority w:val="39"/>
    <w:rsid w:val="004C0A3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20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0">
    <w:name w:val="Стандартный HTML Знак"/>
    <w:basedOn w:val="a0"/>
    <w:link w:val="HTML"/>
    <w:uiPriority w:val="99"/>
    <w:rsid w:val="007201F0"/>
    <w:rPr>
      <w:rFonts w:ascii="Courier New" w:eastAsia="Times New Roman" w:hAnsi="Courier New" w:cs="Courier New"/>
      <w:sz w:val="20"/>
      <w:szCs w:val="20"/>
      <w:lang w:eastAsia="en-GB"/>
    </w:rPr>
  </w:style>
  <w:style w:type="character" w:styleId="af">
    <w:name w:val="FollowedHyperlink"/>
    <w:basedOn w:val="a0"/>
    <w:uiPriority w:val="99"/>
    <w:semiHidden/>
    <w:unhideWhenUsed/>
    <w:rsid w:val="00C511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2919">
      <w:bodyDiv w:val="1"/>
      <w:marLeft w:val="0"/>
      <w:marRight w:val="0"/>
      <w:marTop w:val="0"/>
      <w:marBottom w:val="0"/>
      <w:divBdr>
        <w:top w:val="none" w:sz="0" w:space="0" w:color="auto"/>
        <w:left w:val="none" w:sz="0" w:space="0" w:color="auto"/>
        <w:bottom w:val="none" w:sz="0" w:space="0" w:color="auto"/>
        <w:right w:val="none" w:sz="0" w:space="0" w:color="auto"/>
      </w:divBdr>
    </w:div>
    <w:div w:id="242833352">
      <w:bodyDiv w:val="1"/>
      <w:marLeft w:val="0"/>
      <w:marRight w:val="0"/>
      <w:marTop w:val="0"/>
      <w:marBottom w:val="0"/>
      <w:divBdr>
        <w:top w:val="none" w:sz="0" w:space="0" w:color="auto"/>
        <w:left w:val="none" w:sz="0" w:space="0" w:color="auto"/>
        <w:bottom w:val="none" w:sz="0" w:space="0" w:color="auto"/>
        <w:right w:val="none" w:sz="0" w:space="0" w:color="auto"/>
      </w:divBdr>
      <w:divsChild>
        <w:div w:id="1192113209">
          <w:marLeft w:val="480"/>
          <w:marRight w:val="0"/>
          <w:marTop w:val="0"/>
          <w:marBottom w:val="0"/>
          <w:divBdr>
            <w:top w:val="none" w:sz="0" w:space="0" w:color="auto"/>
            <w:left w:val="none" w:sz="0" w:space="0" w:color="auto"/>
            <w:bottom w:val="none" w:sz="0" w:space="0" w:color="auto"/>
            <w:right w:val="none" w:sz="0" w:space="0" w:color="auto"/>
          </w:divBdr>
          <w:divsChild>
            <w:div w:id="995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9266">
      <w:bodyDiv w:val="1"/>
      <w:marLeft w:val="0"/>
      <w:marRight w:val="0"/>
      <w:marTop w:val="0"/>
      <w:marBottom w:val="0"/>
      <w:divBdr>
        <w:top w:val="none" w:sz="0" w:space="0" w:color="auto"/>
        <w:left w:val="none" w:sz="0" w:space="0" w:color="auto"/>
        <w:bottom w:val="none" w:sz="0" w:space="0" w:color="auto"/>
        <w:right w:val="none" w:sz="0" w:space="0" w:color="auto"/>
      </w:divBdr>
    </w:div>
    <w:div w:id="357121959">
      <w:bodyDiv w:val="1"/>
      <w:marLeft w:val="0"/>
      <w:marRight w:val="0"/>
      <w:marTop w:val="0"/>
      <w:marBottom w:val="0"/>
      <w:divBdr>
        <w:top w:val="none" w:sz="0" w:space="0" w:color="auto"/>
        <w:left w:val="none" w:sz="0" w:space="0" w:color="auto"/>
        <w:bottom w:val="none" w:sz="0" w:space="0" w:color="auto"/>
        <w:right w:val="none" w:sz="0" w:space="0" w:color="auto"/>
      </w:divBdr>
    </w:div>
    <w:div w:id="562446174">
      <w:bodyDiv w:val="1"/>
      <w:marLeft w:val="0"/>
      <w:marRight w:val="0"/>
      <w:marTop w:val="0"/>
      <w:marBottom w:val="0"/>
      <w:divBdr>
        <w:top w:val="none" w:sz="0" w:space="0" w:color="auto"/>
        <w:left w:val="none" w:sz="0" w:space="0" w:color="auto"/>
        <w:bottom w:val="none" w:sz="0" w:space="0" w:color="auto"/>
        <w:right w:val="none" w:sz="0" w:space="0" w:color="auto"/>
      </w:divBdr>
    </w:div>
    <w:div w:id="593368547">
      <w:bodyDiv w:val="1"/>
      <w:marLeft w:val="0"/>
      <w:marRight w:val="0"/>
      <w:marTop w:val="0"/>
      <w:marBottom w:val="0"/>
      <w:divBdr>
        <w:top w:val="none" w:sz="0" w:space="0" w:color="auto"/>
        <w:left w:val="none" w:sz="0" w:space="0" w:color="auto"/>
        <w:bottom w:val="none" w:sz="0" w:space="0" w:color="auto"/>
        <w:right w:val="none" w:sz="0" w:space="0" w:color="auto"/>
      </w:divBdr>
    </w:div>
    <w:div w:id="816722951">
      <w:bodyDiv w:val="1"/>
      <w:marLeft w:val="0"/>
      <w:marRight w:val="0"/>
      <w:marTop w:val="0"/>
      <w:marBottom w:val="0"/>
      <w:divBdr>
        <w:top w:val="none" w:sz="0" w:space="0" w:color="auto"/>
        <w:left w:val="none" w:sz="0" w:space="0" w:color="auto"/>
        <w:bottom w:val="none" w:sz="0" w:space="0" w:color="auto"/>
        <w:right w:val="none" w:sz="0" w:space="0" w:color="auto"/>
      </w:divBdr>
    </w:div>
    <w:div w:id="894894549">
      <w:bodyDiv w:val="1"/>
      <w:marLeft w:val="0"/>
      <w:marRight w:val="0"/>
      <w:marTop w:val="0"/>
      <w:marBottom w:val="0"/>
      <w:divBdr>
        <w:top w:val="none" w:sz="0" w:space="0" w:color="auto"/>
        <w:left w:val="none" w:sz="0" w:space="0" w:color="auto"/>
        <w:bottom w:val="none" w:sz="0" w:space="0" w:color="auto"/>
        <w:right w:val="none" w:sz="0" w:space="0" w:color="auto"/>
      </w:divBdr>
    </w:div>
    <w:div w:id="1080130597">
      <w:bodyDiv w:val="1"/>
      <w:marLeft w:val="0"/>
      <w:marRight w:val="0"/>
      <w:marTop w:val="0"/>
      <w:marBottom w:val="0"/>
      <w:divBdr>
        <w:top w:val="none" w:sz="0" w:space="0" w:color="auto"/>
        <w:left w:val="none" w:sz="0" w:space="0" w:color="auto"/>
        <w:bottom w:val="none" w:sz="0" w:space="0" w:color="auto"/>
        <w:right w:val="none" w:sz="0" w:space="0" w:color="auto"/>
      </w:divBdr>
    </w:div>
    <w:div w:id="1162813218">
      <w:bodyDiv w:val="1"/>
      <w:marLeft w:val="0"/>
      <w:marRight w:val="0"/>
      <w:marTop w:val="0"/>
      <w:marBottom w:val="0"/>
      <w:divBdr>
        <w:top w:val="none" w:sz="0" w:space="0" w:color="auto"/>
        <w:left w:val="none" w:sz="0" w:space="0" w:color="auto"/>
        <w:bottom w:val="none" w:sz="0" w:space="0" w:color="auto"/>
        <w:right w:val="none" w:sz="0" w:space="0" w:color="auto"/>
      </w:divBdr>
    </w:div>
    <w:div w:id="1178158558">
      <w:bodyDiv w:val="1"/>
      <w:marLeft w:val="0"/>
      <w:marRight w:val="0"/>
      <w:marTop w:val="0"/>
      <w:marBottom w:val="0"/>
      <w:divBdr>
        <w:top w:val="none" w:sz="0" w:space="0" w:color="auto"/>
        <w:left w:val="none" w:sz="0" w:space="0" w:color="auto"/>
        <w:bottom w:val="none" w:sz="0" w:space="0" w:color="auto"/>
        <w:right w:val="none" w:sz="0" w:space="0" w:color="auto"/>
      </w:divBdr>
    </w:div>
    <w:div w:id="1393383305">
      <w:bodyDiv w:val="1"/>
      <w:marLeft w:val="0"/>
      <w:marRight w:val="0"/>
      <w:marTop w:val="0"/>
      <w:marBottom w:val="0"/>
      <w:divBdr>
        <w:top w:val="none" w:sz="0" w:space="0" w:color="auto"/>
        <w:left w:val="none" w:sz="0" w:space="0" w:color="auto"/>
        <w:bottom w:val="none" w:sz="0" w:space="0" w:color="auto"/>
        <w:right w:val="none" w:sz="0" w:space="0" w:color="auto"/>
      </w:divBdr>
    </w:div>
    <w:div w:id="1428845063">
      <w:bodyDiv w:val="1"/>
      <w:marLeft w:val="0"/>
      <w:marRight w:val="0"/>
      <w:marTop w:val="0"/>
      <w:marBottom w:val="0"/>
      <w:divBdr>
        <w:top w:val="none" w:sz="0" w:space="0" w:color="auto"/>
        <w:left w:val="none" w:sz="0" w:space="0" w:color="auto"/>
        <w:bottom w:val="none" w:sz="0" w:space="0" w:color="auto"/>
        <w:right w:val="none" w:sz="0" w:space="0" w:color="auto"/>
      </w:divBdr>
    </w:div>
    <w:div w:id="1441140522">
      <w:bodyDiv w:val="1"/>
      <w:marLeft w:val="0"/>
      <w:marRight w:val="0"/>
      <w:marTop w:val="0"/>
      <w:marBottom w:val="0"/>
      <w:divBdr>
        <w:top w:val="none" w:sz="0" w:space="0" w:color="auto"/>
        <w:left w:val="none" w:sz="0" w:space="0" w:color="auto"/>
        <w:bottom w:val="none" w:sz="0" w:space="0" w:color="auto"/>
        <w:right w:val="none" w:sz="0" w:space="0" w:color="auto"/>
      </w:divBdr>
    </w:div>
    <w:div w:id="1482843555">
      <w:bodyDiv w:val="1"/>
      <w:marLeft w:val="0"/>
      <w:marRight w:val="0"/>
      <w:marTop w:val="0"/>
      <w:marBottom w:val="0"/>
      <w:divBdr>
        <w:top w:val="none" w:sz="0" w:space="0" w:color="auto"/>
        <w:left w:val="none" w:sz="0" w:space="0" w:color="auto"/>
        <w:bottom w:val="none" w:sz="0" w:space="0" w:color="auto"/>
        <w:right w:val="none" w:sz="0" w:space="0" w:color="auto"/>
      </w:divBdr>
    </w:div>
    <w:div w:id="1533347091">
      <w:bodyDiv w:val="1"/>
      <w:marLeft w:val="0"/>
      <w:marRight w:val="0"/>
      <w:marTop w:val="0"/>
      <w:marBottom w:val="0"/>
      <w:divBdr>
        <w:top w:val="none" w:sz="0" w:space="0" w:color="auto"/>
        <w:left w:val="none" w:sz="0" w:space="0" w:color="auto"/>
        <w:bottom w:val="none" w:sz="0" w:space="0" w:color="auto"/>
        <w:right w:val="none" w:sz="0" w:space="0" w:color="auto"/>
      </w:divBdr>
    </w:div>
    <w:div w:id="1648514228">
      <w:bodyDiv w:val="1"/>
      <w:marLeft w:val="0"/>
      <w:marRight w:val="0"/>
      <w:marTop w:val="0"/>
      <w:marBottom w:val="0"/>
      <w:divBdr>
        <w:top w:val="none" w:sz="0" w:space="0" w:color="auto"/>
        <w:left w:val="none" w:sz="0" w:space="0" w:color="auto"/>
        <w:bottom w:val="none" w:sz="0" w:space="0" w:color="auto"/>
        <w:right w:val="none" w:sz="0" w:space="0" w:color="auto"/>
      </w:divBdr>
    </w:div>
    <w:div w:id="1717048102">
      <w:bodyDiv w:val="1"/>
      <w:marLeft w:val="0"/>
      <w:marRight w:val="0"/>
      <w:marTop w:val="0"/>
      <w:marBottom w:val="0"/>
      <w:divBdr>
        <w:top w:val="none" w:sz="0" w:space="0" w:color="auto"/>
        <w:left w:val="none" w:sz="0" w:space="0" w:color="auto"/>
        <w:bottom w:val="none" w:sz="0" w:space="0" w:color="auto"/>
        <w:right w:val="none" w:sz="0" w:space="0" w:color="auto"/>
      </w:divBdr>
    </w:div>
    <w:div w:id="1772774962">
      <w:bodyDiv w:val="1"/>
      <w:marLeft w:val="0"/>
      <w:marRight w:val="0"/>
      <w:marTop w:val="0"/>
      <w:marBottom w:val="0"/>
      <w:divBdr>
        <w:top w:val="none" w:sz="0" w:space="0" w:color="auto"/>
        <w:left w:val="none" w:sz="0" w:space="0" w:color="auto"/>
        <w:bottom w:val="none" w:sz="0" w:space="0" w:color="auto"/>
        <w:right w:val="none" w:sz="0" w:space="0" w:color="auto"/>
      </w:divBdr>
    </w:div>
    <w:div w:id="1825924100">
      <w:bodyDiv w:val="1"/>
      <w:marLeft w:val="0"/>
      <w:marRight w:val="0"/>
      <w:marTop w:val="0"/>
      <w:marBottom w:val="0"/>
      <w:divBdr>
        <w:top w:val="none" w:sz="0" w:space="0" w:color="auto"/>
        <w:left w:val="none" w:sz="0" w:space="0" w:color="auto"/>
        <w:bottom w:val="none" w:sz="0" w:space="0" w:color="auto"/>
        <w:right w:val="none" w:sz="0" w:space="0" w:color="auto"/>
      </w:divBdr>
    </w:div>
    <w:div w:id="2007780312">
      <w:bodyDiv w:val="1"/>
      <w:marLeft w:val="0"/>
      <w:marRight w:val="0"/>
      <w:marTop w:val="0"/>
      <w:marBottom w:val="0"/>
      <w:divBdr>
        <w:top w:val="none" w:sz="0" w:space="0" w:color="auto"/>
        <w:left w:val="none" w:sz="0" w:space="0" w:color="auto"/>
        <w:bottom w:val="none" w:sz="0" w:space="0" w:color="auto"/>
        <w:right w:val="none" w:sz="0" w:space="0" w:color="auto"/>
      </w:divBdr>
    </w:div>
    <w:div w:id="208961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E380B-7C76-4318-8169-A7DABD54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16100</TotalTime>
  <Pages>1</Pages>
  <Words>24140</Words>
  <Characters>137600</Characters>
  <Application>Microsoft Office Word</Application>
  <DocSecurity>0</DocSecurity>
  <Lines>1146</Lines>
  <Paragraphs>322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Жора</dc:creator>
  <cp:keywords/>
  <dc:description/>
  <cp:lastModifiedBy>Жора</cp:lastModifiedBy>
  <cp:revision>567</cp:revision>
  <cp:lastPrinted>2020-05-18T21:39:00Z</cp:lastPrinted>
  <dcterms:created xsi:type="dcterms:W3CDTF">2020-04-15T09:47:00Z</dcterms:created>
  <dcterms:modified xsi:type="dcterms:W3CDTF">2020-05-31T15:12:00Z</dcterms:modified>
</cp:coreProperties>
</file>