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525" w:rsidRDefault="001F05E0" w:rsidP="00DA5368">
      <w:pPr>
        <w:pStyle w:val="Title"/>
      </w:pPr>
      <w:r>
        <w:t xml:space="preserve">d. 2. oktober observation på Gynækologisk- og </w:t>
      </w:r>
      <w:proofErr w:type="spellStart"/>
      <w:r>
        <w:t>obsetrisk</w:t>
      </w:r>
      <w:proofErr w:type="spellEnd"/>
      <w:r>
        <w:t xml:space="preserve"> afdeling Regionshospitalet Randers</w:t>
      </w:r>
    </w:p>
    <w:tbl>
      <w:tblPr>
        <w:tblStyle w:val="TableGrid"/>
        <w:tblW w:w="0" w:type="auto"/>
        <w:tblLook w:val="04A0" w:firstRow="1" w:lastRow="0" w:firstColumn="1" w:lastColumn="0" w:noHBand="0" w:noVBand="1"/>
      </w:tblPr>
      <w:tblGrid>
        <w:gridCol w:w="9628"/>
      </w:tblGrid>
      <w:tr w:rsidR="00DA5368" w:rsidTr="00DA5368">
        <w:tc>
          <w:tcPr>
            <w:tcW w:w="9628" w:type="dxa"/>
          </w:tcPr>
          <w:p w:rsidR="00DA5368" w:rsidRDefault="00DA5368" w:rsidP="00DA5368">
            <w:r>
              <w:t>Mission 3 vigtige pointer:</w:t>
            </w:r>
          </w:p>
          <w:p w:rsidR="00DA5368" w:rsidRDefault="00DA5368" w:rsidP="00DA5368">
            <w:r>
              <w:t>At gå færre skridt (personalet)</w:t>
            </w:r>
            <w:r>
              <w:br/>
              <w:t>At forstyrre øvrigt personale mindst muligt ved at tildele opgaver til rette vedkommende</w:t>
            </w:r>
            <w:r>
              <w:br/>
              <w:t>At knytte årsag til kald</w:t>
            </w:r>
          </w:p>
          <w:p w:rsidR="00DA5368" w:rsidRDefault="00DA5368" w:rsidP="00DA5368"/>
        </w:tc>
      </w:tr>
    </w:tbl>
    <w:p w:rsidR="00DA5368" w:rsidRDefault="00DA5368" w:rsidP="00DA5368"/>
    <w:p w:rsidR="001F05E0" w:rsidRDefault="001F05E0">
      <w:r>
        <w:t>11 senge 1-2 patienter pr. stue</w:t>
      </w:r>
    </w:p>
    <w:p w:rsidR="00E9000A" w:rsidRDefault="00E9000A">
      <w:r>
        <w:t>Klokkesnor på alle stuer og toiletter</w:t>
      </w:r>
    </w:p>
    <w:p w:rsidR="001F05E0" w:rsidRDefault="001F05E0">
      <w:r>
        <w:t>På afdelingen har de barselspatienter og gynækologiske patienter, de sidstnævnte har ofte kræft eller er blevet opereret i livmoderen</w:t>
      </w:r>
    </w:p>
    <w:p w:rsidR="001F05E0" w:rsidRDefault="001F05E0">
      <w:r>
        <w:t>Patienterne kommer ofte fra akutmodtagelsen eller fra hjemmet og når de har været her på afdelingen bliver de sendt hjem eller op ovenpå hvor familieafsnittet er (det samme som et patienthotel) hvor der ikke er personale over dem hele tiden, men der er mulighed for at de kan ringe fra en telefon på stuen til primær personale</w:t>
      </w:r>
    </w:p>
    <w:p w:rsidR="001F05E0" w:rsidRDefault="001F05E0">
      <w:r>
        <w:t>På familieafdelingen er de meget selvstændige, de er her for at vende sig til det nye liv med en baby (mest førstegangsfødende)</w:t>
      </w:r>
    </w:p>
    <w:p w:rsidR="001F05E0" w:rsidRDefault="001F05E0"/>
    <w:p w:rsidR="001F05E0" w:rsidRDefault="001F05E0">
      <w:r>
        <w:t xml:space="preserve">Det ville være hektisk hvis de skulle kunne ringe </w:t>
      </w:r>
      <w:r>
        <w:br/>
      </w:r>
      <w:proofErr w:type="gramStart"/>
      <w:r>
        <w:t>patient &gt;</w:t>
      </w:r>
      <w:proofErr w:type="gramEnd"/>
      <w:r>
        <w:t xml:space="preserve"> personale på alle afdelinger</w:t>
      </w:r>
    </w:p>
    <w:p w:rsidR="001F05E0" w:rsidRDefault="001F05E0"/>
    <w:p w:rsidR="001F05E0" w:rsidRDefault="001F05E0"/>
    <w:p w:rsidR="001F05E0" w:rsidRPr="001F05E0" w:rsidRDefault="001F05E0">
      <w:pPr>
        <w:rPr>
          <w:b/>
        </w:rPr>
      </w:pPr>
      <w:r w:rsidRPr="001F05E0">
        <w:rPr>
          <w:b/>
        </w:rPr>
        <w:t>Udvikling:</w:t>
      </w:r>
    </w:p>
    <w:p w:rsidR="00E9000A" w:rsidRDefault="00E9000A">
      <w:r>
        <w:t>Erstatning af nursefinder:</w:t>
      </w:r>
    </w:p>
    <w:p w:rsidR="00E9000A" w:rsidRDefault="00E9000A">
      <w:r>
        <w:t xml:space="preserve">Integration til klokkesnoren så det vises på </w:t>
      </w:r>
      <w:proofErr w:type="spellStart"/>
      <w:r>
        <w:t>patientCare</w:t>
      </w:r>
      <w:proofErr w:type="spellEnd"/>
      <w:r>
        <w:br/>
        <w:t>Personalet skal af med nursefinder</w:t>
      </w:r>
    </w:p>
    <w:p w:rsidR="00E9000A" w:rsidRDefault="00E9000A" w:rsidP="00E9000A">
      <w:r>
        <w:t xml:space="preserve">Hvad kan den nye teknologi som den gamle ikke </w:t>
      </w:r>
      <w:proofErr w:type="gramStart"/>
      <w:r>
        <w:t>kan?</w:t>
      </w:r>
      <w:r>
        <w:br/>
        <w:t>Svar</w:t>
      </w:r>
      <w:proofErr w:type="gramEnd"/>
      <w:r>
        <w:t>: Knytte en årsag til kaldet</w:t>
      </w:r>
    </w:p>
    <w:p w:rsidR="001F05E0" w:rsidRDefault="001F05E0">
      <w:r>
        <w:t xml:space="preserve">Ring op knap (kan ringe til primær </w:t>
      </w:r>
      <w:proofErr w:type="gramStart"/>
      <w:r>
        <w:t>personale)</w:t>
      </w:r>
      <w:r>
        <w:br/>
        <w:t>Skjul</w:t>
      </w:r>
      <w:proofErr w:type="gramEnd"/>
      <w:r>
        <w:t xml:space="preserve"> knappen på de afdelinger hvor det ikke skal være muligt</w:t>
      </w:r>
      <w:r>
        <w:br/>
        <w:t>Hvem skal betale for den service? (</w:t>
      </w:r>
      <w:proofErr w:type="gramStart"/>
      <w:r>
        <w:t>ring</w:t>
      </w:r>
      <w:proofErr w:type="gramEnd"/>
      <w:r>
        <w:t xml:space="preserve"> op med WIFI)</w:t>
      </w:r>
    </w:p>
    <w:p w:rsidR="001F05E0" w:rsidRDefault="001F05E0">
      <w:r>
        <w:t xml:space="preserve">OBS! IKKE ringe op fra </w:t>
      </w:r>
      <w:proofErr w:type="gramStart"/>
      <w:r>
        <w:t>personale &gt;</w:t>
      </w:r>
      <w:proofErr w:type="gramEnd"/>
      <w:r>
        <w:t xml:space="preserve"> patient! For hvis de ligger og sover skal ikke kunne forstyrres.</w:t>
      </w:r>
    </w:p>
    <w:p w:rsidR="00E9000A" w:rsidRDefault="00E9000A"/>
    <w:p w:rsidR="00E9000A" w:rsidRDefault="00E9000A">
      <w:r>
        <w:t xml:space="preserve">Skal klokkesnorskald tilknyttes </w:t>
      </w:r>
      <w:proofErr w:type="spellStart"/>
      <w:r>
        <w:t>appen</w:t>
      </w:r>
      <w:proofErr w:type="spellEnd"/>
      <w:r>
        <w:t xml:space="preserve">? Sådan at hvis fx patienten er gået på toilet og har brug for hjælp, men ikke har sin smartphone på sig kan kalde personalet gennem nødsnoren, hvor personalet modtager kaldet på </w:t>
      </w:r>
      <w:proofErr w:type="spellStart"/>
      <w:r>
        <w:t>PatientCare</w:t>
      </w:r>
      <w:proofErr w:type="spellEnd"/>
      <w:r>
        <w:t xml:space="preserve"> med besked om at der er kaldt fra toilettet med snoren?</w:t>
      </w:r>
    </w:p>
    <w:p w:rsidR="0096147A" w:rsidRDefault="0096147A">
      <w:r>
        <w:t>Det skal være muligt at fortryde et kald</w:t>
      </w:r>
    </w:p>
    <w:p w:rsidR="0096147A" w:rsidRDefault="0096147A">
      <w:r>
        <w:t>Det skal være muligt at kunne tage et kald inden man udføre det (hvis man er i gang med noget andet)</w:t>
      </w:r>
    </w:p>
    <w:p w:rsidR="0096147A" w:rsidRDefault="0096147A">
      <w:r>
        <w:t>Prioritering af kald (hvad er vigtigst skal vises Øverst på listen fx)</w:t>
      </w:r>
    </w:p>
    <w:p w:rsidR="00B80C4F" w:rsidRDefault="00B80C4F">
      <w:r>
        <w:t>Giv besked når der kommer et kald (vibration)</w:t>
      </w:r>
    </w:p>
    <w:p w:rsidR="00B80C4F" w:rsidRDefault="00B80C4F"/>
    <w:p w:rsidR="008C4614" w:rsidRDefault="008C4614">
      <w:r>
        <w:rPr>
          <w:noProof/>
          <w:lang w:eastAsia="da-DK"/>
        </w:rPr>
        <w:drawing>
          <wp:inline distT="0" distB="0" distL="0" distR="0">
            <wp:extent cx="4454258" cy="2552700"/>
            <wp:effectExtent l="0" t="0" r="3810" b="0"/>
            <wp:docPr id="2" name="Picture 2" descr="https://scontent-arn2-1.xx.fbcdn.net/hphotos-xlp1/v/t34.0-12/12071479_10207227643865356_1386802646_n.jpg?oh=012acf59aefaac6ab8229b5c7daeb965&amp;oe=561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arn2-1.xx.fbcdn.net/hphotos-xlp1/v/t34.0-12/12071479_10207227643865356_1386802646_n.jpg?oh=012acf59aefaac6ab8229b5c7daeb965&amp;oe=56108031"/>
                    <pic:cNvPicPr>
                      <a:picLocks noChangeAspect="1" noChangeArrowheads="1"/>
                    </pic:cNvPicPr>
                  </pic:nvPicPr>
                  <pic:blipFill rotWithShape="1">
                    <a:blip r:embed="rId6">
                      <a:extLst>
                        <a:ext uri="{28A0092B-C50C-407E-A947-70E740481C1C}">
                          <a14:useLocalDpi xmlns:a14="http://schemas.microsoft.com/office/drawing/2010/main" val="0"/>
                        </a:ext>
                      </a:extLst>
                    </a:blip>
                    <a:srcRect t="25648" b="31370"/>
                    <a:stretch/>
                  </pic:blipFill>
                  <pic:spPr bwMode="auto">
                    <a:xfrm>
                      <a:off x="0" y="0"/>
                      <a:ext cx="4462754" cy="2557569"/>
                    </a:xfrm>
                    <a:prstGeom prst="rect">
                      <a:avLst/>
                    </a:prstGeom>
                    <a:noFill/>
                    <a:ln>
                      <a:noFill/>
                    </a:ln>
                    <a:extLst>
                      <a:ext uri="{53640926-AAD7-44D8-BBD7-CCE9431645EC}">
                        <a14:shadowObscured xmlns:a14="http://schemas.microsoft.com/office/drawing/2010/main"/>
                      </a:ext>
                    </a:extLst>
                  </pic:spPr>
                </pic:pic>
              </a:graphicData>
            </a:graphic>
          </wp:inline>
        </w:drawing>
      </w:r>
    </w:p>
    <w:p w:rsidR="00927290" w:rsidRDefault="00927290"/>
    <w:p w:rsidR="00927290" w:rsidRDefault="00927290">
      <w:r>
        <w:rPr>
          <w:b/>
        </w:rPr>
        <w:t xml:space="preserve">Nursefinder </w:t>
      </w:r>
      <w:r>
        <w:t xml:space="preserve">udviklet af </w:t>
      </w:r>
      <w:proofErr w:type="spellStart"/>
      <w:r>
        <w:t>best</w:t>
      </w:r>
      <w:proofErr w:type="spellEnd"/>
      <w:r>
        <w:t xml:space="preserve"> planner:</w:t>
      </w:r>
    </w:p>
    <w:p w:rsidR="00927290" w:rsidRDefault="00927290" w:rsidP="00927290">
      <w:pPr>
        <w:pStyle w:val="ListParagraph"/>
        <w:numPr>
          <w:ilvl w:val="0"/>
          <w:numId w:val="1"/>
        </w:numPr>
      </w:pPr>
      <w:r>
        <w:t xml:space="preserve">Tildeling af nursefinder til personale på PC med </w:t>
      </w:r>
      <w:proofErr w:type="spellStart"/>
      <w:r>
        <w:t>scrolldown</w:t>
      </w:r>
      <w:proofErr w:type="spellEnd"/>
    </w:p>
    <w:p w:rsidR="00927290" w:rsidRDefault="00927290" w:rsidP="00927290">
      <w:pPr>
        <w:pStyle w:val="ListParagraph"/>
        <w:numPr>
          <w:ilvl w:val="0"/>
          <w:numId w:val="1"/>
        </w:numPr>
      </w:pPr>
      <w:r>
        <w:t xml:space="preserve">Tildeling af senge/bad på stuer til nursefinder som har et </w:t>
      </w:r>
      <w:proofErr w:type="spellStart"/>
      <w:r>
        <w:t>device</w:t>
      </w:r>
      <w:proofErr w:type="spellEnd"/>
      <w:r>
        <w:t xml:space="preserve"> nummer</w:t>
      </w:r>
    </w:p>
    <w:p w:rsidR="00927290" w:rsidRDefault="00927290" w:rsidP="00927290">
      <w:pPr>
        <w:ind w:left="360"/>
      </w:pPr>
      <w:r>
        <w:t>Man kan tildele to personer til samme patient (men de bruger ikke sekundær personale da de for besked på kontoret og gangen i et display når et klokkekald er sket af en patient</w:t>
      </w:r>
    </w:p>
    <w:p w:rsidR="00927290" w:rsidRDefault="00927290" w:rsidP="00927290">
      <w:pPr>
        <w:ind w:left="360"/>
      </w:pPr>
      <w:r>
        <w:t>10 sekunder efter det vises på display vibrerer og bipper nursefinderen i lommen på den pågældende personale (forstyrrende element i deres hverdag! At alle ser det før den pågældende sygeplejerske)</w:t>
      </w:r>
    </w:p>
    <w:p w:rsidR="00927290" w:rsidRDefault="00927290" w:rsidP="00927290">
      <w:pPr>
        <w:ind w:left="360"/>
      </w:pPr>
      <w:proofErr w:type="spellStart"/>
      <w:r>
        <w:t>Deaktivering</w:t>
      </w:r>
      <w:proofErr w:type="spellEnd"/>
      <w:r>
        <w:t xml:space="preserve"> sker på stuen hvor personalet slår den fra (nærvær)</w:t>
      </w:r>
    </w:p>
    <w:p w:rsidR="00927290" w:rsidRDefault="00927290" w:rsidP="00927290">
      <w:pPr>
        <w:ind w:left="360"/>
      </w:pPr>
      <w:r>
        <w:t>De kigger alle sammen op på displayet hver gang der er foretaget et klokkekald fra en patient</w:t>
      </w:r>
    </w:p>
    <w:p w:rsidR="00927290" w:rsidRDefault="00927290" w:rsidP="00927290">
      <w:pPr>
        <w:ind w:left="360"/>
      </w:pPr>
      <w:r>
        <w:t>Nursefinder skal bruge batteri, som man skal have en skruetrækker for at åbne til</w:t>
      </w:r>
    </w:p>
    <w:p w:rsidR="00927290" w:rsidRDefault="00927290" w:rsidP="00927290">
      <w:pPr>
        <w:ind w:left="360"/>
      </w:pPr>
      <w:r>
        <w:t xml:space="preserve">De kan kalde til hinanden personalet imellem fra PC, ved at skrive en besked der vises i </w:t>
      </w:r>
      <w:proofErr w:type="spellStart"/>
      <w:r>
        <w:t>nursfinderdisplay</w:t>
      </w:r>
      <w:proofErr w:type="spellEnd"/>
      <w:r>
        <w:t xml:space="preserve"> hos det valgte personale</w:t>
      </w:r>
    </w:p>
    <w:p w:rsidR="00927290" w:rsidRDefault="00927290" w:rsidP="00927290">
      <w:pPr>
        <w:ind w:left="360"/>
      </w:pPr>
      <w:r>
        <w:t>Nursefinder bipper når der sendes en besked og når der tildeles personale til nursefinderen</w:t>
      </w:r>
    </w:p>
    <w:p w:rsidR="00927290" w:rsidRDefault="00274B1F" w:rsidP="00927290">
      <w:pPr>
        <w:ind w:left="360"/>
        <w:rPr>
          <w:b/>
        </w:rPr>
      </w:pPr>
      <w:r w:rsidRPr="00274B1F">
        <w:rPr>
          <w:b/>
        </w:rPr>
        <w:lastRenderedPageBreak/>
        <w:t>Dokumentation:</w:t>
      </w:r>
    </w:p>
    <w:p w:rsidR="00274B1F" w:rsidRDefault="00274B1F" w:rsidP="00927290">
      <w:pPr>
        <w:ind w:left="360"/>
      </w:pPr>
      <w:r>
        <w:t>Sker ikke på stuen, men på kontoret i EPJ eller sygeplejersken ruller en mobilcomputer med ind på stuen</w:t>
      </w:r>
    </w:p>
    <w:p w:rsidR="00274B1F" w:rsidRDefault="00274B1F" w:rsidP="00927290">
      <w:pPr>
        <w:ind w:left="360"/>
      </w:pPr>
      <w:r w:rsidRPr="0036433E">
        <w:rPr>
          <w:b/>
        </w:rPr>
        <w:t xml:space="preserve">TOKS </w:t>
      </w:r>
      <w:r>
        <w:t>måles og sygeplejersken går derefter ind på kontoret og dokumentere det på PC</w:t>
      </w:r>
    </w:p>
    <w:p w:rsidR="00274B1F" w:rsidRDefault="0036433E" w:rsidP="00927290">
      <w:pPr>
        <w:ind w:left="360"/>
      </w:pPr>
      <w:proofErr w:type="spellStart"/>
      <w:r>
        <w:t>Cetreapprint</w:t>
      </w:r>
      <w:proofErr w:type="spellEnd"/>
      <w:r>
        <w:t xml:space="preserve"> </w:t>
      </w:r>
      <w:r w:rsidR="00274B1F">
        <w:t xml:space="preserve">printes ud på papir og tages med på stuerne (der skrives noter med pen), dette kan ikke ses af andre </w:t>
      </w:r>
    </w:p>
    <w:p w:rsidR="00274B1F" w:rsidRDefault="0036433E" w:rsidP="00927290">
      <w:pPr>
        <w:ind w:left="360"/>
        <w:rPr>
          <w:b/>
        </w:rPr>
      </w:pPr>
      <w:r>
        <w:rPr>
          <w:b/>
        </w:rPr>
        <w:t>Årsag til kald:</w:t>
      </w:r>
    </w:p>
    <w:p w:rsidR="0036433E" w:rsidRDefault="0036433E" w:rsidP="00927290">
      <w:pPr>
        <w:ind w:left="360"/>
      </w:pPr>
    </w:p>
    <w:p w:rsidR="0036433E" w:rsidRDefault="0036433E" w:rsidP="00927290">
      <w:pPr>
        <w:ind w:left="360"/>
        <w:rPr>
          <w:b/>
        </w:rPr>
      </w:pPr>
      <w:r>
        <w:rPr>
          <w:b/>
        </w:rPr>
        <w:t>Målgruppe:</w:t>
      </w:r>
    </w:p>
    <w:p w:rsidR="0036433E" w:rsidRDefault="0036433E" w:rsidP="00927290">
      <w:pPr>
        <w:ind w:left="360"/>
      </w:pPr>
      <w:r>
        <w:t xml:space="preserve">Bring </w:t>
      </w:r>
      <w:proofErr w:type="spellStart"/>
      <w:r>
        <w:t>your</w:t>
      </w:r>
      <w:proofErr w:type="spellEnd"/>
      <w:r>
        <w:t xml:space="preserve"> </w:t>
      </w:r>
      <w:proofErr w:type="spellStart"/>
      <w:r>
        <w:t>own</w:t>
      </w:r>
      <w:proofErr w:type="spellEnd"/>
      <w:r>
        <w:t xml:space="preserve"> </w:t>
      </w:r>
      <w:proofErr w:type="spellStart"/>
      <w:r>
        <w:t>device</w:t>
      </w:r>
      <w:proofErr w:type="spellEnd"/>
      <w:r>
        <w:t>, unge mødre god målgruppe, de ved hvad en smartphone kan og de er klare i hovederne (ikke syge)</w:t>
      </w:r>
    </w:p>
    <w:p w:rsidR="0036433E" w:rsidRDefault="0036433E" w:rsidP="00927290">
      <w:pPr>
        <w:ind w:left="360"/>
      </w:pPr>
    </w:p>
    <w:p w:rsidR="0036433E" w:rsidRDefault="0036433E" w:rsidP="00927290">
      <w:pPr>
        <w:ind w:left="360"/>
        <w:rPr>
          <w:b/>
        </w:rPr>
      </w:pPr>
      <w:r w:rsidRPr="0036433E">
        <w:rPr>
          <w:b/>
        </w:rPr>
        <w:t>Årsager til kald:</w:t>
      </w:r>
    </w:p>
    <w:p w:rsidR="0036433E" w:rsidRDefault="0036433E" w:rsidP="00927290">
      <w:pPr>
        <w:ind w:left="360"/>
      </w:pPr>
      <w:r>
        <w:t>Familieafsnit (muligt at ringe):</w:t>
      </w:r>
    </w:p>
    <w:p w:rsidR="0036433E" w:rsidRDefault="0036433E" w:rsidP="0036433E">
      <w:pPr>
        <w:pStyle w:val="ListParagraph"/>
        <w:numPr>
          <w:ilvl w:val="0"/>
          <w:numId w:val="2"/>
        </w:numPr>
      </w:pPr>
      <w:r>
        <w:t>Ring op (primær)</w:t>
      </w:r>
      <w:r w:rsidR="00DA5368">
        <w:t xml:space="preserve"> (giver patienten mulighed for at give en mundtlig besked)</w:t>
      </w:r>
    </w:p>
    <w:p w:rsidR="0036433E" w:rsidRDefault="0036433E" w:rsidP="0036433E">
      <w:pPr>
        <w:pStyle w:val="ListParagraph"/>
        <w:numPr>
          <w:ilvl w:val="0"/>
          <w:numId w:val="2"/>
        </w:numPr>
      </w:pPr>
      <w:r>
        <w:t>Tilsyn</w:t>
      </w:r>
    </w:p>
    <w:p w:rsidR="0036433E" w:rsidRDefault="008C4614" w:rsidP="0036433E">
      <w:pPr>
        <w:pStyle w:val="ListParagraph"/>
        <w:numPr>
          <w:ilvl w:val="1"/>
          <w:numId w:val="2"/>
        </w:numPr>
      </w:pPr>
      <w:r>
        <w:t>Amning</w:t>
      </w:r>
    </w:p>
    <w:p w:rsidR="0036433E" w:rsidRDefault="0036433E" w:rsidP="0036433E">
      <w:pPr>
        <w:pStyle w:val="ListParagraph"/>
        <w:numPr>
          <w:ilvl w:val="1"/>
          <w:numId w:val="2"/>
        </w:numPr>
      </w:pPr>
      <w:r>
        <w:t>Almindeligt kald (uden årsag</w:t>
      </w:r>
      <w:r w:rsidR="00DA5368">
        <w:t>, det samme som et kald i klokkesnoren</w:t>
      </w:r>
      <w:r>
        <w:t>)</w:t>
      </w:r>
    </w:p>
    <w:p w:rsidR="0036433E" w:rsidRDefault="00DA5368" w:rsidP="00DA5368">
      <w:pPr>
        <w:ind w:left="360"/>
      </w:pPr>
      <w:r>
        <w:t>Note:</w:t>
      </w:r>
      <w:r>
        <w:br/>
      </w:r>
      <w:proofErr w:type="spellStart"/>
      <w:r>
        <w:t>PatientCare</w:t>
      </w:r>
      <w:proofErr w:type="spellEnd"/>
      <w:r>
        <w:t xml:space="preserve"> kan ikke noget her som en telefon ikke kan</w:t>
      </w:r>
    </w:p>
    <w:p w:rsidR="00DA5368" w:rsidRDefault="00DA5368" w:rsidP="00DA5368">
      <w:pPr>
        <w:ind w:left="360"/>
      </w:pPr>
    </w:p>
    <w:p w:rsidR="0036433E" w:rsidRDefault="0036433E" w:rsidP="00927290">
      <w:pPr>
        <w:ind w:left="360"/>
      </w:pPr>
      <w:r>
        <w:t>Gynækologisk (ikke muligt at ringe):</w:t>
      </w:r>
    </w:p>
    <w:p w:rsidR="0036433E" w:rsidRDefault="0036433E" w:rsidP="0036433E">
      <w:pPr>
        <w:pStyle w:val="ListParagraph"/>
        <w:numPr>
          <w:ilvl w:val="0"/>
          <w:numId w:val="2"/>
        </w:numPr>
      </w:pPr>
    </w:p>
    <w:p w:rsidR="0036433E" w:rsidRDefault="0036433E" w:rsidP="00927290">
      <w:pPr>
        <w:ind w:left="360"/>
      </w:pPr>
      <w:r>
        <w:t>Barselsafsnit (ikke muligt at ringe:</w:t>
      </w:r>
    </w:p>
    <w:p w:rsidR="00AD7727" w:rsidRDefault="00AD7727" w:rsidP="00AD7727">
      <w:pPr>
        <w:pStyle w:val="ListParagraph"/>
        <w:numPr>
          <w:ilvl w:val="0"/>
          <w:numId w:val="2"/>
        </w:numPr>
      </w:pPr>
      <w:r>
        <w:t>Bad/personlig hygiejne</w:t>
      </w:r>
    </w:p>
    <w:p w:rsidR="00AD7727" w:rsidRDefault="00AD7727" w:rsidP="00AD7727">
      <w:pPr>
        <w:pStyle w:val="ListParagraph"/>
        <w:numPr>
          <w:ilvl w:val="0"/>
          <w:numId w:val="2"/>
        </w:numPr>
      </w:pPr>
      <w:r>
        <w:t>Smerter</w:t>
      </w:r>
    </w:p>
    <w:p w:rsidR="00AD7727" w:rsidRDefault="00AD7727" w:rsidP="00AD7727">
      <w:pPr>
        <w:pStyle w:val="ListParagraph"/>
        <w:numPr>
          <w:ilvl w:val="0"/>
          <w:numId w:val="2"/>
        </w:numPr>
      </w:pPr>
      <w:r>
        <w:t>Toilet/vandladning</w:t>
      </w:r>
    </w:p>
    <w:p w:rsidR="00AD7727" w:rsidRDefault="00AD7727" w:rsidP="00AD7727">
      <w:pPr>
        <w:pStyle w:val="ListParagraph"/>
        <w:numPr>
          <w:ilvl w:val="0"/>
          <w:numId w:val="2"/>
        </w:numPr>
      </w:pPr>
      <w:r>
        <w:t>Drikkevarer (et glas saft/en kande vand)</w:t>
      </w:r>
    </w:p>
    <w:p w:rsidR="00AD7727" w:rsidRPr="0036433E" w:rsidRDefault="00AD7727" w:rsidP="00AD7727">
      <w:pPr>
        <w:pStyle w:val="ListParagraph"/>
        <w:numPr>
          <w:ilvl w:val="0"/>
          <w:numId w:val="2"/>
        </w:numPr>
      </w:pPr>
      <w:r>
        <w:t>Klar til at komme hjem</w:t>
      </w:r>
    </w:p>
    <w:p w:rsidR="001F05E0" w:rsidRDefault="001F05E0"/>
    <w:p w:rsidR="001F05E0" w:rsidRDefault="00EF50C2">
      <w:pPr>
        <w:rPr>
          <w:b/>
        </w:rPr>
      </w:pPr>
      <w:r w:rsidRPr="00EF50C2">
        <w:rPr>
          <w:b/>
        </w:rPr>
        <w:t>Økonomi:</w:t>
      </w:r>
    </w:p>
    <w:p w:rsidR="00EF50C2" w:rsidRDefault="00EF50C2">
      <w:r>
        <w:t xml:space="preserve">Hvem skal betale for </w:t>
      </w:r>
      <w:proofErr w:type="spellStart"/>
      <w:proofErr w:type="gramStart"/>
      <w:r>
        <w:t>devices</w:t>
      </w:r>
      <w:proofErr w:type="spellEnd"/>
      <w:r>
        <w:t>?</w:t>
      </w:r>
      <w:r>
        <w:br/>
        <w:t>Det</w:t>
      </w:r>
      <w:proofErr w:type="gramEnd"/>
      <w:r>
        <w:t xml:space="preserve"> offentlige/private personer</w:t>
      </w:r>
    </w:p>
    <w:p w:rsidR="00EF50C2" w:rsidRDefault="00EF50C2">
      <w:r>
        <w:t xml:space="preserve">Bring </w:t>
      </w:r>
      <w:proofErr w:type="spellStart"/>
      <w:r>
        <w:t>your</w:t>
      </w:r>
      <w:proofErr w:type="spellEnd"/>
      <w:r>
        <w:t xml:space="preserve"> </w:t>
      </w:r>
      <w:proofErr w:type="spellStart"/>
      <w:r>
        <w:t>own</w:t>
      </w:r>
      <w:proofErr w:type="spellEnd"/>
      <w:r>
        <w:t xml:space="preserve"> </w:t>
      </w:r>
      <w:proofErr w:type="spellStart"/>
      <w:r>
        <w:t>device</w:t>
      </w:r>
      <w:proofErr w:type="spellEnd"/>
      <w:r>
        <w:t xml:space="preserve"> (hvad gør vi ved de patienter der ikke har en smartphone, hvad kan vi tilbyde?</w:t>
      </w:r>
    </w:p>
    <w:p w:rsidR="00EF50C2" w:rsidRDefault="00EF50C2">
      <w:r>
        <w:lastRenderedPageBreak/>
        <w:t xml:space="preserve">Krav til hygiejne (Horsens tablets) </w:t>
      </w:r>
    </w:p>
    <w:p w:rsidR="006543D3" w:rsidRDefault="006543D3"/>
    <w:p w:rsidR="006543D3" w:rsidRDefault="006543D3">
      <w:pPr>
        <w:rPr>
          <w:b/>
        </w:rPr>
      </w:pPr>
      <w:r>
        <w:rPr>
          <w:b/>
        </w:rPr>
        <w:t>Covers</w:t>
      </w:r>
    </w:p>
    <w:p w:rsidR="006543D3" w:rsidRDefault="006543D3">
      <w:hyperlink r:id="rId7" w:history="1">
        <w:r w:rsidRPr="00B77807">
          <w:rPr>
            <w:rStyle w:val="Hyperlink"/>
          </w:rPr>
          <w:t>http://www.ascommyco.com/dk/</w:t>
        </w:r>
      </w:hyperlink>
    </w:p>
    <w:p w:rsidR="006543D3" w:rsidRPr="006543D3" w:rsidRDefault="006543D3">
      <w:r>
        <w:rPr>
          <w:noProof/>
          <w:lang w:eastAsia="da-DK"/>
        </w:rPr>
        <w:drawing>
          <wp:inline distT="0" distB="0" distL="0" distR="0" wp14:anchorId="2E3891D2" wp14:editId="4093D5A1">
            <wp:extent cx="6120130" cy="3475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475355"/>
                    </a:xfrm>
                    <a:prstGeom prst="rect">
                      <a:avLst/>
                    </a:prstGeom>
                  </pic:spPr>
                </pic:pic>
              </a:graphicData>
            </a:graphic>
          </wp:inline>
        </w:drawing>
      </w:r>
      <w:bookmarkStart w:id="0" w:name="_GoBack"/>
      <w:bookmarkEnd w:id="0"/>
    </w:p>
    <w:sectPr w:rsidR="006543D3" w:rsidRPr="006543D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D2A3C"/>
    <w:multiLevelType w:val="hybridMultilevel"/>
    <w:tmpl w:val="A20630F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71CF544A"/>
    <w:multiLevelType w:val="hybridMultilevel"/>
    <w:tmpl w:val="48346872"/>
    <w:lvl w:ilvl="0" w:tplc="40A45438">
      <w:start w:val="11"/>
      <w:numFmt w:val="bullet"/>
      <w:lvlText w:val="-"/>
      <w:lvlJc w:val="left"/>
      <w:pPr>
        <w:ind w:left="720" w:hanging="360"/>
      </w:pPr>
      <w:rPr>
        <w:rFonts w:ascii="Calibri" w:eastAsiaTheme="minorHAnsi" w:hAnsi="Calibri"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004"/>
    <w:rsid w:val="00141D62"/>
    <w:rsid w:val="001F05E0"/>
    <w:rsid w:val="00274B1F"/>
    <w:rsid w:val="0036433E"/>
    <w:rsid w:val="00585004"/>
    <w:rsid w:val="006543D3"/>
    <w:rsid w:val="0071391C"/>
    <w:rsid w:val="00856C6C"/>
    <w:rsid w:val="008C4614"/>
    <w:rsid w:val="00927290"/>
    <w:rsid w:val="0096147A"/>
    <w:rsid w:val="00AD7727"/>
    <w:rsid w:val="00B80C4F"/>
    <w:rsid w:val="00DA5368"/>
    <w:rsid w:val="00E9000A"/>
    <w:rsid w:val="00EF50C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19B829-F130-4698-B8EA-893FC65F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290"/>
    <w:pPr>
      <w:ind w:left="720"/>
      <w:contextualSpacing/>
    </w:pPr>
  </w:style>
  <w:style w:type="paragraph" w:styleId="Title">
    <w:name w:val="Title"/>
    <w:basedOn w:val="Normal"/>
    <w:next w:val="Normal"/>
    <w:link w:val="TitleChar"/>
    <w:uiPriority w:val="10"/>
    <w:qFormat/>
    <w:rsid w:val="00DA53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368"/>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A5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43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www.ascommyco.com/d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C435A-D5E5-462D-BC59-E5F42CC991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601</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Camilla Marsi Jensen</dc:creator>
  <cp:keywords/>
  <dc:description/>
  <cp:lastModifiedBy>Camilla Marsi Jensen</cp:lastModifiedBy>
  <cp:revision>7</cp:revision>
  <dcterms:created xsi:type="dcterms:W3CDTF">2015-10-02T10:25:00Z</dcterms:created>
  <dcterms:modified xsi:type="dcterms:W3CDTF">2015-10-02T11:49:00Z</dcterms:modified>
</cp:coreProperties>
</file>