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FE800" w14:textId="77777777" w:rsidR="00E711EC" w:rsidRPr="00A12A8B" w:rsidRDefault="00E711EC" w:rsidP="00E711EC">
      <w:pPr>
        <w:pStyle w:val="Overskrift1"/>
        <w:spacing w:line="276" w:lineRule="auto"/>
        <w:rPr>
          <w:rFonts w:asciiTheme="minorHAnsi" w:hAnsiTheme="minorHAnsi"/>
          <w:lang w:val="da-DK"/>
        </w:rPr>
      </w:pPr>
      <w:bookmarkStart w:id="0" w:name="_Toc436214597"/>
      <w:bookmarkStart w:id="1" w:name="_Toc311722592"/>
      <w:r w:rsidRPr="00A12A8B">
        <w:rPr>
          <w:rFonts w:asciiTheme="minorHAnsi" w:hAnsiTheme="minorHAnsi"/>
          <w:lang w:val="da-DK"/>
        </w:rPr>
        <w:t>Perspektivering</w:t>
      </w:r>
      <w:bookmarkEnd w:id="0"/>
      <w:bookmarkEnd w:id="1"/>
    </w:p>
    <w:p w14:paraId="19264E55" w14:textId="19AC2005" w:rsidR="000C0C57" w:rsidRPr="00DC58FE" w:rsidRDefault="00E711EC" w:rsidP="00DC58FE">
      <w:pPr>
        <w:spacing w:line="276" w:lineRule="auto"/>
        <w:rPr>
          <w:lang w:val="da-DK"/>
        </w:rPr>
      </w:pPr>
      <w:r>
        <w:rPr>
          <w:lang w:val="da-DK"/>
        </w:rPr>
        <w:t xml:space="preserve">Den fulde implementering af </w:t>
      </w:r>
      <w:proofErr w:type="spellStart"/>
      <w:r>
        <w:rPr>
          <w:lang w:val="da-DK"/>
        </w:rPr>
        <w:t>PatientCare</w:t>
      </w:r>
      <w:proofErr w:type="spellEnd"/>
      <w:r>
        <w:rPr>
          <w:lang w:val="da-DK"/>
        </w:rPr>
        <w:t xml:space="preserve"> leder frem til en række ny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 – disse kan ses i kravspecifikationen som </w:t>
      </w:r>
      <w:proofErr w:type="spellStart"/>
      <w:r>
        <w:rPr>
          <w:lang w:val="da-DK"/>
        </w:rPr>
        <w:t>Should</w:t>
      </w:r>
      <w:proofErr w:type="spellEnd"/>
      <w:r>
        <w:rPr>
          <w:lang w:val="da-DK"/>
        </w:rPr>
        <w:t xml:space="preserve"> Have, </w:t>
      </w:r>
      <w:proofErr w:type="spellStart"/>
      <w:r>
        <w:rPr>
          <w:lang w:val="da-DK"/>
        </w:rPr>
        <w:t>Could</w:t>
      </w:r>
      <w:proofErr w:type="spellEnd"/>
      <w:r>
        <w:rPr>
          <w:lang w:val="da-DK"/>
        </w:rPr>
        <w:t xml:space="preserve"> Have og Nice to Have. </w:t>
      </w:r>
      <w:r w:rsidR="00BE2470">
        <w:rPr>
          <w:lang w:val="da-DK"/>
        </w:rPr>
        <w:t>Det kan nævnes i</w:t>
      </w:r>
      <w:r w:rsidR="00A626EB">
        <w:rPr>
          <w:lang w:val="da-DK"/>
        </w:rPr>
        <w:t xml:space="preserve">ntegration til Klinisk logistik fra </w:t>
      </w:r>
      <w:proofErr w:type="spellStart"/>
      <w:r w:rsidR="00A626EB">
        <w:rPr>
          <w:lang w:val="da-DK"/>
        </w:rPr>
        <w:t>Cetrea</w:t>
      </w:r>
      <w:proofErr w:type="spellEnd"/>
      <w:r w:rsidR="00A626EB">
        <w:rPr>
          <w:lang w:val="da-DK"/>
        </w:rPr>
        <w:t xml:space="preserve">. Deres system indeholder information om, hvor patienten er indlagt. Derfor kunne et samarbejde med dem betyde, at </w:t>
      </w:r>
      <w:proofErr w:type="spellStart"/>
      <w:r w:rsidR="00A626EB">
        <w:rPr>
          <w:lang w:val="da-DK"/>
        </w:rPr>
        <w:t>PatientCare</w:t>
      </w:r>
      <w:proofErr w:type="spellEnd"/>
      <w:r w:rsidR="00A626EB">
        <w:rPr>
          <w:lang w:val="da-DK"/>
        </w:rPr>
        <w:t xml:space="preserve"> kunne udnytte data som allerede fødes i et eksisterende system i stedet for at benytte </w:t>
      </w:r>
      <w:proofErr w:type="spellStart"/>
      <w:r w:rsidR="00A626EB">
        <w:rPr>
          <w:lang w:val="da-DK"/>
        </w:rPr>
        <w:t>mock</w:t>
      </w:r>
      <w:proofErr w:type="spellEnd"/>
      <w:r w:rsidR="00A626EB">
        <w:rPr>
          <w:lang w:val="da-DK"/>
        </w:rPr>
        <w:t xml:space="preserve"> data.</w:t>
      </w:r>
      <w:r w:rsidR="003677A7">
        <w:rPr>
          <w:lang w:val="da-DK"/>
        </w:rPr>
        <w:t xml:space="preserve"> En anden integration vil være i samarbejde med </w:t>
      </w:r>
      <w:proofErr w:type="spellStart"/>
      <w:r w:rsidR="003677A7">
        <w:rPr>
          <w:lang w:val="da-DK"/>
        </w:rPr>
        <w:t>Systematic</w:t>
      </w:r>
      <w:proofErr w:type="spellEnd"/>
      <w:r w:rsidR="003677A7">
        <w:rPr>
          <w:lang w:val="da-DK"/>
        </w:rPr>
        <w:t xml:space="preserve"> og </w:t>
      </w:r>
      <w:r w:rsidR="003A6805">
        <w:rPr>
          <w:lang w:val="da-DK"/>
        </w:rPr>
        <w:t>deres opgavesy</w:t>
      </w:r>
      <w:bookmarkStart w:id="2" w:name="_GoBack"/>
      <w:bookmarkEnd w:id="2"/>
      <w:r w:rsidR="003A6805">
        <w:rPr>
          <w:lang w:val="da-DK"/>
        </w:rPr>
        <w:t xml:space="preserve">stem. Samarbejdet og integrationen </w:t>
      </w:r>
      <w:r w:rsidR="003677A7">
        <w:rPr>
          <w:lang w:val="da-DK"/>
        </w:rPr>
        <w:t xml:space="preserve">med dem ville betyde, at </w:t>
      </w:r>
      <w:proofErr w:type="spellStart"/>
      <w:r w:rsidR="003677A7">
        <w:rPr>
          <w:lang w:val="da-DK"/>
        </w:rPr>
        <w:t>PatientCare</w:t>
      </w:r>
      <w:proofErr w:type="spellEnd"/>
      <w:r w:rsidR="003677A7">
        <w:rPr>
          <w:lang w:val="da-DK"/>
        </w:rPr>
        <w:t xml:space="preserve"> </w:t>
      </w:r>
      <w:r w:rsidR="003A6805">
        <w:rPr>
          <w:lang w:val="da-DK"/>
        </w:rPr>
        <w:t xml:space="preserve">ville kunne indgå som en del af den samlede service logistik-løsning. Udover integrationer </w:t>
      </w:r>
      <w:r w:rsidR="003553CD">
        <w:rPr>
          <w:lang w:val="da-DK"/>
        </w:rPr>
        <w:t>til service-logistiske og kliniske systemer vil en tredje integration</w:t>
      </w:r>
      <w:r w:rsidR="00981725">
        <w:rPr>
          <w:lang w:val="da-DK"/>
        </w:rPr>
        <w:t>, der vedrører kaldesnoren være endnu en god integration. Hvis der integreres til et eksisterende system som kaldesnoren benytter, vil persona</w:t>
      </w:r>
      <w:r w:rsidR="003C0A7D">
        <w:rPr>
          <w:lang w:val="da-DK"/>
        </w:rPr>
        <w:t>let være endnu bedre til at holde overblikket over indkommende kald, fordi der ikke længere er to systemer men ét som benyttes af samme enhed.</w:t>
      </w:r>
      <w:r w:rsidR="00981725">
        <w:rPr>
          <w:lang w:val="da-DK"/>
        </w:rPr>
        <w:t xml:space="preserve"> </w:t>
      </w:r>
    </w:p>
    <w:sectPr w:rsidR="000C0C57" w:rsidRPr="00DC58FE" w:rsidSect="00F25B2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23911"/>
    <w:multiLevelType w:val="multilevel"/>
    <w:tmpl w:val="8D2C4A46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EC"/>
    <w:rsid w:val="000C0C57"/>
    <w:rsid w:val="003553CD"/>
    <w:rsid w:val="003677A7"/>
    <w:rsid w:val="003A6805"/>
    <w:rsid w:val="003C0A7D"/>
    <w:rsid w:val="00682867"/>
    <w:rsid w:val="00981725"/>
    <w:rsid w:val="009F4FF7"/>
    <w:rsid w:val="00A626EB"/>
    <w:rsid w:val="00BE2470"/>
    <w:rsid w:val="00C0412D"/>
    <w:rsid w:val="00DC58FE"/>
    <w:rsid w:val="00E711EC"/>
    <w:rsid w:val="00F25B26"/>
    <w:rsid w:val="00FA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BE21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1EC"/>
    <w:pPr>
      <w:spacing w:after="160" w:line="259" w:lineRule="auto"/>
    </w:pPr>
    <w:rPr>
      <w:rFonts w:eastAsiaTheme="minorHAnsi"/>
      <w:sz w:val="22"/>
      <w:szCs w:val="22"/>
      <w:lang w:val="en-GB"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711E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711E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711E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711E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711E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US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711E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GB" w:eastAsia="en-US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711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US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711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1EC"/>
    <w:pPr>
      <w:spacing w:after="160" w:line="259" w:lineRule="auto"/>
    </w:pPr>
    <w:rPr>
      <w:rFonts w:eastAsiaTheme="minorHAnsi"/>
      <w:sz w:val="22"/>
      <w:szCs w:val="22"/>
      <w:lang w:val="en-GB"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711E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711E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711E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711E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711E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US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711E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GB" w:eastAsia="en-US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711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US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711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65F76A-A4F6-0344-8066-083B4903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148</Words>
  <Characters>904</Characters>
  <Application>Microsoft Macintosh Word</Application>
  <DocSecurity>0</DocSecurity>
  <Lines>7</Lines>
  <Paragraphs>2</Paragraphs>
  <ScaleCrop>false</ScaleCrop>
  <Company>Post Danmark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Buhauer</dc:creator>
  <cp:keywords/>
  <dc:description/>
  <cp:lastModifiedBy>David Buhauer</cp:lastModifiedBy>
  <cp:revision>9</cp:revision>
  <dcterms:created xsi:type="dcterms:W3CDTF">2015-12-14T13:32:00Z</dcterms:created>
  <dcterms:modified xsi:type="dcterms:W3CDTF">2015-12-14T15:08:00Z</dcterms:modified>
</cp:coreProperties>
</file>