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C0849B" w14:textId="77777777" w:rsidR="00D63C15" w:rsidRPr="008215A6" w:rsidRDefault="00D63C15" w:rsidP="00D63C15">
      <w:pPr>
        <w:rPr>
          <w:b/>
          <w:bCs/>
        </w:rPr>
      </w:pPr>
      <w:r w:rsidRPr="008215A6">
        <w:rPr>
          <w:b/>
          <w:bCs/>
        </w:rPr>
        <w:t>Daniel S. Carrillo</w:t>
      </w:r>
    </w:p>
    <w:p w14:paraId="4FABF57D" w14:textId="77777777" w:rsidR="00D63C15" w:rsidRDefault="00D63C15" w:rsidP="00D63C15">
      <w:r>
        <w:t>DU Data Science Bootcamp</w:t>
      </w:r>
    </w:p>
    <w:p w14:paraId="12F5ABAF" w14:textId="7213A90B" w:rsidR="00D63C15" w:rsidRDefault="00D63C15" w:rsidP="00D63C15">
      <w:r>
        <w:t>Homework #</w:t>
      </w:r>
      <w:r>
        <w:t>2</w:t>
      </w:r>
      <w:r>
        <w:t xml:space="preserve">: </w:t>
      </w:r>
      <w:r>
        <w:t>VBA</w:t>
      </w:r>
      <w:r>
        <w:t xml:space="preserve"> Challenge</w:t>
      </w:r>
    </w:p>
    <w:p w14:paraId="75C801EF" w14:textId="4764FF1A" w:rsidR="00D63C15" w:rsidRDefault="00D63C15" w:rsidP="00D63C15">
      <w:pPr>
        <w:tabs>
          <w:tab w:val="left" w:pos="593"/>
        </w:tabs>
        <w:autoSpaceDE w:val="0"/>
        <w:autoSpaceDN w:val="0"/>
        <w:adjustRightInd w:val="0"/>
      </w:pPr>
      <w:r>
        <w:t>Due: 6/2</w:t>
      </w:r>
      <w:r>
        <w:t>7</w:t>
      </w:r>
      <w:r>
        <w:t>/20</w:t>
      </w:r>
    </w:p>
    <w:p w14:paraId="14FF11DB" w14:textId="67111A04" w:rsidR="00D63C15" w:rsidRDefault="00D63C15" w:rsidP="00D63C15">
      <w:pPr>
        <w:tabs>
          <w:tab w:val="left" w:pos="593"/>
        </w:tabs>
        <w:autoSpaceDE w:val="0"/>
        <w:autoSpaceDN w:val="0"/>
        <w:adjustRightInd w:val="0"/>
      </w:pPr>
    </w:p>
    <w:p w14:paraId="161FEC0A" w14:textId="61AEF447" w:rsidR="00D63C15" w:rsidRDefault="00D63C15" w:rsidP="00D63C15">
      <w:pPr>
        <w:tabs>
          <w:tab w:val="left" w:pos="593"/>
        </w:tabs>
        <w:autoSpaceDE w:val="0"/>
        <w:autoSpaceDN w:val="0"/>
        <w:adjustRightInd w:val="0"/>
      </w:pPr>
    </w:p>
    <w:p w14:paraId="0FDE2DEC" w14:textId="48310F6B" w:rsidR="00D63C15" w:rsidRDefault="00464523" w:rsidP="00464523">
      <w:pPr>
        <w:tabs>
          <w:tab w:val="left" w:pos="593"/>
        </w:tabs>
        <w:autoSpaceDE w:val="0"/>
        <w:autoSpaceDN w:val="0"/>
        <w:adjustRightInd w:val="0"/>
        <w:jc w:val="center"/>
        <w:rPr>
          <w:color w:val="2F5496" w:themeColor="accent1" w:themeShade="BF"/>
          <w:sz w:val="36"/>
          <w:szCs w:val="36"/>
        </w:rPr>
      </w:pPr>
      <w:r>
        <w:rPr>
          <w:color w:val="2F5496" w:themeColor="accent1" w:themeShade="BF"/>
          <w:sz w:val="36"/>
          <w:szCs w:val="36"/>
        </w:rPr>
        <w:t>Abstract</w:t>
      </w:r>
    </w:p>
    <w:p w14:paraId="040C9CE7" w14:textId="77777777" w:rsidR="00464523" w:rsidRDefault="00464523" w:rsidP="00464523">
      <w:pPr>
        <w:tabs>
          <w:tab w:val="left" w:pos="593"/>
        </w:tabs>
        <w:autoSpaceDE w:val="0"/>
        <w:autoSpaceDN w:val="0"/>
        <w:adjustRightInd w:val="0"/>
        <w:jc w:val="center"/>
      </w:pPr>
    </w:p>
    <w:p w14:paraId="310B6524" w14:textId="251B06CA" w:rsidR="00D63C15" w:rsidRDefault="00464523" w:rsidP="00D63C15">
      <w:pPr>
        <w:tabs>
          <w:tab w:val="left" w:pos="593"/>
        </w:tabs>
        <w:autoSpaceDE w:val="0"/>
        <w:autoSpaceDN w:val="0"/>
        <w:adjustRightInd w:val="0"/>
      </w:pPr>
      <w:r>
        <w:t xml:space="preserve">Please note that only the top section has been </w:t>
      </w:r>
      <w:proofErr w:type="gramStart"/>
      <w:r>
        <w:t>screenshot</w:t>
      </w:r>
      <w:proofErr w:type="gramEnd"/>
      <w:r>
        <w:t xml:space="preserve"> for purposes of this </w:t>
      </w:r>
      <w:r w:rsidR="003E1FAF">
        <w:t>document</w:t>
      </w:r>
      <w:r>
        <w:t xml:space="preserve">.  To view the full screenshots of the entire data tables created by the VBA script, please review the attached PDFs denoted “2016 Sheet Screenshot”, </w:t>
      </w:r>
      <w:r>
        <w:t>“201</w:t>
      </w:r>
      <w:r>
        <w:t>5</w:t>
      </w:r>
      <w:r>
        <w:t xml:space="preserve"> Sheet Screenshot”,</w:t>
      </w:r>
      <w:r w:rsidRPr="00464523">
        <w:t xml:space="preserve"> </w:t>
      </w:r>
      <w:r>
        <w:t xml:space="preserve">and </w:t>
      </w:r>
      <w:r>
        <w:t>“201</w:t>
      </w:r>
      <w:r>
        <w:t>4</w:t>
      </w:r>
      <w:r>
        <w:t xml:space="preserve"> Sheet Screenshot”</w:t>
      </w:r>
      <w:r>
        <w:t>.</w:t>
      </w:r>
    </w:p>
    <w:p w14:paraId="687FEA78" w14:textId="0E52ECA4" w:rsidR="00D63C15" w:rsidRDefault="00D63C15" w:rsidP="00D63C15">
      <w:pPr>
        <w:tabs>
          <w:tab w:val="left" w:pos="593"/>
        </w:tabs>
        <w:autoSpaceDE w:val="0"/>
        <w:autoSpaceDN w:val="0"/>
        <w:adjustRightInd w:val="0"/>
      </w:pPr>
    </w:p>
    <w:p w14:paraId="1E4D0A66" w14:textId="77777777" w:rsidR="00D63C15" w:rsidRDefault="00D63C15" w:rsidP="00D63C15">
      <w:pPr>
        <w:tabs>
          <w:tab w:val="left" w:pos="593"/>
        </w:tabs>
        <w:autoSpaceDE w:val="0"/>
        <w:autoSpaceDN w:val="0"/>
        <w:adjustRightInd w:val="0"/>
      </w:pPr>
    </w:p>
    <w:p w14:paraId="185CC4EB" w14:textId="65A47FF2" w:rsidR="00D63C15" w:rsidRDefault="00D63C15" w:rsidP="00D63C15">
      <w:pPr>
        <w:tabs>
          <w:tab w:val="left" w:pos="593"/>
        </w:tabs>
        <w:autoSpaceDE w:val="0"/>
        <w:autoSpaceDN w:val="0"/>
        <w:adjustRightInd w:val="0"/>
        <w:jc w:val="center"/>
        <w:rPr>
          <w:color w:val="2F5496" w:themeColor="accent1" w:themeShade="BF"/>
          <w:sz w:val="36"/>
          <w:szCs w:val="36"/>
        </w:rPr>
      </w:pPr>
      <w:r>
        <w:rPr>
          <w:color w:val="2F5496" w:themeColor="accent1" w:themeShade="BF"/>
          <w:sz w:val="36"/>
          <w:szCs w:val="36"/>
        </w:rPr>
        <w:t>Screenshots of Stock Data VBA Script Results</w:t>
      </w:r>
    </w:p>
    <w:p w14:paraId="72CD42B3" w14:textId="4784BA6C" w:rsidR="00D63C15" w:rsidRDefault="00D63C15" w:rsidP="00D63C15">
      <w:pPr>
        <w:tabs>
          <w:tab w:val="left" w:pos="593"/>
        </w:tabs>
        <w:autoSpaceDE w:val="0"/>
        <w:autoSpaceDN w:val="0"/>
        <w:adjustRightInd w:val="0"/>
        <w:jc w:val="center"/>
        <w:rPr>
          <w:color w:val="2F5496" w:themeColor="accent1" w:themeShade="BF"/>
          <w:sz w:val="36"/>
          <w:szCs w:val="36"/>
        </w:rPr>
      </w:pPr>
    </w:p>
    <w:p w14:paraId="49F0A291" w14:textId="0F7F88EF" w:rsidR="00D63C15" w:rsidRDefault="00D63C15" w:rsidP="00D63C15">
      <w:pPr>
        <w:tabs>
          <w:tab w:val="left" w:pos="593"/>
        </w:tabs>
        <w:autoSpaceDE w:val="0"/>
        <w:autoSpaceDN w:val="0"/>
        <w:adjustRightInd w:val="0"/>
        <w:jc w:val="center"/>
        <w:rPr>
          <w:color w:val="2F5496" w:themeColor="accent1" w:themeShade="BF"/>
          <w:sz w:val="36"/>
          <w:szCs w:val="36"/>
        </w:rPr>
      </w:pPr>
      <w:r>
        <w:rPr>
          <w:color w:val="2F5496" w:themeColor="accent1" w:themeShade="BF"/>
          <w:sz w:val="36"/>
          <w:szCs w:val="36"/>
        </w:rPr>
        <w:t>2016</w:t>
      </w:r>
    </w:p>
    <w:p w14:paraId="2AB4FFB5" w14:textId="77777777" w:rsidR="00464523" w:rsidRDefault="00464523" w:rsidP="00D63C15">
      <w:pPr>
        <w:tabs>
          <w:tab w:val="left" w:pos="593"/>
        </w:tabs>
        <w:autoSpaceDE w:val="0"/>
        <w:autoSpaceDN w:val="0"/>
        <w:adjustRightInd w:val="0"/>
        <w:jc w:val="center"/>
        <w:rPr>
          <w:color w:val="2F5496" w:themeColor="accent1" w:themeShade="BF"/>
          <w:sz w:val="36"/>
          <w:szCs w:val="36"/>
        </w:rPr>
      </w:pPr>
    </w:p>
    <w:p w14:paraId="2B4BAC8C" w14:textId="4E1DB2E3" w:rsidR="00D63C15" w:rsidRDefault="00D63C15" w:rsidP="00D63C15">
      <w:pPr>
        <w:tabs>
          <w:tab w:val="left" w:pos="593"/>
        </w:tabs>
        <w:autoSpaceDE w:val="0"/>
        <w:autoSpaceDN w:val="0"/>
        <w:adjustRightInd w:val="0"/>
        <w:jc w:val="center"/>
        <w:rPr>
          <w:color w:val="2F5496" w:themeColor="accent1" w:themeShade="BF"/>
          <w:sz w:val="36"/>
          <w:szCs w:val="36"/>
        </w:rPr>
      </w:pPr>
      <w:r w:rsidRPr="00D63C15">
        <w:rPr>
          <w:color w:val="2F5496" w:themeColor="accent1" w:themeShade="BF"/>
          <w:sz w:val="36"/>
          <w:szCs w:val="36"/>
        </w:rPr>
        <w:drawing>
          <wp:inline distT="0" distB="0" distL="0" distR="0" wp14:anchorId="64648FCB" wp14:editId="20D324C8">
            <wp:extent cx="5943600" cy="2679700"/>
            <wp:effectExtent l="0" t="0" r="0" b="0"/>
            <wp:docPr id="1" name="Picture 1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A747" w14:textId="77777777" w:rsidR="00D63C15" w:rsidRDefault="00D63C15" w:rsidP="00D63C15">
      <w:pPr>
        <w:tabs>
          <w:tab w:val="left" w:pos="593"/>
        </w:tabs>
        <w:autoSpaceDE w:val="0"/>
        <w:autoSpaceDN w:val="0"/>
        <w:adjustRightInd w:val="0"/>
        <w:rPr>
          <w:color w:val="2F5496" w:themeColor="accent1" w:themeShade="BF"/>
          <w:sz w:val="36"/>
          <w:szCs w:val="36"/>
        </w:rPr>
      </w:pPr>
    </w:p>
    <w:p w14:paraId="50071003" w14:textId="77777777" w:rsidR="00464523" w:rsidRDefault="00464523" w:rsidP="00D63C15">
      <w:pPr>
        <w:tabs>
          <w:tab w:val="left" w:pos="593"/>
        </w:tabs>
        <w:autoSpaceDE w:val="0"/>
        <w:autoSpaceDN w:val="0"/>
        <w:adjustRightInd w:val="0"/>
        <w:jc w:val="center"/>
        <w:rPr>
          <w:color w:val="2F5496" w:themeColor="accent1" w:themeShade="BF"/>
          <w:sz w:val="36"/>
          <w:szCs w:val="36"/>
        </w:rPr>
      </w:pPr>
    </w:p>
    <w:p w14:paraId="65F61921" w14:textId="77777777" w:rsidR="00464523" w:rsidRDefault="00464523" w:rsidP="00D63C15">
      <w:pPr>
        <w:tabs>
          <w:tab w:val="left" w:pos="593"/>
        </w:tabs>
        <w:autoSpaceDE w:val="0"/>
        <w:autoSpaceDN w:val="0"/>
        <w:adjustRightInd w:val="0"/>
        <w:jc w:val="center"/>
        <w:rPr>
          <w:color w:val="2F5496" w:themeColor="accent1" w:themeShade="BF"/>
          <w:sz w:val="36"/>
          <w:szCs w:val="36"/>
        </w:rPr>
      </w:pPr>
    </w:p>
    <w:p w14:paraId="7D7C13C4" w14:textId="77777777" w:rsidR="00464523" w:rsidRDefault="00464523" w:rsidP="00D63C15">
      <w:pPr>
        <w:tabs>
          <w:tab w:val="left" w:pos="593"/>
        </w:tabs>
        <w:autoSpaceDE w:val="0"/>
        <w:autoSpaceDN w:val="0"/>
        <w:adjustRightInd w:val="0"/>
        <w:jc w:val="center"/>
        <w:rPr>
          <w:color w:val="2F5496" w:themeColor="accent1" w:themeShade="BF"/>
          <w:sz w:val="36"/>
          <w:szCs w:val="36"/>
        </w:rPr>
      </w:pPr>
    </w:p>
    <w:p w14:paraId="10F5D691" w14:textId="77777777" w:rsidR="00464523" w:rsidRDefault="00464523" w:rsidP="00D63C15">
      <w:pPr>
        <w:tabs>
          <w:tab w:val="left" w:pos="593"/>
        </w:tabs>
        <w:autoSpaceDE w:val="0"/>
        <w:autoSpaceDN w:val="0"/>
        <w:adjustRightInd w:val="0"/>
        <w:jc w:val="center"/>
        <w:rPr>
          <w:color w:val="2F5496" w:themeColor="accent1" w:themeShade="BF"/>
          <w:sz w:val="36"/>
          <w:szCs w:val="36"/>
        </w:rPr>
      </w:pPr>
    </w:p>
    <w:p w14:paraId="0D16C3E7" w14:textId="77777777" w:rsidR="00464523" w:rsidRDefault="00464523" w:rsidP="00D63C15">
      <w:pPr>
        <w:tabs>
          <w:tab w:val="left" w:pos="593"/>
        </w:tabs>
        <w:autoSpaceDE w:val="0"/>
        <w:autoSpaceDN w:val="0"/>
        <w:adjustRightInd w:val="0"/>
        <w:jc w:val="center"/>
        <w:rPr>
          <w:color w:val="2F5496" w:themeColor="accent1" w:themeShade="BF"/>
          <w:sz w:val="36"/>
          <w:szCs w:val="36"/>
        </w:rPr>
      </w:pPr>
    </w:p>
    <w:p w14:paraId="0B182780" w14:textId="42352D47" w:rsidR="00D63C15" w:rsidRDefault="00D63C15" w:rsidP="00D63C15">
      <w:pPr>
        <w:tabs>
          <w:tab w:val="left" w:pos="593"/>
        </w:tabs>
        <w:autoSpaceDE w:val="0"/>
        <w:autoSpaceDN w:val="0"/>
        <w:adjustRightInd w:val="0"/>
        <w:jc w:val="center"/>
        <w:rPr>
          <w:color w:val="2F5496" w:themeColor="accent1" w:themeShade="BF"/>
          <w:sz w:val="36"/>
          <w:szCs w:val="36"/>
        </w:rPr>
      </w:pPr>
      <w:r>
        <w:rPr>
          <w:color w:val="2F5496" w:themeColor="accent1" w:themeShade="BF"/>
          <w:sz w:val="36"/>
          <w:szCs w:val="36"/>
        </w:rPr>
        <w:lastRenderedPageBreak/>
        <w:t>2015</w:t>
      </w:r>
    </w:p>
    <w:p w14:paraId="7A1FCD31" w14:textId="310FC0E5" w:rsidR="00D63C15" w:rsidRDefault="00D63C15" w:rsidP="00D63C15">
      <w:pPr>
        <w:tabs>
          <w:tab w:val="left" w:pos="593"/>
        </w:tabs>
        <w:autoSpaceDE w:val="0"/>
        <w:autoSpaceDN w:val="0"/>
        <w:adjustRightInd w:val="0"/>
        <w:jc w:val="center"/>
        <w:rPr>
          <w:color w:val="2F5496" w:themeColor="accent1" w:themeShade="BF"/>
          <w:sz w:val="36"/>
          <w:szCs w:val="36"/>
        </w:rPr>
      </w:pPr>
    </w:p>
    <w:p w14:paraId="4467E0D7" w14:textId="1A2DA4B2" w:rsidR="00D63C15" w:rsidRDefault="00464523" w:rsidP="00D63C15">
      <w:pPr>
        <w:tabs>
          <w:tab w:val="left" w:pos="593"/>
        </w:tabs>
        <w:autoSpaceDE w:val="0"/>
        <w:autoSpaceDN w:val="0"/>
        <w:adjustRightInd w:val="0"/>
        <w:jc w:val="center"/>
        <w:rPr>
          <w:color w:val="2F5496" w:themeColor="accent1" w:themeShade="BF"/>
          <w:sz w:val="36"/>
          <w:szCs w:val="36"/>
        </w:rPr>
      </w:pPr>
      <w:r w:rsidRPr="00464523">
        <w:rPr>
          <w:color w:val="2F5496" w:themeColor="accent1" w:themeShade="BF"/>
          <w:sz w:val="36"/>
          <w:szCs w:val="36"/>
        </w:rPr>
        <w:drawing>
          <wp:inline distT="0" distB="0" distL="0" distR="0" wp14:anchorId="64140CA4" wp14:editId="49CC35C0">
            <wp:extent cx="5943600" cy="2677795"/>
            <wp:effectExtent l="0" t="0" r="0" b="1905"/>
            <wp:docPr id="11" name="Picture 11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BD07" w14:textId="32E0772E" w:rsidR="00D63C15" w:rsidRDefault="00D63C15" w:rsidP="00D63C15">
      <w:pPr>
        <w:tabs>
          <w:tab w:val="left" w:pos="593"/>
        </w:tabs>
        <w:autoSpaceDE w:val="0"/>
        <w:autoSpaceDN w:val="0"/>
        <w:adjustRightInd w:val="0"/>
        <w:jc w:val="center"/>
        <w:rPr>
          <w:color w:val="2F5496" w:themeColor="accent1" w:themeShade="BF"/>
          <w:sz w:val="36"/>
          <w:szCs w:val="36"/>
        </w:rPr>
      </w:pPr>
    </w:p>
    <w:p w14:paraId="6848FE0B" w14:textId="62FC3700" w:rsidR="00D63C15" w:rsidRDefault="00D63C15" w:rsidP="00D63C15">
      <w:pPr>
        <w:tabs>
          <w:tab w:val="left" w:pos="593"/>
        </w:tabs>
        <w:autoSpaceDE w:val="0"/>
        <w:autoSpaceDN w:val="0"/>
        <w:adjustRightInd w:val="0"/>
        <w:jc w:val="center"/>
        <w:rPr>
          <w:color w:val="2F5496" w:themeColor="accent1" w:themeShade="BF"/>
          <w:sz w:val="36"/>
          <w:szCs w:val="36"/>
        </w:rPr>
      </w:pPr>
      <w:r>
        <w:rPr>
          <w:color w:val="2F5496" w:themeColor="accent1" w:themeShade="BF"/>
          <w:sz w:val="36"/>
          <w:szCs w:val="36"/>
        </w:rPr>
        <w:t>2014</w:t>
      </w:r>
    </w:p>
    <w:p w14:paraId="00D6E028" w14:textId="77777777" w:rsidR="00D63C15" w:rsidRPr="00BE48CD" w:rsidRDefault="00D63C15" w:rsidP="00D63C15">
      <w:pPr>
        <w:tabs>
          <w:tab w:val="left" w:pos="593"/>
        </w:tabs>
        <w:autoSpaceDE w:val="0"/>
        <w:autoSpaceDN w:val="0"/>
        <w:adjustRightInd w:val="0"/>
        <w:jc w:val="center"/>
        <w:rPr>
          <w:color w:val="2F5496" w:themeColor="accent1" w:themeShade="BF"/>
          <w:sz w:val="36"/>
          <w:szCs w:val="36"/>
        </w:rPr>
      </w:pPr>
    </w:p>
    <w:p w14:paraId="29BEDC9B" w14:textId="40D3807E" w:rsidR="00DA69B7" w:rsidRDefault="00464523" w:rsidP="00D63C15">
      <w:r w:rsidRPr="00464523">
        <w:drawing>
          <wp:inline distT="0" distB="0" distL="0" distR="0" wp14:anchorId="4C91B7CA" wp14:editId="5769C38B">
            <wp:extent cx="5943600" cy="2643505"/>
            <wp:effectExtent l="0" t="0" r="0" b="0"/>
            <wp:docPr id="12" name="Picture 12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2C8E" w14:textId="34BB01B4" w:rsidR="003E1FAF" w:rsidRDefault="003E1FAF" w:rsidP="00D63C15"/>
    <w:p w14:paraId="053D2020" w14:textId="150614EA" w:rsidR="003E1FAF" w:rsidRDefault="003E1FAF" w:rsidP="00D63C15"/>
    <w:p w14:paraId="255D0BB5" w14:textId="7D96E927" w:rsidR="003E1FAF" w:rsidRDefault="003E1FAF" w:rsidP="00D63C15"/>
    <w:p w14:paraId="217B8B89" w14:textId="1BA4BEBE" w:rsidR="003E1FAF" w:rsidRDefault="003E1FAF" w:rsidP="00D63C15"/>
    <w:p w14:paraId="1A364CCD" w14:textId="302D1CC8" w:rsidR="003E1FAF" w:rsidRDefault="003E1FAF" w:rsidP="00D63C15"/>
    <w:p w14:paraId="4DB5E2FF" w14:textId="55D22F45" w:rsidR="003E1FAF" w:rsidRDefault="003E1FAF" w:rsidP="00D63C15"/>
    <w:p w14:paraId="7B6C53B6" w14:textId="05D471AB" w:rsidR="003E1FAF" w:rsidRDefault="003E1FAF" w:rsidP="00D63C15"/>
    <w:p w14:paraId="42196D09" w14:textId="6478C9C9" w:rsidR="003E1FAF" w:rsidRDefault="003E1FAF" w:rsidP="00D63C15"/>
    <w:p w14:paraId="50D561DC" w14:textId="4229942C" w:rsidR="003E1FAF" w:rsidRPr="003E1FAF" w:rsidRDefault="003E1FAF" w:rsidP="003E1FAF">
      <w:pPr>
        <w:tabs>
          <w:tab w:val="left" w:pos="593"/>
        </w:tabs>
        <w:autoSpaceDE w:val="0"/>
        <w:autoSpaceDN w:val="0"/>
        <w:adjustRightInd w:val="0"/>
        <w:jc w:val="center"/>
        <w:rPr>
          <w:color w:val="2F5496" w:themeColor="accent1" w:themeShade="BF"/>
          <w:sz w:val="36"/>
          <w:szCs w:val="36"/>
        </w:rPr>
      </w:pPr>
      <w:r w:rsidRPr="003E1FAF">
        <w:rPr>
          <w:color w:val="2F5496" w:themeColor="accent1" w:themeShade="BF"/>
          <w:sz w:val="36"/>
          <w:szCs w:val="36"/>
        </w:rPr>
        <w:lastRenderedPageBreak/>
        <w:t xml:space="preserve">VBA Script </w:t>
      </w:r>
    </w:p>
    <w:p w14:paraId="502631C7" w14:textId="6450784E" w:rsidR="003E1FAF" w:rsidRDefault="003E1FAF" w:rsidP="00D63C15"/>
    <w:p w14:paraId="7E244071" w14:textId="6CCFA5FA" w:rsidR="003E1FAF" w:rsidRDefault="003E1FAF" w:rsidP="00D63C15">
      <w:r>
        <w:t>Please note that this VBA script has been attached in two separate files in two different file types (just in case).</w:t>
      </w:r>
    </w:p>
    <w:p w14:paraId="751F5729" w14:textId="4E5FBD19" w:rsidR="003E1FAF" w:rsidRDefault="003E1FAF" w:rsidP="00D63C15"/>
    <w:p w14:paraId="7A28CB22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Sub </w:t>
      </w:r>
      <w:proofErr w:type="spellStart"/>
      <w:r w:rsidRPr="003E1FAF">
        <w:rPr>
          <w:color w:val="1F4E79" w:themeColor="accent5" w:themeShade="80"/>
        </w:rPr>
        <w:t>MasterSolution_VBA_Homework_</w:t>
      </w:r>
      <w:proofErr w:type="gramStart"/>
      <w:r w:rsidRPr="003E1FAF">
        <w:rPr>
          <w:color w:val="1F4E79" w:themeColor="accent5" w:themeShade="80"/>
        </w:rPr>
        <w:t>DSC</w:t>
      </w:r>
      <w:proofErr w:type="spellEnd"/>
      <w:r w:rsidRPr="003E1FAF">
        <w:rPr>
          <w:color w:val="1F4E79" w:themeColor="accent5" w:themeShade="80"/>
        </w:rPr>
        <w:t>(</w:t>
      </w:r>
      <w:proofErr w:type="gramEnd"/>
      <w:r w:rsidRPr="003E1FAF">
        <w:rPr>
          <w:color w:val="1F4E79" w:themeColor="accent5" w:themeShade="80"/>
        </w:rPr>
        <w:t>)</w:t>
      </w:r>
    </w:p>
    <w:p w14:paraId="0A05D1DD" w14:textId="77777777" w:rsidR="003E1FAF" w:rsidRPr="003E1FAF" w:rsidRDefault="003E1FAF" w:rsidP="003E1FAF">
      <w:pPr>
        <w:rPr>
          <w:color w:val="1F4E79" w:themeColor="accent5" w:themeShade="80"/>
        </w:rPr>
      </w:pPr>
    </w:p>
    <w:p w14:paraId="1C50BE2A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Dim </w:t>
      </w:r>
      <w:proofErr w:type="spellStart"/>
      <w:r w:rsidRPr="003E1FAF">
        <w:rPr>
          <w:color w:val="1F4E79" w:themeColor="accent5" w:themeShade="80"/>
        </w:rPr>
        <w:t>ws</w:t>
      </w:r>
      <w:proofErr w:type="spellEnd"/>
      <w:r w:rsidRPr="003E1FAF">
        <w:rPr>
          <w:color w:val="1F4E79" w:themeColor="accent5" w:themeShade="80"/>
        </w:rPr>
        <w:t xml:space="preserve"> As Worksheet</w:t>
      </w:r>
    </w:p>
    <w:p w14:paraId="609C118B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>' iterate through all worksheets</w:t>
      </w:r>
    </w:p>
    <w:p w14:paraId="5E59FBDA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For Each </w:t>
      </w:r>
      <w:proofErr w:type="spellStart"/>
      <w:r w:rsidRPr="003E1FAF">
        <w:rPr>
          <w:color w:val="1F4E79" w:themeColor="accent5" w:themeShade="80"/>
        </w:rPr>
        <w:t>ws</w:t>
      </w:r>
      <w:proofErr w:type="spellEnd"/>
      <w:r w:rsidRPr="003E1FAF">
        <w:rPr>
          <w:color w:val="1F4E79" w:themeColor="accent5" w:themeShade="80"/>
        </w:rPr>
        <w:t xml:space="preserve"> In </w:t>
      </w:r>
      <w:proofErr w:type="spellStart"/>
      <w:r w:rsidRPr="003E1FAF">
        <w:rPr>
          <w:color w:val="1F4E79" w:themeColor="accent5" w:themeShade="80"/>
        </w:rPr>
        <w:t>ActiveWorkbook.Worksheets</w:t>
      </w:r>
      <w:proofErr w:type="spellEnd"/>
    </w:p>
    <w:p w14:paraId="3D1FCBC9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</w:t>
      </w:r>
      <w:proofErr w:type="spellStart"/>
      <w:proofErr w:type="gramStart"/>
      <w:r w:rsidRPr="003E1FAF">
        <w:rPr>
          <w:color w:val="1F4E79" w:themeColor="accent5" w:themeShade="80"/>
        </w:rPr>
        <w:t>ws.Activate</w:t>
      </w:r>
      <w:proofErr w:type="spellEnd"/>
      <w:proofErr w:type="gramEnd"/>
    </w:p>
    <w:p w14:paraId="07D9C5F3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</w:t>
      </w:r>
    </w:p>
    <w:p w14:paraId="488BAC48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' GENERAL SECTION</w:t>
      </w:r>
    </w:p>
    <w:p w14:paraId="315D180E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' Variables</w:t>
      </w:r>
    </w:p>
    <w:p w14:paraId="5B709904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Dim </w:t>
      </w:r>
      <w:proofErr w:type="spellStart"/>
      <w:r w:rsidRPr="003E1FAF">
        <w:rPr>
          <w:color w:val="1F4E79" w:themeColor="accent5" w:themeShade="80"/>
        </w:rPr>
        <w:t>last_row</w:t>
      </w:r>
      <w:proofErr w:type="spellEnd"/>
      <w:r w:rsidRPr="003E1FAF">
        <w:rPr>
          <w:color w:val="1F4E79" w:themeColor="accent5" w:themeShade="80"/>
        </w:rPr>
        <w:t xml:space="preserve"> As Long</w:t>
      </w:r>
    </w:p>
    <w:p w14:paraId="09AB16AF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Dim ticker As String</w:t>
      </w:r>
    </w:p>
    <w:p w14:paraId="0391DE17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Dim </w:t>
      </w:r>
      <w:proofErr w:type="spellStart"/>
      <w:r w:rsidRPr="003E1FAF">
        <w:rPr>
          <w:color w:val="1F4E79" w:themeColor="accent5" w:themeShade="80"/>
        </w:rPr>
        <w:t>ticker_index</w:t>
      </w:r>
      <w:proofErr w:type="spellEnd"/>
      <w:r w:rsidRPr="003E1FAF">
        <w:rPr>
          <w:color w:val="1F4E79" w:themeColor="accent5" w:themeShade="80"/>
        </w:rPr>
        <w:t xml:space="preserve"> As Integer</w:t>
      </w:r>
    </w:p>
    <w:p w14:paraId="0E01D9C5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Dim </w:t>
      </w:r>
      <w:proofErr w:type="spellStart"/>
      <w:r w:rsidRPr="003E1FAF">
        <w:rPr>
          <w:color w:val="1F4E79" w:themeColor="accent5" w:themeShade="80"/>
        </w:rPr>
        <w:t>header_index</w:t>
      </w:r>
      <w:proofErr w:type="spellEnd"/>
      <w:r w:rsidRPr="003E1FAF">
        <w:rPr>
          <w:color w:val="1F4E79" w:themeColor="accent5" w:themeShade="80"/>
        </w:rPr>
        <w:t xml:space="preserve"> As Integer</w:t>
      </w:r>
    </w:p>
    <w:p w14:paraId="780C23FE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Dim </w:t>
      </w:r>
      <w:proofErr w:type="spellStart"/>
      <w:r w:rsidRPr="003E1FAF">
        <w:rPr>
          <w:color w:val="1F4E79" w:themeColor="accent5" w:themeShade="80"/>
        </w:rPr>
        <w:t>open_price</w:t>
      </w:r>
      <w:proofErr w:type="spellEnd"/>
      <w:r w:rsidRPr="003E1FAF">
        <w:rPr>
          <w:color w:val="1F4E79" w:themeColor="accent5" w:themeShade="80"/>
        </w:rPr>
        <w:t xml:space="preserve"> As Double</w:t>
      </w:r>
    </w:p>
    <w:p w14:paraId="04CDC7C8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Dim </w:t>
      </w:r>
      <w:proofErr w:type="spellStart"/>
      <w:r w:rsidRPr="003E1FAF">
        <w:rPr>
          <w:color w:val="1F4E79" w:themeColor="accent5" w:themeShade="80"/>
        </w:rPr>
        <w:t>close_price</w:t>
      </w:r>
      <w:proofErr w:type="spellEnd"/>
      <w:r w:rsidRPr="003E1FAF">
        <w:rPr>
          <w:color w:val="1F4E79" w:themeColor="accent5" w:themeShade="80"/>
        </w:rPr>
        <w:t xml:space="preserve"> As Double</w:t>
      </w:r>
    </w:p>
    <w:p w14:paraId="6575E48C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Dim </w:t>
      </w:r>
      <w:proofErr w:type="spellStart"/>
      <w:r w:rsidRPr="003E1FAF">
        <w:rPr>
          <w:color w:val="1F4E79" w:themeColor="accent5" w:themeShade="80"/>
        </w:rPr>
        <w:t>yearly_change</w:t>
      </w:r>
      <w:proofErr w:type="spellEnd"/>
      <w:r w:rsidRPr="003E1FAF">
        <w:rPr>
          <w:color w:val="1F4E79" w:themeColor="accent5" w:themeShade="80"/>
        </w:rPr>
        <w:t xml:space="preserve"> As Double</w:t>
      </w:r>
    </w:p>
    <w:p w14:paraId="76CDC518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Dim </w:t>
      </w:r>
      <w:proofErr w:type="spellStart"/>
      <w:r w:rsidRPr="003E1FAF">
        <w:rPr>
          <w:color w:val="1F4E79" w:themeColor="accent5" w:themeShade="80"/>
        </w:rPr>
        <w:t>percent_change</w:t>
      </w:r>
      <w:proofErr w:type="spellEnd"/>
      <w:r w:rsidRPr="003E1FAF">
        <w:rPr>
          <w:color w:val="1F4E79" w:themeColor="accent5" w:themeShade="80"/>
        </w:rPr>
        <w:t xml:space="preserve"> As Double</w:t>
      </w:r>
    </w:p>
    <w:p w14:paraId="4F0F1BAF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Dim </w:t>
      </w:r>
      <w:proofErr w:type="spellStart"/>
      <w:r w:rsidRPr="003E1FAF">
        <w:rPr>
          <w:color w:val="1F4E79" w:themeColor="accent5" w:themeShade="80"/>
        </w:rPr>
        <w:t>total_volume</w:t>
      </w:r>
      <w:proofErr w:type="spellEnd"/>
      <w:r w:rsidRPr="003E1FAF">
        <w:rPr>
          <w:color w:val="1F4E79" w:themeColor="accent5" w:themeShade="80"/>
        </w:rPr>
        <w:t xml:space="preserve"> As Double</w:t>
      </w:r>
    </w:p>
    <w:p w14:paraId="11A5ED0E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Dim </w:t>
      </w:r>
      <w:proofErr w:type="spellStart"/>
      <w:r w:rsidRPr="003E1FAF">
        <w:rPr>
          <w:color w:val="1F4E79" w:themeColor="accent5" w:themeShade="80"/>
        </w:rPr>
        <w:t>GPI_value</w:t>
      </w:r>
      <w:proofErr w:type="spellEnd"/>
      <w:r w:rsidRPr="003E1FAF">
        <w:rPr>
          <w:color w:val="1F4E79" w:themeColor="accent5" w:themeShade="80"/>
        </w:rPr>
        <w:t xml:space="preserve"> As Double</w:t>
      </w:r>
    </w:p>
    <w:p w14:paraId="2583FBD1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Dim </w:t>
      </w:r>
      <w:proofErr w:type="spellStart"/>
      <w:r w:rsidRPr="003E1FAF">
        <w:rPr>
          <w:color w:val="1F4E79" w:themeColor="accent5" w:themeShade="80"/>
        </w:rPr>
        <w:t>GPI_ticker</w:t>
      </w:r>
      <w:proofErr w:type="spellEnd"/>
      <w:r w:rsidRPr="003E1FAF">
        <w:rPr>
          <w:color w:val="1F4E79" w:themeColor="accent5" w:themeShade="80"/>
        </w:rPr>
        <w:t xml:space="preserve"> As String</w:t>
      </w:r>
    </w:p>
    <w:p w14:paraId="53605093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Dim </w:t>
      </w:r>
      <w:proofErr w:type="spellStart"/>
      <w:r w:rsidRPr="003E1FAF">
        <w:rPr>
          <w:color w:val="1F4E79" w:themeColor="accent5" w:themeShade="80"/>
        </w:rPr>
        <w:t>GPD_value</w:t>
      </w:r>
      <w:proofErr w:type="spellEnd"/>
      <w:r w:rsidRPr="003E1FAF">
        <w:rPr>
          <w:color w:val="1F4E79" w:themeColor="accent5" w:themeShade="80"/>
        </w:rPr>
        <w:t xml:space="preserve"> As Double</w:t>
      </w:r>
    </w:p>
    <w:p w14:paraId="30FFF477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Dim </w:t>
      </w:r>
      <w:proofErr w:type="spellStart"/>
      <w:r w:rsidRPr="003E1FAF">
        <w:rPr>
          <w:color w:val="1F4E79" w:themeColor="accent5" w:themeShade="80"/>
        </w:rPr>
        <w:t>GPD_ticker</w:t>
      </w:r>
      <w:proofErr w:type="spellEnd"/>
      <w:r w:rsidRPr="003E1FAF">
        <w:rPr>
          <w:color w:val="1F4E79" w:themeColor="accent5" w:themeShade="80"/>
        </w:rPr>
        <w:t xml:space="preserve"> As String</w:t>
      </w:r>
    </w:p>
    <w:p w14:paraId="665243A2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Dim </w:t>
      </w:r>
      <w:proofErr w:type="spellStart"/>
      <w:r w:rsidRPr="003E1FAF">
        <w:rPr>
          <w:color w:val="1F4E79" w:themeColor="accent5" w:themeShade="80"/>
        </w:rPr>
        <w:t>GTV_value</w:t>
      </w:r>
      <w:proofErr w:type="spellEnd"/>
      <w:r w:rsidRPr="003E1FAF">
        <w:rPr>
          <w:color w:val="1F4E79" w:themeColor="accent5" w:themeShade="80"/>
        </w:rPr>
        <w:t xml:space="preserve"> As Double</w:t>
      </w:r>
    </w:p>
    <w:p w14:paraId="7CF985D9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Dim </w:t>
      </w:r>
      <w:proofErr w:type="spellStart"/>
      <w:r w:rsidRPr="003E1FAF">
        <w:rPr>
          <w:color w:val="1F4E79" w:themeColor="accent5" w:themeShade="80"/>
        </w:rPr>
        <w:t>GTV_ticker</w:t>
      </w:r>
      <w:proofErr w:type="spellEnd"/>
      <w:r w:rsidRPr="003E1FAF">
        <w:rPr>
          <w:color w:val="1F4E79" w:themeColor="accent5" w:themeShade="80"/>
        </w:rPr>
        <w:t xml:space="preserve"> As String</w:t>
      </w:r>
    </w:p>
    <w:p w14:paraId="0B90DA89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</w:t>
      </w:r>
    </w:p>
    <w:p w14:paraId="4F1C6142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</w:t>
      </w:r>
      <w:proofErr w:type="spellStart"/>
      <w:r w:rsidRPr="003E1FAF">
        <w:rPr>
          <w:color w:val="1F4E79" w:themeColor="accent5" w:themeShade="80"/>
        </w:rPr>
        <w:t>last_row</w:t>
      </w:r>
      <w:proofErr w:type="spellEnd"/>
      <w:r w:rsidRPr="003E1FAF">
        <w:rPr>
          <w:color w:val="1F4E79" w:themeColor="accent5" w:themeShade="80"/>
        </w:rPr>
        <w:t xml:space="preserve"> = </w:t>
      </w:r>
      <w:proofErr w:type="gramStart"/>
      <w:r w:rsidRPr="003E1FAF">
        <w:rPr>
          <w:color w:val="1F4E79" w:themeColor="accent5" w:themeShade="80"/>
        </w:rPr>
        <w:t>Cells(</w:t>
      </w:r>
      <w:proofErr w:type="spellStart"/>
      <w:proofErr w:type="gramEnd"/>
      <w:r w:rsidRPr="003E1FAF">
        <w:rPr>
          <w:color w:val="1F4E79" w:themeColor="accent5" w:themeShade="80"/>
        </w:rPr>
        <w:t>Rows.Count</w:t>
      </w:r>
      <w:proofErr w:type="spellEnd"/>
      <w:r w:rsidRPr="003E1FAF">
        <w:rPr>
          <w:color w:val="1F4E79" w:themeColor="accent5" w:themeShade="80"/>
        </w:rPr>
        <w:t>, 1).End(</w:t>
      </w:r>
      <w:proofErr w:type="spellStart"/>
      <w:r w:rsidRPr="003E1FAF">
        <w:rPr>
          <w:color w:val="1F4E79" w:themeColor="accent5" w:themeShade="80"/>
        </w:rPr>
        <w:t>xlUp</w:t>
      </w:r>
      <w:proofErr w:type="spellEnd"/>
      <w:r w:rsidRPr="003E1FAF">
        <w:rPr>
          <w:color w:val="1F4E79" w:themeColor="accent5" w:themeShade="80"/>
        </w:rPr>
        <w:t>).Row</w:t>
      </w:r>
    </w:p>
    <w:p w14:paraId="0ECBF041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</w:t>
      </w:r>
      <w:proofErr w:type="spellStart"/>
      <w:r w:rsidRPr="003E1FAF">
        <w:rPr>
          <w:color w:val="1F4E79" w:themeColor="accent5" w:themeShade="80"/>
        </w:rPr>
        <w:t>ticker_index</w:t>
      </w:r>
      <w:proofErr w:type="spellEnd"/>
      <w:r w:rsidRPr="003E1FAF">
        <w:rPr>
          <w:color w:val="1F4E79" w:themeColor="accent5" w:themeShade="80"/>
        </w:rPr>
        <w:t xml:space="preserve"> = 0</w:t>
      </w:r>
    </w:p>
    <w:p w14:paraId="40CCA7D5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</w:t>
      </w:r>
      <w:proofErr w:type="spellStart"/>
      <w:r w:rsidRPr="003E1FAF">
        <w:rPr>
          <w:color w:val="1F4E79" w:themeColor="accent5" w:themeShade="80"/>
        </w:rPr>
        <w:t>header_index</w:t>
      </w:r>
      <w:proofErr w:type="spellEnd"/>
      <w:r w:rsidRPr="003E1FAF">
        <w:rPr>
          <w:color w:val="1F4E79" w:themeColor="accent5" w:themeShade="80"/>
        </w:rPr>
        <w:t xml:space="preserve"> = 2</w:t>
      </w:r>
    </w:p>
    <w:p w14:paraId="064F7564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</w:t>
      </w:r>
      <w:proofErr w:type="spellStart"/>
      <w:r w:rsidRPr="003E1FAF">
        <w:rPr>
          <w:color w:val="1F4E79" w:themeColor="accent5" w:themeShade="80"/>
        </w:rPr>
        <w:t>total_volume</w:t>
      </w:r>
      <w:proofErr w:type="spellEnd"/>
      <w:r w:rsidRPr="003E1FAF">
        <w:rPr>
          <w:color w:val="1F4E79" w:themeColor="accent5" w:themeShade="80"/>
        </w:rPr>
        <w:t xml:space="preserve"> = 0</w:t>
      </w:r>
    </w:p>
    <w:p w14:paraId="31573D18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</w:t>
      </w:r>
    </w:p>
    <w:p w14:paraId="7ACF8B4C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' determine open price on first day and close price on last day in year</w:t>
      </w:r>
    </w:p>
    <w:p w14:paraId="071FCAB0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</w:t>
      </w:r>
    </w:p>
    <w:p w14:paraId="69AF80F3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' summarize data by ticker</w:t>
      </w:r>
    </w:p>
    <w:p w14:paraId="0CF2E144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' ***PLEASE READ: The Homework says to compute the values as of beginning of year and end of year, meaning first day (20160101) and last day (20161230)</w:t>
      </w:r>
    </w:p>
    <w:p w14:paraId="5CB8B243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For I = 2 To </w:t>
      </w:r>
      <w:proofErr w:type="spellStart"/>
      <w:r w:rsidRPr="003E1FAF">
        <w:rPr>
          <w:color w:val="1F4E79" w:themeColor="accent5" w:themeShade="80"/>
        </w:rPr>
        <w:t>last_row</w:t>
      </w:r>
      <w:proofErr w:type="spellEnd"/>
    </w:p>
    <w:p w14:paraId="349B95E6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' designate first day of year</w:t>
      </w:r>
    </w:p>
    <w:p w14:paraId="4FD25F10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If </w:t>
      </w:r>
      <w:proofErr w:type="gramStart"/>
      <w:r w:rsidRPr="003E1FAF">
        <w:rPr>
          <w:color w:val="1F4E79" w:themeColor="accent5" w:themeShade="80"/>
        </w:rPr>
        <w:t>Right(</w:t>
      </w:r>
      <w:proofErr w:type="gramEnd"/>
      <w:r w:rsidRPr="003E1FAF">
        <w:rPr>
          <w:color w:val="1F4E79" w:themeColor="accent5" w:themeShade="80"/>
        </w:rPr>
        <w:t>Str(Cells(I, 2).Value), 4) = "0101" Then</w:t>
      </w:r>
    </w:p>
    <w:p w14:paraId="5495BFBA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lastRenderedPageBreak/>
        <w:t xml:space="preserve">                </w:t>
      </w:r>
      <w:proofErr w:type="spellStart"/>
      <w:r w:rsidRPr="003E1FAF">
        <w:rPr>
          <w:color w:val="1F4E79" w:themeColor="accent5" w:themeShade="80"/>
        </w:rPr>
        <w:t>open_price</w:t>
      </w:r>
      <w:proofErr w:type="spellEnd"/>
      <w:r w:rsidRPr="003E1FAF">
        <w:rPr>
          <w:color w:val="1F4E79" w:themeColor="accent5" w:themeShade="80"/>
        </w:rPr>
        <w:t xml:space="preserve"> =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>I, 3).Value</w:t>
      </w:r>
    </w:p>
    <w:p w14:paraId="0FE93763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    ticker =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>I, 1).Value</w:t>
      </w:r>
    </w:p>
    <w:p w14:paraId="00FE8B43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End If</w:t>
      </w:r>
    </w:p>
    <w:p w14:paraId="403148F4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' designate last day of year</w:t>
      </w:r>
    </w:p>
    <w:p w14:paraId="3DC89AA6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If </w:t>
      </w:r>
      <w:proofErr w:type="gramStart"/>
      <w:r w:rsidRPr="003E1FAF">
        <w:rPr>
          <w:color w:val="1F4E79" w:themeColor="accent5" w:themeShade="80"/>
        </w:rPr>
        <w:t>Right(</w:t>
      </w:r>
      <w:proofErr w:type="gramEnd"/>
      <w:r w:rsidRPr="003E1FAF">
        <w:rPr>
          <w:color w:val="1F4E79" w:themeColor="accent5" w:themeShade="80"/>
        </w:rPr>
        <w:t>Str(Cells(I, 2).Value), 4) = "1231" Then</w:t>
      </w:r>
    </w:p>
    <w:p w14:paraId="53E1A7B9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    </w:t>
      </w:r>
      <w:proofErr w:type="spellStart"/>
      <w:r w:rsidRPr="003E1FAF">
        <w:rPr>
          <w:color w:val="1F4E79" w:themeColor="accent5" w:themeShade="80"/>
        </w:rPr>
        <w:t>close_price</w:t>
      </w:r>
      <w:proofErr w:type="spellEnd"/>
      <w:r w:rsidRPr="003E1FAF">
        <w:rPr>
          <w:color w:val="1F4E79" w:themeColor="accent5" w:themeShade="80"/>
        </w:rPr>
        <w:t xml:space="preserve"> =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>I, 6).Value</w:t>
      </w:r>
    </w:p>
    <w:p w14:paraId="12EC40BF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    ticker =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>I, 1).Value</w:t>
      </w:r>
    </w:p>
    <w:p w14:paraId="0C7C9F61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</w:t>
      </w:r>
      <w:proofErr w:type="spellStart"/>
      <w:r w:rsidRPr="003E1FAF">
        <w:rPr>
          <w:color w:val="1F4E79" w:themeColor="accent5" w:themeShade="80"/>
        </w:rPr>
        <w:t>ElseIf</w:t>
      </w:r>
      <w:proofErr w:type="spellEnd"/>
      <w:r w:rsidRPr="003E1FAF">
        <w:rPr>
          <w:color w:val="1F4E79" w:themeColor="accent5" w:themeShade="80"/>
        </w:rPr>
        <w:t xml:space="preserve"> </w:t>
      </w:r>
      <w:proofErr w:type="gramStart"/>
      <w:r w:rsidRPr="003E1FAF">
        <w:rPr>
          <w:color w:val="1F4E79" w:themeColor="accent5" w:themeShade="80"/>
        </w:rPr>
        <w:t>Right(</w:t>
      </w:r>
      <w:proofErr w:type="gramEnd"/>
      <w:r w:rsidRPr="003E1FAF">
        <w:rPr>
          <w:color w:val="1F4E79" w:themeColor="accent5" w:themeShade="80"/>
        </w:rPr>
        <w:t>Str(Cells(I, 2).Value), 4) = "1230" Then</w:t>
      </w:r>
    </w:p>
    <w:p w14:paraId="23FB045D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    </w:t>
      </w:r>
      <w:proofErr w:type="spellStart"/>
      <w:r w:rsidRPr="003E1FAF">
        <w:rPr>
          <w:color w:val="1F4E79" w:themeColor="accent5" w:themeShade="80"/>
        </w:rPr>
        <w:t>close_price</w:t>
      </w:r>
      <w:proofErr w:type="spellEnd"/>
      <w:r w:rsidRPr="003E1FAF">
        <w:rPr>
          <w:color w:val="1F4E79" w:themeColor="accent5" w:themeShade="80"/>
        </w:rPr>
        <w:t xml:space="preserve"> =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>I, 6).Value</w:t>
      </w:r>
    </w:p>
    <w:p w14:paraId="6FE31922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    ticker =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>I, 1).Value</w:t>
      </w:r>
    </w:p>
    <w:p w14:paraId="764813C7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End If</w:t>
      </w:r>
    </w:p>
    <w:p w14:paraId="462B9ED2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' compute total volume per ticker</w:t>
      </w:r>
    </w:p>
    <w:p w14:paraId="1278BCED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  <w:proofErr w:type="spellStart"/>
      <w:r w:rsidRPr="003E1FAF">
        <w:rPr>
          <w:color w:val="1F4E79" w:themeColor="accent5" w:themeShade="80"/>
        </w:rPr>
        <w:t>total_volume</w:t>
      </w:r>
      <w:proofErr w:type="spellEnd"/>
      <w:r w:rsidRPr="003E1FAF">
        <w:rPr>
          <w:color w:val="1F4E79" w:themeColor="accent5" w:themeShade="80"/>
        </w:rPr>
        <w:t xml:space="preserve"> = </w:t>
      </w:r>
      <w:proofErr w:type="spellStart"/>
      <w:r w:rsidRPr="003E1FAF">
        <w:rPr>
          <w:color w:val="1F4E79" w:themeColor="accent5" w:themeShade="80"/>
        </w:rPr>
        <w:t>total_volume</w:t>
      </w:r>
      <w:proofErr w:type="spellEnd"/>
      <w:r w:rsidRPr="003E1FAF">
        <w:rPr>
          <w:color w:val="1F4E79" w:themeColor="accent5" w:themeShade="80"/>
        </w:rPr>
        <w:t xml:space="preserve"> +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>I, 7)</w:t>
      </w:r>
    </w:p>
    <w:p w14:paraId="3CF49362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' compute yearly change per ticker</w:t>
      </w:r>
    </w:p>
    <w:p w14:paraId="0DC6F4CA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If ticker &lt;&gt;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>I + 1, 1).Value Then</w:t>
      </w:r>
    </w:p>
    <w:p w14:paraId="24A9A939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   </w:t>
      </w:r>
      <w:proofErr w:type="spellStart"/>
      <w:r w:rsidRPr="003E1FAF">
        <w:rPr>
          <w:color w:val="1F4E79" w:themeColor="accent5" w:themeShade="80"/>
        </w:rPr>
        <w:t>yearly_change</w:t>
      </w:r>
      <w:proofErr w:type="spellEnd"/>
      <w:r w:rsidRPr="003E1FAF">
        <w:rPr>
          <w:color w:val="1F4E79" w:themeColor="accent5" w:themeShade="80"/>
        </w:rPr>
        <w:t xml:space="preserve"> = </w:t>
      </w:r>
      <w:proofErr w:type="spellStart"/>
      <w:r w:rsidRPr="003E1FAF">
        <w:rPr>
          <w:color w:val="1F4E79" w:themeColor="accent5" w:themeShade="80"/>
        </w:rPr>
        <w:t>close_price</w:t>
      </w:r>
      <w:proofErr w:type="spellEnd"/>
      <w:r w:rsidRPr="003E1FAF">
        <w:rPr>
          <w:color w:val="1F4E79" w:themeColor="accent5" w:themeShade="80"/>
        </w:rPr>
        <w:t xml:space="preserve"> - </w:t>
      </w:r>
      <w:proofErr w:type="spellStart"/>
      <w:r w:rsidRPr="003E1FAF">
        <w:rPr>
          <w:color w:val="1F4E79" w:themeColor="accent5" w:themeShade="80"/>
        </w:rPr>
        <w:t>open_price</w:t>
      </w:r>
      <w:proofErr w:type="spellEnd"/>
    </w:p>
    <w:p w14:paraId="1BCDC042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' computer percentage change</w:t>
      </w:r>
    </w:p>
    <w:p w14:paraId="3F556191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If </w:t>
      </w:r>
      <w:proofErr w:type="spellStart"/>
      <w:r w:rsidRPr="003E1FAF">
        <w:rPr>
          <w:color w:val="1F4E79" w:themeColor="accent5" w:themeShade="80"/>
        </w:rPr>
        <w:t>open_price</w:t>
      </w:r>
      <w:proofErr w:type="spellEnd"/>
      <w:r w:rsidRPr="003E1FAF">
        <w:rPr>
          <w:color w:val="1F4E79" w:themeColor="accent5" w:themeShade="80"/>
        </w:rPr>
        <w:t xml:space="preserve"> &lt;&gt; 0 Then</w:t>
      </w:r>
    </w:p>
    <w:p w14:paraId="498CDD5A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   </w:t>
      </w:r>
      <w:proofErr w:type="spellStart"/>
      <w:r w:rsidRPr="003E1FAF">
        <w:rPr>
          <w:color w:val="1F4E79" w:themeColor="accent5" w:themeShade="80"/>
        </w:rPr>
        <w:t>percent_change</w:t>
      </w:r>
      <w:proofErr w:type="spellEnd"/>
      <w:r w:rsidRPr="003E1FAF">
        <w:rPr>
          <w:color w:val="1F4E79" w:themeColor="accent5" w:themeShade="80"/>
        </w:rPr>
        <w:t xml:space="preserve"> = </w:t>
      </w:r>
      <w:proofErr w:type="spellStart"/>
      <w:r w:rsidRPr="003E1FAF">
        <w:rPr>
          <w:color w:val="1F4E79" w:themeColor="accent5" w:themeShade="80"/>
        </w:rPr>
        <w:t>yearly_change</w:t>
      </w:r>
      <w:proofErr w:type="spellEnd"/>
      <w:r w:rsidRPr="003E1FAF">
        <w:rPr>
          <w:color w:val="1F4E79" w:themeColor="accent5" w:themeShade="80"/>
        </w:rPr>
        <w:t xml:space="preserve"> / </w:t>
      </w:r>
      <w:proofErr w:type="spellStart"/>
      <w:r w:rsidRPr="003E1FAF">
        <w:rPr>
          <w:color w:val="1F4E79" w:themeColor="accent5" w:themeShade="80"/>
        </w:rPr>
        <w:t>open_price</w:t>
      </w:r>
      <w:proofErr w:type="spellEnd"/>
    </w:p>
    <w:p w14:paraId="3C14B231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Else</w:t>
      </w:r>
    </w:p>
    <w:p w14:paraId="0104DC3E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   </w:t>
      </w:r>
      <w:proofErr w:type="spellStart"/>
      <w:r w:rsidRPr="003E1FAF">
        <w:rPr>
          <w:color w:val="1F4E79" w:themeColor="accent5" w:themeShade="80"/>
        </w:rPr>
        <w:t>percent_change</w:t>
      </w:r>
      <w:proofErr w:type="spellEnd"/>
      <w:r w:rsidRPr="003E1FAF">
        <w:rPr>
          <w:color w:val="1F4E79" w:themeColor="accent5" w:themeShade="80"/>
        </w:rPr>
        <w:t xml:space="preserve"> = 100</w:t>
      </w:r>
    </w:p>
    <w:p w14:paraId="3281F337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End If</w:t>
      </w:r>
    </w:p>
    <w:p w14:paraId="3E5C63C4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</w:p>
    <w:p w14:paraId="796C32EC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' input tickers, yearly change, percentage change, and total stock volume</w:t>
      </w:r>
    </w:p>
    <w:p w14:paraId="46EA92A7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  <w:proofErr w:type="gramStart"/>
      <w:r w:rsidRPr="003E1FAF">
        <w:rPr>
          <w:color w:val="1F4E79" w:themeColor="accent5" w:themeShade="80"/>
        </w:rPr>
        <w:t>Range(</w:t>
      </w:r>
      <w:proofErr w:type="gramEnd"/>
      <w:r w:rsidRPr="003E1FAF">
        <w:rPr>
          <w:color w:val="1F4E79" w:themeColor="accent5" w:themeShade="80"/>
        </w:rPr>
        <w:t xml:space="preserve">"I" &amp; </w:t>
      </w:r>
      <w:proofErr w:type="spellStart"/>
      <w:r w:rsidRPr="003E1FAF">
        <w:rPr>
          <w:color w:val="1F4E79" w:themeColor="accent5" w:themeShade="80"/>
        </w:rPr>
        <w:t>header_index</w:t>
      </w:r>
      <w:proofErr w:type="spellEnd"/>
      <w:r w:rsidRPr="003E1FAF">
        <w:rPr>
          <w:color w:val="1F4E79" w:themeColor="accent5" w:themeShade="80"/>
        </w:rPr>
        <w:t>).Value = ticker</w:t>
      </w:r>
    </w:p>
    <w:p w14:paraId="3008E184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  <w:proofErr w:type="gramStart"/>
      <w:r w:rsidRPr="003E1FAF">
        <w:rPr>
          <w:color w:val="1F4E79" w:themeColor="accent5" w:themeShade="80"/>
        </w:rPr>
        <w:t>Range(</w:t>
      </w:r>
      <w:proofErr w:type="gramEnd"/>
      <w:r w:rsidRPr="003E1FAF">
        <w:rPr>
          <w:color w:val="1F4E79" w:themeColor="accent5" w:themeShade="80"/>
        </w:rPr>
        <w:t xml:space="preserve">"J" &amp; </w:t>
      </w:r>
      <w:proofErr w:type="spellStart"/>
      <w:r w:rsidRPr="003E1FAF">
        <w:rPr>
          <w:color w:val="1F4E79" w:themeColor="accent5" w:themeShade="80"/>
        </w:rPr>
        <w:t>header_index</w:t>
      </w:r>
      <w:proofErr w:type="spellEnd"/>
      <w:r w:rsidRPr="003E1FAF">
        <w:rPr>
          <w:color w:val="1F4E79" w:themeColor="accent5" w:themeShade="80"/>
        </w:rPr>
        <w:t xml:space="preserve">).Value = </w:t>
      </w:r>
      <w:proofErr w:type="spellStart"/>
      <w:r w:rsidRPr="003E1FAF">
        <w:rPr>
          <w:color w:val="1F4E79" w:themeColor="accent5" w:themeShade="80"/>
        </w:rPr>
        <w:t>yearly_change</w:t>
      </w:r>
      <w:proofErr w:type="spellEnd"/>
    </w:p>
    <w:p w14:paraId="5FC05E6A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  <w:proofErr w:type="gramStart"/>
      <w:r w:rsidRPr="003E1FAF">
        <w:rPr>
          <w:color w:val="1F4E79" w:themeColor="accent5" w:themeShade="80"/>
        </w:rPr>
        <w:t>Range(</w:t>
      </w:r>
      <w:proofErr w:type="gramEnd"/>
      <w:r w:rsidRPr="003E1FAF">
        <w:rPr>
          <w:color w:val="1F4E79" w:themeColor="accent5" w:themeShade="80"/>
        </w:rPr>
        <w:t xml:space="preserve">"K" &amp; </w:t>
      </w:r>
      <w:proofErr w:type="spellStart"/>
      <w:r w:rsidRPr="003E1FAF">
        <w:rPr>
          <w:color w:val="1F4E79" w:themeColor="accent5" w:themeShade="80"/>
        </w:rPr>
        <w:t>header_index</w:t>
      </w:r>
      <w:proofErr w:type="spellEnd"/>
      <w:r w:rsidRPr="003E1FAF">
        <w:rPr>
          <w:color w:val="1F4E79" w:themeColor="accent5" w:themeShade="80"/>
        </w:rPr>
        <w:t xml:space="preserve">).Value = </w:t>
      </w:r>
      <w:proofErr w:type="spellStart"/>
      <w:r w:rsidRPr="003E1FAF">
        <w:rPr>
          <w:color w:val="1F4E79" w:themeColor="accent5" w:themeShade="80"/>
        </w:rPr>
        <w:t>percent_change</w:t>
      </w:r>
      <w:proofErr w:type="spellEnd"/>
    </w:p>
    <w:p w14:paraId="71F30410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  <w:proofErr w:type="gramStart"/>
      <w:r w:rsidRPr="003E1FAF">
        <w:rPr>
          <w:color w:val="1F4E79" w:themeColor="accent5" w:themeShade="80"/>
        </w:rPr>
        <w:t>Range(</w:t>
      </w:r>
      <w:proofErr w:type="gramEnd"/>
      <w:r w:rsidRPr="003E1FAF">
        <w:rPr>
          <w:color w:val="1F4E79" w:themeColor="accent5" w:themeShade="80"/>
        </w:rPr>
        <w:t xml:space="preserve">"L" &amp; </w:t>
      </w:r>
      <w:proofErr w:type="spellStart"/>
      <w:r w:rsidRPr="003E1FAF">
        <w:rPr>
          <w:color w:val="1F4E79" w:themeColor="accent5" w:themeShade="80"/>
        </w:rPr>
        <w:t>header_index</w:t>
      </w:r>
      <w:proofErr w:type="spellEnd"/>
      <w:r w:rsidRPr="003E1FAF">
        <w:rPr>
          <w:color w:val="1F4E79" w:themeColor="accent5" w:themeShade="80"/>
        </w:rPr>
        <w:t xml:space="preserve">).Value = </w:t>
      </w:r>
      <w:proofErr w:type="spellStart"/>
      <w:r w:rsidRPr="003E1FAF">
        <w:rPr>
          <w:color w:val="1F4E79" w:themeColor="accent5" w:themeShade="80"/>
        </w:rPr>
        <w:t>total_volume</w:t>
      </w:r>
      <w:proofErr w:type="spellEnd"/>
    </w:p>
    <w:p w14:paraId="12EFC7CF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</w:p>
    <w:p w14:paraId="13D11C8E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' formatting</w:t>
      </w:r>
    </w:p>
    <w:p w14:paraId="58412A95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</w:p>
    <w:p w14:paraId="570B7C68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' negative values are red</w:t>
      </w:r>
    </w:p>
    <w:p w14:paraId="6EB0794C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If </w:t>
      </w:r>
      <w:proofErr w:type="spellStart"/>
      <w:r w:rsidRPr="003E1FAF">
        <w:rPr>
          <w:color w:val="1F4E79" w:themeColor="accent5" w:themeShade="80"/>
        </w:rPr>
        <w:t>yearly_change</w:t>
      </w:r>
      <w:proofErr w:type="spellEnd"/>
      <w:r w:rsidRPr="003E1FAF">
        <w:rPr>
          <w:color w:val="1F4E79" w:themeColor="accent5" w:themeShade="80"/>
        </w:rPr>
        <w:t xml:space="preserve"> &lt; 0 Then</w:t>
      </w:r>
    </w:p>
    <w:p w14:paraId="032A3872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   </w:t>
      </w:r>
      <w:proofErr w:type="gramStart"/>
      <w:r w:rsidRPr="003E1FAF">
        <w:rPr>
          <w:color w:val="1F4E79" w:themeColor="accent5" w:themeShade="80"/>
        </w:rPr>
        <w:t>Range(</w:t>
      </w:r>
      <w:proofErr w:type="gramEnd"/>
      <w:r w:rsidRPr="003E1FAF">
        <w:rPr>
          <w:color w:val="1F4E79" w:themeColor="accent5" w:themeShade="80"/>
        </w:rPr>
        <w:t xml:space="preserve">"J" &amp; </w:t>
      </w:r>
      <w:proofErr w:type="spellStart"/>
      <w:r w:rsidRPr="003E1FAF">
        <w:rPr>
          <w:color w:val="1F4E79" w:themeColor="accent5" w:themeShade="80"/>
        </w:rPr>
        <w:t>header_index</w:t>
      </w:r>
      <w:proofErr w:type="spellEnd"/>
      <w:r w:rsidRPr="003E1FAF">
        <w:rPr>
          <w:color w:val="1F4E79" w:themeColor="accent5" w:themeShade="80"/>
        </w:rPr>
        <w:t>).</w:t>
      </w:r>
      <w:proofErr w:type="spellStart"/>
      <w:r w:rsidRPr="003E1FAF">
        <w:rPr>
          <w:color w:val="1F4E79" w:themeColor="accent5" w:themeShade="80"/>
        </w:rPr>
        <w:t>Interior.ColorIndex</w:t>
      </w:r>
      <w:proofErr w:type="spellEnd"/>
      <w:r w:rsidRPr="003E1FAF">
        <w:rPr>
          <w:color w:val="1F4E79" w:themeColor="accent5" w:themeShade="80"/>
        </w:rPr>
        <w:t xml:space="preserve"> = 3</w:t>
      </w:r>
    </w:p>
    <w:p w14:paraId="05C42D2F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' zero values and positive values are green</w:t>
      </w:r>
    </w:p>
    <w:p w14:paraId="5206074B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Else</w:t>
      </w:r>
    </w:p>
    <w:p w14:paraId="4C52A0F4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   </w:t>
      </w:r>
      <w:proofErr w:type="gramStart"/>
      <w:r w:rsidRPr="003E1FAF">
        <w:rPr>
          <w:color w:val="1F4E79" w:themeColor="accent5" w:themeShade="80"/>
        </w:rPr>
        <w:t>Range(</w:t>
      </w:r>
      <w:proofErr w:type="gramEnd"/>
      <w:r w:rsidRPr="003E1FAF">
        <w:rPr>
          <w:color w:val="1F4E79" w:themeColor="accent5" w:themeShade="80"/>
        </w:rPr>
        <w:t xml:space="preserve">"J" &amp; </w:t>
      </w:r>
      <w:proofErr w:type="spellStart"/>
      <w:r w:rsidRPr="003E1FAF">
        <w:rPr>
          <w:color w:val="1F4E79" w:themeColor="accent5" w:themeShade="80"/>
        </w:rPr>
        <w:t>header_index</w:t>
      </w:r>
      <w:proofErr w:type="spellEnd"/>
      <w:r w:rsidRPr="003E1FAF">
        <w:rPr>
          <w:color w:val="1F4E79" w:themeColor="accent5" w:themeShade="80"/>
        </w:rPr>
        <w:t>).</w:t>
      </w:r>
      <w:proofErr w:type="spellStart"/>
      <w:r w:rsidRPr="003E1FAF">
        <w:rPr>
          <w:color w:val="1F4E79" w:themeColor="accent5" w:themeShade="80"/>
        </w:rPr>
        <w:t>Interior.ColorIndex</w:t>
      </w:r>
      <w:proofErr w:type="spellEnd"/>
      <w:r w:rsidRPr="003E1FAF">
        <w:rPr>
          <w:color w:val="1F4E79" w:themeColor="accent5" w:themeShade="80"/>
        </w:rPr>
        <w:t xml:space="preserve"> = 4</w:t>
      </w:r>
    </w:p>
    <w:p w14:paraId="18F57D98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End If</w:t>
      </w:r>
    </w:p>
    <w:p w14:paraId="1CDFF89A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          </w:t>
      </w:r>
    </w:p>
    <w:p w14:paraId="5750F141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' format percentage change as percent</w:t>
      </w:r>
    </w:p>
    <w:p w14:paraId="57442520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Range("</w:t>
      </w:r>
      <w:proofErr w:type="gramStart"/>
      <w:r w:rsidRPr="003E1FAF">
        <w:rPr>
          <w:color w:val="1F4E79" w:themeColor="accent5" w:themeShade="80"/>
        </w:rPr>
        <w:t>K:K</w:t>
      </w:r>
      <w:proofErr w:type="gramEnd"/>
      <w:r w:rsidRPr="003E1FAF">
        <w:rPr>
          <w:color w:val="1F4E79" w:themeColor="accent5" w:themeShade="80"/>
        </w:rPr>
        <w:t>").</w:t>
      </w:r>
      <w:proofErr w:type="spellStart"/>
      <w:r w:rsidRPr="003E1FAF">
        <w:rPr>
          <w:color w:val="1F4E79" w:themeColor="accent5" w:themeShade="80"/>
        </w:rPr>
        <w:t>NumberFormat</w:t>
      </w:r>
      <w:proofErr w:type="spellEnd"/>
      <w:r w:rsidRPr="003E1FAF">
        <w:rPr>
          <w:color w:val="1F4E79" w:themeColor="accent5" w:themeShade="80"/>
        </w:rPr>
        <w:t xml:space="preserve"> = "0.00%"</w:t>
      </w:r>
    </w:p>
    <w:p w14:paraId="6C5126A5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>2, 17).</w:t>
      </w:r>
      <w:proofErr w:type="spellStart"/>
      <w:r w:rsidRPr="003E1FAF">
        <w:rPr>
          <w:color w:val="1F4E79" w:themeColor="accent5" w:themeShade="80"/>
        </w:rPr>
        <w:t>NumberFormat</w:t>
      </w:r>
      <w:proofErr w:type="spellEnd"/>
      <w:r w:rsidRPr="003E1FAF">
        <w:rPr>
          <w:color w:val="1F4E79" w:themeColor="accent5" w:themeShade="80"/>
        </w:rPr>
        <w:t xml:space="preserve"> = "0.00%"</w:t>
      </w:r>
    </w:p>
    <w:p w14:paraId="004488F9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>3, 17).</w:t>
      </w:r>
      <w:proofErr w:type="spellStart"/>
      <w:r w:rsidRPr="003E1FAF">
        <w:rPr>
          <w:color w:val="1F4E79" w:themeColor="accent5" w:themeShade="80"/>
        </w:rPr>
        <w:t>NumberFormat</w:t>
      </w:r>
      <w:proofErr w:type="spellEnd"/>
      <w:r w:rsidRPr="003E1FAF">
        <w:rPr>
          <w:color w:val="1F4E79" w:themeColor="accent5" w:themeShade="80"/>
        </w:rPr>
        <w:t xml:space="preserve"> = "0.00%"</w:t>
      </w:r>
    </w:p>
    <w:p w14:paraId="604763D7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</w:p>
    <w:p w14:paraId="2DCE0F77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lastRenderedPageBreak/>
        <w:t xml:space="preserve">           ' add headers</w:t>
      </w:r>
    </w:p>
    <w:p w14:paraId="553420B8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Range("I1"</w:t>
      </w:r>
      <w:proofErr w:type="gramStart"/>
      <w:r w:rsidRPr="003E1FAF">
        <w:rPr>
          <w:color w:val="1F4E79" w:themeColor="accent5" w:themeShade="80"/>
        </w:rPr>
        <w:t>).Value</w:t>
      </w:r>
      <w:proofErr w:type="gramEnd"/>
      <w:r w:rsidRPr="003E1FAF">
        <w:rPr>
          <w:color w:val="1F4E79" w:themeColor="accent5" w:themeShade="80"/>
        </w:rPr>
        <w:t xml:space="preserve"> = "Ticker"</w:t>
      </w:r>
    </w:p>
    <w:p w14:paraId="4BD8208A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Range("J1"</w:t>
      </w:r>
      <w:proofErr w:type="gramStart"/>
      <w:r w:rsidRPr="003E1FAF">
        <w:rPr>
          <w:color w:val="1F4E79" w:themeColor="accent5" w:themeShade="80"/>
        </w:rPr>
        <w:t>).Value</w:t>
      </w:r>
      <w:proofErr w:type="gramEnd"/>
      <w:r w:rsidRPr="003E1FAF">
        <w:rPr>
          <w:color w:val="1F4E79" w:themeColor="accent5" w:themeShade="80"/>
        </w:rPr>
        <w:t xml:space="preserve"> = "Yearly Change"</w:t>
      </w:r>
    </w:p>
    <w:p w14:paraId="3D6524FA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Range("K1"</w:t>
      </w:r>
      <w:proofErr w:type="gramStart"/>
      <w:r w:rsidRPr="003E1FAF">
        <w:rPr>
          <w:color w:val="1F4E79" w:themeColor="accent5" w:themeShade="80"/>
        </w:rPr>
        <w:t>).Value</w:t>
      </w:r>
      <w:proofErr w:type="gramEnd"/>
      <w:r w:rsidRPr="003E1FAF">
        <w:rPr>
          <w:color w:val="1F4E79" w:themeColor="accent5" w:themeShade="80"/>
        </w:rPr>
        <w:t xml:space="preserve"> = "Percentage Change"</w:t>
      </w:r>
    </w:p>
    <w:p w14:paraId="6C48524D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Range("L1"</w:t>
      </w:r>
      <w:proofErr w:type="gramStart"/>
      <w:r w:rsidRPr="003E1FAF">
        <w:rPr>
          <w:color w:val="1F4E79" w:themeColor="accent5" w:themeShade="80"/>
        </w:rPr>
        <w:t>).Value</w:t>
      </w:r>
      <w:proofErr w:type="gramEnd"/>
      <w:r w:rsidRPr="003E1FAF">
        <w:rPr>
          <w:color w:val="1F4E79" w:themeColor="accent5" w:themeShade="80"/>
        </w:rPr>
        <w:t xml:space="preserve"> = "Total Stock Volume"</w:t>
      </w:r>
    </w:p>
    <w:p w14:paraId="2D8A38C1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</w:p>
    <w:p w14:paraId="2AB0036E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' move </w:t>
      </w:r>
      <w:proofErr w:type="spellStart"/>
      <w:r w:rsidRPr="003E1FAF">
        <w:rPr>
          <w:color w:val="1F4E79" w:themeColor="accent5" w:themeShade="80"/>
        </w:rPr>
        <w:t>header_index</w:t>
      </w:r>
      <w:proofErr w:type="spellEnd"/>
      <w:r w:rsidRPr="003E1FAF">
        <w:rPr>
          <w:color w:val="1F4E79" w:themeColor="accent5" w:themeShade="80"/>
        </w:rPr>
        <w:t xml:space="preserve"> to the next row</w:t>
      </w:r>
    </w:p>
    <w:p w14:paraId="3D805918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  <w:proofErr w:type="spellStart"/>
      <w:r w:rsidRPr="003E1FAF">
        <w:rPr>
          <w:color w:val="1F4E79" w:themeColor="accent5" w:themeShade="80"/>
        </w:rPr>
        <w:t>header_index</w:t>
      </w:r>
      <w:proofErr w:type="spellEnd"/>
      <w:r w:rsidRPr="003E1FAF">
        <w:rPr>
          <w:color w:val="1F4E79" w:themeColor="accent5" w:themeShade="80"/>
        </w:rPr>
        <w:t xml:space="preserve"> = </w:t>
      </w:r>
      <w:proofErr w:type="spellStart"/>
      <w:r w:rsidRPr="003E1FAF">
        <w:rPr>
          <w:color w:val="1F4E79" w:themeColor="accent5" w:themeShade="80"/>
        </w:rPr>
        <w:t>header_index</w:t>
      </w:r>
      <w:proofErr w:type="spellEnd"/>
      <w:r w:rsidRPr="003E1FAF">
        <w:rPr>
          <w:color w:val="1F4E79" w:themeColor="accent5" w:themeShade="80"/>
        </w:rPr>
        <w:t xml:space="preserve"> + 1</w:t>
      </w:r>
    </w:p>
    <w:p w14:paraId="7FE6C827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</w:p>
    <w:p w14:paraId="53998996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' reset the </w:t>
      </w:r>
      <w:proofErr w:type="spellStart"/>
      <w:r w:rsidRPr="003E1FAF">
        <w:rPr>
          <w:color w:val="1F4E79" w:themeColor="accent5" w:themeShade="80"/>
        </w:rPr>
        <w:t>open_price</w:t>
      </w:r>
      <w:proofErr w:type="spellEnd"/>
      <w:r w:rsidRPr="003E1FAF">
        <w:rPr>
          <w:color w:val="1F4E79" w:themeColor="accent5" w:themeShade="80"/>
        </w:rPr>
        <w:t xml:space="preserve"> and ticker</w:t>
      </w:r>
    </w:p>
    <w:p w14:paraId="44401E6D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  <w:proofErr w:type="spellStart"/>
      <w:r w:rsidRPr="003E1FAF">
        <w:rPr>
          <w:color w:val="1F4E79" w:themeColor="accent5" w:themeShade="80"/>
        </w:rPr>
        <w:t>open_price</w:t>
      </w:r>
      <w:proofErr w:type="spellEnd"/>
      <w:r w:rsidRPr="003E1FAF">
        <w:rPr>
          <w:color w:val="1F4E79" w:themeColor="accent5" w:themeShade="80"/>
        </w:rPr>
        <w:t xml:space="preserve"> =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>I + 1, 3).Value</w:t>
      </w:r>
    </w:p>
    <w:p w14:paraId="6ADC1AC1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ticker =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>I + 1, 1).Value</w:t>
      </w:r>
    </w:p>
    <w:p w14:paraId="18FB522E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  <w:proofErr w:type="spellStart"/>
      <w:r w:rsidRPr="003E1FAF">
        <w:rPr>
          <w:color w:val="1F4E79" w:themeColor="accent5" w:themeShade="80"/>
        </w:rPr>
        <w:t>total_volume</w:t>
      </w:r>
      <w:proofErr w:type="spellEnd"/>
      <w:r w:rsidRPr="003E1FAF">
        <w:rPr>
          <w:color w:val="1F4E79" w:themeColor="accent5" w:themeShade="80"/>
        </w:rPr>
        <w:t xml:space="preserve"> = 0</w:t>
      </w:r>
    </w:p>
    <w:p w14:paraId="7C8C701F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</w:p>
    <w:p w14:paraId="32B6450E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End If</w:t>
      </w:r>
    </w:p>
    <w:p w14:paraId="1584043A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Next I</w:t>
      </w:r>
    </w:p>
    <w:p w14:paraId="04A2EC42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</w:t>
      </w:r>
    </w:p>
    <w:p w14:paraId="794E4284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' CHALLENGES SECTION</w:t>
      </w:r>
    </w:p>
    <w:p w14:paraId="4A5AB80A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' stats table, far right</w:t>
      </w:r>
    </w:p>
    <w:p w14:paraId="15533BAA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</w:t>
      </w:r>
    </w:p>
    <w:p w14:paraId="3524AF0B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' set table headers</w:t>
      </w:r>
    </w:p>
    <w:p w14:paraId="5B5BFB02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>2, 15).Value = "Greatest % Increase"</w:t>
      </w:r>
    </w:p>
    <w:p w14:paraId="72B95689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>3, 15).Value = "Greatest % Decrease"</w:t>
      </w:r>
    </w:p>
    <w:p w14:paraId="4B39CBAB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>4, 15).Value = "Greatest Total Volume"</w:t>
      </w:r>
    </w:p>
    <w:p w14:paraId="03472961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>1, 16).Value = "Ticker"</w:t>
      </w:r>
    </w:p>
    <w:p w14:paraId="5C0B21F0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>1, 17).Value = "Value"</w:t>
      </w:r>
    </w:p>
    <w:p w14:paraId="3221DAC5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</w:t>
      </w:r>
    </w:p>
    <w:p w14:paraId="57D2753B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' input ticker and value for Greatest % Increase (GPI)</w:t>
      </w:r>
    </w:p>
    <w:p w14:paraId="3FE84514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  <w:proofErr w:type="spellStart"/>
      <w:r w:rsidRPr="003E1FAF">
        <w:rPr>
          <w:color w:val="1F4E79" w:themeColor="accent5" w:themeShade="80"/>
        </w:rPr>
        <w:t>GPI_value</w:t>
      </w:r>
      <w:proofErr w:type="spellEnd"/>
      <w:r w:rsidRPr="003E1FAF">
        <w:rPr>
          <w:color w:val="1F4E79" w:themeColor="accent5" w:themeShade="80"/>
        </w:rPr>
        <w:t xml:space="preserve"> = </w:t>
      </w:r>
      <w:proofErr w:type="spellStart"/>
      <w:r w:rsidRPr="003E1FAF">
        <w:rPr>
          <w:color w:val="1F4E79" w:themeColor="accent5" w:themeShade="80"/>
        </w:rPr>
        <w:t>WorksheetFunction.Max</w:t>
      </w:r>
      <w:proofErr w:type="spellEnd"/>
      <w:r w:rsidRPr="003E1FAF">
        <w:rPr>
          <w:color w:val="1F4E79" w:themeColor="accent5" w:themeShade="80"/>
        </w:rPr>
        <w:t>(Columns("K"))</w:t>
      </w:r>
    </w:p>
    <w:p w14:paraId="4CAEF8A4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 xml:space="preserve">2, 17).Value = </w:t>
      </w:r>
      <w:proofErr w:type="spellStart"/>
      <w:r w:rsidRPr="003E1FAF">
        <w:rPr>
          <w:color w:val="1F4E79" w:themeColor="accent5" w:themeShade="80"/>
        </w:rPr>
        <w:t>GPI_value</w:t>
      </w:r>
      <w:proofErr w:type="spellEnd"/>
    </w:p>
    <w:p w14:paraId="6F858663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For I = 2 To </w:t>
      </w:r>
      <w:proofErr w:type="spellStart"/>
      <w:r w:rsidRPr="003E1FAF">
        <w:rPr>
          <w:color w:val="1F4E79" w:themeColor="accent5" w:themeShade="80"/>
        </w:rPr>
        <w:t>last_row</w:t>
      </w:r>
      <w:proofErr w:type="spellEnd"/>
    </w:p>
    <w:p w14:paraId="708189DC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For j = 9 To 12</w:t>
      </w:r>
    </w:p>
    <w:p w14:paraId="3492AD8A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    If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 xml:space="preserve">I, j) = </w:t>
      </w:r>
      <w:proofErr w:type="spellStart"/>
      <w:r w:rsidRPr="003E1FAF">
        <w:rPr>
          <w:color w:val="1F4E79" w:themeColor="accent5" w:themeShade="80"/>
        </w:rPr>
        <w:t>GPI_value</w:t>
      </w:r>
      <w:proofErr w:type="spellEnd"/>
      <w:r w:rsidRPr="003E1FAF">
        <w:rPr>
          <w:color w:val="1F4E79" w:themeColor="accent5" w:themeShade="80"/>
        </w:rPr>
        <w:t xml:space="preserve"> Then</w:t>
      </w:r>
    </w:p>
    <w:p w14:paraId="7A186145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        </w:t>
      </w:r>
      <w:proofErr w:type="spellStart"/>
      <w:r w:rsidRPr="003E1FAF">
        <w:rPr>
          <w:color w:val="1F4E79" w:themeColor="accent5" w:themeShade="80"/>
        </w:rPr>
        <w:t>GPI_ticker</w:t>
      </w:r>
      <w:proofErr w:type="spellEnd"/>
      <w:r w:rsidRPr="003E1FAF">
        <w:rPr>
          <w:color w:val="1F4E79" w:themeColor="accent5" w:themeShade="80"/>
        </w:rPr>
        <w:t xml:space="preserve"> =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>I, 9)</w:t>
      </w:r>
    </w:p>
    <w:p w14:paraId="1458819D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    End If</w:t>
      </w:r>
    </w:p>
    <w:p w14:paraId="22712D18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Next j</w:t>
      </w:r>
    </w:p>
    <w:p w14:paraId="6ADBA903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Next I</w:t>
      </w:r>
    </w:p>
    <w:p w14:paraId="07EFDA3E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 xml:space="preserve">2, 16).Value = </w:t>
      </w:r>
      <w:proofErr w:type="spellStart"/>
      <w:r w:rsidRPr="003E1FAF">
        <w:rPr>
          <w:color w:val="1F4E79" w:themeColor="accent5" w:themeShade="80"/>
        </w:rPr>
        <w:t>GPI_ticker</w:t>
      </w:r>
      <w:proofErr w:type="spellEnd"/>
    </w:p>
    <w:p w14:paraId="179443A2" w14:textId="77777777" w:rsidR="003E1FAF" w:rsidRPr="003E1FAF" w:rsidRDefault="003E1FAF" w:rsidP="003E1FAF">
      <w:pPr>
        <w:rPr>
          <w:color w:val="1F4E79" w:themeColor="accent5" w:themeShade="80"/>
        </w:rPr>
      </w:pPr>
    </w:p>
    <w:p w14:paraId="2DF35FCA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' input ticker and value for Greatest % Decrease (GPD)</w:t>
      </w:r>
    </w:p>
    <w:p w14:paraId="6CAE9C3A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  <w:proofErr w:type="spellStart"/>
      <w:r w:rsidRPr="003E1FAF">
        <w:rPr>
          <w:color w:val="1F4E79" w:themeColor="accent5" w:themeShade="80"/>
        </w:rPr>
        <w:t>GPD_value</w:t>
      </w:r>
      <w:proofErr w:type="spellEnd"/>
      <w:r w:rsidRPr="003E1FAF">
        <w:rPr>
          <w:color w:val="1F4E79" w:themeColor="accent5" w:themeShade="80"/>
        </w:rPr>
        <w:t xml:space="preserve"> = </w:t>
      </w:r>
      <w:proofErr w:type="spellStart"/>
      <w:r w:rsidRPr="003E1FAF">
        <w:rPr>
          <w:color w:val="1F4E79" w:themeColor="accent5" w:themeShade="80"/>
        </w:rPr>
        <w:t>WorksheetFunction.Min</w:t>
      </w:r>
      <w:proofErr w:type="spellEnd"/>
      <w:r w:rsidRPr="003E1FAF">
        <w:rPr>
          <w:color w:val="1F4E79" w:themeColor="accent5" w:themeShade="80"/>
        </w:rPr>
        <w:t>(Columns("K"))</w:t>
      </w:r>
    </w:p>
    <w:p w14:paraId="01AC40BB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 xml:space="preserve">3, 17).Value = </w:t>
      </w:r>
      <w:proofErr w:type="spellStart"/>
      <w:r w:rsidRPr="003E1FAF">
        <w:rPr>
          <w:color w:val="1F4E79" w:themeColor="accent5" w:themeShade="80"/>
        </w:rPr>
        <w:t>GPD_value</w:t>
      </w:r>
      <w:proofErr w:type="spellEnd"/>
    </w:p>
    <w:p w14:paraId="483BE986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For I = 2 To </w:t>
      </w:r>
      <w:proofErr w:type="spellStart"/>
      <w:r w:rsidRPr="003E1FAF">
        <w:rPr>
          <w:color w:val="1F4E79" w:themeColor="accent5" w:themeShade="80"/>
        </w:rPr>
        <w:t>last_row</w:t>
      </w:r>
      <w:proofErr w:type="spellEnd"/>
    </w:p>
    <w:p w14:paraId="3D7A9E3C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For j = 9 To 12</w:t>
      </w:r>
    </w:p>
    <w:p w14:paraId="24154B80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lastRenderedPageBreak/>
        <w:t xml:space="preserve">                If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 xml:space="preserve">I, j) = </w:t>
      </w:r>
      <w:proofErr w:type="spellStart"/>
      <w:r w:rsidRPr="003E1FAF">
        <w:rPr>
          <w:color w:val="1F4E79" w:themeColor="accent5" w:themeShade="80"/>
        </w:rPr>
        <w:t>GPD_value</w:t>
      </w:r>
      <w:proofErr w:type="spellEnd"/>
      <w:r w:rsidRPr="003E1FAF">
        <w:rPr>
          <w:color w:val="1F4E79" w:themeColor="accent5" w:themeShade="80"/>
        </w:rPr>
        <w:t xml:space="preserve"> Then</w:t>
      </w:r>
    </w:p>
    <w:p w14:paraId="5FFE2FF6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        </w:t>
      </w:r>
      <w:proofErr w:type="spellStart"/>
      <w:r w:rsidRPr="003E1FAF">
        <w:rPr>
          <w:color w:val="1F4E79" w:themeColor="accent5" w:themeShade="80"/>
        </w:rPr>
        <w:t>GPD_ticker</w:t>
      </w:r>
      <w:proofErr w:type="spellEnd"/>
      <w:r w:rsidRPr="003E1FAF">
        <w:rPr>
          <w:color w:val="1F4E79" w:themeColor="accent5" w:themeShade="80"/>
        </w:rPr>
        <w:t xml:space="preserve"> =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>I, 9)</w:t>
      </w:r>
    </w:p>
    <w:p w14:paraId="3582CEA1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    End If</w:t>
      </w:r>
    </w:p>
    <w:p w14:paraId="763DBD4B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Next j</w:t>
      </w:r>
    </w:p>
    <w:p w14:paraId="3993D909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Next I</w:t>
      </w:r>
    </w:p>
    <w:p w14:paraId="77FA1298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 xml:space="preserve">3, 16).Value = </w:t>
      </w:r>
      <w:proofErr w:type="spellStart"/>
      <w:r w:rsidRPr="003E1FAF">
        <w:rPr>
          <w:color w:val="1F4E79" w:themeColor="accent5" w:themeShade="80"/>
        </w:rPr>
        <w:t>GPD_ticker</w:t>
      </w:r>
      <w:proofErr w:type="spellEnd"/>
    </w:p>
    <w:p w14:paraId="4FA859BD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</w:p>
    <w:p w14:paraId="08877FB4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' input ticker and value for Greatest Total Volume (GTV)</w:t>
      </w:r>
    </w:p>
    <w:p w14:paraId="513AE046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  <w:proofErr w:type="spellStart"/>
      <w:r w:rsidRPr="003E1FAF">
        <w:rPr>
          <w:color w:val="1F4E79" w:themeColor="accent5" w:themeShade="80"/>
        </w:rPr>
        <w:t>GTV_value</w:t>
      </w:r>
      <w:proofErr w:type="spellEnd"/>
      <w:r w:rsidRPr="003E1FAF">
        <w:rPr>
          <w:color w:val="1F4E79" w:themeColor="accent5" w:themeShade="80"/>
        </w:rPr>
        <w:t xml:space="preserve"> = </w:t>
      </w:r>
      <w:proofErr w:type="spellStart"/>
      <w:r w:rsidRPr="003E1FAF">
        <w:rPr>
          <w:color w:val="1F4E79" w:themeColor="accent5" w:themeShade="80"/>
        </w:rPr>
        <w:t>WorksheetFunction.Max</w:t>
      </w:r>
      <w:proofErr w:type="spellEnd"/>
      <w:r w:rsidRPr="003E1FAF">
        <w:rPr>
          <w:color w:val="1F4E79" w:themeColor="accent5" w:themeShade="80"/>
        </w:rPr>
        <w:t>(Columns("L"))</w:t>
      </w:r>
    </w:p>
    <w:p w14:paraId="5ABACCFF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 xml:space="preserve">4, 17).Value = </w:t>
      </w:r>
      <w:proofErr w:type="spellStart"/>
      <w:r w:rsidRPr="003E1FAF">
        <w:rPr>
          <w:color w:val="1F4E79" w:themeColor="accent5" w:themeShade="80"/>
        </w:rPr>
        <w:t>GTV_value</w:t>
      </w:r>
      <w:proofErr w:type="spellEnd"/>
    </w:p>
    <w:p w14:paraId="4B573E3C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For I = 2 To </w:t>
      </w:r>
      <w:proofErr w:type="spellStart"/>
      <w:r w:rsidRPr="003E1FAF">
        <w:rPr>
          <w:color w:val="1F4E79" w:themeColor="accent5" w:themeShade="80"/>
        </w:rPr>
        <w:t>last_row</w:t>
      </w:r>
      <w:proofErr w:type="spellEnd"/>
    </w:p>
    <w:p w14:paraId="6CFB5757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For j = 9 To 12</w:t>
      </w:r>
    </w:p>
    <w:p w14:paraId="015292C1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    If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 xml:space="preserve">I, j) = </w:t>
      </w:r>
      <w:proofErr w:type="spellStart"/>
      <w:r w:rsidRPr="003E1FAF">
        <w:rPr>
          <w:color w:val="1F4E79" w:themeColor="accent5" w:themeShade="80"/>
        </w:rPr>
        <w:t>GTV_value</w:t>
      </w:r>
      <w:proofErr w:type="spellEnd"/>
      <w:r w:rsidRPr="003E1FAF">
        <w:rPr>
          <w:color w:val="1F4E79" w:themeColor="accent5" w:themeShade="80"/>
        </w:rPr>
        <w:t xml:space="preserve"> Then</w:t>
      </w:r>
    </w:p>
    <w:p w14:paraId="57D4AA30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        </w:t>
      </w:r>
      <w:proofErr w:type="spellStart"/>
      <w:r w:rsidRPr="003E1FAF">
        <w:rPr>
          <w:color w:val="1F4E79" w:themeColor="accent5" w:themeShade="80"/>
        </w:rPr>
        <w:t>GTV_ticker</w:t>
      </w:r>
      <w:proofErr w:type="spellEnd"/>
      <w:r w:rsidRPr="003E1FAF">
        <w:rPr>
          <w:color w:val="1F4E79" w:themeColor="accent5" w:themeShade="80"/>
        </w:rPr>
        <w:t xml:space="preserve"> =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>I, 9)</w:t>
      </w:r>
    </w:p>
    <w:p w14:paraId="1491D67F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    End If</w:t>
      </w:r>
    </w:p>
    <w:p w14:paraId="39DE8A06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 Next j</w:t>
      </w:r>
    </w:p>
    <w:p w14:paraId="2961D163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Next I</w:t>
      </w:r>
    </w:p>
    <w:p w14:paraId="28AA8833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  <w:proofErr w:type="gramStart"/>
      <w:r w:rsidRPr="003E1FAF">
        <w:rPr>
          <w:color w:val="1F4E79" w:themeColor="accent5" w:themeShade="80"/>
        </w:rPr>
        <w:t>Cells(</w:t>
      </w:r>
      <w:proofErr w:type="gramEnd"/>
      <w:r w:rsidRPr="003E1FAF">
        <w:rPr>
          <w:color w:val="1F4E79" w:themeColor="accent5" w:themeShade="80"/>
        </w:rPr>
        <w:t xml:space="preserve">4, 16).Value = </w:t>
      </w:r>
      <w:proofErr w:type="spellStart"/>
      <w:r w:rsidRPr="003E1FAF">
        <w:rPr>
          <w:color w:val="1F4E79" w:themeColor="accent5" w:themeShade="80"/>
        </w:rPr>
        <w:t>GTV_ticker</w:t>
      </w:r>
      <w:proofErr w:type="spellEnd"/>
    </w:p>
    <w:p w14:paraId="3137E013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</w:t>
      </w:r>
    </w:p>
    <w:p w14:paraId="479C00AF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' auto fit data to cells</w:t>
      </w:r>
    </w:p>
    <w:p w14:paraId="46D313DD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    Columns("</w:t>
      </w:r>
      <w:proofErr w:type="gramStart"/>
      <w:r w:rsidRPr="003E1FAF">
        <w:rPr>
          <w:color w:val="1F4E79" w:themeColor="accent5" w:themeShade="80"/>
        </w:rPr>
        <w:t>I:Q</w:t>
      </w:r>
      <w:proofErr w:type="gramEnd"/>
      <w:r w:rsidRPr="003E1FAF">
        <w:rPr>
          <w:color w:val="1F4E79" w:themeColor="accent5" w:themeShade="80"/>
        </w:rPr>
        <w:t>").AutoFit</w:t>
      </w:r>
    </w:p>
    <w:p w14:paraId="2AADDA68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       </w:t>
      </w:r>
    </w:p>
    <w:p w14:paraId="6AA08871" w14:textId="77777777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 xml:space="preserve">Next </w:t>
      </w:r>
      <w:proofErr w:type="spellStart"/>
      <w:r w:rsidRPr="003E1FAF">
        <w:rPr>
          <w:color w:val="1F4E79" w:themeColor="accent5" w:themeShade="80"/>
        </w:rPr>
        <w:t>ws</w:t>
      </w:r>
      <w:proofErr w:type="spellEnd"/>
    </w:p>
    <w:p w14:paraId="49E65600" w14:textId="2B9F4DE3" w:rsidR="003E1FAF" w:rsidRPr="003E1FAF" w:rsidRDefault="003E1FAF" w:rsidP="003E1FAF">
      <w:pPr>
        <w:rPr>
          <w:color w:val="1F4E79" w:themeColor="accent5" w:themeShade="80"/>
        </w:rPr>
      </w:pPr>
      <w:r w:rsidRPr="003E1FAF">
        <w:rPr>
          <w:color w:val="1F4E79" w:themeColor="accent5" w:themeShade="80"/>
        </w:rPr>
        <w:t>End Sub</w:t>
      </w:r>
    </w:p>
    <w:sectPr w:rsidR="003E1FAF" w:rsidRPr="003E1FAF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3611AC" w14:textId="77777777" w:rsidR="00955128" w:rsidRDefault="00955128" w:rsidP="00D63C15">
      <w:r>
        <w:separator/>
      </w:r>
    </w:p>
  </w:endnote>
  <w:endnote w:type="continuationSeparator" w:id="0">
    <w:p w14:paraId="7FE74F0D" w14:textId="77777777" w:rsidR="00955128" w:rsidRDefault="00955128" w:rsidP="00D63C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CC74ED" w14:textId="77777777" w:rsidR="00955128" w:rsidRDefault="00955128" w:rsidP="00D63C15">
      <w:r>
        <w:separator/>
      </w:r>
    </w:p>
  </w:footnote>
  <w:footnote w:type="continuationSeparator" w:id="0">
    <w:p w14:paraId="1A99D574" w14:textId="77777777" w:rsidR="00955128" w:rsidRDefault="00955128" w:rsidP="00D63C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163BFC" w14:textId="6EDAFDEF" w:rsidR="00D63C15" w:rsidRDefault="00D63C15" w:rsidP="00D63C15">
    <w:pPr>
      <w:pStyle w:val="Header"/>
      <w:jc w:val="right"/>
    </w:pPr>
    <w:r>
      <w:t>6/27/2020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F76"/>
    <w:rsid w:val="003E1FAF"/>
    <w:rsid w:val="00464523"/>
    <w:rsid w:val="00955128"/>
    <w:rsid w:val="009C34A2"/>
    <w:rsid w:val="00A34F76"/>
    <w:rsid w:val="00B86C9D"/>
    <w:rsid w:val="00D63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197E40"/>
  <w15:chartTrackingRefBased/>
  <w15:docId w15:val="{4EF2C668-8AD9-7648-9DA9-DE391BE1A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3C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3C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3C15"/>
  </w:style>
  <w:style w:type="paragraph" w:styleId="Footer">
    <w:name w:val="footer"/>
    <w:basedOn w:val="Normal"/>
    <w:link w:val="FooterChar"/>
    <w:uiPriority w:val="99"/>
    <w:unhideWhenUsed/>
    <w:rsid w:val="00D63C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3C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871</Words>
  <Characters>4970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Carrillo</dc:creator>
  <cp:keywords/>
  <dc:description/>
  <cp:lastModifiedBy>Daniel Carrillo</cp:lastModifiedBy>
  <cp:revision>3</cp:revision>
  <dcterms:created xsi:type="dcterms:W3CDTF">2020-06-28T00:54:00Z</dcterms:created>
  <dcterms:modified xsi:type="dcterms:W3CDTF">2020-06-28T01:21:00Z</dcterms:modified>
</cp:coreProperties>
</file>