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5264F61D" w:rsidP="14B73CE1" w:rsidRDefault="5264F61D" w14:paraId="5E0AA4B3" w14:textId="787798AC">
      <w:pPr>
        <w:pStyle w:val="Title"/>
      </w:pPr>
      <w:r w:rsidR="5264F61D">
        <w:rPr/>
        <w:t>Video Metadata</w:t>
      </w:r>
    </w:p>
    <w:p w:rsidR="5264F61D" w:rsidP="14B73CE1" w:rsidRDefault="5264F61D" w14:paraId="29223C73" w14:textId="292FC84E">
      <w:pPr>
        <w:pStyle w:val="Normal"/>
      </w:pPr>
      <w:r w:rsidR="5264F61D">
        <w:rPr/>
        <w:t>John Ahn, Jona</w:t>
      </w:r>
      <w:r w:rsidR="24EE4CA9">
        <w:rPr/>
        <w:t>t</w:t>
      </w:r>
      <w:r w:rsidR="24EE4CA9">
        <w:rPr/>
        <w:t>h</w:t>
      </w:r>
      <w:r w:rsidR="24EE4CA9">
        <w:rPr/>
        <w:t>a</w:t>
      </w:r>
      <w:r w:rsidR="24EE4CA9">
        <w:rPr/>
        <w:t>n</w:t>
      </w:r>
      <w:r w:rsidR="5264F61D">
        <w:rPr/>
        <w:t xml:space="preserve"> Kim, Deme</w:t>
      </w:r>
      <w:r w:rsidR="5264F61D">
        <w:rPr/>
        <w:t>t</w:t>
      </w:r>
      <w:r w:rsidR="5264F61D">
        <w:rPr/>
        <w:t>r</w:t>
      </w:r>
      <w:r w:rsidR="5264F61D">
        <w:rPr/>
        <w:t>iu</w:t>
      </w:r>
      <w:r w:rsidR="5264F61D">
        <w:rPr/>
        <w:t>s Schank</w:t>
      </w:r>
    </w:p>
    <w:p w:rsidR="14B73CE1" w:rsidP="1ABD3DD7" w:rsidRDefault="14B73CE1" w14:paraId="4B9D524C" w14:textId="3C68C1EF">
      <w:pPr>
        <w:pStyle w:val="Heading1"/>
      </w:pPr>
      <w:r w:rsidR="22C02DB5">
        <w:rPr/>
        <w:t>c3lc50427a.wmv</w:t>
      </w:r>
    </w:p>
    <w:p w:rsidR="14B73CE1" w:rsidP="1ABD3DD7" w:rsidRDefault="14B73CE1" w14:paraId="631AC9B0" w14:textId="53F6FD69">
      <w:pPr>
        <w:pStyle w:val="Heading3"/>
      </w:pPr>
      <w:r w:rsidR="265D4701">
        <w:rPr/>
        <w:t>Article Information</w:t>
      </w:r>
    </w:p>
    <w:p w:rsidR="14B73CE1" w:rsidP="1ABD3DD7" w:rsidRDefault="14B73CE1" w14:paraId="28E5D899" w14:textId="08B6D6C5">
      <w:pPr>
        <w:pStyle w:val="Normal"/>
      </w:pPr>
      <w:r w:rsidR="4B51A06D">
        <w:rPr/>
        <w:t xml:space="preserve">Link to article is here: </w:t>
      </w:r>
      <w:hyperlink r:id="R5469eba8b19f40cc">
        <w:r w:rsidRPr="1ABD3DD7" w:rsidR="4B51A06D">
          <w:rPr>
            <w:rStyle w:val="Hyperlink"/>
          </w:rPr>
          <w:t>https://pubs.rsc.org/en/content/articlelanding/2013/lc/c3lc50427a</w:t>
        </w:r>
      </w:hyperlink>
    </w:p>
    <w:p w:rsidR="265D4701" w:rsidP="6F090007" w:rsidRDefault="265D4701" w14:paraId="38F74745" w14:textId="02F19F73">
      <w:pPr>
        <w:pStyle w:val="Heading3"/>
      </w:pPr>
      <w:r w:rsidR="265D4701">
        <w:rPr/>
        <w:t>Metadata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120"/>
        <w:gridCol w:w="4980"/>
        <w:gridCol w:w="1260"/>
      </w:tblGrid>
      <w:tr w:rsidR="6F090007" w:rsidTr="6F090007" w14:paraId="5B5F876C">
        <w:trPr>
          <w:trHeight w:val="360"/>
        </w:trPr>
        <w:tc>
          <w:tcPr>
            <w:tcW w:w="3120" w:type="dxa"/>
            <w:shd w:val="clear" w:color="auto" w:fill="DAE8F8"/>
            <w:tcMar/>
          </w:tcPr>
          <w:p w:rsidR="41EBE0D5" w:rsidP="6F090007" w:rsidRDefault="41EBE0D5" w14:paraId="55AC4273" w14:textId="7D092726">
            <w:pPr>
              <w:pStyle w:val="Normal"/>
              <w:jc w:val="center"/>
              <w:rPr>
                <w:b w:val="1"/>
                <w:bCs w:val="1"/>
              </w:rPr>
            </w:pPr>
            <w:r w:rsidRPr="6F090007" w:rsidR="41EBE0D5">
              <w:rPr>
                <w:b w:val="1"/>
                <w:bCs w:val="1"/>
              </w:rPr>
              <w:t>Characteristic</w:t>
            </w:r>
          </w:p>
        </w:tc>
        <w:tc>
          <w:tcPr>
            <w:tcW w:w="4980" w:type="dxa"/>
            <w:shd w:val="clear" w:color="auto" w:fill="DAE8F8"/>
            <w:tcMar/>
          </w:tcPr>
          <w:p w:rsidR="41EBE0D5" w:rsidP="6F090007" w:rsidRDefault="41EBE0D5" w14:paraId="1C3F40E1" w14:textId="7313B897">
            <w:pPr>
              <w:pStyle w:val="Normal"/>
              <w:jc w:val="center"/>
              <w:rPr>
                <w:b w:val="1"/>
                <w:bCs w:val="1"/>
              </w:rPr>
            </w:pPr>
            <w:r w:rsidRPr="6F090007" w:rsidR="41EBE0D5">
              <w:rPr>
                <w:b w:val="1"/>
                <w:bCs w:val="1"/>
              </w:rPr>
              <w:t>Value</w:t>
            </w:r>
          </w:p>
        </w:tc>
        <w:tc>
          <w:tcPr>
            <w:tcW w:w="1260" w:type="dxa"/>
            <w:shd w:val="clear" w:color="auto" w:fill="DAE8F8"/>
            <w:tcMar/>
          </w:tcPr>
          <w:p w:rsidR="41EBE0D5" w:rsidP="6F090007" w:rsidRDefault="41EBE0D5" w14:paraId="301129AA" w14:textId="23CBC3F4">
            <w:pPr>
              <w:pStyle w:val="Normal"/>
              <w:jc w:val="center"/>
              <w:rPr>
                <w:b w:val="1"/>
                <w:bCs w:val="1"/>
              </w:rPr>
            </w:pPr>
            <w:r w:rsidRPr="6F090007" w:rsidR="41EBE0D5">
              <w:rPr>
                <w:b w:val="1"/>
                <w:bCs w:val="1"/>
              </w:rPr>
              <w:t>Unit</w:t>
            </w:r>
          </w:p>
        </w:tc>
      </w:tr>
      <w:tr w:rsidR="6F090007" w:rsidTr="6F090007" w14:paraId="34869DD1">
        <w:trPr>
          <w:trHeight w:val="300"/>
        </w:trPr>
        <w:tc>
          <w:tcPr>
            <w:tcW w:w="3120" w:type="dxa"/>
            <w:tcMar/>
          </w:tcPr>
          <w:p w:rsidR="539F3DD1" w:rsidP="6F090007" w:rsidRDefault="539F3DD1" w14:paraId="6ED6B1E4" w14:textId="14E4D25D">
            <w:pPr>
              <w:pStyle w:val="Normal"/>
            </w:pPr>
            <w:r w:rsidR="539F3DD1">
              <w:rPr/>
              <w:t>Unique Frame Count</w:t>
            </w:r>
          </w:p>
        </w:tc>
        <w:tc>
          <w:tcPr>
            <w:tcW w:w="4980" w:type="dxa"/>
            <w:tcMar/>
          </w:tcPr>
          <w:p w:rsidR="539F3DD1" w:rsidP="6F090007" w:rsidRDefault="539F3DD1" w14:paraId="4A07B4F6" w14:textId="6E5FB83E">
            <w:pPr>
              <w:pStyle w:val="Normal"/>
            </w:pPr>
            <w:r w:rsidR="539F3DD1">
              <w:rPr/>
              <w:t>389</w:t>
            </w:r>
          </w:p>
        </w:tc>
        <w:tc>
          <w:tcPr>
            <w:tcW w:w="1260" w:type="dxa"/>
            <w:tcMar/>
          </w:tcPr>
          <w:p w:rsidR="17CE44BA" w:rsidP="6F090007" w:rsidRDefault="17CE44BA" w14:paraId="3335F26E" w14:textId="68B6C09F">
            <w:pPr>
              <w:pStyle w:val="Normal"/>
            </w:pPr>
            <w:r w:rsidR="17CE44BA">
              <w:rPr/>
              <w:t>frame</w:t>
            </w:r>
          </w:p>
        </w:tc>
      </w:tr>
      <w:tr w:rsidR="6F090007" w:rsidTr="6F090007" w14:paraId="46383603">
        <w:trPr>
          <w:trHeight w:val="300"/>
        </w:trPr>
        <w:tc>
          <w:tcPr>
            <w:tcW w:w="3120" w:type="dxa"/>
            <w:tcMar/>
          </w:tcPr>
          <w:p w:rsidR="539F3DD1" w:rsidP="6F090007" w:rsidRDefault="539F3DD1" w14:paraId="2C9AC95E" w14:textId="69EA5F5C">
            <w:pPr>
              <w:pStyle w:val="Normal"/>
            </w:pPr>
            <w:r w:rsidR="539F3DD1">
              <w:rPr/>
              <w:t>Reported FPS</w:t>
            </w:r>
          </w:p>
        </w:tc>
        <w:tc>
          <w:tcPr>
            <w:tcW w:w="4980" w:type="dxa"/>
            <w:tcMar/>
          </w:tcPr>
          <w:p w:rsidR="539F3DD1" w:rsidP="6F090007" w:rsidRDefault="539F3DD1" w14:paraId="000606A7" w14:textId="0A770338">
            <w:pPr>
              <w:pStyle w:val="Normal"/>
            </w:pPr>
            <w:r w:rsidR="539F3DD1">
              <w:rPr/>
              <w:t>3000</w:t>
            </w:r>
          </w:p>
        </w:tc>
        <w:tc>
          <w:tcPr>
            <w:tcW w:w="1260" w:type="dxa"/>
            <w:tcMar/>
          </w:tcPr>
          <w:p w:rsidR="5B318EC4" w:rsidP="6F090007" w:rsidRDefault="5B318EC4" w14:paraId="40DFC050" w14:textId="417545F6">
            <w:pPr>
              <w:pStyle w:val="Normal"/>
            </w:pPr>
            <w:r w:rsidR="5B318EC4">
              <w:rPr/>
              <w:t>frame/s</w:t>
            </w:r>
          </w:p>
        </w:tc>
      </w:tr>
      <w:tr w:rsidR="6F090007" w:rsidTr="6F090007" w14:paraId="13C12B9E">
        <w:trPr>
          <w:trHeight w:val="300"/>
        </w:trPr>
        <w:tc>
          <w:tcPr>
            <w:tcW w:w="3120" w:type="dxa"/>
            <w:tcMar/>
          </w:tcPr>
          <w:p w:rsidR="539F3DD1" w:rsidP="6F090007" w:rsidRDefault="539F3DD1" w14:paraId="5B87C2EE" w14:textId="00002DBA">
            <w:pPr>
              <w:pStyle w:val="Normal"/>
            </w:pPr>
            <w:r w:rsidR="539F3DD1">
              <w:rPr/>
              <w:t>Real-time duration</w:t>
            </w:r>
          </w:p>
        </w:tc>
        <w:tc>
          <w:tcPr>
            <w:tcW w:w="4980" w:type="dxa"/>
            <w:tcMar/>
          </w:tcPr>
          <w:p w:rsidR="539F3DD1" w:rsidP="6F090007" w:rsidRDefault="539F3DD1" w14:paraId="225900F4" w14:textId="1D254369">
            <w:pPr>
              <w:pStyle w:val="Normal"/>
            </w:pPr>
            <w:r w:rsidR="539F3DD1">
              <w:rPr/>
              <w:t>129.667</w:t>
            </w:r>
          </w:p>
        </w:tc>
        <w:tc>
          <w:tcPr>
            <w:tcW w:w="1260" w:type="dxa"/>
            <w:tcMar/>
          </w:tcPr>
          <w:p w:rsidR="4F204D44" w:rsidP="6F090007" w:rsidRDefault="4F204D44" w14:paraId="681A20C3" w14:textId="73A79E50">
            <w:pPr>
              <w:pStyle w:val="Normal"/>
            </w:pPr>
            <w:r w:rsidR="4F204D44">
              <w:rPr/>
              <w:t>ms</w:t>
            </w:r>
          </w:p>
        </w:tc>
      </w:tr>
      <w:tr w:rsidR="6F090007" w:rsidTr="6F090007" w14:paraId="189B137C">
        <w:trPr>
          <w:trHeight w:val="300"/>
        </w:trPr>
        <w:tc>
          <w:tcPr>
            <w:tcW w:w="3120" w:type="dxa"/>
            <w:tcMar/>
          </w:tcPr>
          <w:p w:rsidR="539F3DD1" w:rsidP="6F090007" w:rsidRDefault="539F3DD1" w14:paraId="5D133249" w14:textId="74D7F5C8">
            <w:pPr>
              <w:pStyle w:val="Normal"/>
            </w:pPr>
            <w:r w:rsidR="539F3DD1">
              <w:rPr/>
              <w:t>Time per unique frame (</w:t>
            </w:r>
            <w:r w:rsidR="539F3DD1">
              <w:rPr/>
              <w:t>ms</w:t>
            </w:r>
            <w:r w:rsidR="539F3DD1">
              <w:rPr/>
              <w:t>)</w:t>
            </w:r>
          </w:p>
        </w:tc>
        <w:tc>
          <w:tcPr>
            <w:tcW w:w="4980" w:type="dxa"/>
            <w:tcMar/>
          </w:tcPr>
          <w:p w:rsidR="539F3DD1" w:rsidP="6F090007" w:rsidRDefault="539F3DD1" w14:paraId="3DC34C85" w14:textId="45DDF045">
            <w:pPr>
              <w:pStyle w:val="Normal"/>
            </w:pPr>
            <w:r w:rsidR="539F3DD1">
              <w:rPr/>
              <w:t>0.3333</w:t>
            </w:r>
          </w:p>
        </w:tc>
        <w:tc>
          <w:tcPr>
            <w:tcW w:w="1260" w:type="dxa"/>
            <w:tcMar/>
          </w:tcPr>
          <w:p w:rsidR="43EC4EB5" w:rsidP="6F090007" w:rsidRDefault="43EC4EB5" w14:paraId="07918E3E" w14:textId="570BF228">
            <w:pPr>
              <w:pStyle w:val="Normal"/>
            </w:pPr>
            <w:r w:rsidR="43EC4EB5">
              <w:rPr/>
              <w:t>ms</w:t>
            </w:r>
          </w:p>
        </w:tc>
      </w:tr>
      <w:tr w:rsidR="6F090007" w:rsidTr="6F090007" w14:paraId="4AAE9984">
        <w:trPr>
          <w:trHeight w:val="300"/>
        </w:trPr>
        <w:tc>
          <w:tcPr>
            <w:tcW w:w="3120" w:type="dxa"/>
            <w:tcMar/>
          </w:tcPr>
          <w:p w:rsidR="539F3DD1" w:rsidP="6F090007" w:rsidRDefault="539F3DD1" w14:paraId="1B960854" w14:textId="3DD0CF10">
            <w:pPr>
              <w:pStyle w:val="Normal"/>
            </w:pPr>
            <w:r w:rsidR="539F3DD1">
              <w:rPr/>
              <w:t xml:space="preserve">Reported Resolution </w:t>
            </w:r>
          </w:p>
          <w:p w:rsidR="6E6E9B0F" w:rsidP="6F090007" w:rsidRDefault="6E6E9B0F" w14:paraId="612A3EF4" w14:textId="21B17FF6">
            <w:pPr>
              <w:pStyle w:val="Normal"/>
            </w:pPr>
            <w:r w:rsidR="6E6E9B0F">
              <w:rPr/>
              <w:t>(width x height)</w:t>
            </w:r>
          </w:p>
          <w:p w:rsidR="6F090007" w:rsidP="6F090007" w:rsidRDefault="6F090007" w14:paraId="19FA40F3" w14:textId="3202D16C">
            <w:pPr>
              <w:pStyle w:val="Normal"/>
            </w:pPr>
          </w:p>
        </w:tc>
        <w:tc>
          <w:tcPr>
            <w:tcW w:w="4980" w:type="dxa"/>
            <w:tcMar/>
          </w:tcPr>
          <w:p w:rsidR="539F3DD1" w:rsidP="6F090007" w:rsidRDefault="539F3DD1" w14:paraId="4158E2CB" w14:textId="20BB8528">
            <w:pPr>
              <w:pStyle w:val="Normal"/>
            </w:pPr>
            <w:r w:rsidR="539F3DD1">
              <w:rPr/>
              <w:t>500</w:t>
            </w:r>
            <w:r w:rsidR="7E0E9227">
              <w:rPr/>
              <w:t xml:space="preserve"> </w:t>
            </w:r>
            <w:r w:rsidR="539F3DD1">
              <w:rPr/>
              <w:t>x</w:t>
            </w:r>
            <w:r w:rsidR="7E0E9227">
              <w:rPr/>
              <w:t xml:space="preserve"> </w:t>
            </w:r>
            <w:r w:rsidR="539F3DD1">
              <w:rPr/>
              <w:t>200</w:t>
            </w:r>
          </w:p>
        </w:tc>
        <w:tc>
          <w:tcPr>
            <w:tcW w:w="1260" w:type="dxa"/>
            <w:tcMar/>
          </w:tcPr>
          <w:p w:rsidR="4F7518CC" w:rsidP="6F090007" w:rsidRDefault="4F7518CC" w14:paraId="232D929F" w14:textId="273491B7">
            <w:pPr>
              <w:pStyle w:val="Normal"/>
            </w:pPr>
            <w:r w:rsidR="4F7518CC">
              <w:rPr/>
              <w:t>pixel</w:t>
            </w:r>
          </w:p>
        </w:tc>
      </w:tr>
      <w:tr w:rsidR="6F090007" w:rsidTr="6F090007" w14:paraId="54C6D028">
        <w:trPr>
          <w:trHeight w:val="300"/>
        </w:trPr>
        <w:tc>
          <w:tcPr>
            <w:tcW w:w="3120" w:type="dxa"/>
            <w:tcMar/>
          </w:tcPr>
          <w:p w:rsidR="4F589E28" w:rsidP="6F090007" w:rsidRDefault="4F589E28" w14:paraId="2FE684D6" w14:textId="058B5764">
            <w:pPr>
              <w:pStyle w:val="Normal"/>
            </w:pPr>
            <w:r w:rsidR="4F589E28">
              <w:rPr/>
              <w:t xml:space="preserve">Playback resolution </w:t>
            </w:r>
          </w:p>
          <w:p w:rsidR="4F589E28" w:rsidP="6F090007" w:rsidRDefault="4F589E28" w14:paraId="6B90BA04" w14:textId="1C13E548">
            <w:pPr>
              <w:pStyle w:val="Normal"/>
            </w:pPr>
            <w:r w:rsidR="4F589E28">
              <w:rPr/>
              <w:t>(width x height)</w:t>
            </w:r>
          </w:p>
        </w:tc>
        <w:tc>
          <w:tcPr>
            <w:tcW w:w="4980" w:type="dxa"/>
            <w:tcMar/>
          </w:tcPr>
          <w:p w:rsidR="4F589E28" w:rsidP="6F090007" w:rsidRDefault="4F589E28" w14:paraId="42805DE0" w14:textId="13F3D374">
            <w:pPr>
              <w:pStyle w:val="Normal"/>
            </w:pPr>
            <w:r w:rsidR="4F589E28">
              <w:rPr/>
              <w:t>720 x 480</w:t>
            </w:r>
          </w:p>
        </w:tc>
        <w:tc>
          <w:tcPr>
            <w:tcW w:w="1260" w:type="dxa"/>
            <w:tcMar/>
          </w:tcPr>
          <w:p w:rsidR="334C00D5" w:rsidP="6F090007" w:rsidRDefault="334C00D5" w14:paraId="4C042C60" w14:textId="70B4BBB6">
            <w:pPr>
              <w:pStyle w:val="Normal"/>
            </w:pPr>
            <w:r w:rsidR="334C00D5">
              <w:rPr/>
              <w:t>pixel</w:t>
            </w:r>
          </w:p>
        </w:tc>
      </w:tr>
      <w:tr w:rsidR="6F090007" w:rsidTr="6F090007" w14:paraId="6EB03E79">
        <w:trPr>
          <w:trHeight w:val="300"/>
        </w:trPr>
        <w:tc>
          <w:tcPr>
            <w:tcW w:w="3120" w:type="dxa"/>
            <w:tcMar/>
          </w:tcPr>
          <w:p w:rsidR="2A1DF398" w:rsidP="6F090007" w:rsidRDefault="2A1DF398" w14:paraId="7AE3FE63" w14:textId="503A63E0">
            <w:pPr>
              <w:pStyle w:val="Normal"/>
            </w:pPr>
            <w:r w:rsidR="2A1DF398">
              <w:rPr/>
              <w:t xml:space="preserve">Middle transit region </w:t>
            </w:r>
            <w:r w:rsidR="13F52CAF">
              <w:rPr/>
              <w:t xml:space="preserve"> </w:t>
            </w:r>
            <w:r w:rsidR="2A1DF398">
              <w:rPr/>
              <w:t>dimension</w:t>
            </w:r>
            <w:r w:rsidR="2B8C31C7">
              <w:rPr/>
              <w:t>s</w:t>
            </w:r>
          </w:p>
          <w:p w:rsidR="1C1AE324" w:rsidP="6F090007" w:rsidRDefault="1C1AE324" w14:paraId="076EDEC0" w14:textId="0C011833">
            <w:pPr>
              <w:pStyle w:val="Normal"/>
            </w:pPr>
            <w:r w:rsidR="1C1AE324">
              <w:rPr/>
              <w:t>(</w:t>
            </w:r>
            <w:r w:rsidR="152394B6">
              <w:rPr/>
              <w:t>lengthh</w:t>
            </w:r>
            <w:r w:rsidR="1C1AE324">
              <w:rPr/>
              <w:t xml:space="preserve"> height)</w:t>
            </w:r>
          </w:p>
        </w:tc>
        <w:tc>
          <w:tcPr>
            <w:tcW w:w="4980" w:type="dxa"/>
            <w:tcMar/>
          </w:tcPr>
          <w:p w:rsidR="1C1AE324" w:rsidP="6F090007" w:rsidRDefault="1C1AE324" w14:paraId="5B56733B" w14:textId="3612375C">
            <w:pPr>
              <w:pStyle w:val="Normal"/>
            </w:pPr>
            <w:r w:rsidR="1C1AE324">
              <w:rPr/>
              <w:t>20</w:t>
            </w:r>
            <w:r w:rsidR="39C2E039">
              <w:rPr/>
              <w:t xml:space="preserve"> </w:t>
            </w:r>
            <w:r w:rsidR="1C1AE324">
              <w:rPr/>
              <w:t>x</w:t>
            </w:r>
            <w:r w:rsidR="39C2E039">
              <w:rPr/>
              <w:t xml:space="preserve"> </w:t>
            </w:r>
            <w:r w:rsidR="1C1AE324">
              <w:rPr/>
              <w:t>50</w:t>
            </w:r>
          </w:p>
        </w:tc>
        <w:tc>
          <w:tcPr>
            <w:tcW w:w="1260" w:type="dxa"/>
            <w:tcMar/>
          </w:tcPr>
          <w:p w:rsidR="1C1AE324" w:rsidP="6F090007" w:rsidRDefault="1C1AE324" w14:paraId="70C60E11" w14:textId="742B7692">
            <w:pPr>
              <w:pStyle w:val="Normal"/>
            </w:pPr>
            <w:r w:rsidR="1C1AE324">
              <w:rPr/>
              <w:t>µm</w:t>
            </w:r>
          </w:p>
        </w:tc>
      </w:tr>
      <w:tr w:rsidR="6F090007" w:rsidTr="6F090007" w14:paraId="5585D0E3">
        <w:trPr>
          <w:trHeight w:val="300"/>
        </w:trPr>
        <w:tc>
          <w:tcPr>
            <w:tcW w:w="3120" w:type="dxa"/>
            <w:tcMar/>
          </w:tcPr>
          <w:p w:rsidR="1C1AE324" w:rsidP="6F090007" w:rsidRDefault="1C1AE324" w14:paraId="1FEC4639" w14:textId="36A3E12F">
            <w:pPr>
              <w:pStyle w:val="Normal"/>
            </w:pPr>
            <w:r w:rsidR="1C1AE324">
              <w:rPr/>
              <w:t>Loading channel region</w:t>
            </w:r>
            <w:r w:rsidR="5082D0EA">
              <w:rPr/>
              <w:t>(s) dimension</w:t>
            </w:r>
            <w:r w:rsidR="3B3F19FB">
              <w:rPr/>
              <w:t>s</w:t>
            </w:r>
          </w:p>
          <w:p w:rsidR="3B3F19FB" w:rsidP="6F090007" w:rsidRDefault="3B3F19FB" w14:paraId="185E3289" w14:textId="403C0B32">
            <w:pPr>
              <w:pStyle w:val="Normal"/>
            </w:pPr>
            <w:r w:rsidR="3B3F19FB">
              <w:rPr/>
              <w:t>(</w:t>
            </w:r>
            <w:r w:rsidR="12372950">
              <w:rPr/>
              <w:t>le</w:t>
            </w:r>
            <w:r w:rsidR="4BE0F5F2">
              <w:rPr/>
              <w:t xml:space="preserve">ngth </w:t>
            </w:r>
            <w:r w:rsidR="3B3F19FB">
              <w:rPr/>
              <w:t>x h</w:t>
            </w:r>
            <w:r w:rsidR="3B3F19FB">
              <w:rPr/>
              <w:t>eight)</w:t>
            </w:r>
          </w:p>
        </w:tc>
        <w:tc>
          <w:tcPr>
            <w:tcW w:w="4980" w:type="dxa"/>
            <w:tcMar/>
          </w:tcPr>
          <w:p w:rsidR="543D85A8" w:rsidP="6F090007" w:rsidRDefault="543D85A8" w14:paraId="5FF3173A" w14:textId="49EE8CD0">
            <w:pPr>
              <w:pStyle w:val="Normal"/>
            </w:pPr>
            <w:r w:rsidR="543D85A8">
              <w:rPr/>
              <w:t>80</w:t>
            </w:r>
            <w:r w:rsidR="7B49458A">
              <w:rPr/>
              <w:t xml:space="preserve"> </w:t>
            </w:r>
            <w:r w:rsidR="543D85A8">
              <w:rPr/>
              <w:t>x</w:t>
            </w:r>
            <w:r w:rsidR="7B49458A">
              <w:rPr/>
              <w:t xml:space="preserve"> </w:t>
            </w:r>
            <w:r w:rsidR="543D85A8">
              <w:rPr/>
              <w:t>500</w:t>
            </w:r>
          </w:p>
        </w:tc>
        <w:tc>
          <w:tcPr>
            <w:tcW w:w="1260" w:type="dxa"/>
            <w:tcMar/>
          </w:tcPr>
          <w:p w:rsidR="543D85A8" w:rsidP="6F090007" w:rsidRDefault="543D85A8" w14:paraId="425997C6" w14:textId="358C3124">
            <w:pPr>
              <w:pStyle w:val="Normal"/>
            </w:pPr>
            <w:r w:rsidR="543D85A8">
              <w:rPr/>
              <w:t>µm</w:t>
            </w:r>
          </w:p>
        </w:tc>
      </w:tr>
      <w:tr w:rsidR="6F090007" w:rsidTr="6F090007" w14:paraId="491174E4">
        <w:trPr>
          <w:trHeight w:val="300"/>
        </w:trPr>
        <w:tc>
          <w:tcPr>
            <w:tcW w:w="3120" w:type="dxa"/>
            <w:tcMar/>
          </w:tcPr>
          <w:p w:rsidR="738A6A19" w:rsidP="6F090007" w:rsidRDefault="738A6A19" w14:paraId="089D15AE" w14:textId="12B194C9">
            <w:pPr>
              <w:pStyle w:val="Normal"/>
            </w:pPr>
            <w:r w:rsidR="738A6A19">
              <w:rPr/>
              <w:t xml:space="preserve">Leftmost </w:t>
            </w:r>
            <w:r w:rsidR="631A368A">
              <w:rPr/>
              <w:t>channel</w:t>
            </w:r>
            <w:r w:rsidR="60C6A9E5">
              <w:rPr/>
              <w:t xml:space="preserve"> cross-sectional area dimensions</w:t>
            </w:r>
          </w:p>
          <w:p w:rsidR="60C6A9E5" w:rsidP="6F090007" w:rsidRDefault="60C6A9E5" w14:paraId="03F0BE89" w14:textId="28F5CF40">
            <w:pPr>
              <w:pStyle w:val="Normal"/>
            </w:pPr>
            <w:r w:rsidR="60C6A9E5">
              <w:rPr/>
              <w:t>(</w:t>
            </w:r>
            <w:r w:rsidR="7381EF17">
              <w:rPr/>
              <w:t>length x height)</w:t>
            </w:r>
          </w:p>
        </w:tc>
        <w:tc>
          <w:tcPr>
            <w:tcW w:w="4980" w:type="dxa"/>
            <w:tcMar/>
          </w:tcPr>
          <w:p w:rsidR="6CC80EA4" w:rsidP="6F090007" w:rsidRDefault="6CC80EA4" w14:paraId="1A6DF38D" w14:textId="7AAE81FF">
            <w:pPr>
              <w:pStyle w:val="Normal"/>
            </w:pPr>
            <w:r w:rsidR="6CC80EA4">
              <w:rPr/>
              <w:t>8 x 8</w:t>
            </w:r>
          </w:p>
        </w:tc>
        <w:tc>
          <w:tcPr>
            <w:tcW w:w="1260" w:type="dxa"/>
            <w:tcMar/>
          </w:tcPr>
          <w:p w:rsidR="6CC80EA4" w:rsidP="6F090007" w:rsidRDefault="6CC80EA4" w14:paraId="1F7A633A" w14:textId="03EC1167">
            <w:pPr>
              <w:pStyle w:val="Normal"/>
            </w:pPr>
            <w:r w:rsidR="6CC80EA4">
              <w:rPr/>
              <w:t>µm</w:t>
            </w:r>
          </w:p>
        </w:tc>
      </w:tr>
      <w:tr w:rsidR="6F090007" w:rsidTr="6F090007" w14:paraId="0DA0F24F">
        <w:trPr>
          <w:trHeight w:val="300"/>
        </w:trPr>
        <w:tc>
          <w:tcPr>
            <w:tcW w:w="3120" w:type="dxa"/>
            <w:tcMar/>
          </w:tcPr>
          <w:p w:rsidR="6CC80EA4" w:rsidP="6F090007" w:rsidRDefault="6CC80EA4" w14:paraId="71F2B6E4" w14:textId="7C17DF44">
            <w:pPr>
              <w:pStyle w:val="Normal"/>
            </w:pPr>
            <w:r w:rsidR="6CC80EA4">
              <w:rPr/>
              <w:t>Rightmost channel cross-sectional area dimensions</w:t>
            </w:r>
          </w:p>
          <w:p w:rsidR="6CC80EA4" w:rsidP="6F090007" w:rsidRDefault="6CC80EA4" w14:paraId="0F7B9CFD" w14:textId="45BC56ED">
            <w:pPr>
              <w:pStyle w:val="Normal"/>
            </w:pPr>
            <w:r w:rsidR="6CC80EA4">
              <w:rPr/>
              <w:t>(</w:t>
            </w:r>
            <w:r w:rsidR="6CC80EA4">
              <w:rPr/>
              <w:t>length</w:t>
            </w:r>
            <w:r w:rsidR="6CC80EA4">
              <w:rPr/>
              <w:t xml:space="preserve"> x height)</w:t>
            </w:r>
          </w:p>
        </w:tc>
        <w:tc>
          <w:tcPr>
            <w:tcW w:w="4980" w:type="dxa"/>
            <w:tcMar/>
          </w:tcPr>
          <w:p w:rsidR="6CC80EA4" w:rsidP="6F090007" w:rsidRDefault="6CC80EA4" w14:paraId="5B2CA48B" w14:textId="1D10B64D">
            <w:pPr>
              <w:pStyle w:val="Normal"/>
            </w:pPr>
            <w:r w:rsidR="6CC80EA4">
              <w:rPr/>
              <w:t>5 x 5</w:t>
            </w:r>
          </w:p>
        </w:tc>
        <w:tc>
          <w:tcPr>
            <w:tcW w:w="1260" w:type="dxa"/>
            <w:tcMar/>
          </w:tcPr>
          <w:p w:rsidR="6CC80EA4" w:rsidP="6F090007" w:rsidRDefault="6CC80EA4" w14:paraId="1B9B571C" w14:textId="358C3124">
            <w:pPr>
              <w:pStyle w:val="Normal"/>
            </w:pPr>
            <w:r w:rsidR="6CC80EA4">
              <w:rPr/>
              <w:t>µm</w:t>
            </w:r>
          </w:p>
          <w:p w:rsidR="6F090007" w:rsidP="6F090007" w:rsidRDefault="6F090007" w14:paraId="0CD1C4AE" w14:textId="648243C5">
            <w:pPr>
              <w:pStyle w:val="Normal"/>
            </w:pPr>
          </w:p>
        </w:tc>
      </w:tr>
      <w:tr w:rsidR="6F090007" w:rsidTr="6F090007" w14:paraId="4106CB20">
        <w:trPr>
          <w:trHeight w:val="300"/>
        </w:trPr>
        <w:tc>
          <w:tcPr>
            <w:tcW w:w="3120" w:type="dxa"/>
            <w:tcMar/>
          </w:tcPr>
          <w:p w:rsidR="6CC80EA4" w:rsidP="6F090007" w:rsidRDefault="6CC80EA4" w14:paraId="0BFF1784" w14:textId="4CA9A2BD">
            <w:pPr>
              <w:pStyle w:val="Normal"/>
            </w:pPr>
            <w:r w:rsidR="6CC80EA4">
              <w:rPr/>
              <w:t>Cells</w:t>
            </w:r>
          </w:p>
        </w:tc>
        <w:tc>
          <w:tcPr>
            <w:tcW w:w="4980" w:type="dxa"/>
            <w:tcMar/>
          </w:tcPr>
          <w:p w:rsidR="6CC80EA4" w:rsidP="6F090007" w:rsidRDefault="6CC80EA4" w14:paraId="0E933A72" w14:textId="76C81846">
            <w:pPr>
              <w:pStyle w:val="Normal"/>
            </w:pPr>
            <w:r w:rsidR="6CC80EA4">
              <w:rPr/>
              <w:t>RBC</w:t>
            </w:r>
          </w:p>
        </w:tc>
        <w:tc>
          <w:tcPr>
            <w:tcW w:w="1260" w:type="dxa"/>
            <w:tcMar/>
          </w:tcPr>
          <w:p w:rsidR="6CC80EA4" w:rsidP="6F090007" w:rsidRDefault="6CC80EA4" w14:paraId="0F65A6BB" w14:textId="75C43055">
            <w:pPr>
              <w:pStyle w:val="Normal"/>
            </w:pPr>
            <w:r w:rsidR="6CC80EA4">
              <w:rPr/>
              <w:t>N/A</w:t>
            </w:r>
          </w:p>
        </w:tc>
      </w:tr>
      <w:tr w:rsidR="6F090007" w:rsidTr="6F090007" w14:paraId="7398A532">
        <w:trPr>
          <w:trHeight w:val="300"/>
        </w:trPr>
        <w:tc>
          <w:tcPr>
            <w:tcW w:w="3120" w:type="dxa"/>
            <w:tcMar/>
          </w:tcPr>
          <w:p w:rsidR="6F090007" w:rsidP="6F090007" w:rsidRDefault="6F090007" w14:paraId="5D8069C5" w14:textId="690C088E">
            <w:pPr>
              <w:pStyle w:val="Normal"/>
            </w:pPr>
          </w:p>
        </w:tc>
        <w:tc>
          <w:tcPr>
            <w:tcW w:w="4980" w:type="dxa"/>
            <w:tcMar/>
          </w:tcPr>
          <w:p w:rsidR="6F090007" w:rsidP="6F090007" w:rsidRDefault="6F090007" w14:paraId="3B87DA94" w14:textId="1E23C67B">
            <w:pPr>
              <w:pStyle w:val="Normal"/>
            </w:pPr>
          </w:p>
        </w:tc>
        <w:tc>
          <w:tcPr>
            <w:tcW w:w="1260" w:type="dxa"/>
            <w:tcMar/>
          </w:tcPr>
          <w:p w:rsidR="6F090007" w:rsidP="6F090007" w:rsidRDefault="6F090007" w14:paraId="20851D90" w14:textId="1BEB9D85">
            <w:pPr>
              <w:pStyle w:val="Normal"/>
            </w:pPr>
          </w:p>
        </w:tc>
      </w:tr>
    </w:tbl>
    <w:p w:rsidR="74DFFA04" w:rsidP="6F090007" w:rsidRDefault="74DFFA04" w14:paraId="0E2D1531" w14:textId="47D5E1C6">
      <w:pPr>
        <w:rPr>
          <w:u w:val="single"/>
        </w:rPr>
      </w:pPr>
      <w:r w:rsidRPr="6F090007" w:rsidR="74DFFA04">
        <w:rPr>
          <w:u w:val="single"/>
        </w:rPr>
        <w:t xml:space="preserve">Calculations: </w:t>
      </w:r>
    </w:p>
    <w:p w:rsidR="74DFFA04" w:rsidRDefault="74DFFA04" w14:paraId="1B76098F" w14:textId="7ACC6F7D">
      <w:r w:rsidR="74DFFA04">
        <w:rPr/>
        <w:t xml:space="preserve">The video gives the actual frame count in the margins of the video. </w:t>
      </w:r>
    </w:p>
    <w:p w:rsidR="7EB71CE7" w:rsidP="6F090007" w:rsidRDefault="7EB71CE7" w14:paraId="08F5D2F9" w14:textId="47A5E0FE">
      <w:pPr>
        <w:jc w:val="center"/>
      </w:pPr>
      <w:r w:rsidR="7EB71CE7">
        <w:rPr/>
        <w:t>Last frame: 30726;</w:t>
      </w:r>
      <w:r>
        <w:tab/>
      </w:r>
      <w:r w:rsidR="7EB71CE7">
        <w:rPr/>
        <w:t>First frame: 30337</w:t>
      </w:r>
    </w:p>
    <w:p w:rsidR="24285C24" w:rsidP="6F090007" w:rsidRDefault="24285C24" w14:paraId="7E091D77" w14:textId="1D76160D">
      <w:pPr>
        <w:jc w:val="center"/>
      </w:pPr>
      <w:r w:rsidR="24285C24">
        <w:rPr/>
        <w:t>Real-time duration: (30726-30337)/3000 =</w:t>
      </w:r>
      <w:r w:rsidR="543C3BC6">
        <w:rPr/>
        <w:t xml:space="preserve"> 0.12967</w:t>
      </w:r>
    </w:p>
    <w:p w:rsidR="44486061" w:rsidP="6F090007" w:rsidRDefault="44486061" w14:paraId="5CFB95BA" w14:textId="3123E349">
      <w:pPr>
        <w:pStyle w:val="Heading1"/>
      </w:pPr>
      <w:r w:rsidR="44486061">
        <w:rPr/>
        <w:t>Esi_movie2.avi</w:t>
      </w:r>
    </w:p>
    <w:p w:rsidR="44486061" w:rsidP="6F090007" w:rsidRDefault="44486061" w14:paraId="61E7FE99" w14:textId="53F6FD69">
      <w:pPr>
        <w:pStyle w:val="Heading3"/>
      </w:pPr>
      <w:r w:rsidR="44486061">
        <w:rPr/>
        <w:t>Article Information</w:t>
      </w:r>
    </w:p>
    <w:p w:rsidR="44486061" w:rsidP="6F090007" w:rsidRDefault="44486061" w14:paraId="7484BB7A" w14:textId="07EC9DAE">
      <w:pPr>
        <w:pStyle w:val="Normal"/>
      </w:pPr>
      <w:r w:rsidR="44486061">
        <w:rPr/>
        <w:t xml:space="preserve">Link for article is here: </w:t>
      </w:r>
      <w:hyperlink r:id="R238d169ce5574125">
        <w:r w:rsidRPr="6F090007" w:rsidR="44486061">
          <w:rPr>
            <w:rStyle w:val="Hyperlink"/>
          </w:rPr>
          <w:t>https://pubs.rsc.org/en/content/articlelanding/2010/lc/b919495a</w:t>
        </w:r>
      </w:hyperlink>
    </w:p>
    <w:p w:rsidR="44486061" w:rsidP="6F090007" w:rsidRDefault="44486061" w14:paraId="27323F7B" w14:textId="19B6B990">
      <w:pPr>
        <w:pStyle w:val="Heading3"/>
      </w:pPr>
      <w:r w:rsidR="44486061">
        <w:rPr/>
        <w:t>Metadata</w:t>
      </w:r>
    </w:p>
    <w:p w:rsidR="44486061" w:rsidRDefault="44486061" w14:paraId="00FC56BE" w14:textId="18530810">
      <w:r w:rsidR="44486061">
        <w:rPr/>
        <w:t xml:space="preserve">Speed of videos, (data) size of channels, materials of cells, materials of channels,  </w:t>
      </w:r>
    </w:p>
    <w:p w:rsidR="44486061" w:rsidRDefault="44486061" w14:paraId="1027C68E" w14:textId="3C6CEF8D">
      <w:r w:rsidR="44486061">
        <w:rPr/>
        <w:t xml:space="preserve">z-length of channel, volume of cell, 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872"/>
        <w:gridCol w:w="1872"/>
        <w:gridCol w:w="2025"/>
        <w:gridCol w:w="1719"/>
        <w:gridCol w:w="1872"/>
      </w:tblGrid>
      <w:tr w:rsidR="6F090007" w:rsidTr="6F090007" w14:paraId="282CA701">
        <w:trPr>
          <w:trHeight w:val="300"/>
        </w:trPr>
        <w:tc>
          <w:tcPr>
            <w:tcW w:w="1872" w:type="dxa"/>
            <w:tcMar/>
          </w:tcPr>
          <w:p w:rsidR="6F090007" w:rsidP="6F090007" w:rsidRDefault="6F090007" w14:paraId="5AE56834" w14:textId="0FDB9ED9">
            <w:pPr>
              <w:pStyle w:val="Normal"/>
            </w:pPr>
            <w:r w:rsidR="6F090007">
              <w:rPr/>
              <w:t xml:space="preserve">Channel cross-sectional </w:t>
            </w:r>
            <w:r w:rsidR="6F090007">
              <w:rPr/>
              <w:t>width (W)</w:t>
            </w:r>
          </w:p>
        </w:tc>
        <w:tc>
          <w:tcPr>
            <w:tcW w:w="1872" w:type="dxa"/>
            <w:tcMar/>
          </w:tcPr>
          <w:p w:rsidR="6F090007" w:rsidP="6F090007" w:rsidRDefault="6F090007" w14:paraId="2FD33B6B" w14:textId="51197030">
            <w:pPr>
              <w:pStyle w:val="Normal"/>
            </w:pPr>
            <w:r w:rsidR="6F090007">
              <w:rPr/>
              <w:t>Channel height (H)</w:t>
            </w:r>
          </w:p>
        </w:tc>
        <w:tc>
          <w:tcPr>
            <w:tcW w:w="2025" w:type="dxa"/>
            <w:tcMar/>
          </w:tcPr>
          <w:p w:rsidR="6F090007" w:rsidP="6F090007" w:rsidRDefault="6F090007" w14:paraId="22288FCE" w14:textId="30DA43ED">
            <w:pPr>
              <w:pStyle w:val="Normal"/>
            </w:pPr>
            <w:r w:rsidR="6F090007">
              <w:rPr/>
              <w:t>Average Flow velocity</w:t>
            </w:r>
          </w:p>
        </w:tc>
        <w:tc>
          <w:tcPr>
            <w:tcW w:w="1719" w:type="dxa"/>
            <w:tcMar/>
          </w:tcPr>
          <w:p w:rsidR="6F090007" w:rsidP="6F090007" w:rsidRDefault="6F090007" w14:paraId="4C95452C" w14:textId="6EBBE5B5">
            <w:pPr>
              <w:pStyle w:val="Normal"/>
            </w:pPr>
            <w:r w:rsidRPr="6F090007" w:rsidR="6F09000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Cell z‐position focusing (spread)</w:t>
            </w:r>
          </w:p>
        </w:tc>
        <w:tc>
          <w:tcPr>
            <w:tcW w:w="1872" w:type="dxa"/>
            <w:tcMar/>
          </w:tcPr>
          <w:p w:rsidR="6F090007" w:rsidP="6F090007" w:rsidRDefault="6F090007" w14:paraId="4D046309" w14:textId="7255B8EC">
            <w:pPr>
              <w:pStyle w:val="Normal"/>
            </w:pPr>
            <w:r w:rsidR="6F090007">
              <w:rPr/>
              <w:t>Cell type(s)</w:t>
            </w:r>
          </w:p>
        </w:tc>
      </w:tr>
      <w:tr w:rsidR="6F090007" w:rsidTr="6F090007" w14:paraId="01FFA372">
        <w:trPr>
          <w:trHeight w:val="300"/>
        </w:trPr>
        <w:tc>
          <w:tcPr>
            <w:tcW w:w="1872" w:type="dxa"/>
            <w:tcMar/>
          </w:tcPr>
          <w:p w:rsidR="6F090007" w:rsidP="6F090007" w:rsidRDefault="6F090007" w14:paraId="5566866A" w14:textId="7EE0EBEB">
            <w:pPr>
              <w:pStyle w:val="Normal"/>
            </w:pPr>
            <w:r w:rsidR="6F090007">
              <w:rPr/>
              <w:t>16μm</w:t>
            </w:r>
          </w:p>
        </w:tc>
        <w:tc>
          <w:tcPr>
            <w:tcW w:w="1872" w:type="dxa"/>
            <w:tcMar/>
          </w:tcPr>
          <w:p w:rsidR="6F090007" w:rsidP="6F090007" w:rsidRDefault="6F090007" w14:paraId="66D512CF" w14:textId="04AE8881">
            <w:pPr>
              <w:pStyle w:val="Normal"/>
            </w:pPr>
            <w:r w:rsidR="6F090007">
              <w:rPr/>
              <w:t>37μm</w:t>
            </w:r>
          </w:p>
        </w:tc>
        <w:tc>
          <w:tcPr>
            <w:tcW w:w="2025" w:type="dxa"/>
            <w:tcMar/>
          </w:tcPr>
          <w:p w:rsidR="6F090007" w:rsidP="6F090007" w:rsidRDefault="6F090007" w14:paraId="57082B93" w14:textId="3EC2B4C6">
            <w:pPr>
              <w:spacing w:before="240" w:beforeAutospacing="off" w:after="240" w:afterAutospacing="off"/>
            </w:pPr>
            <w:r w:rsidRPr="6F090007" w:rsidR="6F09000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0.208±0.004m/s</w:t>
            </w:r>
          </w:p>
          <w:p w:rsidR="6F090007" w:rsidP="6F090007" w:rsidRDefault="6F090007" w14:paraId="3ACBF053" w14:textId="423EB6DF">
            <w:pPr>
              <w:pStyle w:val="Normal"/>
            </w:pPr>
          </w:p>
        </w:tc>
        <w:tc>
          <w:tcPr>
            <w:tcW w:w="1719" w:type="dxa"/>
            <w:tcMar/>
          </w:tcPr>
          <w:p w:rsidR="6F090007" w:rsidP="6F090007" w:rsidRDefault="6F090007" w14:paraId="3426E987" w14:textId="5E6E5AD6">
            <w:pPr>
              <w:pStyle w:val="Normal"/>
            </w:pPr>
          </w:p>
        </w:tc>
        <w:tc>
          <w:tcPr>
            <w:tcW w:w="1872" w:type="dxa"/>
            <w:tcMar/>
          </w:tcPr>
          <w:p w:rsidR="6F090007" w:rsidP="6F090007" w:rsidRDefault="6F090007" w14:paraId="67433818" w14:textId="28A0CD3D">
            <w:pPr>
              <w:pStyle w:val="Normal"/>
            </w:pPr>
            <w:r w:rsidR="6F090007">
              <w:rPr/>
              <w:t>RBCs and WBCs</w:t>
            </w:r>
          </w:p>
        </w:tc>
      </w:tr>
    </w:tbl>
    <w:p w:rsidR="44486061" w:rsidRDefault="44486061" w14:paraId="713E6CFD" w14:textId="42D1AA87">
      <w:hyperlink r:id="R94275c32363d4981">
        <w:r w:rsidRPr="6F090007" w:rsidR="44486061">
          <w:rPr>
            <w:rStyle w:val="Hyperlink"/>
          </w:rPr>
          <w:t>https://pubs.rsc.org/en/content/articlepdf/2010/lc/b919495a</w:t>
        </w:r>
      </w:hyperlink>
    </w:p>
    <w:p w:rsidR="44486061" w:rsidRDefault="44486061" w14:paraId="6A3B033F" w14:textId="249E26EC">
      <w:r w:rsidR="44486061">
        <w:rPr/>
        <w:t>Esi_movie2</w:t>
      </w:r>
    </w:p>
    <w:p w:rsidR="44486061" w:rsidRDefault="44486061" w14:paraId="621E1EF5" w14:textId="19BB7EAC">
      <w:r w:rsidR="44486061">
        <w:rPr/>
        <w:t xml:space="preserve">Reduced flow rate of: 50 microLiters / minute (about </w:t>
      </w:r>
      <w:r w:rsidRPr="6F090007" w:rsidR="444860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≈ 1.06 mm/s</w:t>
      </w:r>
      <w:r w:rsidRPr="6F090007" w:rsidR="4448606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 </w:t>
      </w:r>
      <w:r w:rsidRPr="6F090007" w:rsidR="444860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0.00106 m/s)</w:t>
      </w:r>
    </w:p>
    <w:p w:rsidR="44486061" w:rsidP="6F090007" w:rsidRDefault="44486061" w14:paraId="5983C585" w14:textId="02F7E2C2">
      <w:pPr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F090007" w:rsidR="4448606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Uave =  0.208  +- 0.004 m s1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6F090007" w:rsidTr="6F090007" w14:paraId="62EB696B">
        <w:trPr>
          <w:trHeight w:val="300"/>
        </w:trPr>
        <w:tc>
          <w:tcPr>
            <w:tcW w:w="1872" w:type="dxa"/>
            <w:tcMar/>
          </w:tcPr>
          <w:p w:rsidR="6F090007" w:rsidP="6F090007" w:rsidRDefault="6F090007" w14:paraId="3F79BDE9" w14:textId="38C7581B">
            <w:pPr>
              <w:pStyle w:val="Normal"/>
            </w:pPr>
            <w:r w:rsidR="6F090007">
              <w:rPr/>
              <w:t xml:space="preserve">Speed of </w:t>
            </w:r>
            <w:r w:rsidR="6F090007">
              <w:rPr/>
              <w:t>Video</w:t>
            </w:r>
          </w:p>
        </w:tc>
        <w:tc>
          <w:tcPr>
            <w:tcW w:w="1872" w:type="dxa"/>
            <w:tcMar/>
          </w:tcPr>
          <w:p w:rsidR="6F090007" w:rsidP="6F090007" w:rsidRDefault="6F090007" w14:paraId="6B070812" w14:textId="06EA131C">
            <w:pPr>
              <w:pStyle w:val="Normal"/>
            </w:pPr>
            <w:r w:rsidR="6F090007">
              <w:rPr/>
              <w:t>Z-length of channel</w:t>
            </w:r>
          </w:p>
        </w:tc>
        <w:tc>
          <w:tcPr>
            <w:tcW w:w="1872" w:type="dxa"/>
            <w:tcMar/>
          </w:tcPr>
          <w:p w:rsidR="6F090007" w:rsidP="6F090007" w:rsidRDefault="6F090007" w14:paraId="484E611A" w14:textId="0148E7E1">
            <w:pPr>
              <w:pStyle w:val="Normal"/>
            </w:pPr>
            <w:r w:rsidR="6F090007">
              <w:rPr/>
              <w:t>Diameter</w:t>
            </w:r>
            <w:r w:rsidR="6F090007">
              <w:rPr/>
              <w:t xml:space="preserve"> of Cell</w:t>
            </w:r>
          </w:p>
        </w:tc>
        <w:tc>
          <w:tcPr>
            <w:tcW w:w="1872" w:type="dxa"/>
            <w:tcMar/>
          </w:tcPr>
          <w:p w:rsidR="6F090007" w:rsidP="6F090007" w:rsidRDefault="6F090007" w14:paraId="408A7F33" w14:textId="77612B3C">
            <w:pPr>
              <w:pStyle w:val="Normal"/>
            </w:pPr>
          </w:p>
        </w:tc>
        <w:tc>
          <w:tcPr>
            <w:tcW w:w="1872" w:type="dxa"/>
            <w:tcMar/>
          </w:tcPr>
          <w:p w:rsidR="6F090007" w:rsidP="6F090007" w:rsidRDefault="6F090007" w14:paraId="3AEEE5CB" w14:textId="77612B3C">
            <w:pPr>
              <w:pStyle w:val="Normal"/>
            </w:pPr>
          </w:p>
        </w:tc>
      </w:tr>
      <w:tr w:rsidR="6F090007" w:rsidTr="6F090007" w14:paraId="108F6060">
        <w:trPr>
          <w:trHeight w:val="300"/>
        </w:trPr>
        <w:tc>
          <w:tcPr>
            <w:tcW w:w="1872" w:type="dxa"/>
            <w:tcMar/>
          </w:tcPr>
          <w:p w:rsidR="6F090007" w:rsidP="6F090007" w:rsidRDefault="6F090007" w14:paraId="5B4E5869" w14:textId="309AEDA5">
            <w:pPr>
              <w:pStyle w:val="Normal"/>
            </w:pPr>
            <w:r w:rsidR="6F090007">
              <w:rPr/>
              <w:t>(1 frame = 1 s)</w:t>
            </w:r>
          </w:p>
        </w:tc>
        <w:tc>
          <w:tcPr>
            <w:tcW w:w="1872" w:type="dxa"/>
            <w:tcMar/>
          </w:tcPr>
          <w:p w:rsidR="6F090007" w:rsidP="6F090007" w:rsidRDefault="6F090007" w14:paraId="19D3DE7F" w14:textId="731185AB">
            <w:pPr>
              <w:pStyle w:val="Normal"/>
            </w:pPr>
            <w:r w:rsidR="6F090007">
              <w:rPr/>
              <w:t xml:space="preserve">SD +- </w:t>
            </w:r>
            <w:r w:rsidR="6F090007">
              <w:rPr/>
              <w:t>1.81 mm</w:t>
            </w:r>
          </w:p>
        </w:tc>
        <w:tc>
          <w:tcPr>
            <w:tcW w:w="1872" w:type="dxa"/>
            <w:tcMar/>
          </w:tcPr>
          <w:p w:rsidR="6F090007" w:rsidP="6F090007" w:rsidRDefault="6F090007" w14:paraId="25C7FD3D" w14:textId="212674CE">
            <w:pPr>
              <w:pStyle w:val="Normal"/>
            </w:pPr>
            <w:r w:rsidR="6F090007">
              <w:rPr/>
              <w:t>10 um</w:t>
            </w:r>
          </w:p>
        </w:tc>
        <w:tc>
          <w:tcPr>
            <w:tcW w:w="1872" w:type="dxa"/>
            <w:tcMar/>
          </w:tcPr>
          <w:p w:rsidR="6F090007" w:rsidP="6F090007" w:rsidRDefault="6F090007" w14:paraId="2888BACA" w14:textId="77612B3C">
            <w:pPr>
              <w:pStyle w:val="Normal"/>
            </w:pPr>
          </w:p>
        </w:tc>
        <w:tc>
          <w:tcPr>
            <w:tcW w:w="1872" w:type="dxa"/>
            <w:tcMar/>
          </w:tcPr>
          <w:p w:rsidR="6F090007" w:rsidP="6F090007" w:rsidRDefault="6F090007" w14:paraId="4E80430B" w14:textId="77612B3C">
            <w:pPr>
              <w:pStyle w:val="Normal"/>
            </w:pPr>
          </w:p>
        </w:tc>
      </w:tr>
    </w:tbl>
    <w:p w:rsidR="44486061" w:rsidRDefault="44486061" w14:paraId="44A3106C" w14:textId="0D227B2E">
      <w:r w:rsidR="44486061">
        <w:rPr/>
        <w:t>Esi_movie3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6F090007" w:rsidTr="6F090007" w14:paraId="5A15A4F1">
        <w:trPr>
          <w:trHeight w:val="300"/>
        </w:trPr>
        <w:tc>
          <w:tcPr>
            <w:tcW w:w="1872" w:type="dxa"/>
            <w:tcMar/>
          </w:tcPr>
          <w:p w:rsidR="6F090007" w:rsidP="6F090007" w:rsidRDefault="6F090007" w14:paraId="297FC24F" w14:textId="38C7581B">
            <w:pPr>
              <w:pStyle w:val="Normal"/>
            </w:pPr>
            <w:r w:rsidR="6F090007">
              <w:rPr/>
              <w:t xml:space="preserve">Speed of </w:t>
            </w:r>
            <w:r w:rsidR="6F090007">
              <w:rPr/>
              <w:t>Video</w:t>
            </w:r>
          </w:p>
        </w:tc>
        <w:tc>
          <w:tcPr>
            <w:tcW w:w="1872" w:type="dxa"/>
            <w:tcMar/>
          </w:tcPr>
          <w:p w:rsidR="6F090007" w:rsidP="6F090007" w:rsidRDefault="6F090007" w14:paraId="39CE025C" w14:textId="06EA131C">
            <w:pPr>
              <w:pStyle w:val="Normal"/>
            </w:pPr>
            <w:r w:rsidR="6F090007">
              <w:rPr/>
              <w:t>Z-length of channel</w:t>
            </w:r>
          </w:p>
        </w:tc>
        <w:tc>
          <w:tcPr>
            <w:tcW w:w="1872" w:type="dxa"/>
            <w:tcMar/>
          </w:tcPr>
          <w:p w:rsidR="6F090007" w:rsidP="6F090007" w:rsidRDefault="6F090007" w14:paraId="15151411" w14:textId="0148E7E1">
            <w:pPr>
              <w:pStyle w:val="Normal"/>
            </w:pPr>
            <w:r w:rsidR="6F090007">
              <w:rPr/>
              <w:t>Diameter</w:t>
            </w:r>
            <w:r w:rsidR="6F090007">
              <w:rPr/>
              <w:t xml:space="preserve"> of Cell</w:t>
            </w:r>
          </w:p>
        </w:tc>
        <w:tc>
          <w:tcPr>
            <w:tcW w:w="1872" w:type="dxa"/>
            <w:tcMar/>
          </w:tcPr>
          <w:p w:rsidR="6F090007" w:rsidP="6F090007" w:rsidRDefault="6F090007" w14:paraId="180639C4" w14:textId="77612B3C">
            <w:pPr>
              <w:pStyle w:val="Normal"/>
            </w:pPr>
          </w:p>
        </w:tc>
        <w:tc>
          <w:tcPr>
            <w:tcW w:w="1872" w:type="dxa"/>
            <w:tcMar/>
          </w:tcPr>
          <w:p w:rsidR="6F090007" w:rsidP="6F090007" w:rsidRDefault="6F090007" w14:paraId="686452EF" w14:textId="77612B3C">
            <w:pPr>
              <w:pStyle w:val="Normal"/>
            </w:pPr>
          </w:p>
        </w:tc>
      </w:tr>
      <w:tr w:rsidR="6F090007" w:rsidTr="6F090007" w14:paraId="2C2B4B02">
        <w:trPr>
          <w:trHeight w:val="300"/>
        </w:trPr>
        <w:tc>
          <w:tcPr>
            <w:tcW w:w="1872" w:type="dxa"/>
            <w:tcMar/>
          </w:tcPr>
          <w:p w:rsidR="6F090007" w:rsidP="6F090007" w:rsidRDefault="6F090007" w14:paraId="0362AE4E" w14:textId="351E7B2B">
            <w:pPr>
              <w:pStyle w:val="Normal"/>
            </w:pPr>
          </w:p>
        </w:tc>
        <w:tc>
          <w:tcPr>
            <w:tcW w:w="1872" w:type="dxa"/>
            <w:tcMar/>
          </w:tcPr>
          <w:p w:rsidR="6F090007" w:rsidP="6F090007" w:rsidRDefault="6F090007" w14:paraId="44CAAA04" w14:textId="0C7A68C4">
            <w:pPr>
              <w:pStyle w:val="Normal"/>
            </w:pPr>
          </w:p>
        </w:tc>
        <w:tc>
          <w:tcPr>
            <w:tcW w:w="1872" w:type="dxa"/>
            <w:tcMar/>
          </w:tcPr>
          <w:p w:rsidR="6F090007" w:rsidP="6F090007" w:rsidRDefault="6F090007" w14:paraId="227CD755" w14:textId="55A28D1A">
            <w:pPr>
              <w:pStyle w:val="Normal"/>
            </w:pPr>
          </w:p>
        </w:tc>
        <w:tc>
          <w:tcPr>
            <w:tcW w:w="1872" w:type="dxa"/>
            <w:tcMar/>
          </w:tcPr>
          <w:p w:rsidR="6F090007" w:rsidP="6F090007" w:rsidRDefault="6F090007" w14:paraId="4362F06F" w14:textId="77612B3C">
            <w:pPr>
              <w:pStyle w:val="Normal"/>
            </w:pPr>
          </w:p>
        </w:tc>
        <w:tc>
          <w:tcPr>
            <w:tcW w:w="1872" w:type="dxa"/>
            <w:tcMar/>
          </w:tcPr>
          <w:p w:rsidR="6F090007" w:rsidP="6F090007" w:rsidRDefault="6F090007" w14:paraId="2A46FD0C" w14:textId="77612B3C">
            <w:pPr>
              <w:pStyle w:val="Normal"/>
            </w:pPr>
          </w:p>
        </w:tc>
      </w:tr>
    </w:tbl>
    <w:p w:rsidR="6F090007" w:rsidRDefault="6F090007" w14:paraId="1C2C6080" w14:textId="74BD3BC4"/>
    <w:p w:rsidR="44486061" w:rsidP="6F090007" w:rsidRDefault="44486061" w14:paraId="41407B00" w14:textId="6D624C31">
      <w:pPr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hyperlink r:id="R80a731f329d24a63">
        <w:r w:rsidRPr="6F090007" w:rsidR="44486061">
          <w:rPr>
            <w:rStyle w:val="Hyperlink"/>
            <w:rFonts w:ascii="Aptos" w:hAnsi="Aptos" w:eastAsia="Aptos" w:cs="Aptos" w:asciiTheme="minorAscii" w:hAnsiTheme="minorAscii" w:eastAsiaTheme="minorAscii" w:cstheme="minorAscii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en-US"/>
          </w:rPr>
          <w:t>https://pubs.rsc.org/en/content/articlelanding/2013/lc/c3lc50427a</w:t>
        </w:r>
      </w:hyperlink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6F090007" w:rsidTr="6F090007" w14:paraId="5A4D7FEB">
        <w:trPr>
          <w:trHeight w:val="300"/>
        </w:trPr>
        <w:tc>
          <w:tcPr>
            <w:tcW w:w="1872" w:type="dxa"/>
            <w:tcMar/>
          </w:tcPr>
          <w:p w:rsidR="6F090007" w:rsidP="6F090007" w:rsidRDefault="6F090007" w14:paraId="2BF1F73A" w14:textId="38C7581B">
            <w:pPr>
              <w:pStyle w:val="Normal"/>
            </w:pPr>
            <w:r w:rsidR="6F090007">
              <w:rPr/>
              <w:t xml:space="preserve">Speed of </w:t>
            </w:r>
            <w:r w:rsidR="6F090007">
              <w:rPr/>
              <w:t>Video</w:t>
            </w:r>
          </w:p>
        </w:tc>
        <w:tc>
          <w:tcPr>
            <w:tcW w:w="1872" w:type="dxa"/>
            <w:tcMar/>
          </w:tcPr>
          <w:p w:rsidR="6F090007" w:rsidP="6F090007" w:rsidRDefault="6F090007" w14:paraId="59189B91" w14:textId="40FCBCD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6F090007">
              <w:rPr/>
              <w:t>Cross-sectional area of channel</w:t>
            </w:r>
          </w:p>
        </w:tc>
        <w:tc>
          <w:tcPr>
            <w:tcW w:w="1872" w:type="dxa"/>
            <w:tcMar/>
          </w:tcPr>
          <w:p w:rsidR="6F090007" w:rsidP="6F090007" w:rsidRDefault="6F090007" w14:paraId="6FBEC343" w14:textId="2BF6A2AD">
            <w:pPr>
              <w:pStyle w:val="Normal"/>
            </w:pPr>
            <w:r w:rsidR="6F090007">
              <w:rPr/>
              <w:t>Length of Channel</w:t>
            </w:r>
          </w:p>
        </w:tc>
        <w:tc>
          <w:tcPr>
            <w:tcW w:w="1872" w:type="dxa"/>
            <w:tcMar/>
          </w:tcPr>
          <w:p w:rsidR="6F090007" w:rsidP="6F090007" w:rsidRDefault="6F090007" w14:paraId="50562FFE" w14:textId="20F79B52">
            <w:pPr>
              <w:pStyle w:val="Normal"/>
            </w:pPr>
            <w:r w:rsidR="6F090007">
              <w:rPr/>
              <w:t>Volume of Cell</w:t>
            </w:r>
          </w:p>
        </w:tc>
        <w:tc>
          <w:tcPr>
            <w:tcW w:w="1872" w:type="dxa"/>
            <w:tcMar/>
          </w:tcPr>
          <w:p w:rsidR="6F090007" w:rsidP="6F090007" w:rsidRDefault="6F090007" w14:paraId="04174C51" w14:textId="77612B3C">
            <w:pPr>
              <w:pStyle w:val="Normal"/>
            </w:pPr>
          </w:p>
        </w:tc>
      </w:tr>
      <w:tr w:rsidR="6F090007" w:rsidTr="6F090007" w14:paraId="697D03E5">
        <w:trPr>
          <w:trHeight w:val="300"/>
        </w:trPr>
        <w:tc>
          <w:tcPr>
            <w:tcW w:w="1872" w:type="dxa"/>
            <w:tcMar/>
          </w:tcPr>
          <w:p w:rsidR="6F090007" w:rsidP="6F090007" w:rsidRDefault="6F090007" w14:paraId="493B3628" w14:textId="54A608EB">
            <w:pPr>
              <w:pStyle w:val="Normal"/>
            </w:pPr>
            <w:r w:rsidR="6F090007">
              <w:rPr/>
              <w:t>1 frame = 60 us</w:t>
            </w:r>
          </w:p>
        </w:tc>
        <w:tc>
          <w:tcPr>
            <w:tcW w:w="1872" w:type="dxa"/>
            <w:tcMar/>
          </w:tcPr>
          <w:p w:rsidR="6F090007" w:rsidP="6F090007" w:rsidRDefault="6F090007" w14:paraId="381D336A" w14:textId="42BD7752">
            <w:pPr>
              <w:pStyle w:val="Normal"/>
            </w:pPr>
            <w:r w:rsidR="6F090007">
              <w:rPr/>
              <w:t>5</w:t>
            </w:r>
            <w:r w:rsidR="6F090007">
              <w:rPr/>
              <w:t xml:space="preserve"> um x 5um</w:t>
            </w:r>
          </w:p>
        </w:tc>
        <w:tc>
          <w:tcPr>
            <w:tcW w:w="1872" w:type="dxa"/>
            <w:tcMar/>
          </w:tcPr>
          <w:p w:rsidR="6F090007" w:rsidP="6F090007" w:rsidRDefault="6F090007" w14:paraId="35E67AE0" w14:textId="61BBAD7F">
            <w:pPr>
              <w:pStyle w:val="Normal"/>
            </w:pPr>
            <w:r w:rsidR="6F090007">
              <w:rPr/>
              <w:t>20 um</w:t>
            </w:r>
          </w:p>
        </w:tc>
        <w:tc>
          <w:tcPr>
            <w:tcW w:w="1872" w:type="dxa"/>
            <w:tcMar/>
          </w:tcPr>
          <w:p w:rsidR="6F090007" w:rsidP="6F090007" w:rsidRDefault="6F090007" w14:paraId="40152579" w14:textId="6419ED7E">
            <w:pPr>
              <w:pStyle w:val="Normal"/>
            </w:pPr>
            <w:r w:rsidR="6F090007">
              <w:rPr/>
              <w:t>86-104 fL</w:t>
            </w:r>
            <w:r w:rsidR="6F090007">
              <w:rPr/>
              <w:t xml:space="preserve"> (femtoliters)</w:t>
            </w:r>
          </w:p>
        </w:tc>
        <w:tc>
          <w:tcPr>
            <w:tcW w:w="1872" w:type="dxa"/>
            <w:tcMar/>
          </w:tcPr>
          <w:p w:rsidR="6F090007" w:rsidP="6F090007" w:rsidRDefault="6F090007" w14:paraId="7EC0DF95" w14:textId="77612B3C">
            <w:pPr>
              <w:pStyle w:val="Normal"/>
            </w:pPr>
          </w:p>
        </w:tc>
      </w:tr>
    </w:tbl>
    <w:p w:rsidR="14B73CE1" w:rsidRDefault="14B73CE1" w14:paraId="0697DDF6" w14:textId="4212396A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0C96CCC"/>
    <w:rsid w:val="034A1696"/>
    <w:rsid w:val="05DAF3FA"/>
    <w:rsid w:val="06EF9BBB"/>
    <w:rsid w:val="094405C1"/>
    <w:rsid w:val="0AD9169C"/>
    <w:rsid w:val="0B14EB36"/>
    <w:rsid w:val="0BF49A32"/>
    <w:rsid w:val="0C07EB7B"/>
    <w:rsid w:val="0C220577"/>
    <w:rsid w:val="0D91545D"/>
    <w:rsid w:val="0DBD57F8"/>
    <w:rsid w:val="0DCCB6DF"/>
    <w:rsid w:val="0DCCB6DF"/>
    <w:rsid w:val="0EBEFEC8"/>
    <w:rsid w:val="0F33DCC7"/>
    <w:rsid w:val="0F33DCC7"/>
    <w:rsid w:val="0F4AF8A7"/>
    <w:rsid w:val="10C96CCC"/>
    <w:rsid w:val="12372950"/>
    <w:rsid w:val="13F52CAF"/>
    <w:rsid w:val="14B73CE1"/>
    <w:rsid w:val="152394B6"/>
    <w:rsid w:val="16189158"/>
    <w:rsid w:val="164DE09D"/>
    <w:rsid w:val="165DC020"/>
    <w:rsid w:val="1727F7B8"/>
    <w:rsid w:val="17CE44BA"/>
    <w:rsid w:val="1A4D1B3A"/>
    <w:rsid w:val="1A72396F"/>
    <w:rsid w:val="1ABD3DD7"/>
    <w:rsid w:val="1C1AE324"/>
    <w:rsid w:val="1CE37F61"/>
    <w:rsid w:val="1E55F932"/>
    <w:rsid w:val="1FF0FACC"/>
    <w:rsid w:val="20274E98"/>
    <w:rsid w:val="22C02DB5"/>
    <w:rsid w:val="231C3A0B"/>
    <w:rsid w:val="23BE6F4E"/>
    <w:rsid w:val="23D8DCC3"/>
    <w:rsid w:val="24285C24"/>
    <w:rsid w:val="24EE4CA9"/>
    <w:rsid w:val="265D4701"/>
    <w:rsid w:val="274826E0"/>
    <w:rsid w:val="297E4255"/>
    <w:rsid w:val="298FCD23"/>
    <w:rsid w:val="2A1DF398"/>
    <w:rsid w:val="2B8C31C7"/>
    <w:rsid w:val="2BDAA3A4"/>
    <w:rsid w:val="2C418A14"/>
    <w:rsid w:val="2D319A84"/>
    <w:rsid w:val="2E3C4772"/>
    <w:rsid w:val="2EFD9FFF"/>
    <w:rsid w:val="2F18ADDF"/>
    <w:rsid w:val="2F4CF901"/>
    <w:rsid w:val="2F9BADAD"/>
    <w:rsid w:val="3072A68F"/>
    <w:rsid w:val="31615D68"/>
    <w:rsid w:val="32F2878E"/>
    <w:rsid w:val="334C00D5"/>
    <w:rsid w:val="33C1D3E1"/>
    <w:rsid w:val="345DEE95"/>
    <w:rsid w:val="352302D2"/>
    <w:rsid w:val="36E74433"/>
    <w:rsid w:val="3864B2F7"/>
    <w:rsid w:val="38D6A9EB"/>
    <w:rsid w:val="39C2E039"/>
    <w:rsid w:val="3AB88927"/>
    <w:rsid w:val="3B3F19FB"/>
    <w:rsid w:val="3B9FE1D3"/>
    <w:rsid w:val="3CFA4DD2"/>
    <w:rsid w:val="3F4F153B"/>
    <w:rsid w:val="41523F57"/>
    <w:rsid w:val="416CF874"/>
    <w:rsid w:val="41EBE0D5"/>
    <w:rsid w:val="43EC4EB5"/>
    <w:rsid w:val="44486061"/>
    <w:rsid w:val="463FB089"/>
    <w:rsid w:val="4838ED5E"/>
    <w:rsid w:val="483C1777"/>
    <w:rsid w:val="485A24BD"/>
    <w:rsid w:val="49304F1E"/>
    <w:rsid w:val="4B51A06D"/>
    <w:rsid w:val="4BE0F5F2"/>
    <w:rsid w:val="4D3A797E"/>
    <w:rsid w:val="4E18A3DD"/>
    <w:rsid w:val="4EFF84E1"/>
    <w:rsid w:val="4F204D44"/>
    <w:rsid w:val="4F589E28"/>
    <w:rsid w:val="4F7518CC"/>
    <w:rsid w:val="5082D0EA"/>
    <w:rsid w:val="5264F61D"/>
    <w:rsid w:val="539F3DD1"/>
    <w:rsid w:val="543C3BC6"/>
    <w:rsid w:val="543D85A8"/>
    <w:rsid w:val="54CE0816"/>
    <w:rsid w:val="5B318EC4"/>
    <w:rsid w:val="5C0E3D83"/>
    <w:rsid w:val="5D17F6AC"/>
    <w:rsid w:val="5D213732"/>
    <w:rsid w:val="5E010935"/>
    <w:rsid w:val="5F9016B7"/>
    <w:rsid w:val="5F939A85"/>
    <w:rsid w:val="602A43C5"/>
    <w:rsid w:val="60C6A9E5"/>
    <w:rsid w:val="620628CC"/>
    <w:rsid w:val="628E9B48"/>
    <w:rsid w:val="631A368A"/>
    <w:rsid w:val="643E8368"/>
    <w:rsid w:val="650FB078"/>
    <w:rsid w:val="66CF5DC9"/>
    <w:rsid w:val="66E49F03"/>
    <w:rsid w:val="674F51F5"/>
    <w:rsid w:val="6827C7BE"/>
    <w:rsid w:val="6C816DB7"/>
    <w:rsid w:val="6C9F2083"/>
    <w:rsid w:val="6CC80EA4"/>
    <w:rsid w:val="6E094A58"/>
    <w:rsid w:val="6E6E9B0F"/>
    <w:rsid w:val="6E8F1A5F"/>
    <w:rsid w:val="6F090007"/>
    <w:rsid w:val="6F2B84A7"/>
    <w:rsid w:val="71839BD6"/>
    <w:rsid w:val="731DABD8"/>
    <w:rsid w:val="7381EF17"/>
    <w:rsid w:val="738A6A19"/>
    <w:rsid w:val="74A7C864"/>
    <w:rsid w:val="74DFFA04"/>
    <w:rsid w:val="7717150C"/>
    <w:rsid w:val="788DD221"/>
    <w:rsid w:val="79405735"/>
    <w:rsid w:val="7B49458A"/>
    <w:rsid w:val="7B8A8DD9"/>
    <w:rsid w:val="7D0EB6E5"/>
    <w:rsid w:val="7E0E9227"/>
    <w:rsid w:val="7EB71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96CCC"/>
  <w15:chartTrackingRefBased/>
  <w15:docId w15:val="{08D317F9-C2FF-4321-93CF-95EACA06243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14B73CE1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Heading1">
    <w:uiPriority w:val="9"/>
    <w:name w:val="heading 1"/>
    <w:basedOn w:val="Normal"/>
    <w:next w:val="Normal"/>
    <w:qFormat/>
    <w:rsid w:val="14B73CE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yperlink">
    <w:uiPriority w:val="99"/>
    <w:name w:val="Hyperlink"/>
    <w:basedOn w:val="DefaultParagraphFont"/>
    <w:unhideWhenUsed/>
    <w:rsid w:val="14B73CE1"/>
    <w:rPr>
      <w:color w:val="467886"/>
      <w:u w:val="single"/>
    </w:rPr>
  </w:style>
  <w:style w:type="paragraph" w:styleId="Heading2">
    <w:uiPriority w:val="9"/>
    <w:name w:val="heading 2"/>
    <w:basedOn w:val="Normal"/>
    <w:next w:val="Normal"/>
    <w:unhideWhenUsed/>
    <w:qFormat/>
    <w:rsid w:val="14B73CE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14B73CE1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pubs.rsc.org/en/content/articlelanding/2013/lc/c3lc50427a" TargetMode="External" Id="R5469eba8b19f40cc" /><Relationship Type="http://schemas.openxmlformats.org/officeDocument/2006/relationships/hyperlink" Target="https://pubs.rsc.org/en/content/articlelanding/2010/lc/b919495a" TargetMode="External" Id="R238d169ce5574125" /><Relationship Type="http://schemas.openxmlformats.org/officeDocument/2006/relationships/hyperlink" Target="https://pubs.rsc.org/en/content/articlepdf/2010/lc/b919495a" TargetMode="External" Id="R94275c32363d4981" /><Relationship Type="http://schemas.openxmlformats.org/officeDocument/2006/relationships/hyperlink" Target="https://pubs.rsc.org/en/content/articlelanding/2013/lc/c3lc50427a" TargetMode="External" Id="R80a731f329d24a6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7DFB23BD9BB14DBAA00A09D22FB835" ma:contentTypeVersion="8" ma:contentTypeDescription="Create a new document." ma:contentTypeScope="" ma:versionID="4ab912bfe781565cb0d2de860326c6e6">
  <xsd:schema xmlns:xsd="http://www.w3.org/2001/XMLSchema" xmlns:xs="http://www.w3.org/2001/XMLSchema" xmlns:p="http://schemas.microsoft.com/office/2006/metadata/properties" xmlns:ns2="eb5155ac-509b-4df1-8c7d-3e0eccb07f7b" targetNamespace="http://schemas.microsoft.com/office/2006/metadata/properties" ma:root="true" ma:fieldsID="aeb7206ff48990ab4078174717aba629" ns2:_="">
    <xsd:import namespace="eb5155ac-509b-4df1-8c7d-3e0eccb07f7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5155ac-509b-4df1-8c7d-3e0eccb07f7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75A0E82-8F2B-49B0-81A0-602E2261C49C}"/>
</file>

<file path=customXml/itemProps2.xml><?xml version="1.0" encoding="utf-8"?>
<ds:datastoreItem xmlns:ds="http://schemas.openxmlformats.org/officeDocument/2006/customXml" ds:itemID="{1E1E9E29-C3F1-4A92-80AB-658A3846A0A3}"/>
</file>

<file path=customXml/itemProps3.xml><?xml version="1.0" encoding="utf-8"?>
<ds:datastoreItem xmlns:ds="http://schemas.openxmlformats.org/officeDocument/2006/customXml" ds:itemID="{9D7B1976-C28F-4921-A7CD-7CD4BEADAB0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Demetrius Schank</dc:creator>
  <keywords/>
  <dc:description/>
  <dcterms:created xsi:type="dcterms:W3CDTF">2025-09-18T16:49:41.0000000Z</dcterms:created>
  <dcterms:modified xsi:type="dcterms:W3CDTF">2025-09-25T20:42:58.5650120Z</dcterms:modified>
  <lastModifiedBy>Demetrius Schank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0x010100797DFB23BD9BB14DBAA00A09D22FB835</vt:lpwstr>
  </property>
</Properties>
</file>